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right="-1" w:hanging="0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>ПРОЕКТ ПОСТАНОВЛЕНИЯ</w:t>
      </w:r>
    </w:p>
    <w:p>
      <w:pPr>
        <w:pStyle w:val="Normal"/>
        <w:spacing w:lineRule="auto" w:line="276"/>
        <w:ind w:right="-1" w:hanging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pacing w:lineRule="auto" w:line="240"/>
        <w:ind w:right="-1" w:hanging="0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О внесении изменений в постановление </w:t>
      </w:r>
    </w:p>
    <w:p>
      <w:pPr>
        <w:pStyle w:val="Normal"/>
        <w:spacing w:lineRule="auto" w:line="240"/>
        <w:ind w:right="-1" w:hanging="0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Исполнительного комитета </w:t>
      </w:r>
    </w:p>
    <w:p>
      <w:pPr>
        <w:pStyle w:val="Normal"/>
        <w:spacing w:lineRule="auto" w:line="240"/>
        <w:ind w:right="-1" w:hanging="0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от 02.12.2024 № 8036 «Об определении мест </w:t>
      </w:r>
    </w:p>
    <w:p>
      <w:pPr>
        <w:pStyle w:val="Normal"/>
        <w:spacing w:lineRule="auto" w:line="240"/>
        <w:ind w:right="-1" w:hanging="0"/>
        <w:rPr>
          <w:sz w:val="26"/>
          <w:szCs w:val="26"/>
        </w:rPr>
      </w:pPr>
      <w:r>
        <w:rPr>
          <w:sz w:val="26"/>
          <w:szCs w:val="26"/>
          <w:lang w:eastAsia="en-US"/>
        </w:rPr>
        <w:t>временного складирования снега</w:t>
      </w:r>
    </w:p>
    <w:p>
      <w:pPr>
        <w:pStyle w:val="Normal"/>
        <w:spacing w:lineRule="auto" w:line="240"/>
        <w:ind w:right="-1" w:hanging="0"/>
        <w:rPr>
          <w:sz w:val="26"/>
          <w:szCs w:val="26"/>
        </w:rPr>
      </w:pPr>
      <w:r>
        <w:rPr>
          <w:sz w:val="26"/>
          <w:szCs w:val="26"/>
          <w:lang w:eastAsia="en-US"/>
        </w:rPr>
        <w:t>в зимний период 2024-2025 годов»</w:t>
      </w:r>
    </w:p>
    <w:p>
      <w:pPr>
        <w:pStyle w:val="Normal"/>
        <w:spacing w:lineRule="auto" w:line="240"/>
        <w:ind w:right="-1" w:hang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pacing w:lineRule="auto" w:line="240"/>
        <w:ind w:right="-1" w:hang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В целях обеспечения своевременного вывоза снега и упорядочивания складирования снега, в соответствии с пунктом 190 Правил благоустройства территории муниципального образования город Набережные Челны, утвержденного решением Городского Совета от 24.10.2017 № 20/8</w:t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pacing w:lineRule="auto" w:line="240"/>
        <w:ind w:right="-1" w:hanging="0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>П О С Т А Н О В Л Я Ю:</w:t>
      </w:r>
    </w:p>
    <w:p>
      <w:pPr>
        <w:pStyle w:val="Normal"/>
        <w:spacing w:lineRule="auto" w:line="240"/>
        <w:ind w:right="-1" w:hanging="0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Внести в постановление Исполнительного комитета от 02.12.2024 № 8036 «Об определении мест временного складирования снега в зимний период 2024-2025 годов»  следующие изменения: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-1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 </w:t>
      </w:r>
      <w:r>
        <w:rPr>
          <w:sz w:val="26"/>
          <w:szCs w:val="26"/>
          <w:lang w:eastAsia="en-US"/>
        </w:rPr>
        <w:t>1) пункт 1 дополнить  подпунктами 6-9 следующего содержания: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</w:t>
      </w:r>
      <w:r>
        <w:rPr>
          <w:sz w:val="26"/>
          <w:szCs w:val="26"/>
          <w:lang w:eastAsia="en-US"/>
        </w:rPr>
        <w:t>«6) на территории несформированного земельного участка площадью 8 га, расположенного между земельными участками с кадастровыми номерами 16:52:100201:73, 16:52:100201:33, 16:52:100201:1 и проспектом КАМАЗа;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-1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</w:t>
      </w:r>
      <w:r>
        <w:rPr>
          <w:sz w:val="26"/>
          <w:szCs w:val="26"/>
          <w:lang w:eastAsia="en-US"/>
        </w:rPr>
        <w:t>7) на территории несформированного земельного участка площадью 8 га, расположенного между земельными участками с кадастровыми номерами  16:52:100202:202, 16:52:000000:2401 и проспектом КАМАЗа;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-1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  </w:t>
      </w:r>
      <w:r>
        <w:rPr>
          <w:sz w:val="26"/>
          <w:szCs w:val="26"/>
          <w:lang w:eastAsia="en-US"/>
        </w:rPr>
        <w:t xml:space="preserve">8) </w:t>
        <w:tab/>
        <w:t xml:space="preserve">на территории несформированного земельного участка площадью 4 га, расположенного между земельными участками с кадастровыми номерами 16:52:090107:36, </w:t>
        <w:tab/>
        <w:t xml:space="preserve">16:52:090107:37, </w:t>
        <w:tab/>
        <w:t>16:52:090107:38, 16:52:000000:5239 и проспектом КАМАЗа;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-1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</w:t>
      </w:r>
      <w:r>
        <w:rPr>
          <w:sz w:val="26"/>
          <w:szCs w:val="26"/>
          <w:lang w:eastAsia="en-US"/>
        </w:rPr>
        <w:t>9)  на территории несформированного земельного участка площадью 12 га, расположенного между земельными участками с кадастровыми номерами 16:52:090107:39, 16:52:090107:58, 16:52:090107:146, 16:52:090107:11, 16:52:090107:51, 16:52:090108:59, 16:52:090108:7 и проспектом КАМАЗа.»;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-1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</w:t>
      </w:r>
      <w:r>
        <w:rPr>
          <w:sz w:val="26"/>
          <w:szCs w:val="26"/>
          <w:lang w:eastAsia="en-US"/>
        </w:rPr>
        <w:t>2) Схему расположения мест временного складирования снега в зимний период 2024-2025 годов изложить в новой редакции согласно приложению.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 на официальном портале правовой информации Республики Татарстан (pravo.tatarstan.ru) и на официальном сайте города Набережные Челны 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Контроль за исполнением настоящего постановления возложить на первого заместителя Руководителя Исполнительного комитета Зуева И.С.</w:t>
      </w:r>
    </w:p>
    <w:p>
      <w:pPr>
        <w:pStyle w:val="Normal"/>
        <w:spacing w:lineRule="auto" w:line="276"/>
        <w:ind w:right="-1"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pacing w:lineRule="auto" w:line="276"/>
        <w:ind w:right="-1" w:hang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pacing w:lineRule="auto" w:line="276"/>
        <w:ind w:right="-1" w:hang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>
      <w:pPr>
        <w:sectPr>
          <w:type w:val="nextPage"/>
          <w:pgSz w:w="11906" w:h="16838"/>
          <w:pgMar w:left="1134" w:right="1134" w:gutter="0" w:header="0" w:top="426" w:footer="0" w:bottom="568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                                                                             Ф.Ш. Салахов</w:t>
      </w:r>
      <w:r>
        <w:br w:type="page"/>
      </w:r>
    </w:p>
    <w:p>
      <w:pPr>
        <w:pStyle w:val="Normal"/>
        <w:spacing w:lineRule="auto" w:line="276"/>
        <w:ind w:right="537" w:firstLine="11340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>
      <w:pPr>
        <w:pStyle w:val="Normal"/>
        <w:spacing w:lineRule="auto" w:line="276"/>
        <w:ind w:right="537" w:firstLine="11340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</w:t>
      </w:r>
    </w:p>
    <w:p>
      <w:pPr>
        <w:pStyle w:val="Normal"/>
        <w:spacing w:lineRule="auto" w:line="276"/>
        <w:ind w:right="537" w:firstLine="11340"/>
        <w:rPr>
          <w:sz w:val="20"/>
          <w:szCs w:val="20"/>
        </w:rPr>
      </w:pPr>
      <w:r>
        <w:rPr>
          <w:sz w:val="20"/>
          <w:szCs w:val="20"/>
        </w:rPr>
        <w:t>Исполнительного комитета</w:t>
      </w:r>
    </w:p>
    <w:p>
      <w:pPr>
        <w:pStyle w:val="Normal"/>
        <w:spacing w:lineRule="auto" w:line="276"/>
        <w:ind w:right="537" w:firstLine="11340"/>
        <w:rPr>
          <w:sz w:val="20"/>
          <w:szCs w:val="20"/>
        </w:rPr>
      </w:pPr>
      <w:r>
        <w:rPr>
          <w:sz w:val="20"/>
          <w:szCs w:val="20"/>
        </w:rPr>
        <w:t>от «</w:t>
      </w:r>
      <w:r>
        <w:rPr>
          <w:sz w:val="20"/>
          <w:szCs w:val="20"/>
        </w:rPr>
        <w:t xml:space="preserve">__» ____________ </w:t>
      </w:r>
      <w:r>
        <w:rPr>
          <w:sz w:val="20"/>
          <w:szCs w:val="20"/>
        </w:rPr>
        <w:t xml:space="preserve">2024 № </w:t>
      </w:r>
      <w:r>
        <w:rPr>
          <w:sz w:val="20"/>
          <w:szCs w:val="20"/>
        </w:rPr>
        <w:t>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1395" w:right="510"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Приложения к постановлению Исполнительного комитета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1395" w:right="510" w:hanging="0"/>
        <w:jc w:val="left"/>
        <w:rPr>
          <w:sz w:val="20"/>
          <w:szCs w:val="20"/>
        </w:rPr>
      </w:pPr>
      <w:r>
        <w:rPr>
          <w:sz w:val="20"/>
          <w:szCs w:val="20"/>
        </w:rPr>
        <w:t>от 02.12.2024 № 8036</w:t>
      </w:r>
    </w:p>
    <w:p>
      <w:pPr>
        <w:pStyle w:val="Normal"/>
        <w:widowControl/>
        <w:tabs>
          <w:tab w:val="clear" w:pos="708"/>
          <w:tab w:val="left" w:pos="5505" w:leader="none"/>
        </w:tabs>
        <w:bidi w:val="0"/>
        <w:spacing w:lineRule="auto" w:line="276" w:before="0" w:after="0"/>
        <w:ind w:left="0" w:right="510" w:hang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Схема </w:t>
      </w:r>
    </w:p>
    <w:p>
      <w:pPr>
        <w:pStyle w:val="Normal"/>
        <w:spacing w:lineRule="auto" w:line="276"/>
        <w:ind w:right="537" w:hanging="0"/>
        <w:jc w:val="center"/>
        <w:rPr>
          <w:sz w:val="20"/>
          <w:szCs w:val="20"/>
        </w:rPr>
      </w:pPr>
      <w:r>
        <w:rPr>
          <w:sz w:val="20"/>
          <w:szCs w:val="20"/>
        </w:rPr>
        <w:t>расположения мест временного складирования снега в зимний период 2024-2025 годов</w:t>
      </w:r>
    </w:p>
    <w:p>
      <w:pPr>
        <w:pStyle w:val="Normal"/>
        <w:spacing w:lineRule="auto" w:line="276"/>
        <w:ind w:right="537" w:hanging="0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1156335</wp:posOffset>
            </wp:positionH>
            <wp:positionV relativeFrom="paragraph">
              <wp:posOffset>33655</wp:posOffset>
            </wp:positionV>
            <wp:extent cx="7663815" cy="38252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815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ind w:right="537" w:firstLine="113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right="537" w:firstLine="709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Заместитель Руководителя Аппарата, </w:t>
      </w:r>
    </w:p>
    <w:p>
      <w:pPr>
        <w:pStyle w:val="Normal"/>
        <w:spacing w:lineRule="auto" w:line="276"/>
        <w:ind w:right="537" w:firstLine="709"/>
        <w:rPr>
          <w:sz w:val="20"/>
          <w:szCs w:val="20"/>
        </w:rPr>
      </w:pPr>
      <w:r>
        <w:rPr>
          <w:sz w:val="20"/>
          <w:szCs w:val="20"/>
        </w:rPr>
        <w:t xml:space="preserve">начальник управления делопроизводством </w:t>
      </w:r>
    </w:p>
    <w:p>
      <w:pPr>
        <w:pStyle w:val="Normal"/>
        <w:spacing w:lineRule="auto" w:line="276"/>
        <w:ind w:right="537" w:firstLine="709"/>
        <w:rPr>
          <w:sz w:val="20"/>
          <w:szCs w:val="20"/>
        </w:rPr>
      </w:pPr>
      <w:r>
        <w:rPr>
          <w:sz w:val="20"/>
          <w:szCs w:val="20"/>
        </w:rPr>
        <w:t>Исполнительного комитета                                           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567" w:right="425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LibreOffice/7.5.6.2$Linux_X86_64 LibreOffice_project/50$Build-2</Application>
  <AppVersion>15.0000</AppVersion>
  <Pages>2</Pages>
  <Words>300</Words>
  <Characters>2280</Characters>
  <CharactersWithSpaces>2885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2022-11-01T07:57:00Z</dcterms:created>
  <dc:creator>Тимур Нигматуллин Ирекович</dc:creator>
  <dc:description/>
  <dc:language>ru-RU</dc:language>
  <cp:lastModifiedBy/>
  <cp:lastPrinted>2024-11-02T10:02:00Z</cp:lastPrinted>
  <dcterms:modified xsi:type="dcterms:W3CDTF">2024-12-26T14:16:40Z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