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5"/>
        <w:tblW w:w="11374" w:type="dxa"/>
        <w:tblLayout w:type="fixed"/>
        <w:tblLook w:val="0000" w:firstRow="0" w:lastRow="0" w:firstColumn="0" w:lastColumn="0" w:noHBand="0" w:noVBand="0"/>
      </w:tblPr>
      <w:tblGrid>
        <w:gridCol w:w="4854"/>
        <w:gridCol w:w="2032"/>
        <w:gridCol w:w="4488"/>
      </w:tblGrid>
      <w:tr w:rsidR="00B31C02" w:rsidRPr="001D262C" w:rsidTr="00740074">
        <w:tc>
          <w:tcPr>
            <w:tcW w:w="4854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исполнительный комитет спасского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МУНИЦИПАЛЬНОГО района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  <w:t>республики татарстан</w:t>
            </w:r>
          </w:p>
          <w:p w:rsidR="00B31C02" w:rsidRPr="001D262C" w:rsidRDefault="00B31C02" w:rsidP="00B31C0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317D31" wp14:editId="159CB205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43180</wp:posOffset>
                  </wp:positionV>
                  <wp:extent cx="640715" cy="800100"/>
                  <wp:effectExtent l="1905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8" w:type="dxa"/>
          </w:tcPr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татарстан </w:t>
            </w: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республика</w:t>
            </w: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спас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 районы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БАШкарма комитеты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31C02" w:rsidRPr="001D262C" w:rsidTr="00740074">
        <w:tc>
          <w:tcPr>
            <w:tcW w:w="11374" w:type="dxa"/>
            <w:gridSpan w:val="3"/>
          </w:tcPr>
          <w:p w:rsidR="00B31C02" w:rsidRPr="001D262C" w:rsidRDefault="00B31C02" w:rsidP="00B31C0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31C02" w:rsidRPr="00E43CA4" w:rsidRDefault="00B31C02" w:rsidP="00E43CA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КАРАР                                                                 ПОСТАНОВЛЕНИЕ</w:t>
            </w:r>
          </w:p>
        </w:tc>
      </w:tr>
    </w:tbl>
    <w:p w:rsidR="00B31C02" w:rsidRPr="001D262C" w:rsidRDefault="007A3408" w:rsidP="00B3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№_____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«____» _______202</w:t>
      </w:r>
      <w:r w:rsidR="009205E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</w:p>
    <w:p w:rsidR="00001EB4" w:rsidRDefault="00001EB4" w:rsidP="003D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C7B" w:rsidRDefault="009309DE" w:rsidP="00101AE2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административны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регламент, утвержденны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 w:rsidR="00C15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исполнительного</w:t>
      </w:r>
      <w:r w:rsidR="009A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Спасского муниципального района РТ </w:t>
      </w:r>
      <w:r w:rsidR="00101AE2">
        <w:rPr>
          <w:rFonts w:ascii="Times New Roman" w:hAnsi="Times New Roman" w:cs="Times New Roman"/>
          <w:sz w:val="28"/>
          <w:szCs w:val="28"/>
        </w:rPr>
        <w:t xml:space="preserve">от 28.07.2021 </w:t>
      </w:r>
      <w:r w:rsidR="009A1743">
        <w:rPr>
          <w:rFonts w:ascii="Times New Roman" w:hAnsi="Times New Roman" w:cs="Times New Roman"/>
          <w:sz w:val="28"/>
          <w:szCs w:val="28"/>
        </w:rPr>
        <w:t xml:space="preserve">№ </w:t>
      </w:r>
      <w:r w:rsidR="00AF64BC">
        <w:rPr>
          <w:rFonts w:ascii="Times New Roman" w:hAnsi="Times New Roman" w:cs="Times New Roman"/>
          <w:sz w:val="28"/>
          <w:szCs w:val="28"/>
        </w:rPr>
        <w:t>466</w:t>
      </w:r>
      <w:r w:rsidR="00B6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3408" w:rsidRPr="007A340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101AE2">
        <w:rPr>
          <w:rFonts w:ascii="Times New Roman" w:hAnsi="Times New Roman" w:cs="Times New Roman"/>
          <w:sz w:val="28"/>
          <w:szCs w:val="28"/>
        </w:rPr>
        <w:t xml:space="preserve"> </w:t>
      </w:r>
      <w:r w:rsidR="00B46B48" w:rsidRPr="00B46B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F64BC" w:rsidRPr="00AF64BC">
        <w:rPr>
          <w:rFonts w:ascii="Times New Roman" w:hAnsi="Times New Roman" w:cs="Times New Roman"/>
          <w:sz w:val="28"/>
          <w:szCs w:val="28"/>
        </w:rPr>
        <w:t xml:space="preserve">по предварительному </w:t>
      </w:r>
      <w:r w:rsidR="00101AE2">
        <w:rPr>
          <w:rFonts w:ascii="Times New Roman" w:hAnsi="Times New Roman" w:cs="Times New Roman"/>
          <w:sz w:val="28"/>
          <w:szCs w:val="28"/>
        </w:rPr>
        <w:t xml:space="preserve">согласованию </w:t>
      </w:r>
      <w:r w:rsidR="00AF64BC" w:rsidRPr="00AF64BC">
        <w:rPr>
          <w:rFonts w:ascii="Times New Roman" w:hAnsi="Times New Roman" w:cs="Times New Roman"/>
          <w:sz w:val="28"/>
          <w:szCs w:val="28"/>
        </w:rPr>
        <w:t>предоставления земельного участка</w:t>
      </w:r>
      <w:r w:rsidR="007A3408" w:rsidRPr="007A3408">
        <w:rPr>
          <w:rFonts w:ascii="Times New Roman" w:hAnsi="Times New Roman" w:cs="Times New Roman"/>
          <w:sz w:val="28"/>
          <w:szCs w:val="28"/>
        </w:rPr>
        <w:t>»</w:t>
      </w:r>
      <w:r w:rsidR="00101AE2">
        <w:rPr>
          <w:rFonts w:ascii="Times New Roman" w:hAnsi="Times New Roman" w:cs="Times New Roman"/>
          <w:sz w:val="28"/>
          <w:szCs w:val="28"/>
        </w:rPr>
        <w:t xml:space="preserve"> (с изм. от 15.09.2022 №532)</w:t>
      </w:r>
    </w:p>
    <w:p w:rsidR="00B65C7B" w:rsidRDefault="00B65C7B" w:rsidP="003D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4C7" w:rsidRPr="007614C7" w:rsidRDefault="007614C7" w:rsidP="007614C7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04.08.2023 N 492-ФЗ, от 22.07.2024 №194-ФЗ «О внесении изменений в Земельный кодекс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04.08.2023 N 438</w:t>
      </w:r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1C0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25.12.2023 №627</w:t>
      </w:r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</w:t>
      </w:r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 и</w:t>
      </w:r>
      <w:r w:rsidR="003B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законодательные акты Российской Федерации</w:t>
      </w:r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0" w:name="_GoBack"/>
      <w:bookmarkEnd w:id="0"/>
      <w:r w:rsidR="00AB7311" w:rsidRPr="00AB7311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="00AB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Татарстан от 28 июля 2004 года №45-ЗРТ «О местном самоуправлении в Республике Татарстан» исполнительный комитет Спасского муниципального района РТ ПОСТАНОВЛЯЕТ:</w:t>
      </w:r>
    </w:p>
    <w:p w:rsidR="00BF54BB" w:rsidRDefault="003B1429" w:rsidP="00BF54B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01CB" w:rsidRPr="00AF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01AE2">
        <w:rPr>
          <w:rFonts w:ascii="Times New Roman" w:hAnsi="Times New Roman" w:cs="Times New Roman"/>
          <w:sz w:val="28"/>
          <w:szCs w:val="28"/>
        </w:rPr>
        <w:t>административный регламент, утвержденный постановлением исполнительного комитета Спасского муниципального района РТ от 28.07.2021 № 466 «</w:t>
      </w:r>
      <w:r w:rsidR="00101AE2" w:rsidRPr="007A340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101AE2">
        <w:rPr>
          <w:rFonts w:ascii="Times New Roman" w:hAnsi="Times New Roman" w:cs="Times New Roman"/>
          <w:sz w:val="28"/>
          <w:szCs w:val="28"/>
        </w:rPr>
        <w:t xml:space="preserve"> </w:t>
      </w:r>
      <w:r w:rsidR="00101AE2" w:rsidRPr="00B46B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101AE2" w:rsidRPr="00AF64BC">
        <w:rPr>
          <w:rFonts w:ascii="Times New Roman" w:hAnsi="Times New Roman" w:cs="Times New Roman"/>
          <w:sz w:val="28"/>
          <w:szCs w:val="28"/>
        </w:rPr>
        <w:t xml:space="preserve">по предварительному </w:t>
      </w:r>
      <w:r w:rsidR="00101AE2">
        <w:rPr>
          <w:rFonts w:ascii="Times New Roman" w:hAnsi="Times New Roman" w:cs="Times New Roman"/>
          <w:sz w:val="28"/>
          <w:szCs w:val="28"/>
        </w:rPr>
        <w:t xml:space="preserve">согласованию </w:t>
      </w:r>
      <w:r w:rsidR="00101AE2" w:rsidRPr="00AF64BC">
        <w:rPr>
          <w:rFonts w:ascii="Times New Roman" w:hAnsi="Times New Roman" w:cs="Times New Roman"/>
          <w:sz w:val="28"/>
          <w:szCs w:val="28"/>
        </w:rPr>
        <w:t>предоставления земельного участка</w:t>
      </w:r>
      <w:r w:rsidR="00101AE2" w:rsidRPr="007A3408">
        <w:rPr>
          <w:rFonts w:ascii="Times New Roman" w:hAnsi="Times New Roman" w:cs="Times New Roman"/>
          <w:sz w:val="28"/>
          <w:szCs w:val="28"/>
        </w:rPr>
        <w:t>»</w:t>
      </w:r>
      <w:r w:rsidR="00101AE2">
        <w:rPr>
          <w:rFonts w:ascii="Times New Roman" w:hAnsi="Times New Roman" w:cs="Times New Roman"/>
          <w:sz w:val="28"/>
          <w:szCs w:val="28"/>
        </w:rPr>
        <w:t xml:space="preserve"> (с изм. от 15.09.2022 №532) </w:t>
      </w:r>
      <w:r w:rsidR="00904F8F" w:rsidRPr="00101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BF54BB" w:rsidRDefault="00BF54BB" w:rsidP="00BF54B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</w:t>
      </w:r>
      <w:proofErr w:type="gramStart"/>
      <w:r>
        <w:rPr>
          <w:rFonts w:ascii="Times New Roman" w:hAnsi="Times New Roman" w:cs="Times New Roman"/>
          <w:sz w:val="28"/>
          <w:szCs w:val="28"/>
        </w:rPr>
        <w:t>. п</w:t>
      </w:r>
      <w:r w:rsidR="00AF64BC" w:rsidRPr="00BF54BB">
        <w:rPr>
          <w:rFonts w:ascii="Times New Roman" w:hAnsi="Times New Roman" w:cs="Times New Roman"/>
          <w:sz w:val="28"/>
          <w:szCs w:val="28"/>
        </w:rPr>
        <w:t>одпункт</w:t>
      </w:r>
      <w:proofErr w:type="gramEnd"/>
      <w:r w:rsidR="00AF64BC" w:rsidRPr="00BF54BB">
        <w:rPr>
          <w:rFonts w:ascii="Times New Roman" w:hAnsi="Times New Roman" w:cs="Times New Roman"/>
          <w:sz w:val="28"/>
          <w:szCs w:val="28"/>
        </w:rPr>
        <w:t xml:space="preserve"> ж под</w:t>
      </w:r>
      <w:r w:rsidR="005632CC" w:rsidRPr="00BF54BB">
        <w:rPr>
          <w:rFonts w:ascii="Times New Roman" w:hAnsi="Times New Roman" w:cs="Times New Roman"/>
          <w:sz w:val="28"/>
          <w:szCs w:val="28"/>
        </w:rPr>
        <w:t>пункт</w:t>
      </w:r>
      <w:r w:rsidR="00AF64BC" w:rsidRPr="00BF54BB">
        <w:rPr>
          <w:rFonts w:ascii="Times New Roman" w:hAnsi="Times New Roman" w:cs="Times New Roman"/>
          <w:sz w:val="28"/>
          <w:szCs w:val="28"/>
        </w:rPr>
        <w:t>а 3 пункта</w:t>
      </w:r>
      <w:r w:rsidR="005632CC" w:rsidRPr="00BF54BB">
        <w:rPr>
          <w:rFonts w:ascii="Times New Roman" w:hAnsi="Times New Roman" w:cs="Times New Roman"/>
          <w:sz w:val="28"/>
          <w:szCs w:val="28"/>
        </w:rPr>
        <w:t xml:space="preserve"> </w:t>
      </w:r>
      <w:r w:rsidR="00AF64BC" w:rsidRPr="00BF54BB">
        <w:rPr>
          <w:rFonts w:ascii="Times New Roman" w:hAnsi="Times New Roman" w:cs="Times New Roman"/>
          <w:sz w:val="28"/>
          <w:szCs w:val="28"/>
        </w:rPr>
        <w:t>2</w:t>
      </w:r>
      <w:r w:rsidR="005632CC" w:rsidRPr="00BF54BB">
        <w:rPr>
          <w:rFonts w:ascii="Times New Roman" w:hAnsi="Times New Roman" w:cs="Times New Roman"/>
          <w:sz w:val="28"/>
          <w:szCs w:val="28"/>
        </w:rPr>
        <w:t>.</w:t>
      </w:r>
      <w:r w:rsidR="00AF64BC" w:rsidRPr="00BF54BB">
        <w:rPr>
          <w:rFonts w:ascii="Times New Roman" w:hAnsi="Times New Roman" w:cs="Times New Roman"/>
          <w:sz w:val="28"/>
          <w:szCs w:val="28"/>
        </w:rPr>
        <w:t>8</w:t>
      </w:r>
      <w:r w:rsidR="005632CC" w:rsidRPr="00BF54BB">
        <w:rPr>
          <w:rFonts w:ascii="Times New Roman" w:hAnsi="Times New Roman" w:cs="Times New Roman"/>
          <w:sz w:val="28"/>
          <w:szCs w:val="28"/>
        </w:rPr>
        <w:t>.3.</w:t>
      </w:r>
      <w:r w:rsidR="00AF64BC" w:rsidRPr="00BF54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32CC" w:rsidRPr="00BF54BB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632CC" w:rsidRPr="00BF54BB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997734" w:rsidRDefault="005632CC" w:rsidP="0099773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9773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F64BC" w:rsidRPr="0099773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AF64BC" w:rsidRPr="00997734">
        <w:rPr>
          <w:rFonts w:ascii="Times New Roman" w:hAnsi="Times New Roman" w:cs="Times New Roman"/>
          <w:sz w:val="28"/>
          <w:szCs w:val="28"/>
        </w:rPr>
        <w:t>)</w:t>
      </w:r>
      <w:r w:rsidR="00BF54BB" w:rsidRPr="00997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734">
        <w:rPr>
          <w:rFonts w:ascii="Times New Roman" w:hAnsi="Times New Roman" w:cs="Times New Roman"/>
          <w:sz w:val="28"/>
          <w:szCs w:val="28"/>
        </w:rPr>
        <w:t>н</w:t>
      </w:r>
      <w:r w:rsidR="00BF54BB" w:rsidRPr="00997734">
        <w:rPr>
          <w:rFonts w:ascii="Times New Roman" w:hAnsi="Times New Roman" w:cs="Times New Roman"/>
          <w:sz w:val="28"/>
          <w:szCs w:val="28"/>
        </w:rPr>
        <w:t xml:space="preserve">е допускается образование земельного участка, границы которого пересекают границы территориальных зон, лесничеств, за исключением земельного участка, образуемого в целях осуществления пользования недрами, строительства, реконструкции, эксплуатации линейных объектов, их неотъемлемых технологических частей, гидротехнических сооружений, а также строительства водохранилищ, иных искусственных водных объектов. При выявлении пересечения границ земельных участков с границами территориальных зон (за исключением земельных участков, границы которых могут пересекать границы территориальных зон в соответствии с настоящим </w:t>
      </w:r>
      <w:r w:rsidR="00BF54BB" w:rsidRPr="00997734">
        <w:rPr>
          <w:rFonts w:ascii="Times New Roman" w:hAnsi="Times New Roman" w:cs="Times New Roman"/>
          <w:sz w:val="28"/>
          <w:szCs w:val="28"/>
        </w:rPr>
        <w:lastRenderedPageBreak/>
        <w:t>пунктом), лесничеств устранение такого пересечения осуществляется в порядке, установленном федеральным законом. Если иное не установлено федеральным законом,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территорий, границами территорий, в отношении которых устанавливается публичный сервитут (далее - границы публичного сервитута), 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развития, зон территориального развития в Российской Федерации, игорных зон, территории, в отношении которой принято решение о резервировании земель для государственных или муниципальных нужд, Байкальской природной тер</w:t>
      </w:r>
      <w:r w:rsidR="00997734">
        <w:rPr>
          <w:rFonts w:ascii="Times New Roman" w:hAnsi="Times New Roman" w:cs="Times New Roman"/>
          <w:sz w:val="28"/>
          <w:szCs w:val="28"/>
        </w:rPr>
        <w:t>ритории и ее экологических зон;»</w:t>
      </w:r>
      <w:r w:rsidR="00BF54BB" w:rsidRPr="009977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7734" w:rsidRDefault="00997734" w:rsidP="0099773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CC2CC9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</w:t>
      </w:r>
      <w:r w:rsidR="005632CC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</w:t>
      </w:r>
      <w:proofErr w:type="gramEnd"/>
      <w:r w:rsidR="005632CC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2CC9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 пункта 2.8.3.2. </w:t>
      </w:r>
      <w:r w:rsidRPr="00BF54BB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BF54BB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997734" w:rsidRDefault="00997734" w:rsidP="0099773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9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«8)</w:t>
      </w:r>
      <w:r w:rsidRPr="00997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734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7734" w:rsidRDefault="00997734" w:rsidP="00997734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97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1.3</w:t>
      </w:r>
      <w:proofErr w:type="gramStart"/>
      <w:r>
        <w:rPr>
          <w:rFonts w:ascii="Times New Roman" w:hAnsi="Times New Roman" w:cs="Times New Roman"/>
          <w:sz w:val="28"/>
          <w:szCs w:val="28"/>
        </w:rPr>
        <w:t>.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C2CC9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CC2CC9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9 пункта 2.8.3.2. слова</w:t>
      </w:r>
      <w:r w:rsidR="00151321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«территории, или» заменить словами «территории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151321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7614C7" w:rsidRDefault="00997734" w:rsidP="007614C7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</w:t>
      </w:r>
      <w:proofErr w:type="gramStart"/>
      <w:r>
        <w:rPr>
          <w:rFonts w:ascii="Times New Roman" w:hAnsi="Times New Roman" w:cs="Times New Roman"/>
          <w:sz w:val="28"/>
          <w:szCs w:val="28"/>
        </w:rPr>
        <w:t>.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51321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151321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 пункта 2.8.3.2. слова «территории, и» заменить словами «территории, либо расположен в границах территории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</w:t>
      </w:r>
      <w:r w:rsidR="007614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 развитии территории, и»;</w:t>
      </w:r>
    </w:p>
    <w:p w:rsidR="007614C7" w:rsidRPr="007614C7" w:rsidRDefault="007614C7" w:rsidP="007614C7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7614C7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7614C7">
        <w:rPr>
          <w:rFonts w:ascii="Times New Roman" w:hAnsi="Times New Roman" w:cs="Times New Roman"/>
          <w:sz w:val="28"/>
          <w:szCs w:val="28"/>
        </w:rPr>
        <w:t xml:space="preserve"> графе третьей пункта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="003B1429">
        <w:rPr>
          <w:rFonts w:ascii="Times New Roman" w:hAnsi="Times New Roman" w:cs="Times New Roman"/>
          <w:sz w:val="28"/>
          <w:szCs w:val="28"/>
        </w:rPr>
        <w:t xml:space="preserve"> П</w:t>
      </w:r>
      <w:r w:rsidRPr="007614C7">
        <w:rPr>
          <w:rFonts w:ascii="Times New Roman" w:hAnsi="Times New Roman" w:cs="Times New Roman"/>
          <w:sz w:val="28"/>
          <w:szCs w:val="28"/>
        </w:rPr>
        <w:t>риложения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14C7">
        <w:rPr>
          <w:rFonts w:ascii="Times New Roman" w:hAnsi="Times New Roman" w:cs="Times New Roman"/>
          <w:bCs/>
          <w:sz w:val="28"/>
          <w:szCs w:val="28"/>
        </w:rPr>
        <w:t xml:space="preserve"> «Перечень документов, подтверждающих право заявителя на приобретение земельного участка без проведения торгов»</w:t>
      </w:r>
      <w:r w:rsidRPr="007614C7">
        <w:rPr>
          <w:rFonts w:ascii="Times New Roman" w:hAnsi="Times New Roman" w:cs="Times New Roman"/>
          <w:sz w:val="28"/>
          <w:szCs w:val="28"/>
        </w:rPr>
        <w:t xml:space="preserve"> слова «эти объекты недвижимости предоставлены» заменить словами «здания, сооружения, находящиеся в государственной или муниципальной собственности, предоставлены в аренду,». </w:t>
      </w:r>
    </w:p>
    <w:p w:rsidR="007614C7" w:rsidRPr="007614C7" w:rsidRDefault="007614C7" w:rsidP="00761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14C7">
        <w:rPr>
          <w:rFonts w:ascii="Times New Roman" w:hAnsi="Times New Roman" w:cs="Times New Roman"/>
          <w:sz w:val="28"/>
          <w:szCs w:val="28"/>
        </w:rPr>
        <w:t xml:space="preserve">    </w:t>
      </w:r>
      <w:r w:rsidRPr="007614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на официальном сайте Спасского муниципального района http://spass</w:t>
      </w:r>
      <w:r w:rsidRPr="007614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iy.tatarstan.ru, на официальном портале правовой информации </w:t>
      </w:r>
      <w:proofErr w:type="spellStart"/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>httр</w:t>
      </w:r>
      <w:proofErr w:type="spellEnd"/>
      <w:r w:rsidRPr="007614C7">
        <w:rPr>
          <w:rFonts w:ascii="Times New Roman" w:eastAsia="Times New Roman" w:hAnsi="Times New Roman" w:cs="Times New Roman"/>
          <w:sz w:val="28"/>
          <w:szCs w:val="28"/>
          <w:lang w:eastAsia="ru-RU"/>
        </w:rPr>
        <w:t>://pravo.tatarstan.ru.</w:t>
      </w:r>
    </w:p>
    <w:p w:rsidR="0014371F" w:rsidRDefault="007614C7" w:rsidP="007614C7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исполнительного комитета Спасского муниципального района РТ по экономике Закирову Р.Р.</w:t>
      </w:r>
    </w:p>
    <w:p w:rsidR="0014371F" w:rsidRDefault="0014371F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1F" w:rsidRDefault="0014371F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0C7A50" w:rsidRDefault="0014371F" w:rsidP="003B1429">
      <w:pPr>
        <w:tabs>
          <w:tab w:val="left" w:pos="1134"/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Спасского муниципального района </w:t>
      </w:r>
      <w:r w:rsidR="003B142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3B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В.А. Осокин</w:t>
      </w:r>
    </w:p>
    <w:p w:rsidR="0014371F" w:rsidRPr="0014371F" w:rsidRDefault="000C7A50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sectPr w:rsidR="0014371F" w:rsidRPr="0014371F" w:rsidSect="00001EB4">
      <w:pgSz w:w="11906" w:h="16838"/>
      <w:pgMar w:top="426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306D"/>
    <w:multiLevelType w:val="hybridMultilevel"/>
    <w:tmpl w:val="FF809FDE"/>
    <w:lvl w:ilvl="0" w:tplc="8F48405C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AE410">
      <w:start w:val="1"/>
      <w:numFmt w:val="bullet"/>
      <w:lvlText w:val="o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E4CF2">
      <w:start w:val="1"/>
      <w:numFmt w:val="bullet"/>
      <w:lvlText w:val="▪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CBEAA">
      <w:start w:val="1"/>
      <w:numFmt w:val="bullet"/>
      <w:lvlText w:val="•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6D104">
      <w:start w:val="1"/>
      <w:numFmt w:val="bullet"/>
      <w:lvlText w:val="o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CA5E0">
      <w:start w:val="1"/>
      <w:numFmt w:val="bullet"/>
      <w:lvlText w:val="▪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C844A">
      <w:start w:val="1"/>
      <w:numFmt w:val="bullet"/>
      <w:lvlText w:val="•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3940">
      <w:start w:val="1"/>
      <w:numFmt w:val="bullet"/>
      <w:lvlText w:val="o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4F1C2">
      <w:start w:val="1"/>
      <w:numFmt w:val="bullet"/>
      <w:lvlText w:val="▪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D74609"/>
    <w:multiLevelType w:val="multilevel"/>
    <w:tmpl w:val="4ACCE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87228A"/>
    <w:multiLevelType w:val="multilevel"/>
    <w:tmpl w:val="063A5118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9"/>
    <w:rsid w:val="00001EB4"/>
    <w:rsid w:val="00002A4A"/>
    <w:rsid w:val="00013A39"/>
    <w:rsid w:val="000C7A50"/>
    <w:rsid w:val="000E7EF6"/>
    <w:rsid w:val="00101AE2"/>
    <w:rsid w:val="0012556A"/>
    <w:rsid w:val="0012577C"/>
    <w:rsid w:val="00135A19"/>
    <w:rsid w:val="0014371F"/>
    <w:rsid w:val="0014561B"/>
    <w:rsid w:val="00151321"/>
    <w:rsid w:val="00175F95"/>
    <w:rsid w:val="001C0A8B"/>
    <w:rsid w:val="001D262C"/>
    <w:rsid w:val="002177EA"/>
    <w:rsid w:val="002E0747"/>
    <w:rsid w:val="00310332"/>
    <w:rsid w:val="00314A79"/>
    <w:rsid w:val="0032330E"/>
    <w:rsid w:val="003772EE"/>
    <w:rsid w:val="00391AAD"/>
    <w:rsid w:val="003961EC"/>
    <w:rsid w:val="003B1429"/>
    <w:rsid w:val="003D0427"/>
    <w:rsid w:val="003D7B22"/>
    <w:rsid w:val="003E01CB"/>
    <w:rsid w:val="00550552"/>
    <w:rsid w:val="005632CC"/>
    <w:rsid w:val="00656621"/>
    <w:rsid w:val="00665CAC"/>
    <w:rsid w:val="00690837"/>
    <w:rsid w:val="007614C7"/>
    <w:rsid w:val="007A3408"/>
    <w:rsid w:val="008454D9"/>
    <w:rsid w:val="00895C89"/>
    <w:rsid w:val="00904F8F"/>
    <w:rsid w:val="009205EA"/>
    <w:rsid w:val="009309DE"/>
    <w:rsid w:val="00991979"/>
    <w:rsid w:val="00997734"/>
    <w:rsid w:val="009A1743"/>
    <w:rsid w:val="009B0415"/>
    <w:rsid w:val="00AB317D"/>
    <w:rsid w:val="00AB7311"/>
    <w:rsid w:val="00AF64BC"/>
    <w:rsid w:val="00B31C02"/>
    <w:rsid w:val="00B46B48"/>
    <w:rsid w:val="00B61F3F"/>
    <w:rsid w:val="00B65C7B"/>
    <w:rsid w:val="00B70534"/>
    <w:rsid w:val="00BE5B69"/>
    <w:rsid w:val="00BF54BB"/>
    <w:rsid w:val="00C150BF"/>
    <w:rsid w:val="00CC2CC9"/>
    <w:rsid w:val="00D6013B"/>
    <w:rsid w:val="00E12D45"/>
    <w:rsid w:val="00E2378C"/>
    <w:rsid w:val="00E239B9"/>
    <w:rsid w:val="00E3306D"/>
    <w:rsid w:val="00E43CA4"/>
    <w:rsid w:val="00E72C18"/>
    <w:rsid w:val="00ED428A"/>
    <w:rsid w:val="00FB07A5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6001-36A2-4C02-BB7D-57E2550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EA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BF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2021-07-05T13:02:00Z</cp:lastPrinted>
  <dcterms:created xsi:type="dcterms:W3CDTF">2020-03-19T07:00:00Z</dcterms:created>
  <dcterms:modified xsi:type="dcterms:W3CDTF">2025-01-14T08:08:00Z</dcterms:modified>
</cp:coreProperties>
</file>