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091"/>
      </w:tblGrid>
      <w:tr w:rsidR="005239A4" w:rsidRPr="004D7AC0" w14:paraId="462D7E11" w14:textId="77777777" w:rsidTr="004D7AC0">
        <w:tc>
          <w:tcPr>
            <w:tcW w:w="4678" w:type="dxa"/>
          </w:tcPr>
          <w:p w14:paraId="77146588" w14:textId="1D17C6B1" w:rsidR="005239A4" w:rsidRPr="005239A4" w:rsidRDefault="005239A4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проекта планировки территории и проекта межевания </w:t>
            </w:r>
            <w:r w:rsidR="00B32B0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территории </w:t>
            </w:r>
            <w:r w:rsidR="00FC5FB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линейного </w:t>
            </w: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объекта «</w:t>
            </w:r>
            <w:r w:rsidR="00157D0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Техническое</w:t>
            </w:r>
            <w:r w:rsidR="004D7A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57D0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перевооружение </w:t>
            </w:r>
            <w:r w:rsidR="009947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157D0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промысловых</w:t>
            </w:r>
            <w:r w:rsidR="004D7A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57D0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трубопроводов Туймазинского нефтяного месторождения (2018г)</w:t>
            </w:r>
            <w:r w:rsidR="007F552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14:paraId="648818F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D8DCC18" w14:textId="77777777" w:rsidR="004434E3" w:rsidRPr="00A568F9" w:rsidRDefault="00E83EC0" w:rsidP="004434E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42, 43, 45 и 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от </w:t>
      </w:r>
      <w:r w:rsidR="00D96C20" w:rsidRPr="00D96C20">
        <w:rPr>
          <w:rFonts w:ascii="Times New Roman" w:hAnsi="Times New Roman" w:cs="Times New Roman"/>
          <w:sz w:val="28"/>
          <w:szCs w:val="28"/>
          <w:lang w:val="ru-RU"/>
        </w:rPr>
        <w:t>23.08.</w:t>
      </w:r>
      <w:r w:rsidR="00242B09" w:rsidRPr="00D96C20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295554" w:rsidRPr="00D96C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6C20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D96C20" w:rsidRPr="00D96C20">
        <w:rPr>
          <w:rFonts w:ascii="Times New Roman" w:hAnsi="Times New Roman" w:cs="Times New Roman"/>
          <w:sz w:val="28"/>
          <w:szCs w:val="28"/>
          <w:lang w:val="ru-RU"/>
        </w:rPr>
        <w:t>208/о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>О подготовке проекта планировки территории</w:t>
      </w:r>
      <w:r w:rsidR="00254437">
        <w:rPr>
          <w:rFonts w:ascii="Times New Roman" w:hAnsi="Times New Roman" w:cs="Times New Roman"/>
          <w:sz w:val="28"/>
          <w:szCs w:val="28"/>
          <w:lang w:val="ru-RU"/>
        </w:rPr>
        <w:t xml:space="preserve"> и проекта межевания территории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26DAC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434E3" w:rsidRPr="00A568F9">
        <w:rPr>
          <w:rFonts w:ascii="Times New Roman" w:hAnsi="Times New Roman" w:cs="Times New Roman"/>
          <w:sz w:val="28"/>
          <w:szCs w:val="28"/>
          <w:lang w:val="ru-RU"/>
        </w:rPr>
        <w:t>учитывая протокол</w:t>
      </w:r>
      <w:r w:rsidR="004434E3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4434E3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публичных слушаний и заключение о результатах публичных слушаний от </w:t>
      </w:r>
      <w:r w:rsidR="004434E3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4434E3" w:rsidRPr="00A568F9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4434E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434E3" w:rsidRPr="00A568F9">
        <w:rPr>
          <w:rFonts w:ascii="Times New Roman" w:hAnsi="Times New Roman" w:cs="Times New Roman"/>
          <w:sz w:val="28"/>
          <w:szCs w:val="28"/>
          <w:lang w:val="ru-RU"/>
        </w:rPr>
        <w:t>.2024</w:t>
      </w:r>
      <w:r w:rsidR="004434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34E3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3DB9B11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39271E5A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D86C5E" w:rsidRPr="00243070"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67A9" w:rsidRPr="00243070">
        <w:rPr>
          <w:rFonts w:ascii="Times New Roman" w:hAnsi="Times New Roman" w:cs="Times New Roman"/>
          <w:sz w:val="28"/>
          <w:szCs w:val="28"/>
          <w:lang w:val="ru-RU"/>
        </w:rPr>
        <w:t xml:space="preserve">проект планировки территории и проект межевания территории </w:t>
      </w:r>
      <w:r w:rsidR="00BE24F5">
        <w:rPr>
          <w:rFonts w:ascii="Times New Roman" w:hAnsi="Times New Roman" w:cs="Times New Roman"/>
          <w:sz w:val="28"/>
          <w:szCs w:val="28"/>
          <w:lang w:val="ru-RU"/>
        </w:rPr>
        <w:t xml:space="preserve">линейного </w:t>
      </w:r>
      <w:r w:rsidR="006956E5" w:rsidRPr="00AC3903">
        <w:rPr>
          <w:rFonts w:ascii="Times New Roman" w:hAnsi="Times New Roman" w:cs="Times New Roman"/>
          <w:sz w:val="28"/>
          <w:szCs w:val="28"/>
          <w:lang w:val="ru-RU"/>
        </w:rPr>
        <w:t>объекта «</w:t>
      </w:r>
      <w:r w:rsidR="006C65C0">
        <w:rPr>
          <w:rFonts w:ascii="Times New Roman" w:hAnsi="Times New Roman" w:cs="Times New Roman"/>
          <w:sz w:val="28"/>
          <w:szCs w:val="28"/>
          <w:lang w:val="ru-RU"/>
        </w:rPr>
        <w:t>Техническое перевооружение промысловых трубопроводов Туймазинского нефтяного месторождения (2018г)</w:t>
      </w:r>
      <w:r w:rsidR="006956E5" w:rsidRPr="00AC390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83EC0" w:rsidRPr="00AC39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0C42AB" w14:textId="77777777" w:rsidR="005239A4" w:rsidRPr="00254F07" w:rsidRDefault="005239A4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F07">
        <w:rPr>
          <w:rFonts w:ascii="Times New Roman" w:hAnsi="Times New Roman" w:cs="Times New Roman"/>
          <w:sz w:val="28"/>
          <w:szCs w:val="28"/>
          <w:lang w:val="ru-RU"/>
        </w:rPr>
        <w:t>2. Юридическому отделу (Р.И.Кузьмину)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6A666559" w14:textId="77777777" w:rsidR="00E83EC0" w:rsidRPr="00D304B1" w:rsidRDefault="002615E5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>. Сектору взаимодействия со средствами массовой информации (Р.Ж.Зайнуллиной)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14:paraId="754AEF41" w14:textId="77777777" w:rsidR="002615E5" w:rsidRPr="00D304B1" w:rsidRDefault="002615E5" w:rsidP="002615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56C98E58" w14:textId="7F42CC31" w:rsidR="00A40CCA" w:rsidRPr="00D304B1" w:rsidRDefault="002615E5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lastRenderedPageBreak/>
        <w:t>5</w:t>
      </w:r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Начальнику отдела развития </w:t>
      </w:r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Альметьевской </w:t>
      </w:r>
      <w:r w:rsidR="00CA14D1" w:rsidRPr="00D304B1">
        <w:rPr>
          <w:rFonts w:ascii="Times New Roman" w:hAnsi="Times New Roman" w:cs="Times New Roman"/>
          <w:sz w:val="28"/>
          <w:szCs w:val="28"/>
          <w:lang w:val="ru-RU"/>
        </w:rPr>
        <w:t>агломерации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</w:t>
      </w:r>
      <w:r w:rsidR="00CA14D1" w:rsidRPr="00D304B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>епартамента развития территорий (</w:t>
      </w:r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обеспечить направление настоящего приказа Главе </w:t>
      </w:r>
      <w:r w:rsidR="0072599D" w:rsidRPr="0072599D">
        <w:rPr>
          <w:rFonts w:ascii="Times New Roman" w:hAnsi="Times New Roman" w:cs="Times New Roman"/>
          <w:sz w:val="28"/>
          <w:szCs w:val="28"/>
          <w:lang w:val="ru-RU"/>
        </w:rPr>
        <w:t>Бавлинского</w:t>
      </w:r>
      <w:r w:rsidR="00A40CCA" w:rsidRPr="0072599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086B9F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7 дней с момента вступления в силу настоящего приказа.</w:t>
      </w:r>
    </w:p>
    <w:p w14:paraId="0D669805" w14:textId="38A78996" w:rsidR="00A40CCA" w:rsidRPr="00A40CCA" w:rsidRDefault="002615E5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</w:t>
      </w:r>
      <w:r w:rsidR="00D07A3E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начальника управления </w:t>
      </w:r>
      <w:r w:rsidR="00044A16">
        <w:rPr>
          <w:rFonts w:ascii="Times New Roman" w:hAnsi="Times New Roman" w:cs="Times New Roman"/>
          <w:sz w:val="28"/>
          <w:szCs w:val="28"/>
          <w:lang w:val="ru-RU"/>
        </w:rPr>
        <w:t xml:space="preserve">развития </w:t>
      </w:r>
      <w:r w:rsidR="00D07A3E" w:rsidRPr="00D304B1">
        <w:rPr>
          <w:rFonts w:ascii="Times New Roman" w:hAnsi="Times New Roman" w:cs="Times New Roman"/>
          <w:sz w:val="28"/>
          <w:szCs w:val="28"/>
          <w:lang w:val="ru-RU"/>
        </w:rPr>
        <w:t>агломераций департамента развития территорий С.А.Рыбакова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777777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В.Н.Кудряшев</w:t>
      </w:r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CAF6CA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AA9646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2501EB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58534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D8A12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11545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49F72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66A3BE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A558B76" w14:textId="793AE453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3564900" w14:textId="003B60C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FCEC6B" w14:textId="02067FD8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50D2858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758CDEE" w14:textId="64E0E70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30C8B0E" w14:textId="333F6DCE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36449E2" w14:textId="597338F8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45D6214" w14:textId="7D8866E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06797F" w14:textId="77777777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582EC524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4A42D4" w14:textId="762A6462" w:rsidR="00281CFE" w:rsidRDefault="00086334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>Проект</w:t>
      </w:r>
      <w:r w:rsidR="00A40CCA"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планировки территории </w:t>
      </w:r>
      <w:r w:rsidR="00A97B2A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линейного </w:t>
      </w:r>
      <w:r w:rsidR="00A40CCA"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>объекта «</w:t>
      </w:r>
      <w:r w:rsidR="006C65C0">
        <w:rPr>
          <w:rFonts w:ascii="Times New Roman" w:eastAsia="Calibri" w:hAnsi="Times New Roman" w:cs="Times New Roman"/>
          <w:sz w:val="36"/>
          <w:szCs w:val="36"/>
          <w:lang w:val="ru-RU"/>
        </w:rPr>
        <w:t>Техническое перевооружение промысловых трубопроводов Туймазинского нефтяного месторождения (2018г)</w:t>
      </w:r>
      <w:r w:rsidR="00254F0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» </w:t>
      </w:r>
    </w:p>
    <w:p w14:paraId="026CA573" w14:textId="77777777" w:rsidR="00281CFE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03B3C05" w14:textId="77777777" w:rsidR="00281CFE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A98328C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3A8906E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8961348" w14:textId="32950370" w:rsidR="00A40CCA" w:rsidRDefault="00A40CCA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32C8704" w14:textId="77777777" w:rsidR="004F7DE0" w:rsidRDefault="004F7DE0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F193532" w14:textId="77777777" w:rsidR="004F7DE0" w:rsidRDefault="004F7DE0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4D7964A" w14:textId="77777777" w:rsidR="004F7DE0" w:rsidRDefault="004F7DE0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52F61016" w14:textId="77777777" w:rsidR="004F7DE0" w:rsidRDefault="004F7DE0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425CB8F" w14:textId="77777777" w:rsidR="004F7DE0" w:rsidRDefault="004F7DE0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88F3DC2" w14:textId="77777777" w:rsidR="004F7DE0" w:rsidRDefault="004F7DE0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5B0456D1" w14:textId="77777777" w:rsidR="004F7DE0" w:rsidRDefault="004F7DE0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5D71AAE1" w14:textId="77777777" w:rsidR="004F7DE0" w:rsidRDefault="004F7DE0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8420DAB" w14:textId="77777777" w:rsidR="004F7DE0" w:rsidRDefault="004F7DE0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60F9BF3" w14:textId="77777777" w:rsidR="00AB6968" w:rsidRDefault="00AB6968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55046281" w14:textId="77777777" w:rsidR="00AB6968" w:rsidRDefault="00AB6968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9DFE661" w14:textId="77777777" w:rsidR="004F7DE0" w:rsidRDefault="004F7DE0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7DC1127" w14:textId="77777777" w:rsidR="004F7DE0" w:rsidRDefault="004F7DE0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7E280B2" w14:textId="77777777" w:rsidR="004F7DE0" w:rsidRDefault="004F7DE0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F9F5591" w14:textId="77777777" w:rsidR="004F7DE0" w:rsidRDefault="004F7DE0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E62A292" w14:textId="77777777" w:rsidR="004F7DE0" w:rsidRDefault="004F7DE0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5C9B0911" w14:textId="77777777" w:rsidR="004F7DE0" w:rsidRDefault="004F7DE0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FC5F4F9" w14:textId="77777777" w:rsidR="004F7DE0" w:rsidRDefault="004F7DE0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4DE150" w14:textId="77777777" w:rsidR="00A66180" w:rsidRDefault="00A66180" w:rsidP="004F7DE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E1A7B1F" w14:textId="154DE2E0" w:rsidR="004F7DE0" w:rsidRPr="00D3029C" w:rsidRDefault="004F7DE0" w:rsidP="004F7DE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28F21022" w14:textId="77777777" w:rsidR="004F7DE0" w:rsidRDefault="004F7DE0" w:rsidP="004F7DE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961A0D8" w14:textId="77777777" w:rsidR="004F7DE0" w:rsidRDefault="004F7DE0" w:rsidP="004F7DE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61647D05" w14:textId="77777777" w:rsidR="004F7DE0" w:rsidRPr="00D3029C" w:rsidRDefault="004F7DE0" w:rsidP="004F7DE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671D2100" w14:textId="77777777" w:rsidR="004F7DE0" w:rsidRPr="00D3029C" w:rsidRDefault="004F7DE0" w:rsidP="004F7DE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6387E453" w14:textId="77777777" w:rsidR="004F7DE0" w:rsidRPr="00D3029C" w:rsidRDefault="004F7DE0" w:rsidP="004F7DE0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F4F307F" w14:textId="77777777" w:rsidR="004F7DE0" w:rsidRPr="00D3029C" w:rsidRDefault="004F7DE0" w:rsidP="004F7DE0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C046B00" w14:textId="77777777" w:rsidR="004F7DE0" w:rsidRPr="00D3029C" w:rsidRDefault="004F7DE0" w:rsidP="004F7DE0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089CA5F" w14:textId="77777777" w:rsidR="004F7DE0" w:rsidRPr="00D3029C" w:rsidRDefault="004F7DE0" w:rsidP="004F7DE0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1258384" w14:textId="3E315484" w:rsidR="004F7DE0" w:rsidRDefault="004F7DE0" w:rsidP="004F7DE0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Проект межевания территории </w:t>
      </w:r>
      <w:r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линейного </w:t>
      </w:r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>объекта «</w:t>
      </w:r>
      <w:r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Техническое перевооружение промысловых трубопроводов Туймазинского нефтяного месторождения (2018г)» </w:t>
      </w:r>
    </w:p>
    <w:p w14:paraId="37333319" w14:textId="77777777" w:rsidR="004F7DE0" w:rsidRDefault="004F7DE0" w:rsidP="004F7DE0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23C1F3F" w14:textId="77777777" w:rsidR="004F7DE0" w:rsidRDefault="004F7DE0" w:rsidP="004F7DE0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FE1A240" w14:textId="77777777" w:rsidR="004F7DE0" w:rsidRDefault="004F7DE0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4F7DE0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637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F7"/>
    <w:rsid w:val="00044A16"/>
    <w:rsid w:val="00086334"/>
    <w:rsid w:val="00086B9F"/>
    <w:rsid w:val="000C4F1F"/>
    <w:rsid w:val="000E308B"/>
    <w:rsid w:val="000F3283"/>
    <w:rsid w:val="00157D08"/>
    <w:rsid w:val="00163A49"/>
    <w:rsid w:val="001771E4"/>
    <w:rsid w:val="00194306"/>
    <w:rsid w:val="001A7F6A"/>
    <w:rsid w:val="001D2369"/>
    <w:rsid w:val="002154A2"/>
    <w:rsid w:val="002170F2"/>
    <w:rsid w:val="00226DAC"/>
    <w:rsid w:val="002367A9"/>
    <w:rsid w:val="00242B09"/>
    <w:rsid w:val="00243070"/>
    <w:rsid w:val="00254437"/>
    <w:rsid w:val="00254F07"/>
    <w:rsid w:val="002615E5"/>
    <w:rsid w:val="00281CFE"/>
    <w:rsid w:val="00295554"/>
    <w:rsid w:val="002D2E06"/>
    <w:rsid w:val="003104AE"/>
    <w:rsid w:val="00325D1A"/>
    <w:rsid w:val="00356BD5"/>
    <w:rsid w:val="003A4BB7"/>
    <w:rsid w:val="00410951"/>
    <w:rsid w:val="004434E3"/>
    <w:rsid w:val="004515C1"/>
    <w:rsid w:val="00452175"/>
    <w:rsid w:val="00452EBD"/>
    <w:rsid w:val="00461461"/>
    <w:rsid w:val="00492AB4"/>
    <w:rsid w:val="004D3B90"/>
    <w:rsid w:val="004D7AC0"/>
    <w:rsid w:val="004F760E"/>
    <w:rsid w:val="004F7DE0"/>
    <w:rsid w:val="005239A4"/>
    <w:rsid w:val="00541FB3"/>
    <w:rsid w:val="00547F21"/>
    <w:rsid w:val="005608D7"/>
    <w:rsid w:val="005B0255"/>
    <w:rsid w:val="005B136D"/>
    <w:rsid w:val="005F7C58"/>
    <w:rsid w:val="006456C7"/>
    <w:rsid w:val="006956E5"/>
    <w:rsid w:val="006A5F77"/>
    <w:rsid w:val="006C65C0"/>
    <w:rsid w:val="006D632B"/>
    <w:rsid w:val="006E74CB"/>
    <w:rsid w:val="007232A9"/>
    <w:rsid w:val="0072599D"/>
    <w:rsid w:val="007B3ACB"/>
    <w:rsid w:val="007B521F"/>
    <w:rsid w:val="007F479A"/>
    <w:rsid w:val="007F552E"/>
    <w:rsid w:val="00827D10"/>
    <w:rsid w:val="00830280"/>
    <w:rsid w:val="00855AAD"/>
    <w:rsid w:val="008630FE"/>
    <w:rsid w:val="008C7F16"/>
    <w:rsid w:val="008F7756"/>
    <w:rsid w:val="0097664D"/>
    <w:rsid w:val="0099057F"/>
    <w:rsid w:val="00994764"/>
    <w:rsid w:val="009E3480"/>
    <w:rsid w:val="00A40CCA"/>
    <w:rsid w:val="00A51924"/>
    <w:rsid w:val="00A568F9"/>
    <w:rsid w:val="00A57BB0"/>
    <w:rsid w:val="00A651ED"/>
    <w:rsid w:val="00A66180"/>
    <w:rsid w:val="00A84791"/>
    <w:rsid w:val="00A97B2A"/>
    <w:rsid w:val="00AB6968"/>
    <w:rsid w:val="00AC3903"/>
    <w:rsid w:val="00AD2E42"/>
    <w:rsid w:val="00B32B08"/>
    <w:rsid w:val="00B3304E"/>
    <w:rsid w:val="00BE1B46"/>
    <w:rsid w:val="00BE24F5"/>
    <w:rsid w:val="00C06A1B"/>
    <w:rsid w:val="00C21B75"/>
    <w:rsid w:val="00C42551"/>
    <w:rsid w:val="00CA14D1"/>
    <w:rsid w:val="00D07A3E"/>
    <w:rsid w:val="00D304B1"/>
    <w:rsid w:val="00D362B5"/>
    <w:rsid w:val="00D541F2"/>
    <w:rsid w:val="00D80407"/>
    <w:rsid w:val="00D86C5E"/>
    <w:rsid w:val="00D96C20"/>
    <w:rsid w:val="00DD5C9E"/>
    <w:rsid w:val="00E04EE0"/>
    <w:rsid w:val="00E55B89"/>
    <w:rsid w:val="00E743AA"/>
    <w:rsid w:val="00E83EC0"/>
    <w:rsid w:val="00EA4B7D"/>
    <w:rsid w:val="00F24476"/>
    <w:rsid w:val="00F26935"/>
    <w:rsid w:val="00F51491"/>
    <w:rsid w:val="00F52D91"/>
    <w:rsid w:val="00F54460"/>
    <w:rsid w:val="00F70468"/>
    <w:rsid w:val="00F749F7"/>
    <w:rsid w:val="00FA06EA"/>
    <w:rsid w:val="00FC1552"/>
    <w:rsid w:val="00FC5FB4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CE95-77F2-490B-B7A3-82CC29AA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3</cp:lastModifiedBy>
  <cp:revision>27</cp:revision>
  <cp:lastPrinted>2021-12-06T09:33:00Z</cp:lastPrinted>
  <dcterms:created xsi:type="dcterms:W3CDTF">2024-12-17T07:19:00Z</dcterms:created>
  <dcterms:modified xsi:type="dcterms:W3CDTF">2025-01-20T13:01:00Z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