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7C" w:rsidRDefault="00A41E83">
      <w:pPr>
        <w:spacing w:before="70" w:line="290" w:lineRule="auto"/>
        <w:ind w:left="1101" w:right="130" w:firstLine="6357"/>
        <w:jc w:val="right"/>
        <w:rPr>
          <w:sz w:val="18"/>
        </w:rPr>
      </w:pPr>
      <w:proofErr w:type="gramStart"/>
      <w:r>
        <w:rPr>
          <w:sz w:val="18"/>
        </w:rPr>
        <w:t>Дата</w:t>
      </w:r>
      <w:r>
        <w:rPr>
          <w:spacing w:val="-9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31</w:t>
      </w:r>
      <w:r>
        <w:rPr>
          <w:sz w:val="18"/>
        </w:rPr>
        <w:t>.01.2025 Дата</w:t>
      </w:r>
      <w:r>
        <w:rPr>
          <w:spacing w:val="-2"/>
          <w:sz w:val="18"/>
        </w:rPr>
        <w:t xml:space="preserve"> </w:t>
      </w:r>
      <w:r>
        <w:rPr>
          <w:sz w:val="18"/>
        </w:rPr>
        <w:t>истечения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срока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9"/>
          <w:sz w:val="18"/>
        </w:rPr>
        <w:t xml:space="preserve"> </w:t>
      </w:r>
      <w:r>
        <w:rPr>
          <w:sz w:val="18"/>
        </w:rPr>
        <w:t>независимой</w:t>
      </w:r>
      <w:r>
        <w:rPr>
          <w:spacing w:val="-3"/>
          <w:sz w:val="18"/>
        </w:rPr>
        <w:t xml:space="preserve"> </w:t>
      </w:r>
      <w:r>
        <w:rPr>
          <w:sz w:val="18"/>
        </w:rPr>
        <w:t>антикоррупционной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экспертизы</w:t>
      </w:r>
      <w:r>
        <w:rPr>
          <w:spacing w:val="-4"/>
          <w:sz w:val="18"/>
        </w:rPr>
        <w:t xml:space="preserve"> </w:t>
      </w:r>
      <w:r>
        <w:rPr>
          <w:sz w:val="18"/>
        </w:rPr>
        <w:t>(не</w:t>
      </w:r>
      <w:r>
        <w:rPr>
          <w:spacing w:val="-6"/>
          <w:sz w:val="18"/>
        </w:rPr>
        <w:t xml:space="preserve"> </w:t>
      </w:r>
      <w:r>
        <w:rPr>
          <w:sz w:val="18"/>
        </w:rPr>
        <w:t>менее</w:t>
      </w:r>
      <w:r>
        <w:rPr>
          <w:spacing w:val="-6"/>
          <w:sz w:val="18"/>
        </w:rPr>
        <w:t xml:space="preserve"> </w:t>
      </w:r>
      <w:r>
        <w:rPr>
          <w:sz w:val="18"/>
        </w:rPr>
        <w:t>5</w:t>
      </w:r>
      <w:r>
        <w:rPr>
          <w:spacing w:val="-6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даты</w:t>
      </w:r>
      <w:proofErr w:type="gramEnd"/>
    </w:p>
    <w:p w:rsidR="00330B7C" w:rsidRDefault="00A41E83">
      <w:pPr>
        <w:spacing w:line="283" w:lineRule="auto"/>
        <w:ind w:left="2647" w:right="130" w:firstLine="5157"/>
        <w:jc w:val="right"/>
        <w:rPr>
          <w:sz w:val="18"/>
        </w:rPr>
      </w:pPr>
      <w:r>
        <w:rPr>
          <w:sz w:val="18"/>
        </w:rPr>
        <w:t>размещения)</w:t>
      </w:r>
      <w:r>
        <w:rPr>
          <w:spacing w:val="-12"/>
          <w:sz w:val="18"/>
        </w:rPr>
        <w:t xml:space="preserve"> </w:t>
      </w:r>
      <w:r>
        <w:rPr>
          <w:sz w:val="18"/>
        </w:rPr>
        <w:t>–</w:t>
      </w:r>
      <w:r>
        <w:rPr>
          <w:spacing w:val="-11"/>
          <w:sz w:val="18"/>
        </w:rPr>
        <w:t xml:space="preserve"> </w:t>
      </w:r>
      <w:r>
        <w:rPr>
          <w:sz w:val="18"/>
        </w:rPr>
        <w:t>07</w:t>
      </w:r>
      <w:r>
        <w:rPr>
          <w:sz w:val="18"/>
        </w:rPr>
        <w:t>.02.2025 Почтовый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9"/>
          <w:sz w:val="18"/>
        </w:rPr>
        <w:t xml:space="preserve"> </w:t>
      </w:r>
      <w:r>
        <w:rPr>
          <w:sz w:val="18"/>
        </w:rPr>
        <w:t>для</w:t>
      </w:r>
      <w:r>
        <w:rPr>
          <w:spacing w:val="-8"/>
          <w:sz w:val="18"/>
        </w:rPr>
        <w:t xml:space="preserve"> </w:t>
      </w:r>
      <w:r>
        <w:rPr>
          <w:sz w:val="18"/>
        </w:rPr>
        <w:t>направления</w:t>
      </w:r>
      <w:r>
        <w:rPr>
          <w:spacing w:val="-11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-5"/>
          <w:sz w:val="18"/>
        </w:rPr>
        <w:t xml:space="preserve"> </w:t>
      </w:r>
      <w:r>
        <w:rPr>
          <w:sz w:val="18"/>
        </w:rPr>
        <w:t>независимой</w:t>
      </w:r>
      <w:r>
        <w:rPr>
          <w:spacing w:val="-7"/>
          <w:sz w:val="18"/>
        </w:rPr>
        <w:t xml:space="preserve"> </w:t>
      </w:r>
      <w:r>
        <w:rPr>
          <w:sz w:val="18"/>
        </w:rPr>
        <w:t>антикоррупционной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экспертизы:</w:t>
      </w:r>
    </w:p>
    <w:p w:rsidR="00330B7C" w:rsidRDefault="00A41E83">
      <w:pPr>
        <w:spacing w:before="4"/>
        <w:ind w:right="135"/>
        <w:jc w:val="right"/>
        <w:rPr>
          <w:sz w:val="18"/>
        </w:rPr>
      </w:pPr>
      <w:r>
        <w:rPr>
          <w:sz w:val="18"/>
        </w:rPr>
        <w:t>420111,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г</w:t>
      </w:r>
      <w:proofErr w:type="gramStart"/>
      <w:r>
        <w:rPr>
          <w:sz w:val="18"/>
        </w:rPr>
        <w:t>.К</w:t>
      </w:r>
      <w:proofErr w:type="gramEnd"/>
      <w:r>
        <w:rPr>
          <w:sz w:val="18"/>
        </w:rPr>
        <w:t>азань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ул.Баумана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д.38/17,</w:t>
      </w:r>
    </w:p>
    <w:p w:rsidR="00330B7C" w:rsidRDefault="00A41E83">
      <w:pPr>
        <w:spacing w:before="43" w:line="290" w:lineRule="auto"/>
        <w:ind w:left="736" w:firstLine="7087"/>
        <w:rPr>
          <w:sz w:val="18"/>
        </w:rPr>
      </w:pPr>
      <w:r>
        <w:rPr>
          <w:sz w:val="18"/>
        </w:rPr>
        <w:t>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rPr>
          <w:spacing w:val="-12"/>
          <w:sz w:val="18"/>
        </w:rPr>
        <w:t xml:space="preserve"> </w:t>
      </w:r>
      <w:hyperlink r:id="rId6">
        <w:r>
          <w:rPr>
            <w:sz w:val="18"/>
          </w:rPr>
          <w:t>social.kzn@tat</w:t>
        </w:r>
        <w:bookmarkStart w:id="0" w:name="_GoBack"/>
        <w:bookmarkEnd w:id="0"/>
        <w:r>
          <w:rPr>
            <w:sz w:val="18"/>
          </w:rPr>
          <w:t>ar.ru</w:t>
        </w:r>
      </w:hyperlink>
      <w:r>
        <w:rPr>
          <w:sz w:val="18"/>
        </w:rPr>
        <w:t xml:space="preserve"> на имя начальника управления социальной политики Аппарата Исполнительного комитета </w:t>
      </w:r>
      <w:proofErr w:type="spellStart"/>
      <w:r>
        <w:rPr>
          <w:sz w:val="18"/>
        </w:rPr>
        <w:t>г</w:t>
      </w:r>
      <w:proofErr w:type="gramStart"/>
      <w:r>
        <w:rPr>
          <w:sz w:val="18"/>
        </w:rPr>
        <w:t>.К</w:t>
      </w:r>
      <w:proofErr w:type="gramEnd"/>
      <w:r>
        <w:rPr>
          <w:sz w:val="18"/>
        </w:rPr>
        <w:t>азани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И.П.Смирновой</w:t>
      </w:r>
      <w:proofErr w:type="spellEnd"/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rPr>
          <w:sz w:val="18"/>
        </w:rPr>
      </w:pPr>
    </w:p>
    <w:p w:rsidR="00330B7C" w:rsidRDefault="00330B7C">
      <w:pPr>
        <w:pStyle w:val="a3"/>
        <w:spacing w:before="145"/>
        <w:rPr>
          <w:sz w:val="18"/>
        </w:rPr>
      </w:pPr>
    </w:p>
    <w:p w:rsidR="00330B7C" w:rsidRDefault="00A41E83">
      <w:pPr>
        <w:pStyle w:val="1"/>
        <w:spacing w:before="1" w:line="288" w:lineRule="auto"/>
        <w:ind w:left="1845" w:right="1848"/>
      </w:pP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конкурса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соискание премии Мэра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«Город добрых дел»</w:t>
      </w:r>
      <w:r>
        <w:rPr>
          <w:spacing w:val="40"/>
        </w:rPr>
        <w:t xml:space="preserve"> </w:t>
      </w:r>
      <w:r>
        <w:t>среди социально ориентированных некоммерческих организаций</w:t>
      </w:r>
    </w:p>
    <w:p w:rsidR="00330B7C" w:rsidRDefault="00330B7C">
      <w:pPr>
        <w:pStyle w:val="a3"/>
        <w:spacing w:before="57"/>
        <w:rPr>
          <w:b/>
        </w:rPr>
      </w:pPr>
    </w:p>
    <w:p w:rsidR="00330B7C" w:rsidRDefault="00A41E83">
      <w:pPr>
        <w:pStyle w:val="a3"/>
        <w:spacing w:before="1" w:line="288" w:lineRule="auto"/>
        <w:ind w:left="141" w:right="141" w:firstLine="710"/>
        <w:jc w:val="both"/>
      </w:pPr>
      <w:r>
        <w:t>В целях признания и поддержки социально значимой деятельности некоммерческих организаций, участвующих в реализации социально значимых проектов, на</w:t>
      </w:r>
      <w:r>
        <w:t xml:space="preserve">правленных на помощь людям и улучшение качества жизни в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, </w:t>
      </w:r>
      <w:r>
        <w:rPr>
          <w:b/>
        </w:rPr>
        <w:t>постановляю</w:t>
      </w:r>
      <w:r>
        <w:t>:</w:t>
      </w:r>
    </w:p>
    <w:p w:rsidR="00330B7C" w:rsidRDefault="00A41E83">
      <w:pPr>
        <w:pStyle w:val="a4"/>
        <w:numPr>
          <w:ilvl w:val="0"/>
          <w:numId w:val="9"/>
        </w:numPr>
        <w:tabs>
          <w:tab w:val="left" w:pos="1153"/>
        </w:tabs>
        <w:ind w:left="1153" w:hanging="302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1"/>
          <w:sz w:val="28"/>
        </w:rPr>
        <w:t xml:space="preserve"> </w:t>
      </w:r>
      <w:r>
        <w:rPr>
          <w:sz w:val="28"/>
        </w:rPr>
        <w:t>Мэра</w:t>
      </w:r>
      <w:r>
        <w:rPr>
          <w:spacing w:val="14"/>
          <w:sz w:val="28"/>
        </w:rPr>
        <w:t xml:space="preserve"> </w:t>
      </w:r>
      <w:proofErr w:type="spellStart"/>
      <w:r>
        <w:rPr>
          <w:spacing w:val="-2"/>
          <w:sz w:val="28"/>
        </w:rPr>
        <w:t>г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азани</w:t>
      </w:r>
      <w:proofErr w:type="spellEnd"/>
    </w:p>
    <w:p w:rsidR="00330B7C" w:rsidRDefault="00A41E83">
      <w:pPr>
        <w:pStyle w:val="a3"/>
        <w:spacing w:before="67" w:line="285" w:lineRule="auto"/>
        <w:ind w:left="141" w:right="135"/>
        <w:jc w:val="both"/>
      </w:pPr>
      <w:r>
        <w:t>«Город добрых дел» среди социально ориентированных некоммерческих организаций (приложение №1).</w:t>
      </w:r>
    </w:p>
    <w:p w:rsidR="00330B7C" w:rsidRDefault="00A41E83">
      <w:pPr>
        <w:pStyle w:val="a4"/>
        <w:numPr>
          <w:ilvl w:val="0"/>
          <w:numId w:val="9"/>
        </w:numPr>
        <w:tabs>
          <w:tab w:val="left" w:pos="1157"/>
        </w:tabs>
        <w:spacing w:before="7" w:line="288" w:lineRule="auto"/>
        <w:ind w:left="141" w:right="133" w:firstLine="710"/>
        <w:jc w:val="both"/>
        <w:rPr>
          <w:sz w:val="28"/>
        </w:rPr>
      </w:pPr>
      <w:r>
        <w:rPr>
          <w:sz w:val="28"/>
        </w:rPr>
        <w:t xml:space="preserve">Утвердить состав конкурсной комиссии по определению победителя и призеров конкурса на соискание премии Мэра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«Город добрых дел» среди социально ориентированных некоммерческих организаций согласно приложению №2 к настоящему постановлению.</w:t>
      </w:r>
    </w:p>
    <w:p w:rsidR="00330B7C" w:rsidRDefault="00A41E83">
      <w:pPr>
        <w:pStyle w:val="a4"/>
        <w:numPr>
          <w:ilvl w:val="0"/>
          <w:numId w:val="9"/>
        </w:numPr>
        <w:tabs>
          <w:tab w:val="left" w:pos="1555"/>
        </w:tabs>
        <w:spacing w:before="1" w:line="288" w:lineRule="auto"/>
        <w:ind w:left="141" w:right="140" w:firstLine="710"/>
        <w:jc w:val="both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 xml:space="preserve">, что Аппарат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Б.Р.Алеев</w:t>
      </w:r>
      <w:proofErr w:type="spellEnd"/>
      <w:r>
        <w:rPr>
          <w:sz w:val="28"/>
        </w:rPr>
        <w:t xml:space="preserve">) выступит организатором конкурса на соискание премии Мэра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«Город добрых дел» среди социально ориентированных некоммерческих организаций.</w:t>
      </w:r>
    </w:p>
    <w:p w:rsidR="00330B7C" w:rsidRDefault="00A41E83">
      <w:pPr>
        <w:pStyle w:val="a4"/>
        <w:numPr>
          <w:ilvl w:val="0"/>
          <w:numId w:val="9"/>
        </w:numPr>
        <w:tabs>
          <w:tab w:val="left" w:pos="1143"/>
        </w:tabs>
        <w:spacing w:line="318" w:lineRule="exact"/>
        <w:ind w:left="1143" w:hanging="292"/>
        <w:jc w:val="both"/>
        <w:rPr>
          <w:sz w:val="28"/>
        </w:rPr>
      </w:pPr>
      <w:r>
        <w:rPr>
          <w:sz w:val="28"/>
        </w:rPr>
        <w:t>Расходы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2"/>
          <w:sz w:val="28"/>
        </w:rPr>
        <w:t xml:space="preserve"> </w:t>
      </w:r>
      <w:r>
        <w:rPr>
          <w:sz w:val="28"/>
        </w:rPr>
        <w:t>Мэра</w:t>
      </w:r>
      <w:r>
        <w:rPr>
          <w:spacing w:val="3"/>
          <w:sz w:val="28"/>
        </w:rPr>
        <w:t xml:space="preserve"> </w:t>
      </w:r>
      <w:proofErr w:type="spellStart"/>
      <w:r>
        <w:rPr>
          <w:spacing w:val="-2"/>
          <w:sz w:val="28"/>
        </w:rPr>
        <w:t>г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азани</w:t>
      </w:r>
      <w:proofErr w:type="spellEnd"/>
    </w:p>
    <w:p w:rsidR="00330B7C" w:rsidRDefault="00A41E83">
      <w:pPr>
        <w:pStyle w:val="a3"/>
        <w:spacing w:before="66" w:line="288" w:lineRule="auto"/>
        <w:ind w:left="141" w:right="135"/>
        <w:jc w:val="both"/>
      </w:pPr>
      <w:r>
        <w:t xml:space="preserve">«Город добрых дел», проведение торжественных мероприятий и выплату денежных призов произвести в сумме 1 500,0 тыс. руб. в пределах бюджетной росписи Аппарата Исполнительного комитета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на 2025 год.</w:t>
      </w:r>
    </w:p>
    <w:p w:rsidR="00330B7C" w:rsidRDefault="00A41E83">
      <w:pPr>
        <w:pStyle w:val="a4"/>
        <w:numPr>
          <w:ilvl w:val="0"/>
          <w:numId w:val="9"/>
        </w:numPr>
        <w:tabs>
          <w:tab w:val="left" w:pos="1555"/>
        </w:tabs>
        <w:spacing w:line="320" w:lineRule="exact"/>
        <w:ind w:left="1555" w:hanging="704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70"/>
          <w:sz w:val="28"/>
        </w:rPr>
        <w:t xml:space="preserve">  </w:t>
      </w:r>
      <w:r>
        <w:rPr>
          <w:sz w:val="28"/>
        </w:rPr>
        <w:t>настоящее</w:t>
      </w:r>
      <w:r>
        <w:rPr>
          <w:spacing w:val="69"/>
          <w:sz w:val="28"/>
        </w:rPr>
        <w:t xml:space="preserve">  </w:t>
      </w:r>
      <w:r>
        <w:rPr>
          <w:sz w:val="28"/>
        </w:rPr>
        <w:t>постановление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7"/>
          <w:sz w:val="28"/>
        </w:rPr>
        <w:t xml:space="preserve">  </w:t>
      </w:r>
      <w:r>
        <w:rPr>
          <w:sz w:val="28"/>
        </w:rPr>
        <w:t>сетевом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издании</w:t>
      </w:r>
    </w:p>
    <w:p w:rsidR="00330B7C" w:rsidRDefault="00A41E83">
      <w:pPr>
        <w:pStyle w:val="a3"/>
        <w:spacing w:before="68" w:line="285" w:lineRule="auto"/>
        <w:ind w:left="141" w:right="143"/>
        <w:jc w:val="both"/>
      </w:pPr>
      <w:r>
        <w:t>«Муниципальные правовые акты и иная официальная информация» (</w:t>
      </w:r>
      <w:hyperlink r:id="rId7">
        <w:r>
          <w:t>www.docskzn.ru)</w:t>
        </w:r>
      </w:hyperlink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gramStart"/>
      <w:r>
        <w:t>разместить</w:t>
      </w:r>
      <w:r>
        <w:rPr>
          <w:spacing w:val="26"/>
        </w:rPr>
        <w:t xml:space="preserve"> </w:t>
      </w:r>
      <w:r>
        <w:t>его</w:t>
      </w:r>
      <w:proofErr w:type="gramEnd"/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официальном</w:t>
      </w:r>
      <w:r>
        <w:rPr>
          <w:spacing w:val="29"/>
        </w:rPr>
        <w:t xml:space="preserve"> </w:t>
      </w:r>
      <w:r>
        <w:t>портале</w:t>
      </w:r>
      <w:r>
        <w:rPr>
          <w:spacing w:val="29"/>
        </w:rPr>
        <w:t xml:space="preserve"> </w:t>
      </w:r>
      <w:r>
        <w:t>органов</w:t>
      </w:r>
      <w:r>
        <w:rPr>
          <w:spacing w:val="26"/>
        </w:rPr>
        <w:t xml:space="preserve"> </w:t>
      </w:r>
      <w:r>
        <w:t>местного</w:t>
      </w:r>
    </w:p>
    <w:p w:rsidR="00330B7C" w:rsidRDefault="00330B7C">
      <w:pPr>
        <w:pStyle w:val="a3"/>
        <w:spacing w:line="285" w:lineRule="auto"/>
        <w:jc w:val="both"/>
        <w:sectPr w:rsidR="00330B7C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330B7C" w:rsidRDefault="00A41E83">
      <w:pPr>
        <w:spacing w:before="64"/>
        <w:ind w:left="4900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330B7C" w:rsidRDefault="00A41E83">
      <w:pPr>
        <w:pStyle w:val="a3"/>
        <w:tabs>
          <w:tab w:val="left" w:pos="2294"/>
          <w:tab w:val="left" w:pos="3311"/>
          <w:tab w:val="left" w:pos="4366"/>
          <w:tab w:val="left" w:pos="6145"/>
          <w:tab w:val="left" w:pos="6510"/>
          <w:tab w:val="left" w:pos="6994"/>
          <w:tab w:val="left" w:pos="8832"/>
        </w:tabs>
        <w:spacing w:before="148" w:line="290" w:lineRule="auto"/>
        <w:ind w:left="141" w:right="136"/>
      </w:pPr>
      <w:r>
        <w:rPr>
          <w:spacing w:val="-2"/>
        </w:rPr>
        <w:t>самоуправления</w:t>
      </w:r>
      <w:r>
        <w:tab/>
      </w:r>
      <w:r>
        <w:rPr>
          <w:spacing w:val="-2"/>
        </w:rPr>
        <w:t>города</w:t>
      </w:r>
      <w:r>
        <w:tab/>
      </w:r>
      <w:r>
        <w:rPr>
          <w:spacing w:val="-2"/>
        </w:rPr>
        <w:t>Казани</w:t>
      </w:r>
      <w:r>
        <w:tab/>
      </w:r>
      <w:r>
        <w:rPr>
          <w:spacing w:val="-2"/>
        </w:rPr>
        <w:t>(</w:t>
      </w:r>
      <w:hyperlink r:id="rId8">
        <w:r>
          <w:rPr>
            <w:spacing w:val="-2"/>
          </w:rPr>
          <w:t>www.kzn.ru)</w:t>
        </w:r>
      </w:hyperlink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официальном</w:t>
      </w:r>
      <w:r>
        <w:tab/>
      </w:r>
      <w:r>
        <w:rPr>
          <w:spacing w:val="-2"/>
        </w:rPr>
        <w:t xml:space="preserve">портале </w:t>
      </w:r>
      <w:r>
        <w:t>правовой информации Республики Татарстан (</w:t>
      </w:r>
      <w:hyperlink r:id="rId9">
        <w:r>
          <w:t>www.pravo.tatarstan.ru).</w:t>
        </w:r>
      </w:hyperlink>
    </w:p>
    <w:p w:rsidR="00330B7C" w:rsidRDefault="00A41E83">
      <w:pPr>
        <w:pStyle w:val="a4"/>
        <w:numPr>
          <w:ilvl w:val="0"/>
          <w:numId w:val="9"/>
        </w:numPr>
        <w:tabs>
          <w:tab w:val="left" w:pos="1557"/>
        </w:tabs>
        <w:spacing w:line="290" w:lineRule="auto"/>
        <w:ind w:left="141" w:right="148" w:firstLine="710"/>
        <w:rPr>
          <w:sz w:val="28"/>
        </w:rPr>
      </w:pPr>
      <w:r>
        <w:rPr>
          <w:sz w:val="28"/>
        </w:rPr>
        <w:t>Контроль за выполнением настоящего постановления возложи</w:t>
      </w:r>
      <w:r>
        <w:rPr>
          <w:sz w:val="28"/>
        </w:rPr>
        <w:t xml:space="preserve">ть на руководителя Аппарата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Б.Р.Алеева</w:t>
      </w:r>
      <w:proofErr w:type="spellEnd"/>
      <w:r>
        <w:rPr>
          <w:sz w:val="28"/>
        </w:rPr>
        <w:t>.</w:t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121"/>
      </w:pPr>
    </w:p>
    <w:p w:rsidR="00330B7C" w:rsidRDefault="00A41E83">
      <w:pPr>
        <w:pStyle w:val="1"/>
        <w:tabs>
          <w:tab w:val="left" w:pos="8140"/>
        </w:tabs>
        <w:ind w:left="141"/>
        <w:jc w:val="left"/>
      </w:pPr>
      <w:r>
        <w:rPr>
          <w:spacing w:val="-2"/>
        </w:rPr>
        <w:t>Руководитель</w:t>
      </w:r>
      <w:r>
        <w:tab/>
      </w:r>
      <w:proofErr w:type="spellStart"/>
      <w:r>
        <w:rPr>
          <w:spacing w:val="-2"/>
        </w:rPr>
        <w:t>Р.Г.Гафаров</w:t>
      </w:r>
      <w:proofErr w:type="spellEnd"/>
    </w:p>
    <w:p w:rsidR="00330B7C" w:rsidRDefault="00330B7C">
      <w:pPr>
        <w:pStyle w:val="1"/>
        <w:jc w:val="left"/>
        <w:sectPr w:rsidR="00330B7C">
          <w:pgSz w:w="11910" w:h="16840"/>
          <w:pgMar w:top="62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7"/>
        <w:ind w:left="6057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5"/>
        </w:rPr>
        <w:t>№1</w:t>
      </w:r>
    </w:p>
    <w:p w:rsidR="00330B7C" w:rsidRDefault="00A41E83">
      <w:pPr>
        <w:pStyle w:val="a3"/>
        <w:spacing w:before="67" w:line="288" w:lineRule="auto"/>
        <w:ind w:left="6057" w:right="381"/>
      </w:pPr>
      <w:r>
        <w:t>Утверждено</w:t>
      </w:r>
      <w:r>
        <w:rPr>
          <w:spacing w:val="-18"/>
        </w:rPr>
        <w:t xml:space="preserve"> </w:t>
      </w:r>
      <w:r>
        <w:t xml:space="preserve">постановлением Исполнительного комитета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tabs>
          <w:tab w:val="left" w:pos="8199"/>
          <w:tab w:val="left" w:pos="9514"/>
        </w:tabs>
        <w:spacing w:before="8"/>
        <w:ind w:left="6057"/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283"/>
      </w:pPr>
    </w:p>
    <w:p w:rsidR="00330B7C" w:rsidRDefault="00A41E83">
      <w:pPr>
        <w:spacing w:line="285" w:lineRule="auto"/>
        <w:ind w:left="1844" w:right="1842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соискание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премии Мэра </w:t>
      </w:r>
      <w:proofErr w:type="spellStart"/>
      <w:r>
        <w:rPr>
          <w:b/>
          <w:sz w:val="28"/>
        </w:rPr>
        <w:t>г</w:t>
      </w:r>
      <w:proofErr w:type="gramStart"/>
      <w:r>
        <w:rPr>
          <w:b/>
          <w:sz w:val="28"/>
        </w:rPr>
        <w:t>.К</w:t>
      </w:r>
      <w:proofErr w:type="gramEnd"/>
      <w:r>
        <w:rPr>
          <w:b/>
          <w:sz w:val="28"/>
        </w:rPr>
        <w:t>азани</w:t>
      </w:r>
      <w:proofErr w:type="spellEnd"/>
      <w:r>
        <w:rPr>
          <w:b/>
          <w:sz w:val="28"/>
        </w:rPr>
        <w:t xml:space="preserve"> «Город добрых дел» среди</w:t>
      </w:r>
    </w:p>
    <w:p w:rsidR="00330B7C" w:rsidRDefault="00A41E83">
      <w:pPr>
        <w:spacing w:before="6"/>
        <w:ind w:right="6"/>
        <w:jc w:val="center"/>
        <w:rPr>
          <w:b/>
          <w:sz w:val="28"/>
        </w:rPr>
      </w:pPr>
      <w:r>
        <w:rPr>
          <w:b/>
          <w:sz w:val="28"/>
        </w:rPr>
        <w:t>социально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ориентированных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некоммерческих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330B7C" w:rsidRDefault="00330B7C">
      <w:pPr>
        <w:pStyle w:val="a3"/>
        <w:spacing w:before="100"/>
        <w:rPr>
          <w:b/>
        </w:rPr>
      </w:pPr>
    </w:p>
    <w:p w:rsidR="00330B7C" w:rsidRDefault="00A41E83">
      <w:pPr>
        <w:pStyle w:val="a4"/>
        <w:numPr>
          <w:ilvl w:val="0"/>
          <w:numId w:val="3"/>
        </w:numPr>
        <w:tabs>
          <w:tab w:val="left" w:pos="3914"/>
        </w:tabs>
        <w:ind w:left="3914" w:hanging="253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30B7C" w:rsidRDefault="00330B7C">
      <w:pPr>
        <w:pStyle w:val="a3"/>
        <w:spacing w:before="125"/>
        <w:rPr>
          <w:b/>
        </w:rPr>
      </w:pPr>
    </w:p>
    <w:p w:rsidR="00330B7C" w:rsidRDefault="00A41E83">
      <w:pPr>
        <w:pStyle w:val="a3"/>
        <w:ind w:left="851"/>
        <w:jc w:val="both"/>
      </w:pPr>
      <w:r>
        <w:t>Настоящее</w:t>
      </w:r>
      <w:r>
        <w:rPr>
          <w:spacing w:val="45"/>
        </w:rPr>
        <w:t xml:space="preserve"> </w:t>
      </w:r>
      <w:r>
        <w:t>Положение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конкурсе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соискание</w:t>
      </w:r>
      <w:r>
        <w:rPr>
          <w:spacing w:val="46"/>
        </w:rPr>
        <w:t xml:space="preserve"> </w:t>
      </w:r>
      <w:r>
        <w:t>премии</w:t>
      </w:r>
      <w:r>
        <w:rPr>
          <w:spacing w:val="45"/>
        </w:rPr>
        <w:t xml:space="preserve"> </w:t>
      </w:r>
      <w:r>
        <w:t>Мэра</w:t>
      </w:r>
      <w:r>
        <w:rPr>
          <w:spacing w:val="45"/>
        </w:rPr>
        <w:t xml:space="preserve">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spacing w:before="62" w:line="288" w:lineRule="auto"/>
        <w:ind w:left="141" w:right="145"/>
        <w:jc w:val="both"/>
      </w:pPr>
      <w:r>
        <w:t>«Город добрых дел» (далее – Конкурс) определяет цели, условия, порядок про</w:t>
      </w:r>
      <w:r>
        <w:t xml:space="preserve">ведения Конкурса среди социально ориентированных некоммерческих организаций, осуществляющих реализацию социально значимых проектов в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  <w:r>
        <w:rPr>
          <w:spacing w:val="-2"/>
        </w:rPr>
        <w:t>.</w:t>
      </w:r>
    </w:p>
    <w:p w:rsidR="00330B7C" w:rsidRDefault="00330B7C">
      <w:pPr>
        <w:pStyle w:val="a3"/>
        <w:spacing w:before="72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4236"/>
        </w:tabs>
        <w:ind w:left="4236" w:hanging="364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:rsidR="00330B7C" w:rsidRDefault="00330B7C">
      <w:pPr>
        <w:pStyle w:val="a3"/>
        <w:spacing w:before="124"/>
        <w:rPr>
          <w:b/>
        </w:rPr>
      </w:pPr>
    </w:p>
    <w:p w:rsidR="00330B7C" w:rsidRDefault="00A41E83">
      <w:pPr>
        <w:pStyle w:val="a4"/>
        <w:numPr>
          <w:ilvl w:val="1"/>
          <w:numId w:val="8"/>
        </w:numPr>
        <w:tabs>
          <w:tab w:val="left" w:pos="1440"/>
        </w:tabs>
        <w:spacing w:before="1" w:line="288" w:lineRule="auto"/>
        <w:ind w:right="140" w:firstLine="710"/>
        <w:jc w:val="both"/>
        <w:rPr>
          <w:sz w:val="28"/>
        </w:rPr>
      </w:pPr>
      <w:r>
        <w:rPr>
          <w:sz w:val="28"/>
        </w:rPr>
        <w:t>Конкурс проводится в целях признания и поддержки социально значимой деятельности социально ориент</w:t>
      </w:r>
      <w:r>
        <w:rPr>
          <w:sz w:val="28"/>
        </w:rPr>
        <w:t xml:space="preserve">ированных некоммерческих организаций (далее – СО НКО), популяризации социально значимых проектов, направленных на помощь людям и улучшение качества жизни в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>.</w:t>
      </w:r>
    </w:p>
    <w:p w:rsidR="00330B7C" w:rsidRDefault="00A41E83">
      <w:pPr>
        <w:pStyle w:val="a4"/>
        <w:numPr>
          <w:ilvl w:val="1"/>
          <w:numId w:val="8"/>
        </w:numPr>
        <w:tabs>
          <w:tab w:val="left" w:pos="1344"/>
        </w:tabs>
        <w:ind w:left="1344" w:hanging="493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330B7C" w:rsidRDefault="00A41E83">
      <w:pPr>
        <w:pStyle w:val="a4"/>
        <w:numPr>
          <w:ilvl w:val="2"/>
          <w:numId w:val="8"/>
        </w:numPr>
        <w:tabs>
          <w:tab w:val="left" w:pos="1580"/>
        </w:tabs>
        <w:spacing w:before="62"/>
        <w:ind w:right="149" w:firstLine="710"/>
        <w:rPr>
          <w:sz w:val="28"/>
        </w:rPr>
      </w:pPr>
      <w:r>
        <w:rPr>
          <w:sz w:val="28"/>
        </w:rPr>
        <w:t>общественное признание и привлечение внимания к деятельности СО НКО;</w:t>
      </w:r>
    </w:p>
    <w:p w:rsidR="00330B7C" w:rsidRDefault="00A41E83">
      <w:pPr>
        <w:pStyle w:val="a4"/>
        <w:numPr>
          <w:ilvl w:val="2"/>
          <w:numId w:val="8"/>
        </w:numPr>
        <w:tabs>
          <w:tab w:val="left" w:pos="1581"/>
        </w:tabs>
        <w:spacing w:before="4"/>
        <w:ind w:left="1581" w:hanging="730"/>
        <w:jc w:val="left"/>
        <w:rPr>
          <w:sz w:val="28"/>
        </w:rPr>
      </w:pPr>
      <w:r>
        <w:rPr>
          <w:sz w:val="28"/>
        </w:rPr>
        <w:t>популяризация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благотворительности;</w:t>
      </w:r>
    </w:p>
    <w:p w:rsidR="00330B7C" w:rsidRDefault="00A41E83">
      <w:pPr>
        <w:pStyle w:val="a4"/>
        <w:numPr>
          <w:ilvl w:val="2"/>
          <w:numId w:val="8"/>
        </w:numPr>
        <w:tabs>
          <w:tab w:val="left" w:pos="1581"/>
        </w:tabs>
        <w:ind w:right="135" w:firstLine="710"/>
        <w:jc w:val="left"/>
        <w:rPr>
          <w:sz w:val="28"/>
        </w:rPr>
      </w:pPr>
      <w:r>
        <w:rPr>
          <w:sz w:val="28"/>
        </w:rPr>
        <w:t>поощрение организаций, внесших особый вклад в решение важных гуманитарных проблем;</w:t>
      </w:r>
    </w:p>
    <w:p w:rsidR="00330B7C" w:rsidRDefault="00A41E83">
      <w:pPr>
        <w:pStyle w:val="a4"/>
        <w:numPr>
          <w:ilvl w:val="2"/>
          <w:numId w:val="8"/>
        </w:numPr>
        <w:tabs>
          <w:tab w:val="left" w:pos="1581"/>
        </w:tabs>
        <w:spacing w:line="321" w:lineRule="exact"/>
        <w:ind w:left="1581" w:hanging="730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тиражирование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практик;</w:t>
      </w:r>
    </w:p>
    <w:p w:rsidR="00330B7C" w:rsidRDefault="00A41E83">
      <w:pPr>
        <w:pStyle w:val="a4"/>
        <w:numPr>
          <w:ilvl w:val="2"/>
          <w:numId w:val="8"/>
        </w:numPr>
        <w:tabs>
          <w:tab w:val="left" w:pos="1581"/>
        </w:tabs>
        <w:ind w:left="1581" w:hanging="730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НКО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г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азани</w:t>
      </w:r>
      <w:proofErr w:type="spellEnd"/>
      <w:r>
        <w:rPr>
          <w:spacing w:val="-2"/>
          <w:sz w:val="28"/>
        </w:rPr>
        <w:t>.</w:t>
      </w:r>
    </w:p>
    <w:p w:rsidR="00330B7C" w:rsidRDefault="00330B7C">
      <w:pPr>
        <w:pStyle w:val="a3"/>
        <w:spacing w:before="4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2545"/>
        </w:tabs>
        <w:ind w:left="2545" w:hanging="469"/>
        <w:jc w:val="left"/>
      </w:pPr>
      <w:r>
        <w:t>Категории</w:t>
      </w:r>
      <w:r>
        <w:rPr>
          <w:spacing w:val="-1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rPr>
          <w:spacing w:val="-2"/>
        </w:rPr>
        <w:t>участия</w:t>
      </w:r>
    </w:p>
    <w:p w:rsidR="00330B7C" w:rsidRDefault="00330B7C">
      <w:pPr>
        <w:pStyle w:val="a3"/>
        <w:spacing w:before="125"/>
        <w:rPr>
          <w:b/>
        </w:rPr>
      </w:pPr>
    </w:p>
    <w:p w:rsidR="00330B7C" w:rsidRDefault="00A41E83">
      <w:pPr>
        <w:pStyle w:val="a4"/>
        <w:numPr>
          <w:ilvl w:val="1"/>
          <w:numId w:val="7"/>
        </w:numPr>
        <w:tabs>
          <w:tab w:val="left" w:pos="1479"/>
        </w:tabs>
        <w:spacing w:line="290" w:lineRule="auto"/>
        <w:ind w:right="143" w:firstLine="710"/>
        <w:jc w:val="both"/>
        <w:rPr>
          <w:sz w:val="28"/>
        </w:rPr>
      </w:pPr>
      <w:r>
        <w:rPr>
          <w:sz w:val="28"/>
        </w:rPr>
        <w:t>Участниками Конкурса могут стать СО НКО, не являющиеся государственными или муниципальными учреждениями, зарегистрированные и</w:t>
      </w:r>
    </w:p>
    <w:p w:rsidR="00330B7C" w:rsidRDefault="00330B7C">
      <w:pPr>
        <w:pStyle w:val="a4"/>
        <w:spacing w:line="290" w:lineRule="auto"/>
        <w:rPr>
          <w:sz w:val="28"/>
        </w:rPr>
        <w:sectPr w:rsidR="00330B7C">
          <w:pgSz w:w="11910" w:h="16840"/>
          <w:pgMar w:top="116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A41E83">
      <w:pPr>
        <w:pStyle w:val="a3"/>
        <w:spacing w:before="260" w:line="288" w:lineRule="auto"/>
        <w:ind w:left="141" w:right="141"/>
        <w:jc w:val="both"/>
      </w:pPr>
      <w:r>
        <w:t xml:space="preserve">осуществляющие деятельность на территории муниципального образования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>, соответствующие критериям отнесения</w:t>
      </w:r>
      <w:r>
        <w:t xml:space="preserve"> к категории некоммерческой организации, установленным Федеральным законом от 12.01.1996 №7-ФЗ «О некоммерческих организациях».</w:t>
      </w:r>
    </w:p>
    <w:p w:rsidR="00330B7C" w:rsidRDefault="00A41E83">
      <w:pPr>
        <w:pStyle w:val="a4"/>
        <w:numPr>
          <w:ilvl w:val="1"/>
          <w:numId w:val="7"/>
        </w:numPr>
        <w:tabs>
          <w:tab w:val="left" w:pos="1517"/>
        </w:tabs>
        <w:spacing w:before="1" w:line="288" w:lineRule="auto"/>
        <w:ind w:right="146" w:firstLine="710"/>
        <w:jc w:val="both"/>
        <w:rPr>
          <w:sz w:val="28"/>
        </w:rPr>
      </w:pPr>
      <w:r>
        <w:rPr>
          <w:sz w:val="28"/>
        </w:rPr>
        <w:t>В Конкурсе не могут принимать участие муниципальные и государственные учреждения, органы государственной власти и местного самоу</w:t>
      </w:r>
      <w:r>
        <w:rPr>
          <w:sz w:val="28"/>
        </w:rPr>
        <w:t>правления, коммерческие и религиозные организации.</w:t>
      </w:r>
    </w:p>
    <w:p w:rsidR="00330B7C" w:rsidRDefault="00A41E83">
      <w:pPr>
        <w:pStyle w:val="a4"/>
        <w:numPr>
          <w:ilvl w:val="1"/>
          <w:numId w:val="7"/>
        </w:numPr>
        <w:tabs>
          <w:tab w:val="left" w:pos="1460"/>
        </w:tabs>
        <w:spacing w:line="288" w:lineRule="auto"/>
        <w:ind w:right="136" w:firstLine="710"/>
        <w:jc w:val="both"/>
        <w:rPr>
          <w:sz w:val="28"/>
        </w:rPr>
      </w:pPr>
      <w:r>
        <w:rPr>
          <w:sz w:val="28"/>
        </w:rPr>
        <w:t xml:space="preserve">Премия предоставляется СО НКО, реализовавшим в 2024 году социально значимые проекты, направленные на помощь людям и улучшение качества жизни на территории муниципального образования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, по следующим </w:t>
      </w:r>
      <w:r>
        <w:rPr>
          <w:sz w:val="28"/>
        </w:rPr>
        <w:t>направлениям:</w:t>
      </w:r>
    </w:p>
    <w:p w:rsidR="00330B7C" w:rsidRDefault="00A41E83">
      <w:pPr>
        <w:pStyle w:val="a4"/>
        <w:numPr>
          <w:ilvl w:val="2"/>
          <w:numId w:val="7"/>
        </w:numPr>
        <w:tabs>
          <w:tab w:val="left" w:pos="1162"/>
        </w:tabs>
        <w:spacing w:line="290" w:lineRule="auto"/>
        <w:ind w:right="150" w:firstLine="710"/>
        <w:rPr>
          <w:sz w:val="28"/>
        </w:rPr>
      </w:pPr>
      <w:r>
        <w:rPr>
          <w:sz w:val="28"/>
        </w:rPr>
        <w:t>повышение благополучия уязвимых категорий граждан, оказание 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 защита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животных, сохранение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 w:rsidR="00330B7C" w:rsidRDefault="00A41E83">
      <w:pPr>
        <w:pStyle w:val="a4"/>
        <w:numPr>
          <w:ilvl w:val="2"/>
          <w:numId w:val="7"/>
        </w:numPr>
        <w:tabs>
          <w:tab w:val="left" w:pos="1042"/>
        </w:tabs>
        <w:spacing w:line="288" w:lineRule="auto"/>
        <w:ind w:right="145" w:firstLine="710"/>
        <w:rPr>
          <w:sz w:val="28"/>
        </w:rPr>
      </w:pPr>
      <w:r>
        <w:rPr>
          <w:sz w:val="28"/>
        </w:rPr>
        <w:t>сохранение психического и физического здоровья, донорство, развитие здравоохранения, продвижение физической культуры и спорта, а также ценностей здорового образа жизни;</w:t>
      </w:r>
    </w:p>
    <w:p w:rsidR="00330B7C" w:rsidRDefault="00A41E83">
      <w:pPr>
        <w:pStyle w:val="a4"/>
        <w:numPr>
          <w:ilvl w:val="2"/>
          <w:numId w:val="7"/>
        </w:numPr>
        <w:tabs>
          <w:tab w:val="left" w:pos="1062"/>
        </w:tabs>
        <w:spacing w:line="288" w:lineRule="auto"/>
        <w:ind w:right="151" w:firstLine="710"/>
        <w:rPr>
          <w:sz w:val="28"/>
        </w:rPr>
      </w:pPr>
      <w:r>
        <w:rPr>
          <w:sz w:val="28"/>
        </w:rPr>
        <w:t>сохранение культурных ценностей и традиций, развитие патриотизма, сохранение историческ</w:t>
      </w:r>
      <w:r>
        <w:rPr>
          <w:sz w:val="28"/>
        </w:rPr>
        <w:t>ой памяти, раскрытие талантов и личностного роста, развитие образования.</w:t>
      </w:r>
    </w:p>
    <w:p w:rsidR="00330B7C" w:rsidRDefault="00330B7C">
      <w:pPr>
        <w:pStyle w:val="a3"/>
        <w:spacing w:before="60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3126"/>
        </w:tabs>
        <w:ind w:left="3126" w:hanging="455"/>
        <w:jc w:val="left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подачи</w:t>
      </w:r>
      <w:r>
        <w:rPr>
          <w:spacing w:val="-10"/>
        </w:rPr>
        <w:t xml:space="preserve"> </w:t>
      </w:r>
      <w:r>
        <w:rPr>
          <w:spacing w:val="-2"/>
        </w:rPr>
        <w:t>заявок</w:t>
      </w:r>
    </w:p>
    <w:p w:rsidR="00330B7C" w:rsidRDefault="00330B7C">
      <w:pPr>
        <w:pStyle w:val="a3"/>
        <w:spacing w:before="124"/>
        <w:rPr>
          <w:b/>
        </w:rPr>
      </w:pPr>
    </w:p>
    <w:p w:rsidR="00330B7C" w:rsidRDefault="00A41E83">
      <w:pPr>
        <w:pStyle w:val="a4"/>
        <w:numPr>
          <w:ilvl w:val="1"/>
          <w:numId w:val="6"/>
        </w:numPr>
        <w:tabs>
          <w:tab w:val="left" w:pos="1425"/>
        </w:tabs>
        <w:spacing w:line="290" w:lineRule="auto"/>
        <w:ind w:right="147" w:firstLine="710"/>
        <w:jc w:val="both"/>
        <w:rPr>
          <w:sz w:val="28"/>
        </w:rPr>
      </w:pPr>
      <w:r>
        <w:rPr>
          <w:sz w:val="28"/>
        </w:rPr>
        <w:t xml:space="preserve">Для участия в Конкурсе соискателем представляются следующие </w:t>
      </w:r>
      <w:r>
        <w:rPr>
          <w:spacing w:val="-2"/>
          <w:sz w:val="28"/>
        </w:rPr>
        <w:t>документы: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052"/>
        </w:tabs>
        <w:spacing w:line="288" w:lineRule="auto"/>
        <w:ind w:right="138" w:firstLine="710"/>
        <w:rPr>
          <w:sz w:val="28"/>
        </w:rPr>
      </w:pPr>
      <w:r>
        <w:rPr>
          <w:sz w:val="28"/>
        </w:rPr>
        <w:t>заявка, в которой содержатся согласие на публикацию (размещение) в информационно-телекоммуникационной сети «Интернет» информации об организации-заявителе, а также сведения об организации (информационная карта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5"/>
          <w:sz w:val="28"/>
        </w:rPr>
        <w:t xml:space="preserve"> </w:t>
      </w:r>
      <w:r>
        <w:rPr>
          <w:sz w:val="28"/>
        </w:rPr>
        <w:t>(информационна</w:t>
      </w:r>
      <w:r>
        <w:rPr>
          <w:sz w:val="28"/>
        </w:rPr>
        <w:t>я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проекта).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Форма заявки представлена в приложении №1 к настоящему Положению (формы прилагаемых к ней документов ‒ в приложениях №1, 2, 3 к заявке);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014"/>
        </w:tabs>
        <w:ind w:left="1014" w:hanging="163"/>
        <w:rPr>
          <w:sz w:val="28"/>
        </w:rPr>
      </w:pPr>
      <w:r>
        <w:rPr>
          <w:sz w:val="28"/>
        </w:rPr>
        <w:t>копия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НКО;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014"/>
        </w:tabs>
        <w:spacing w:before="62" w:line="288" w:lineRule="auto"/>
        <w:ind w:right="139" w:firstLine="710"/>
        <w:rPr>
          <w:sz w:val="28"/>
        </w:rPr>
      </w:pPr>
      <w:r>
        <w:rPr>
          <w:sz w:val="28"/>
        </w:rPr>
        <w:t>доверенность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на подписание (за</w:t>
      </w:r>
      <w:r>
        <w:rPr>
          <w:sz w:val="28"/>
        </w:rPr>
        <w:t>верение) документов, указанных в настоящем пункте, в случае если указанные документы подписываются (заверяются) лицом, не имеющим права действовать без доверенности от имени организации-заявителя в соответствии с его учредительными документами.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206"/>
        </w:tabs>
        <w:spacing w:line="320" w:lineRule="exact"/>
        <w:ind w:left="1206" w:hanging="355"/>
        <w:rPr>
          <w:sz w:val="28"/>
        </w:rPr>
      </w:pPr>
      <w:r>
        <w:rPr>
          <w:sz w:val="28"/>
        </w:rPr>
        <w:t>документ,</w:t>
      </w:r>
      <w:r>
        <w:rPr>
          <w:spacing w:val="54"/>
          <w:sz w:val="28"/>
        </w:rPr>
        <w:t xml:space="preserve">  </w:t>
      </w:r>
      <w:r>
        <w:rPr>
          <w:sz w:val="28"/>
        </w:rPr>
        <w:t>подтверждающий</w:t>
      </w:r>
      <w:r>
        <w:rPr>
          <w:spacing w:val="53"/>
          <w:sz w:val="28"/>
        </w:rPr>
        <w:t xml:space="preserve">  </w:t>
      </w:r>
      <w:r>
        <w:rPr>
          <w:sz w:val="28"/>
        </w:rPr>
        <w:t>отсутствие</w:t>
      </w:r>
      <w:r>
        <w:rPr>
          <w:spacing w:val="54"/>
          <w:sz w:val="28"/>
        </w:rPr>
        <w:t xml:space="preserve">  </w:t>
      </w:r>
      <w:r>
        <w:rPr>
          <w:sz w:val="28"/>
        </w:rPr>
        <w:t>у</w:t>
      </w:r>
      <w:r>
        <w:rPr>
          <w:spacing w:val="51"/>
          <w:sz w:val="28"/>
        </w:rPr>
        <w:t xml:space="preserve">  </w:t>
      </w:r>
      <w:r>
        <w:rPr>
          <w:sz w:val="28"/>
        </w:rPr>
        <w:t>организации-</w:t>
      </w:r>
      <w:r>
        <w:rPr>
          <w:spacing w:val="-2"/>
          <w:sz w:val="28"/>
        </w:rPr>
        <w:t>заявителя</w:t>
      </w:r>
    </w:p>
    <w:p w:rsidR="00330B7C" w:rsidRDefault="00330B7C">
      <w:pPr>
        <w:pStyle w:val="a4"/>
        <w:spacing w:line="320" w:lineRule="exact"/>
        <w:rPr>
          <w:sz w:val="2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3</w:t>
      </w:r>
    </w:p>
    <w:p w:rsidR="00330B7C" w:rsidRDefault="00A41E83">
      <w:pPr>
        <w:pStyle w:val="a3"/>
        <w:spacing w:before="260" w:line="288" w:lineRule="auto"/>
        <w:ind w:left="141" w:right="137"/>
        <w:jc w:val="both"/>
      </w:pPr>
      <w:r>
        <w:t>задолженности по уплате налогов, сборов, пеней и штрафов за нарушение законодательства, а также документы, подтверждающие, что организаци</w:t>
      </w:r>
      <w:proofErr w:type="gramStart"/>
      <w:r>
        <w:t>я-</w:t>
      </w:r>
      <w:proofErr w:type="gramEnd"/>
      <w:r>
        <w:t xml:space="preserve"> заявитель не находится в стадии реорганизации, ликвидации, в отношении нее не введена процедура банкротства, деятель</w:t>
      </w:r>
      <w:r>
        <w:t xml:space="preserve">ность участника Конкурса не приостановлена в порядке, предусмотренном законодательством Российской </w:t>
      </w:r>
      <w:r>
        <w:rPr>
          <w:spacing w:val="-2"/>
        </w:rPr>
        <w:t>Федерации;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158"/>
        </w:tabs>
        <w:spacing w:before="1" w:line="288" w:lineRule="auto"/>
        <w:ind w:right="147" w:firstLine="710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 (документ представляется некоммерческой организацией по собственной инициативе или зап</w:t>
      </w:r>
      <w:r>
        <w:rPr>
          <w:sz w:val="28"/>
        </w:rPr>
        <w:t>рашивается специалистом уполномоченного органа в ходе межведомственного взаимодействия).</w:t>
      </w:r>
    </w:p>
    <w:p w:rsidR="00330B7C" w:rsidRDefault="00A41E83">
      <w:pPr>
        <w:pStyle w:val="a4"/>
        <w:numPr>
          <w:ilvl w:val="1"/>
          <w:numId w:val="6"/>
        </w:numPr>
        <w:tabs>
          <w:tab w:val="left" w:pos="1353"/>
        </w:tabs>
        <w:spacing w:line="288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Все материалы представляются на русском языке в электронном виде на электронную почту управления социальной политики Аппарата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: </w:t>
      </w:r>
      <w:hyperlink r:id="rId10">
        <w:r>
          <w:rPr>
            <w:sz w:val="28"/>
          </w:rPr>
          <w:t>social.kzn@tatar.ru.</w:t>
        </w:r>
      </w:hyperlink>
      <w:r>
        <w:rPr>
          <w:sz w:val="28"/>
        </w:rPr>
        <w:t xml:space="preserve"> В теме письма необходимо указать наименование СО НКО.</w:t>
      </w:r>
    </w:p>
    <w:p w:rsidR="00330B7C" w:rsidRDefault="00A41E83">
      <w:pPr>
        <w:pStyle w:val="a4"/>
        <w:numPr>
          <w:ilvl w:val="1"/>
          <w:numId w:val="6"/>
        </w:numPr>
        <w:tabs>
          <w:tab w:val="left" w:pos="1345"/>
        </w:tabs>
        <w:spacing w:before="1"/>
        <w:ind w:left="1345" w:hanging="494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158"/>
        </w:tabs>
        <w:spacing w:before="62" w:line="285" w:lineRule="auto"/>
        <w:ind w:right="140" w:firstLine="710"/>
        <w:rPr>
          <w:sz w:val="28"/>
        </w:rPr>
      </w:pPr>
      <w:r>
        <w:rPr>
          <w:sz w:val="28"/>
        </w:rPr>
        <w:t>несоответствие соискателя критериям, определенным в пункте 3 настоящего Пол</w:t>
      </w:r>
      <w:r>
        <w:rPr>
          <w:sz w:val="28"/>
        </w:rPr>
        <w:t>ожения;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148"/>
        </w:tabs>
        <w:spacing w:before="7" w:line="288" w:lineRule="auto"/>
        <w:ind w:right="140" w:firstLine="710"/>
        <w:rPr>
          <w:sz w:val="28"/>
        </w:rPr>
      </w:pPr>
      <w:r>
        <w:rPr>
          <w:sz w:val="28"/>
        </w:rPr>
        <w:t>несоответствие представленных соискателем заявки и документов требованиям, определенным в подпункте 4.1 настоящего Положения, или непредставление (представление не в полном объеме) документов;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028"/>
        </w:tabs>
        <w:spacing w:line="290" w:lineRule="auto"/>
        <w:ind w:right="144" w:firstLine="710"/>
        <w:rPr>
          <w:sz w:val="28"/>
        </w:rPr>
      </w:pPr>
      <w:r>
        <w:rPr>
          <w:sz w:val="28"/>
        </w:rPr>
        <w:t xml:space="preserve">недостоверность представленной соискателем информации, </w:t>
      </w:r>
      <w:r>
        <w:rPr>
          <w:sz w:val="28"/>
        </w:rPr>
        <w:t>в том числе информации о местонахождении и адресе юридического лица;</w:t>
      </w:r>
    </w:p>
    <w:p w:rsidR="00330B7C" w:rsidRDefault="00A41E83">
      <w:pPr>
        <w:pStyle w:val="a4"/>
        <w:numPr>
          <w:ilvl w:val="2"/>
          <w:numId w:val="6"/>
        </w:numPr>
        <w:tabs>
          <w:tab w:val="left" w:pos="1172"/>
        </w:tabs>
        <w:spacing w:line="290" w:lineRule="auto"/>
        <w:ind w:right="146" w:firstLine="710"/>
        <w:rPr>
          <w:sz w:val="28"/>
        </w:rPr>
      </w:pPr>
      <w:r>
        <w:rPr>
          <w:sz w:val="28"/>
        </w:rPr>
        <w:t>подача соискателем заявки за пределами срока, установленного подпунктом 6.1 настоящего Положения.</w:t>
      </w:r>
    </w:p>
    <w:p w:rsidR="00330B7C" w:rsidRDefault="00330B7C">
      <w:pPr>
        <w:pStyle w:val="a3"/>
        <w:spacing w:before="58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1541"/>
        </w:tabs>
        <w:ind w:left="1541" w:hanging="344"/>
        <w:jc w:val="left"/>
      </w:pPr>
      <w:r>
        <w:t>Порядок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конкурсной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:rsidR="00330B7C" w:rsidRDefault="00330B7C">
      <w:pPr>
        <w:pStyle w:val="a3"/>
        <w:spacing w:before="124"/>
        <w:rPr>
          <w:b/>
        </w:rPr>
      </w:pPr>
    </w:p>
    <w:p w:rsidR="00330B7C" w:rsidRDefault="00A41E83">
      <w:pPr>
        <w:pStyle w:val="a4"/>
        <w:numPr>
          <w:ilvl w:val="1"/>
          <w:numId w:val="5"/>
        </w:numPr>
        <w:tabs>
          <w:tab w:val="left" w:pos="1536"/>
        </w:tabs>
        <w:spacing w:line="288" w:lineRule="auto"/>
        <w:ind w:right="137" w:firstLine="710"/>
        <w:jc w:val="both"/>
        <w:rPr>
          <w:sz w:val="28"/>
        </w:rPr>
      </w:pPr>
      <w:r>
        <w:rPr>
          <w:sz w:val="28"/>
        </w:rPr>
        <w:t xml:space="preserve">Для рассмотрения работ создается конкурсная комиссия из представителей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, некоммерческих организаций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397"/>
        </w:tabs>
        <w:spacing w:line="290" w:lineRule="auto"/>
        <w:ind w:right="149" w:firstLine="710"/>
        <w:jc w:val="both"/>
        <w:rPr>
          <w:sz w:val="28"/>
        </w:rPr>
      </w:pPr>
      <w:r>
        <w:rPr>
          <w:sz w:val="28"/>
        </w:rPr>
        <w:t>Конкурсная комиссия состоит из председателя, секретаря и членов комиссии в общем количестве 12 человек.</w:t>
      </w:r>
    </w:p>
    <w:p w:rsidR="00330B7C" w:rsidRDefault="00A41E83">
      <w:pPr>
        <w:pStyle w:val="a4"/>
        <w:numPr>
          <w:ilvl w:val="2"/>
          <w:numId w:val="5"/>
        </w:numPr>
        <w:tabs>
          <w:tab w:val="left" w:pos="1680"/>
        </w:tabs>
        <w:spacing w:line="288" w:lineRule="auto"/>
        <w:ind w:right="147" w:firstLine="710"/>
        <w:jc w:val="both"/>
        <w:rPr>
          <w:sz w:val="28"/>
        </w:rPr>
      </w:pPr>
      <w:r>
        <w:rPr>
          <w:sz w:val="28"/>
        </w:rPr>
        <w:t>Председат</w:t>
      </w:r>
      <w:r>
        <w:rPr>
          <w:sz w:val="28"/>
        </w:rPr>
        <w:t>ель конкурсной комиссии осуществляет руководство деятельностью конкурсной комиссии, а также является ответственным за проведение заседаний комиссии.</w:t>
      </w:r>
    </w:p>
    <w:p w:rsidR="00330B7C" w:rsidRDefault="00A41E83">
      <w:pPr>
        <w:pStyle w:val="a4"/>
        <w:numPr>
          <w:ilvl w:val="2"/>
          <w:numId w:val="5"/>
        </w:numPr>
        <w:tabs>
          <w:tab w:val="left" w:pos="1777"/>
        </w:tabs>
        <w:spacing w:line="285" w:lineRule="auto"/>
        <w:ind w:right="138" w:firstLine="710"/>
        <w:jc w:val="both"/>
        <w:rPr>
          <w:sz w:val="28"/>
        </w:rPr>
      </w:pPr>
      <w:r>
        <w:rPr>
          <w:sz w:val="28"/>
        </w:rPr>
        <w:t>Заместитель председателя конкурсной комиссии исполняет обязанности председателя конкурсной комиссии в перио</w:t>
      </w:r>
      <w:r>
        <w:rPr>
          <w:sz w:val="28"/>
        </w:rPr>
        <w:t>д его отсутствия.</w:t>
      </w:r>
    </w:p>
    <w:p w:rsidR="00330B7C" w:rsidRDefault="00330B7C">
      <w:pPr>
        <w:pStyle w:val="a4"/>
        <w:spacing w:line="285" w:lineRule="auto"/>
        <w:rPr>
          <w:sz w:val="2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4</w:t>
      </w:r>
    </w:p>
    <w:p w:rsidR="00330B7C" w:rsidRDefault="00A41E83">
      <w:pPr>
        <w:pStyle w:val="a4"/>
        <w:numPr>
          <w:ilvl w:val="2"/>
          <w:numId w:val="5"/>
        </w:numPr>
        <w:tabs>
          <w:tab w:val="left" w:pos="1580"/>
        </w:tabs>
        <w:spacing w:before="260" w:line="288" w:lineRule="auto"/>
        <w:ind w:right="140" w:firstLine="710"/>
        <w:jc w:val="both"/>
        <w:rPr>
          <w:sz w:val="28"/>
        </w:rPr>
      </w:pPr>
      <w:r>
        <w:rPr>
          <w:sz w:val="28"/>
        </w:rPr>
        <w:t>Секретарь конкурсной комиссии обеспечивает работу конкурсной комиссии, в том числе формирование списка заявок, оформление решений, ведение протокола заседания комиссии.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584"/>
        </w:tabs>
        <w:spacing w:line="290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Состав конкурсной комиссии утверждается постановлением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>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613"/>
        </w:tabs>
        <w:spacing w:line="288" w:lineRule="auto"/>
        <w:ind w:right="141" w:firstLine="710"/>
        <w:jc w:val="both"/>
        <w:rPr>
          <w:sz w:val="28"/>
        </w:rPr>
      </w:pPr>
      <w:r>
        <w:rPr>
          <w:sz w:val="28"/>
        </w:rPr>
        <w:t>Организационно-техническое и информационно-аналитическое обеспечение деятельности конкурсной комиссии осуществляет управление социальной политики Аппарата Исполнитель</w:t>
      </w:r>
      <w:r>
        <w:rPr>
          <w:sz w:val="28"/>
        </w:rPr>
        <w:t xml:space="preserve">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>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344"/>
        </w:tabs>
        <w:ind w:left="1344" w:hanging="493"/>
        <w:jc w:val="both"/>
        <w:rPr>
          <w:sz w:val="28"/>
        </w:rPr>
      </w:pPr>
      <w:r>
        <w:rPr>
          <w:sz w:val="28"/>
        </w:rPr>
        <w:t>Конкурсная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330B7C" w:rsidRDefault="00A41E83">
      <w:pPr>
        <w:pStyle w:val="a4"/>
        <w:numPr>
          <w:ilvl w:val="0"/>
          <w:numId w:val="4"/>
        </w:numPr>
        <w:tabs>
          <w:tab w:val="left" w:pos="1580"/>
        </w:tabs>
        <w:spacing w:before="57"/>
        <w:ind w:left="1580" w:hanging="729"/>
        <w:rPr>
          <w:sz w:val="28"/>
        </w:rPr>
      </w:pPr>
      <w:r>
        <w:rPr>
          <w:sz w:val="28"/>
        </w:rPr>
        <w:t>рассматривает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соискателе;</w:t>
      </w:r>
    </w:p>
    <w:p w:rsidR="00330B7C" w:rsidRDefault="00A41E83">
      <w:pPr>
        <w:pStyle w:val="a4"/>
        <w:numPr>
          <w:ilvl w:val="0"/>
          <w:numId w:val="4"/>
        </w:numPr>
        <w:tabs>
          <w:tab w:val="left" w:pos="1580"/>
        </w:tabs>
        <w:spacing w:before="67"/>
        <w:ind w:left="1580" w:hanging="729"/>
        <w:rPr>
          <w:sz w:val="28"/>
        </w:rPr>
      </w:pPr>
      <w:r>
        <w:rPr>
          <w:sz w:val="28"/>
        </w:rPr>
        <w:t>беспристрастно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участника;</w:t>
      </w:r>
    </w:p>
    <w:p w:rsidR="00330B7C" w:rsidRDefault="00A41E83">
      <w:pPr>
        <w:pStyle w:val="a4"/>
        <w:numPr>
          <w:ilvl w:val="0"/>
          <w:numId w:val="4"/>
        </w:numPr>
        <w:tabs>
          <w:tab w:val="left" w:pos="1580"/>
        </w:tabs>
        <w:spacing w:before="62"/>
        <w:ind w:left="1580" w:hanging="729"/>
        <w:rPr>
          <w:sz w:val="28"/>
        </w:rPr>
      </w:pPr>
      <w:r>
        <w:rPr>
          <w:sz w:val="28"/>
        </w:rPr>
        <w:t>подводит</w:t>
      </w:r>
      <w:r>
        <w:rPr>
          <w:spacing w:val="-8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участника.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426"/>
        </w:tabs>
        <w:spacing w:before="67" w:line="288" w:lineRule="auto"/>
        <w:ind w:right="139" w:firstLine="710"/>
        <w:jc w:val="both"/>
        <w:rPr>
          <w:sz w:val="28"/>
        </w:rPr>
      </w:pPr>
      <w:r>
        <w:rPr>
          <w:sz w:val="28"/>
        </w:rPr>
        <w:t>В случ</w:t>
      </w:r>
      <w:r>
        <w:rPr>
          <w:sz w:val="28"/>
        </w:rPr>
        <w:t xml:space="preserve">ае равенства числа голосов при выявлении победителей и призеров Конкурса голос председателя конкурсной комиссии считается </w:t>
      </w:r>
      <w:r>
        <w:rPr>
          <w:spacing w:val="-2"/>
          <w:sz w:val="28"/>
        </w:rPr>
        <w:t>решающим.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378"/>
        </w:tabs>
        <w:spacing w:line="288" w:lineRule="auto"/>
        <w:ind w:right="135" w:firstLine="710"/>
        <w:jc w:val="both"/>
        <w:rPr>
          <w:sz w:val="28"/>
        </w:rPr>
      </w:pPr>
      <w:r>
        <w:rPr>
          <w:sz w:val="28"/>
        </w:rPr>
        <w:t>Конкурсная комиссия своими силами и в рамках своих полномочий осуществляет проверку достоверности и полноты сведений, содерж</w:t>
      </w:r>
      <w:r>
        <w:rPr>
          <w:sz w:val="28"/>
        </w:rPr>
        <w:t>ащихся в представленных материалах. В случае выявления в конкурсной заявке ложных или</w:t>
      </w:r>
      <w:r>
        <w:rPr>
          <w:spacing w:val="-18"/>
          <w:sz w:val="28"/>
        </w:rPr>
        <w:t xml:space="preserve"> </w:t>
      </w:r>
      <w:r>
        <w:rPr>
          <w:sz w:val="28"/>
        </w:rPr>
        <w:t>недостоверных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противоречащих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действующему законодательству, такие заявки снимаются с рассмотрения.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733"/>
        </w:tabs>
        <w:spacing w:line="288" w:lineRule="auto"/>
        <w:ind w:right="143" w:firstLine="710"/>
        <w:jc w:val="both"/>
        <w:rPr>
          <w:sz w:val="28"/>
        </w:rPr>
      </w:pPr>
      <w:r>
        <w:rPr>
          <w:sz w:val="28"/>
        </w:rPr>
        <w:t>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победителя, он обязан до начала заседания конкурсной комиссии заявить об этом председателю конкурсной к</w:t>
      </w:r>
      <w:r>
        <w:rPr>
          <w:sz w:val="28"/>
        </w:rPr>
        <w:t>омиссии. В таком случае соответствующий член конкурсной комиссии не принимает участия в заседании конкурсной комиссии.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392"/>
        </w:tabs>
        <w:spacing w:line="290" w:lineRule="auto"/>
        <w:ind w:right="145" w:firstLine="710"/>
        <w:jc w:val="both"/>
        <w:rPr>
          <w:sz w:val="28"/>
        </w:rPr>
      </w:pPr>
      <w:r>
        <w:rPr>
          <w:sz w:val="28"/>
        </w:rPr>
        <w:t>Заседание конкурсной комиссии правомочно при участии в нем не менее двух третей от общего числа членов комиссии.</w:t>
      </w:r>
    </w:p>
    <w:p w:rsidR="00330B7C" w:rsidRDefault="00A41E83">
      <w:pPr>
        <w:pStyle w:val="a4"/>
        <w:numPr>
          <w:ilvl w:val="1"/>
          <w:numId w:val="5"/>
        </w:numPr>
        <w:tabs>
          <w:tab w:val="left" w:pos="1469"/>
        </w:tabs>
        <w:spacing w:line="290" w:lineRule="auto"/>
        <w:ind w:right="145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</w:t>
      </w:r>
      <w:r>
        <w:rPr>
          <w:sz w:val="28"/>
        </w:rPr>
        <w:t>сии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окончательным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изменению не подлежит.</w:t>
      </w:r>
    </w:p>
    <w:p w:rsidR="00330B7C" w:rsidRDefault="00330B7C">
      <w:pPr>
        <w:pStyle w:val="a3"/>
        <w:spacing w:before="56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3102"/>
        </w:tabs>
        <w:spacing w:before="1" w:line="285" w:lineRule="auto"/>
        <w:ind w:left="2023" w:right="2029" w:firstLine="624"/>
        <w:jc w:val="left"/>
      </w:pPr>
      <w:r>
        <w:t>Порядок проведения Конкурса и определения</w:t>
      </w:r>
      <w:r>
        <w:rPr>
          <w:spacing w:val="-11"/>
        </w:rPr>
        <w:t xml:space="preserve"> </w:t>
      </w:r>
      <w:r>
        <w:t>победителя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призеров</w:t>
      </w:r>
      <w:r>
        <w:rPr>
          <w:spacing w:val="-10"/>
        </w:rPr>
        <w:t xml:space="preserve"> </w:t>
      </w:r>
      <w:r>
        <w:t>Конкурса</w:t>
      </w:r>
    </w:p>
    <w:p w:rsidR="00330B7C" w:rsidRDefault="00330B7C">
      <w:pPr>
        <w:pStyle w:val="a3"/>
        <w:spacing w:before="64"/>
        <w:rPr>
          <w:b/>
        </w:rPr>
      </w:pPr>
    </w:p>
    <w:p w:rsidR="00330B7C" w:rsidRDefault="00A41E83">
      <w:pPr>
        <w:pStyle w:val="a4"/>
        <w:numPr>
          <w:ilvl w:val="1"/>
          <w:numId w:val="9"/>
        </w:numPr>
        <w:tabs>
          <w:tab w:val="left" w:pos="1339"/>
        </w:tabs>
        <w:spacing w:line="290" w:lineRule="auto"/>
        <w:ind w:right="133" w:firstLine="710"/>
        <w:jc w:val="both"/>
        <w:rPr>
          <w:sz w:val="28"/>
        </w:rPr>
      </w:pPr>
      <w:r>
        <w:rPr>
          <w:sz w:val="28"/>
        </w:rPr>
        <w:t>Соискатели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27</w:t>
      </w:r>
      <w:r>
        <w:rPr>
          <w:spacing w:val="-8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8"/>
          <w:sz w:val="28"/>
        </w:rPr>
        <w:t xml:space="preserve"> </w:t>
      </w:r>
      <w:r>
        <w:rPr>
          <w:sz w:val="28"/>
        </w:rPr>
        <w:t>марта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в соответствии с номинациями, указанными в настоящем Положении</w:t>
      </w:r>
      <w:r>
        <w:rPr>
          <w:sz w:val="28"/>
        </w:rPr>
        <w:t>.</w:t>
      </w:r>
    </w:p>
    <w:p w:rsidR="00330B7C" w:rsidRDefault="00330B7C">
      <w:pPr>
        <w:pStyle w:val="a4"/>
        <w:spacing w:line="290" w:lineRule="auto"/>
        <w:rPr>
          <w:sz w:val="2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5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69"/>
        </w:tabs>
        <w:spacing w:before="260" w:line="288" w:lineRule="auto"/>
        <w:ind w:right="147" w:firstLine="710"/>
        <w:jc w:val="both"/>
        <w:rPr>
          <w:sz w:val="28"/>
        </w:rPr>
      </w:pPr>
      <w:r>
        <w:rPr>
          <w:sz w:val="28"/>
        </w:rPr>
        <w:t>Конкурсная комиссия в течение двух рабочих дней после окончания приема заявок осуществляет рассмотрение заявок с целью признания соискателей участниками Конкурса.</w:t>
      </w:r>
    </w:p>
    <w:p w:rsidR="00330B7C" w:rsidRDefault="00A41E83">
      <w:pPr>
        <w:pStyle w:val="a3"/>
        <w:spacing w:line="290" w:lineRule="auto"/>
        <w:ind w:left="141" w:right="145" w:firstLine="710"/>
        <w:jc w:val="both"/>
      </w:pPr>
      <w:r>
        <w:t>В случае выявления оснований для отклонения заявки, указанных подпункте 4.3 настоящего Положения, заявка снимаются с участия в Конкурсе.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39"/>
        </w:tabs>
        <w:spacing w:line="288" w:lineRule="auto"/>
        <w:ind w:right="141" w:firstLine="710"/>
        <w:jc w:val="both"/>
        <w:rPr>
          <w:sz w:val="28"/>
        </w:rPr>
      </w:pPr>
      <w:r>
        <w:rPr>
          <w:sz w:val="28"/>
        </w:rPr>
        <w:t>Соискатели,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Конкурсе,</w:t>
      </w:r>
      <w:r>
        <w:rPr>
          <w:spacing w:val="-8"/>
          <w:sz w:val="28"/>
        </w:rPr>
        <w:t xml:space="preserve"> </w:t>
      </w:r>
      <w:r>
        <w:rPr>
          <w:sz w:val="28"/>
        </w:rPr>
        <w:t>оповещаются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месте и времени проведения очного этапа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5 </w:t>
      </w:r>
      <w:r>
        <w:rPr>
          <w:sz w:val="28"/>
        </w:rPr>
        <w:t>календарных дней по указанному в анкете контактному номеру телефона.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59"/>
        </w:tabs>
        <w:spacing w:line="288" w:lineRule="auto"/>
        <w:ind w:right="138" w:firstLine="710"/>
        <w:jc w:val="both"/>
        <w:rPr>
          <w:sz w:val="28"/>
        </w:rPr>
      </w:pPr>
      <w:r>
        <w:rPr>
          <w:sz w:val="28"/>
        </w:rPr>
        <w:t>Соискатели представляют свои проекты в ходе очной защиты. Время на</w:t>
      </w:r>
      <w:r>
        <w:rPr>
          <w:spacing w:val="27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6"/>
          <w:sz w:val="28"/>
        </w:rPr>
        <w:t xml:space="preserve"> </w:t>
      </w:r>
      <w:r>
        <w:rPr>
          <w:sz w:val="28"/>
        </w:rPr>
        <w:t>10</w:t>
      </w:r>
      <w:r>
        <w:rPr>
          <w:spacing w:val="26"/>
          <w:sz w:val="28"/>
        </w:rPr>
        <w:t xml:space="preserve"> </w:t>
      </w:r>
      <w:r>
        <w:rPr>
          <w:sz w:val="28"/>
        </w:rPr>
        <w:t>минут,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2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до 5 минут.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402"/>
        </w:tabs>
        <w:spacing w:line="290" w:lineRule="auto"/>
        <w:ind w:right="142" w:firstLine="710"/>
        <w:jc w:val="both"/>
        <w:rPr>
          <w:sz w:val="28"/>
        </w:rPr>
      </w:pPr>
      <w:r>
        <w:rPr>
          <w:sz w:val="28"/>
        </w:rPr>
        <w:t>Проведение Конкурса осуществляется в пери</w:t>
      </w:r>
      <w:r>
        <w:rPr>
          <w:sz w:val="28"/>
        </w:rPr>
        <w:t>од с 10 по 18 апреля 2025 года.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48"/>
        </w:tabs>
        <w:spacing w:line="290" w:lineRule="auto"/>
        <w:ind w:right="141" w:firstLine="71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 принимается индивидуально и выставляется в личном оценочном листе члена конкурсной комиссии.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39"/>
        </w:tabs>
        <w:spacing w:line="288" w:lineRule="auto"/>
        <w:ind w:right="136" w:firstLine="710"/>
        <w:jc w:val="both"/>
        <w:rPr>
          <w:sz w:val="28"/>
        </w:rPr>
      </w:pPr>
      <w:r>
        <w:rPr>
          <w:sz w:val="28"/>
        </w:rPr>
        <w:t>Оценочный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лист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 согласно приложению №2 к настоящему Положению и утверждается протоколом комиссии.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363"/>
        </w:tabs>
        <w:spacing w:line="290" w:lineRule="auto"/>
        <w:ind w:right="145" w:firstLine="710"/>
        <w:jc w:val="both"/>
        <w:rPr>
          <w:sz w:val="28"/>
        </w:rPr>
      </w:pPr>
      <w:r>
        <w:rPr>
          <w:sz w:val="28"/>
        </w:rPr>
        <w:t>Каждый критерий оценочного листа оценивается от 1 до 5 баллов на усмотрение члена конкурсной комиссии.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406"/>
        </w:tabs>
        <w:spacing w:line="290" w:lineRule="auto"/>
        <w:ind w:right="148" w:firstLine="710"/>
        <w:jc w:val="both"/>
        <w:rPr>
          <w:sz w:val="28"/>
        </w:rPr>
      </w:pPr>
      <w:r>
        <w:rPr>
          <w:sz w:val="28"/>
        </w:rPr>
        <w:t>Рейтинг участника равняется сумме баллов, присвоенных членами конкурсной комиссии.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598"/>
        </w:tabs>
        <w:spacing w:line="288" w:lineRule="auto"/>
        <w:ind w:right="133" w:firstLine="710"/>
        <w:jc w:val="both"/>
        <w:rPr>
          <w:sz w:val="28"/>
        </w:rPr>
      </w:pPr>
      <w:r>
        <w:rPr>
          <w:sz w:val="28"/>
        </w:rPr>
        <w:t>Решение конкурсной комиссии о подведении итогов Конкурса принимается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8"/>
          <w:sz w:val="28"/>
        </w:rPr>
        <w:t xml:space="preserve"> </w:t>
      </w:r>
      <w:r>
        <w:rPr>
          <w:sz w:val="28"/>
        </w:rPr>
        <w:t>3-х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3"/>
          <w:sz w:val="28"/>
        </w:rPr>
        <w:t xml:space="preserve"> </w:t>
      </w:r>
      <w:r>
        <w:rPr>
          <w:sz w:val="28"/>
        </w:rPr>
        <w:t>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дня проведения Конкурса оформляется протоко</w:t>
      </w:r>
      <w:r>
        <w:rPr>
          <w:sz w:val="28"/>
        </w:rPr>
        <w:t>лом, утвержденным председателем конкурсной комиссии. В случае несогласия члена конкурсной комиссии с итогами Конкурса он вносит в протокол свое особое мнение.</w:t>
      </w:r>
    </w:p>
    <w:p w:rsidR="00330B7C" w:rsidRDefault="00A41E83">
      <w:pPr>
        <w:pStyle w:val="a4"/>
        <w:numPr>
          <w:ilvl w:val="1"/>
          <w:numId w:val="9"/>
        </w:numPr>
        <w:tabs>
          <w:tab w:val="left" w:pos="1641"/>
        </w:tabs>
        <w:spacing w:line="288" w:lineRule="auto"/>
        <w:ind w:right="141" w:firstLine="710"/>
        <w:jc w:val="both"/>
        <w:rPr>
          <w:sz w:val="28"/>
        </w:rPr>
      </w:pPr>
      <w:r>
        <w:rPr>
          <w:sz w:val="28"/>
        </w:rPr>
        <w:t xml:space="preserve">Управление социальной политики Аппарата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в срок не позднее 30 ап</w:t>
      </w:r>
      <w:r>
        <w:rPr>
          <w:sz w:val="28"/>
        </w:rPr>
        <w:t xml:space="preserve">реля 2025 года публикует итоги Конкурса на официальном портале органов местного самоуправления города Казани в разделе новости (https://kzn.ru/meriya/ispolnitelnyy-komitet/upravlenie- </w:t>
      </w:r>
      <w:proofErr w:type="spellStart"/>
      <w:r>
        <w:rPr>
          <w:spacing w:val="-2"/>
          <w:sz w:val="28"/>
        </w:rPr>
        <w:t>sotsialnoy-politiki</w:t>
      </w:r>
      <w:proofErr w:type="spellEnd"/>
      <w:r>
        <w:rPr>
          <w:spacing w:val="-2"/>
          <w:sz w:val="28"/>
        </w:rPr>
        <w:t>/</w:t>
      </w:r>
      <w:proofErr w:type="spellStart"/>
      <w:r>
        <w:rPr>
          <w:spacing w:val="-2"/>
          <w:sz w:val="28"/>
        </w:rPr>
        <w:t>novosti</w:t>
      </w:r>
      <w:proofErr w:type="spellEnd"/>
      <w:r>
        <w:rPr>
          <w:spacing w:val="-2"/>
          <w:sz w:val="28"/>
        </w:rPr>
        <w:t>/).</w:t>
      </w:r>
    </w:p>
    <w:p w:rsidR="00330B7C" w:rsidRDefault="00330B7C">
      <w:pPr>
        <w:pStyle w:val="a3"/>
        <w:spacing w:before="40"/>
      </w:pPr>
    </w:p>
    <w:p w:rsidR="00330B7C" w:rsidRDefault="00A41E83">
      <w:pPr>
        <w:pStyle w:val="1"/>
        <w:numPr>
          <w:ilvl w:val="0"/>
          <w:numId w:val="3"/>
        </w:numPr>
        <w:tabs>
          <w:tab w:val="left" w:pos="3625"/>
        </w:tabs>
        <w:ind w:left="3625" w:hanging="565"/>
        <w:jc w:val="left"/>
      </w:pPr>
      <w:r>
        <w:rPr>
          <w:spacing w:val="-2"/>
        </w:rPr>
        <w:t>Награждение</w:t>
      </w:r>
      <w:r>
        <w:rPr>
          <w:spacing w:val="-1"/>
        </w:rPr>
        <w:t xml:space="preserve"> </w:t>
      </w:r>
      <w:r>
        <w:rPr>
          <w:spacing w:val="-2"/>
        </w:rPr>
        <w:t>участников</w:t>
      </w:r>
    </w:p>
    <w:p w:rsidR="00330B7C" w:rsidRDefault="00330B7C">
      <w:pPr>
        <w:pStyle w:val="a3"/>
        <w:spacing w:before="124"/>
        <w:rPr>
          <w:b/>
        </w:rPr>
      </w:pPr>
    </w:p>
    <w:p w:rsidR="00330B7C" w:rsidRDefault="00A41E83">
      <w:pPr>
        <w:pStyle w:val="a4"/>
        <w:numPr>
          <w:ilvl w:val="1"/>
          <w:numId w:val="2"/>
        </w:numPr>
        <w:tabs>
          <w:tab w:val="left" w:pos="1406"/>
        </w:tabs>
        <w:spacing w:line="285" w:lineRule="auto"/>
        <w:ind w:right="140" w:firstLine="710"/>
        <w:jc w:val="both"/>
        <w:rPr>
          <w:sz w:val="28"/>
        </w:rPr>
      </w:pPr>
      <w:r>
        <w:rPr>
          <w:sz w:val="28"/>
        </w:rPr>
        <w:t>В каждой из трех</w:t>
      </w:r>
      <w:r>
        <w:rPr>
          <w:sz w:val="28"/>
        </w:rPr>
        <w:t xml:space="preserve"> номинаций Конкурса определяются победитель, серебряный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бронзовый</w:t>
      </w:r>
      <w:r>
        <w:rPr>
          <w:spacing w:val="67"/>
          <w:sz w:val="28"/>
        </w:rPr>
        <w:t xml:space="preserve"> </w:t>
      </w:r>
      <w:r>
        <w:rPr>
          <w:sz w:val="28"/>
        </w:rPr>
        <w:t>призеры.</w:t>
      </w:r>
      <w:r>
        <w:rPr>
          <w:spacing w:val="69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7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8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попадут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число</w:t>
      </w:r>
    </w:p>
    <w:p w:rsidR="00330B7C" w:rsidRDefault="00330B7C">
      <w:pPr>
        <w:pStyle w:val="a4"/>
        <w:spacing w:line="285" w:lineRule="auto"/>
        <w:rPr>
          <w:sz w:val="2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6</w:t>
      </w:r>
    </w:p>
    <w:p w:rsidR="00330B7C" w:rsidRDefault="00A41E83">
      <w:pPr>
        <w:pStyle w:val="a3"/>
        <w:spacing w:before="260"/>
        <w:ind w:left="141"/>
        <w:jc w:val="both"/>
      </w:pPr>
      <w:r>
        <w:t>призеров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победителей,</w:t>
      </w:r>
      <w:r>
        <w:rPr>
          <w:spacing w:val="-5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отмечены</w:t>
      </w:r>
      <w:r>
        <w:rPr>
          <w:spacing w:val="-5"/>
        </w:rPr>
        <w:t xml:space="preserve"> </w:t>
      </w:r>
      <w:r>
        <w:t>грамотами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Конкурсе.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334"/>
        </w:tabs>
        <w:spacing w:before="62" w:line="290" w:lineRule="auto"/>
        <w:ind w:left="851" w:right="133" w:firstLine="0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18"/>
          <w:sz w:val="28"/>
        </w:rPr>
        <w:t xml:space="preserve"> </w:t>
      </w:r>
      <w:r>
        <w:rPr>
          <w:sz w:val="28"/>
        </w:rPr>
        <w:t>присуждаемой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трех</w:t>
      </w:r>
      <w:r>
        <w:rPr>
          <w:spacing w:val="-15"/>
          <w:sz w:val="28"/>
        </w:rPr>
        <w:t xml:space="preserve"> </w:t>
      </w:r>
      <w:r>
        <w:rPr>
          <w:sz w:val="28"/>
        </w:rPr>
        <w:t>номинаций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составляет: 250,0</w:t>
      </w:r>
      <w:r>
        <w:rPr>
          <w:spacing w:val="67"/>
          <w:sz w:val="28"/>
        </w:rPr>
        <w:t xml:space="preserve"> </w:t>
      </w:r>
      <w:r>
        <w:rPr>
          <w:sz w:val="28"/>
        </w:rPr>
        <w:t>тыс.</w:t>
      </w:r>
      <w:r>
        <w:rPr>
          <w:spacing w:val="69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70"/>
          <w:sz w:val="28"/>
        </w:rPr>
        <w:t xml:space="preserve"> </w:t>
      </w:r>
      <w:r>
        <w:rPr>
          <w:sz w:val="28"/>
        </w:rPr>
        <w:t>‒</w:t>
      </w:r>
      <w:r>
        <w:rPr>
          <w:spacing w:val="68"/>
          <w:sz w:val="28"/>
        </w:rPr>
        <w:t xml:space="preserve"> </w:t>
      </w:r>
      <w:r>
        <w:rPr>
          <w:sz w:val="28"/>
        </w:rPr>
        <w:t>соискателям,</w:t>
      </w:r>
      <w:r>
        <w:rPr>
          <w:spacing w:val="69"/>
          <w:sz w:val="28"/>
        </w:rPr>
        <w:t xml:space="preserve"> </w:t>
      </w:r>
      <w:r>
        <w:rPr>
          <w:sz w:val="28"/>
        </w:rPr>
        <w:t>занявшим</w:t>
      </w:r>
      <w:r>
        <w:rPr>
          <w:spacing w:val="71"/>
          <w:sz w:val="28"/>
        </w:rPr>
        <w:t xml:space="preserve"> </w:t>
      </w:r>
      <w:r>
        <w:rPr>
          <w:sz w:val="28"/>
        </w:rPr>
        <w:t>1-е</w:t>
      </w:r>
      <w:r>
        <w:rPr>
          <w:spacing w:val="68"/>
          <w:sz w:val="28"/>
        </w:rPr>
        <w:t xml:space="preserve"> </w:t>
      </w:r>
      <w:r>
        <w:rPr>
          <w:sz w:val="28"/>
        </w:rPr>
        <w:t>место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результатам</w:t>
      </w:r>
    </w:p>
    <w:p w:rsidR="00330B7C" w:rsidRDefault="00A41E83">
      <w:pPr>
        <w:pStyle w:val="a3"/>
        <w:spacing w:line="254" w:lineRule="exact"/>
        <w:ind w:left="141"/>
        <w:jc w:val="both"/>
      </w:pPr>
      <w:r>
        <w:t>конкурсного</w:t>
      </w:r>
      <w:r>
        <w:rPr>
          <w:spacing w:val="-15"/>
        </w:rPr>
        <w:t xml:space="preserve"> </w:t>
      </w:r>
      <w:r>
        <w:rPr>
          <w:spacing w:val="-2"/>
        </w:rPr>
        <w:t>отбора;</w:t>
      </w:r>
    </w:p>
    <w:p w:rsidR="00330B7C" w:rsidRDefault="00A41E83">
      <w:pPr>
        <w:pStyle w:val="a3"/>
        <w:ind w:left="141" w:right="145" w:firstLine="710"/>
        <w:jc w:val="both"/>
      </w:pPr>
      <w:r>
        <w:t>150,0 тыс. рублей ‒ соискателям, занявшим 2-е место по результатам конкурсного отбора;</w:t>
      </w:r>
    </w:p>
    <w:p w:rsidR="00330B7C" w:rsidRDefault="00A41E83">
      <w:pPr>
        <w:pStyle w:val="a3"/>
        <w:ind w:left="141" w:right="145" w:firstLine="710"/>
        <w:jc w:val="both"/>
      </w:pPr>
      <w:r>
        <w:t>100,0 тыс. рублей ‒ соискателям, занявшим 3-е место по результатам конкурсного отбора.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420"/>
        </w:tabs>
        <w:spacing w:line="288" w:lineRule="auto"/>
        <w:ind w:right="135" w:firstLine="710"/>
        <w:jc w:val="both"/>
        <w:rPr>
          <w:sz w:val="28"/>
        </w:rPr>
      </w:pPr>
      <w:r>
        <w:rPr>
          <w:sz w:val="28"/>
        </w:rPr>
        <w:t>Решение о присуждении премии конкурсная комиссия принимает простым большинством голосов по итогам экспертизы. Заседание конкурсной комиссии считается правомочным, если н</w:t>
      </w:r>
      <w:r>
        <w:rPr>
          <w:sz w:val="28"/>
        </w:rPr>
        <w:t>а нем присутствует не менее двух третей утвержденного состава.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406"/>
        </w:tabs>
        <w:spacing w:line="288" w:lineRule="auto"/>
        <w:ind w:right="136" w:firstLine="710"/>
        <w:jc w:val="both"/>
        <w:rPr>
          <w:sz w:val="28"/>
        </w:rPr>
      </w:pPr>
      <w:r>
        <w:rPr>
          <w:sz w:val="28"/>
        </w:rPr>
        <w:t>На награждение и подведение итогов Конкурса приглашаются все конкурсанты. Объявление результатов и награждение победителя и призеров Конкурса состоится не позднее 30 апреля 2025 года. О месте и</w:t>
      </w:r>
      <w:r>
        <w:rPr>
          <w:sz w:val="28"/>
        </w:rPr>
        <w:t xml:space="preserve"> времени проведения награждения соискателям сообщается дополнительно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5 календарных дней по указанному в анкете контактному номеру </w:t>
      </w:r>
      <w:r>
        <w:rPr>
          <w:spacing w:val="-2"/>
          <w:sz w:val="28"/>
        </w:rPr>
        <w:t>телефона.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431"/>
        </w:tabs>
        <w:spacing w:line="285" w:lineRule="auto"/>
        <w:ind w:right="136" w:firstLine="710"/>
        <w:jc w:val="both"/>
        <w:rPr>
          <w:sz w:val="28"/>
        </w:rPr>
      </w:pPr>
      <w:r>
        <w:rPr>
          <w:sz w:val="28"/>
        </w:rPr>
        <w:t>Основанием для выплаты премии является протокол комиссии и заявление получателя с указанием расчет</w:t>
      </w:r>
      <w:r>
        <w:rPr>
          <w:sz w:val="28"/>
        </w:rPr>
        <w:t>ных реквизитов.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330"/>
        </w:tabs>
        <w:spacing w:before="7" w:line="288" w:lineRule="auto"/>
        <w:ind w:right="134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18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победитель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призеры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срок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его победителем (призером)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связаться с управлением социальной политики Аппарата Исполнительного комитета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почте</w:t>
      </w:r>
      <w:r>
        <w:rPr>
          <w:spacing w:val="-12"/>
          <w:sz w:val="28"/>
        </w:rPr>
        <w:t xml:space="preserve"> </w:t>
      </w:r>
      <w:hyperlink r:id="rId11">
        <w:r>
          <w:rPr>
            <w:sz w:val="28"/>
          </w:rPr>
          <w:t>(social.kzn@tatar.ru)</w:t>
        </w:r>
      </w:hyperlink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получения денежной премии заявление о перечислении денежной премии, содержащее сведения о реквизитах счета, открытого в кредитной организации, на который 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пер</w:t>
      </w:r>
      <w:r>
        <w:rPr>
          <w:sz w:val="28"/>
        </w:rPr>
        <w:t>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денежную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премию.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подписано победителем (призером) Конкурса.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425"/>
        </w:tabs>
        <w:spacing w:before="1" w:line="285" w:lineRule="auto"/>
        <w:ind w:right="141" w:firstLine="710"/>
        <w:jc w:val="both"/>
        <w:rPr>
          <w:sz w:val="28"/>
        </w:rPr>
      </w:pPr>
      <w:r>
        <w:rPr>
          <w:sz w:val="28"/>
        </w:rPr>
        <w:t xml:space="preserve">Заявление рассматривается в течение 5 рабочих дней со дня его </w:t>
      </w:r>
      <w:r>
        <w:rPr>
          <w:spacing w:val="-2"/>
          <w:sz w:val="28"/>
        </w:rPr>
        <w:t>представления.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339"/>
        </w:tabs>
        <w:spacing w:before="7" w:line="285" w:lineRule="auto"/>
        <w:ind w:right="144" w:firstLine="710"/>
        <w:jc w:val="both"/>
        <w:rPr>
          <w:sz w:val="28"/>
        </w:rPr>
      </w:pPr>
      <w:r>
        <w:rPr>
          <w:sz w:val="28"/>
        </w:rPr>
        <w:t>Премия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победителю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призерам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0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единовременно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до 31 декабря 2025 года.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334"/>
        </w:tabs>
        <w:spacing w:before="6" w:line="288" w:lineRule="auto"/>
        <w:ind w:right="142" w:firstLine="710"/>
        <w:jc w:val="both"/>
        <w:rPr>
          <w:sz w:val="28"/>
        </w:rPr>
      </w:pPr>
      <w:proofErr w:type="spellStart"/>
      <w:r>
        <w:rPr>
          <w:sz w:val="28"/>
        </w:rPr>
        <w:t>Невостребование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9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-14"/>
          <w:sz w:val="28"/>
        </w:rPr>
        <w:t xml:space="preserve"> </w:t>
      </w:r>
      <w:r>
        <w:rPr>
          <w:sz w:val="28"/>
        </w:rPr>
        <w:t>(призером)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Конкурса по истечении месячного срока с момента оглашения результата лишает такого победителя (призера) права на получение денежной премии.</w:t>
      </w:r>
    </w:p>
    <w:p w:rsidR="00330B7C" w:rsidRDefault="00A41E83">
      <w:pPr>
        <w:pStyle w:val="a4"/>
        <w:numPr>
          <w:ilvl w:val="1"/>
          <w:numId w:val="2"/>
        </w:numPr>
        <w:tabs>
          <w:tab w:val="left" w:pos="1766"/>
        </w:tabs>
        <w:spacing w:line="290" w:lineRule="auto"/>
        <w:ind w:right="144" w:firstLine="710"/>
        <w:jc w:val="both"/>
        <w:rPr>
          <w:sz w:val="28"/>
        </w:rPr>
      </w:pPr>
      <w:r>
        <w:rPr>
          <w:sz w:val="28"/>
        </w:rPr>
        <w:t>Победителю и призерам Конкурса вручаются дипломы установленно</w:t>
      </w:r>
      <w:r>
        <w:rPr>
          <w:sz w:val="28"/>
        </w:rPr>
        <w:t>го образца.</w:t>
      </w:r>
    </w:p>
    <w:p w:rsidR="00330B7C" w:rsidRDefault="00A41E83">
      <w:pPr>
        <w:pStyle w:val="a3"/>
        <w:spacing w:before="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3024885</wp:posOffset>
                </wp:positionH>
                <wp:positionV relativeFrom="paragraph">
                  <wp:posOffset>195567</wp:posOffset>
                </wp:positionV>
                <wp:extent cx="15093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9395">
                              <a:moveTo>
                                <a:pt x="0" y="0"/>
                              </a:moveTo>
                              <a:lnTo>
                                <a:pt x="150879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8.179993pt;margin-top:15.399023pt;width:118.85pt;height:.1pt;mso-position-horizontal-relative:page;mso-position-vertical-relative:paragraph;z-index:-15728640;mso-wrap-distance-left:0;mso-wrap-distance-right:0" id="docshape1" coordorigin="4764,308" coordsize="2377,0" path="m4764,308l7140,30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0B7C" w:rsidRDefault="00330B7C">
      <w:pPr>
        <w:pStyle w:val="a3"/>
        <w:rPr>
          <w:sz w:val="20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8"/>
        <w:ind w:left="5432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5"/>
        </w:rPr>
        <w:t>№1</w:t>
      </w:r>
    </w:p>
    <w:p w:rsidR="00330B7C" w:rsidRDefault="00A41E83">
      <w:pPr>
        <w:pStyle w:val="a3"/>
        <w:spacing w:before="67"/>
        <w:ind w:left="5432"/>
      </w:pP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330B7C" w:rsidRDefault="00A41E83">
      <w:pPr>
        <w:pStyle w:val="a3"/>
        <w:spacing w:before="62"/>
        <w:ind w:left="5432"/>
      </w:pPr>
      <w:r>
        <w:t>соискание</w:t>
      </w:r>
      <w:r>
        <w:rPr>
          <w:spacing w:val="-8"/>
        </w:rPr>
        <w:t xml:space="preserve"> </w:t>
      </w:r>
      <w:r>
        <w:t>премии</w:t>
      </w:r>
      <w:r>
        <w:rPr>
          <w:spacing w:val="-8"/>
        </w:rPr>
        <w:t xml:space="preserve"> </w:t>
      </w:r>
      <w:r>
        <w:t>Мэра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spacing w:before="68" w:line="285" w:lineRule="auto"/>
        <w:ind w:left="5432" w:right="381"/>
      </w:pPr>
      <w:r>
        <w:t xml:space="preserve">«Город добрых дел» </w:t>
      </w:r>
      <w:proofErr w:type="gramStart"/>
      <w:r>
        <w:t>среди</w:t>
      </w:r>
      <w:proofErr w:type="gramEnd"/>
      <w:r>
        <w:t xml:space="preserve"> социально</w:t>
      </w:r>
      <w:r>
        <w:rPr>
          <w:spacing w:val="-18"/>
        </w:rPr>
        <w:t xml:space="preserve"> </w:t>
      </w:r>
      <w:r>
        <w:t>ориентированных</w:t>
      </w:r>
    </w:p>
    <w:p w:rsidR="00330B7C" w:rsidRDefault="00A41E83">
      <w:pPr>
        <w:pStyle w:val="a3"/>
        <w:spacing w:before="6" w:line="292" w:lineRule="auto"/>
        <w:ind w:left="5432" w:right="934"/>
      </w:pPr>
      <w:r>
        <w:t>некоммерческих</w:t>
      </w:r>
      <w:r>
        <w:rPr>
          <w:spacing w:val="-18"/>
        </w:rPr>
        <w:t xml:space="preserve"> </w:t>
      </w:r>
      <w:r>
        <w:t xml:space="preserve">организаций </w:t>
      </w:r>
      <w:r>
        <w:rPr>
          <w:spacing w:val="-2"/>
        </w:rPr>
        <w:t>(Форма)</w:t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164"/>
      </w:pPr>
    </w:p>
    <w:p w:rsidR="00330B7C" w:rsidRDefault="00A41E83">
      <w:pPr>
        <w:pStyle w:val="a3"/>
        <w:spacing w:before="1"/>
        <w:ind w:left="1844" w:right="1846"/>
        <w:jc w:val="center"/>
      </w:pPr>
      <w:r>
        <w:rPr>
          <w:color w:val="21272E"/>
        </w:rPr>
        <w:t>(Оформляется</w:t>
      </w:r>
      <w:r>
        <w:rPr>
          <w:color w:val="21272E"/>
          <w:spacing w:val="-7"/>
        </w:rPr>
        <w:t xml:space="preserve"> </w:t>
      </w:r>
      <w:r>
        <w:rPr>
          <w:color w:val="21272E"/>
        </w:rPr>
        <w:t>на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бланке</w:t>
      </w:r>
      <w:r>
        <w:rPr>
          <w:color w:val="21272E"/>
          <w:spacing w:val="-7"/>
        </w:rPr>
        <w:t xml:space="preserve"> </w:t>
      </w:r>
      <w:r>
        <w:rPr>
          <w:color w:val="21272E"/>
          <w:spacing w:val="-2"/>
        </w:rPr>
        <w:t>организации)</w:t>
      </w:r>
    </w:p>
    <w:p w:rsidR="00330B7C" w:rsidRDefault="00A41E83">
      <w:pPr>
        <w:spacing w:before="278"/>
        <w:ind w:left="1844" w:right="1846"/>
        <w:jc w:val="center"/>
        <w:rPr>
          <w:b/>
          <w:sz w:val="28"/>
        </w:rPr>
      </w:pPr>
      <w:r>
        <w:rPr>
          <w:b/>
          <w:color w:val="21272E"/>
          <w:spacing w:val="-2"/>
          <w:sz w:val="28"/>
        </w:rPr>
        <w:t>Заявка</w:t>
      </w:r>
    </w:p>
    <w:p w:rsidR="00330B7C" w:rsidRDefault="00A41E83">
      <w:pPr>
        <w:spacing w:before="67" w:line="288" w:lineRule="auto"/>
        <w:ind w:left="2210" w:right="2215" w:firstLine="8"/>
        <w:jc w:val="center"/>
        <w:rPr>
          <w:b/>
          <w:sz w:val="28"/>
        </w:rPr>
      </w:pPr>
      <w:r>
        <w:rPr>
          <w:b/>
          <w:color w:val="21272E"/>
          <w:sz w:val="28"/>
        </w:rPr>
        <w:t>на участие в конкурсе на соискание премии</w:t>
      </w:r>
      <w:r>
        <w:rPr>
          <w:b/>
          <w:color w:val="21272E"/>
          <w:spacing w:val="-8"/>
          <w:sz w:val="28"/>
        </w:rPr>
        <w:t xml:space="preserve"> </w:t>
      </w:r>
      <w:r>
        <w:rPr>
          <w:b/>
          <w:color w:val="21272E"/>
          <w:sz w:val="28"/>
        </w:rPr>
        <w:t>Мэра</w:t>
      </w:r>
      <w:r>
        <w:rPr>
          <w:b/>
          <w:color w:val="21272E"/>
          <w:spacing w:val="-7"/>
          <w:sz w:val="28"/>
        </w:rPr>
        <w:t xml:space="preserve"> </w:t>
      </w:r>
      <w:proofErr w:type="spellStart"/>
      <w:r>
        <w:rPr>
          <w:b/>
          <w:color w:val="21272E"/>
          <w:sz w:val="28"/>
        </w:rPr>
        <w:t>г</w:t>
      </w:r>
      <w:proofErr w:type="gramStart"/>
      <w:r>
        <w:rPr>
          <w:b/>
          <w:color w:val="21272E"/>
          <w:sz w:val="28"/>
        </w:rPr>
        <w:t>.К</w:t>
      </w:r>
      <w:proofErr w:type="gramEnd"/>
      <w:r>
        <w:rPr>
          <w:b/>
          <w:color w:val="21272E"/>
          <w:sz w:val="28"/>
        </w:rPr>
        <w:t>азани</w:t>
      </w:r>
      <w:proofErr w:type="spellEnd"/>
      <w:r>
        <w:rPr>
          <w:b/>
          <w:color w:val="21272E"/>
          <w:spacing w:val="-8"/>
          <w:sz w:val="28"/>
        </w:rPr>
        <w:t xml:space="preserve"> </w:t>
      </w:r>
      <w:r>
        <w:rPr>
          <w:b/>
          <w:color w:val="21272E"/>
          <w:sz w:val="28"/>
        </w:rPr>
        <w:t>«Город</w:t>
      </w:r>
      <w:r>
        <w:rPr>
          <w:b/>
          <w:color w:val="21272E"/>
          <w:spacing w:val="-7"/>
          <w:sz w:val="28"/>
        </w:rPr>
        <w:t xml:space="preserve"> </w:t>
      </w:r>
      <w:r>
        <w:rPr>
          <w:b/>
          <w:color w:val="21272E"/>
          <w:sz w:val="28"/>
        </w:rPr>
        <w:t>добрых</w:t>
      </w:r>
      <w:r>
        <w:rPr>
          <w:b/>
          <w:color w:val="21272E"/>
          <w:spacing w:val="-7"/>
          <w:sz w:val="28"/>
        </w:rPr>
        <w:t xml:space="preserve"> </w:t>
      </w:r>
      <w:r>
        <w:rPr>
          <w:b/>
          <w:color w:val="21272E"/>
          <w:sz w:val="28"/>
        </w:rPr>
        <w:t>дел» среди социально ориентированных некоммерческих организаций</w:t>
      </w:r>
    </w:p>
    <w:p w:rsidR="00330B7C" w:rsidRDefault="00330B7C">
      <w:pPr>
        <w:pStyle w:val="a3"/>
        <w:rPr>
          <w:b/>
        </w:rPr>
      </w:pPr>
    </w:p>
    <w:p w:rsidR="00330B7C" w:rsidRDefault="00330B7C">
      <w:pPr>
        <w:pStyle w:val="a3"/>
        <w:spacing w:before="235"/>
        <w:rPr>
          <w:b/>
        </w:rPr>
      </w:pPr>
    </w:p>
    <w:p w:rsidR="00330B7C" w:rsidRDefault="00A41E83">
      <w:pPr>
        <w:pStyle w:val="a3"/>
        <w:ind w:left="851"/>
      </w:pPr>
      <w:r>
        <w:rPr>
          <w:color w:val="21272E"/>
        </w:rPr>
        <w:t>Прошу</w:t>
      </w:r>
      <w:r>
        <w:rPr>
          <w:color w:val="21272E"/>
          <w:spacing w:val="-12"/>
        </w:rPr>
        <w:t xml:space="preserve"> </w:t>
      </w:r>
      <w:r>
        <w:rPr>
          <w:color w:val="21272E"/>
        </w:rPr>
        <w:t>рассмотреть</w:t>
      </w:r>
      <w:r>
        <w:rPr>
          <w:color w:val="21272E"/>
          <w:spacing w:val="-10"/>
        </w:rPr>
        <w:t xml:space="preserve"> </w:t>
      </w:r>
      <w:r>
        <w:rPr>
          <w:color w:val="21272E"/>
          <w:spacing w:val="-2"/>
        </w:rPr>
        <w:t>заявку</w:t>
      </w:r>
    </w:p>
    <w:p w:rsidR="00330B7C" w:rsidRDefault="00330B7C">
      <w:pPr>
        <w:pStyle w:val="a3"/>
        <w:rPr>
          <w:sz w:val="20"/>
        </w:rPr>
      </w:pPr>
    </w:p>
    <w:p w:rsidR="00330B7C" w:rsidRDefault="00A41E83">
      <w:pPr>
        <w:pStyle w:val="a3"/>
        <w:spacing w:before="15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257629</wp:posOffset>
                </wp:positionV>
                <wp:extent cx="613219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195" h="9525">
                              <a:moveTo>
                                <a:pt x="613194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31941" y="9144"/>
                              </a:lnTo>
                              <a:lnTo>
                                <a:pt x="6131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20.285801pt;width:482.83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30B7C" w:rsidRDefault="00A41E83">
      <w:pPr>
        <w:spacing w:before="5"/>
        <w:ind w:left="14"/>
        <w:jc w:val="center"/>
        <w:rPr>
          <w:sz w:val="18"/>
        </w:rPr>
      </w:pPr>
      <w:r>
        <w:rPr>
          <w:color w:val="21272E"/>
          <w:sz w:val="18"/>
        </w:rPr>
        <w:t>(название</w:t>
      </w:r>
      <w:r>
        <w:rPr>
          <w:color w:val="21272E"/>
          <w:spacing w:val="-6"/>
          <w:sz w:val="18"/>
        </w:rPr>
        <w:t xml:space="preserve"> </w:t>
      </w:r>
      <w:r>
        <w:rPr>
          <w:color w:val="21272E"/>
          <w:spacing w:val="-2"/>
          <w:sz w:val="18"/>
        </w:rPr>
        <w:t>организации)</w:t>
      </w:r>
    </w:p>
    <w:p w:rsidR="00330B7C" w:rsidRDefault="00A41E83">
      <w:pPr>
        <w:pStyle w:val="a3"/>
        <w:spacing w:before="136" w:line="285" w:lineRule="auto"/>
        <w:ind w:left="141" w:right="138"/>
        <w:jc w:val="both"/>
      </w:pPr>
      <w:r>
        <w:t xml:space="preserve">на участие в конкурсе на соискание премии Мэра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t xml:space="preserve"> «Город добрых дел» среди социально ориентированных некоммерческих организаций.</w:t>
      </w:r>
    </w:p>
    <w:p w:rsidR="00330B7C" w:rsidRDefault="00A41E83">
      <w:pPr>
        <w:pStyle w:val="a3"/>
        <w:spacing w:before="7" w:line="288" w:lineRule="auto"/>
        <w:ind w:left="141" w:right="146" w:firstLine="710"/>
        <w:jc w:val="both"/>
      </w:pPr>
      <w:r>
        <w:t>Настоящей заявкой выражаю согласие на публикацию (размещение) в информационно-телекоммуникационной сети «Интернет» информ</w:t>
      </w:r>
      <w:r>
        <w:t>ации, связанной с отбором согласно заявке</w:t>
      </w:r>
    </w:p>
    <w:p w:rsidR="00330B7C" w:rsidRDefault="00A41E83">
      <w:pPr>
        <w:pStyle w:val="a3"/>
        <w:spacing w:after="27" w:line="288" w:lineRule="auto"/>
        <w:ind w:left="141" w:right="146" w:firstLine="710"/>
        <w:jc w:val="both"/>
      </w:pPr>
      <w:r>
        <w:t xml:space="preserve">Гарантирую, что на дату подачи заявки организация не находится в процессе ликвидации или реорганизации, а также отсутствует действующее решение уполномоченного органа о приостановлении деятельности </w:t>
      </w:r>
      <w:r>
        <w:rPr>
          <w:spacing w:val="-2"/>
        </w:rPr>
        <w:t>организации.</w:t>
      </w:r>
    </w:p>
    <w:tbl>
      <w:tblPr>
        <w:tblStyle w:val="TableNormal"/>
        <w:tblW w:w="0" w:type="auto"/>
        <w:tblInd w:w="824" w:type="dxa"/>
        <w:tblLayout w:type="fixed"/>
        <w:tblLook w:val="01E0" w:firstRow="1" w:lastRow="1" w:firstColumn="1" w:lastColumn="1" w:noHBand="0" w:noVBand="0"/>
      </w:tblPr>
      <w:tblGrid>
        <w:gridCol w:w="1848"/>
        <w:gridCol w:w="7171"/>
      </w:tblGrid>
      <w:tr w:rsidR="00330B7C">
        <w:trPr>
          <w:trHeight w:val="1854"/>
        </w:trPr>
        <w:tc>
          <w:tcPr>
            <w:tcW w:w="1848" w:type="dxa"/>
          </w:tcPr>
          <w:p w:rsidR="00330B7C" w:rsidRDefault="00A41E83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Приложения:</w:t>
            </w:r>
          </w:p>
        </w:tc>
        <w:tc>
          <w:tcPr>
            <w:tcW w:w="7171" w:type="dxa"/>
          </w:tcPr>
          <w:p w:rsidR="00330B7C" w:rsidRDefault="00A41E83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  <w:tab w:val="left" w:pos="5723"/>
                <w:tab w:val="left" w:pos="6678"/>
              </w:tabs>
              <w:spacing w:line="309" w:lineRule="exact"/>
              <w:ind w:left="476" w:hanging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карта организации на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экз.</w:t>
            </w:r>
          </w:p>
          <w:p w:rsidR="00330B7C" w:rsidRDefault="00A41E83">
            <w:pPr>
              <w:pStyle w:val="TableParagraph"/>
              <w:numPr>
                <w:ilvl w:val="0"/>
                <w:numId w:val="1"/>
              </w:numPr>
              <w:tabs>
                <w:tab w:val="left" w:pos="688"/>
                <w:tab w:val="left" w:pos="2964"/>
                <w:tab w:val="left" w:pos="3062"/>
                <w:tab w:val="left" w:pos="3941"/>
                <w:tab w:val="left" w:pos="3983"/>
              </w:tabs>
              <w:spacing w:before="67" w:line="285" w:lineRule="auto"/>
              <w:ind w:left="204" w:right="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карта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проекта/информационные </w:t>
            </w:r>
            <w:r>
              <w:rPr>
                <w:sz w:val="28"/>
              </w:rPr>
              <w:t xml:space="preserve">карты проектов на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л. в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экз.</w:t>
            </w:r>
          </w:p>
          <w:p w:rsidR="00330B7C" w:rsidRDefault="00A41E83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7"/>
              <w:ind w:left="472" w:hanging="268"/>
              <w:rPr>
                <w:sz w:val="28"/>
              </w:rPr>
            </w:pPr>
            <w:r>
              <w:rPr>
                <w:spacing w:val="-2"/>
                <w:sz w:val="28"/>
              </w:rPr>
              <w:t>Отчет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затратах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приложением</w:t>
            </w:r>
          </w:p>
          <w:p w:rsidR="00330B7C" w:rsidRDefault="00A41E83">
            <w:pPr>
              <w:pStyle w:val="TableParagraph"/>
              <w:tabs>
                <w:tab w:val="left" w:pos="3298"/>
                <w:tab w:val="left" w:pos="4272"/>
              </w:tabs>
              <w:spacing w:before="62" w:line="302" w:lineRule="exact"/>
              <w:ind w:left="204"/>
              <w:rPr>
                <w:sz w:val="28"/>
              </w:rPr>
            </w:pPr>
            <w:r>
              <w:rPr>
                <w:sz w:val="28"/>
              </w:rPr>
              <w:t xml:space="preserve">копий документов на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л. в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экз.</w:t>
            </w:r>
          </w:p>
        </w:tc>
      </w:tr>
    </w:tbl>
    <w:p w:rsidR="00330B7C" w:rsidRDefault="00330B7C">
      <w:pPr>
        <w:pStyle w:val="TableParagraph"/>
        <w:spacing w:line="302" w:lineRule="exact"/>
        <w:rPr>
          <w:sz w:val="28"/>
        </w:rPr>
        <w:sectPr w:rsidR="00330B7C">
          <w:pgSz w:w="11910" w:h="16840"/>
          <w:pgMar w:top="114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330B7C">
      <w:pPr>
        <w:pStyle w:val="a3"/>
        <w:spacing w:before="6"/>
        <w:rPr>
          <w:rFonts w:ascii="Calibri"/>
          <w:sz w:val="22"/>
        </w:rPr>
      </w:pPr>
    </w:p>
    <w:p w:rsidR="00330B7C" w:rsidRDefault="00A41E83">
      <w:pPr>
        <w:pStyle w:val="a4"/>
        <w:numPr>
          <w:ilvl w:val="2"/>
          <w:numId w:val="2"/>
        </w:numPr>
        <w:tabs>
          <w:tab w:val="left" w:pos="3265"/>
          <w:tab w:val="left" w:pos="9249"/>
        </w:tabs>
        <w:ind w:left="3265" w:hanging="397"/>
        <w:rPr>
          <w:sz w:val="28"/>
        </w:rPr>
      </w:pPr>
      <w:r>
        <w:rPr>
          <w:sz w:val="28"/>
        </w:rPr>
        <w:t>Заверенная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копия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11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л.</w:t>
      </w:r>
      <w:r>
        <w:rPr>
          <w:spacing w:val="76"/>
          <w:w w:val="15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330B7C" w:rsidRDefault="00A41E83">
      <w:pPr>
        <w:pStyle w:val="a3"/>
        <w:tabs>
          <w:tab w:val="left" w:pos="3350"/>
        </w:tabs>
        <w:spacing w:before="62"/>
        <w:ind w:left="2868"/>
      </w:pPr>
      <w:r>
        <w:rPr>
          <w:u w:val="single"/>
        </w:rPr>
        <w:tab/>
      </w:r>
      <w:r>
        <w:rPr>
          <w:spacing w:val="-4"/>
        </w:rPr>
        <w:t>экз.</w:t>
      </w:r>
    </w:p>
    <w:p w:rsidR="00330B7C" w:rsidRDefault="00A41E83">
      <w:pPr>
        <w:pStyle w:val="a4"/>
        <w:numPr>
          <w:ilvl w:val="2"/>
          <w:numId w:val="2"/>
        </w:numPr>
        <w:tabs>
          <w:tab w:val="left" w:pos="3644"/>
        </w:tabs>
        <w:spacing w:before="67" w:line="285" w:lineRule="auto"/>
        <w:ind w:left="2868" w:right="143" w:firstLine="0"/>
        <w:jc w:val="both"/>
        <w:rPr>
          <w:sz w:val="28"/>
        </w:rPr>
      </w:pPr>
      <w:r>
        <w:rPr>
          <w:sz w:val="28"/>
        </w:rPr>
        <w:t>Документы, подтверждающие полномочия руководителя организации.</w:t>
      </w:r>
    </w:p>
    <w:p w:rsidR="00330B7C" w:rsidRDefault="00A41E83">
      <w:pPr>
        <w:pStyle w:val="a4"/>
        <w:numPr>
          <w:ilvl w:val="2"/>
          <w:numId w:val="2"/>
        </w:numPr>
        <w:tabs>
          <w:tab w:val="left" w:pos="3351"/>
        </w:tabs>
        <w:spacing w:before="7" w:line="285" w:lineRule="auto"/>
        <w:ind w:left="2868" w:right="137" w:firstLine="0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лиц.</w:t>
      </w:r>
    </w:p>
    <w:p w:rsidR="00330B7C" w:rsidRDefault="00A41E83">
      <w:pPr>
        <w:pStyle w:val="a4"/>
        <w:numPr>
          <w:ilvl w:val="2"/>
          <w:numId w:val="2"/>
        </w:numPr>
        <w:tabs>
          <w:tab w:val="left" w:pos="3207"/>
        </w:tabs>
        <w:spacing w:before="6" w:line="288" w:lineRule="auto"/>
        <w:ind w:left="2868" w:right="138" w:firstLine="0"/>
        <w:jc w:val="both"/>
        <w:rPr>
          <w:sz w:val="28"/>
        </w:rPr>
      </w:pPr>
      <w:r>
        <w:rPr>
          <w:sz w:val="28"/>
        </w:rPr>
        <w:t>Справка налогового органа на последнюю отчетную дату, подтверждающая отсутствие у организации просроченной задолженности перед бюджетами всех уровней и внебюджетными фондами.</w:t>
      </w:r>
    </w:p>
    <w:p w:rsidR="00330B7C" w:rsidRDefault="00A41E83">
      <w:pPr>
        <w:pStyle w:val="a4"/>
        <w:numPr>
          <w:ilvl w:val="2"/>
          <w:numId w:val="2"/>
        </w:numPr>
        <w:tabs>
          <w:tab w:val="left" w:pos="3150"/>
        </w:tabs>
        <w:spacing w:before="1"/>
        <w:ind w:left="3150" w:hanging="282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карта).</w:t>
      </w: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687"/>
        <w:gridCol w:w="154"/>
        <w:gridCol w:w="2017"/>
        <w:gridCol w:w="154"/>
        <w:gridCol w:w="2647"/>
      </w:tblGrid>
      <w:tr w:rsidR="00330B7C">
        <w:trPr>
          <w:trHeight w:val="197"/>
        </w:trPr>
        <w:tc>
          <w:tcPr>
            <w:tcW w:w="468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240"/>
              <w:rPr>
                <w:sz w:val="18"/>
              </w:rPr>
            </w:pPr>
            <w:r>
              <w:rPr>
                <w:color w:val="21272E"/>
                <w:sz w:val="18"/>
              </w:rPr>
              <w:t>(наименование</w:t>
            </w:r>
            <w:r>
              <w:rPr>
                <w:color w:val="21272E"/>
                <w:spacing w:val="-10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должности</w:t>
            </w:r>
            <w:r>
              <w:rPr>
                <w:color w:val="21272E"/>
                <w:spacing w:val="-7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р</w:t>
            </w:r>
            <w:r>
              <w:rPr>
                <w:color w:val="21272E"/>
                <w:sz w:val="18"/>
              </w:rPr>
              <w:t>уководителя</w:t>
            </w:r>
            <w:r>
              <w:rPr>
                <w:color w:val="21272E"/>
                <w:spacing w:val="-7"/>
                <w:sz w:val="18"/>
              </w:rPr>
              <w:t xml:space="preserve"> </w:t>
            </w:r>
            <w:r>
              <w:rPr>
                <w:color w:val="21272E"/>
                <w:spacing w:val="-2"/>
                <w:sz w:val="18"/>
              </w:rPr>
              <w:t>организации)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2"/>
              </w:rPr>
            </w:pPr>
          </w:p>
        </w:tc>
        <w:tc>
          <w:tcPr>
            <w:tcW w:w="201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628"/>
              <w:rPr>
                <w:sz w:val="18"/>
              </w:rPr>
            </w:pPr>
            <w:r>
              <w:rPr>
                <w:color w:val="21272E"/>
                <w:spacing w:val="-2"/>
                <w:sz w:val="18"/>
              </w:rPr>
              <w:t>(подпись)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2"/>
              </w:rPr>
            </w:pPr>
          </w:p>
        </w:tc>
        <w:tc>
          <w:tcPr>
            <w:tcW w:w="264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714"/>
              <w:rPr>
                <w:sz w:val="18"/>
              </w:rPr>
            </w:pPr>
            <w:r>
              <w:rPr>
                <w:color w:val="21272E"/>
                <w:sz w:val="18"/>
              </w:rPr>
              <w:t>(И.О.</w:t>
            </w:r>
            <w:r>
              <w:rPr>
                <w:color w:val="21272E"/>
                <w:spacing w:val="-3"/>
                <w:sz w:val="18"/>
              </w:rPr>
              <w:t xml:space="preserve"> </w:t>
            </w:r>
            <w:r>
              <w:rPr>
                <w:color w:val="21272E"/>
                <w:spacing w:val="-2"/>
                <w:sz w:val="18"/>
              </w:rPr>
              <w:t>Фамилия)</w:t>
            </w:r>
          </w:p>
        </w:tc>
      </w:tr>
    </w:tbl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rPr>
          <w:sz w:val="20"/>
        </w:rPr>
      </w:pPr>
    </w:p>
    <w:p w:rsidR="00330B7C" w:rsidRDefault="00330B7C">
      <w:pPr>
        <w:pStyle w:val="a3"/>
        <w:spacing w:before="226"/>
        <w:rPr>
          <w:sz w:val="20"/>
        </w:rPr>
      </w:pPr>
    </w:p>
    <w:tbl>
      <w:tblPr>
        <w:tblStyle w:val="TableNormal"/>
        <w:tblW w:w="0" w:type="auto"/>
        <w:tblInd w:w="3455" w:type="dxa"/>
        <w:tblLayout w:type="fixed"/>
        <w:tblLook w:val="01E0" w:firstRow="1" w:lastRow="1" w:firstColumn="1" w:lastColumn="1" w:noHBand="0" w:noVBand="0"/>
      </w:tblPr>
      <w:tblGrid>
        <w:gridCol w:w="3997"/>
        <w:gridCol w:w="2353"/>
      </w:tblGrid>
      <w:tr w:rsidR="00330B7C">
        <w:trPr>
          <w:trHeight w:val="314"/>
        </w:trPr>
        <w:tc>
          <w:tcPr>
            <w:tcW w:w="3997" w:type="dxa"/>
          </w:tcPr>
          <w:p w:rsidR="00330B7C" w:rsidRDefault="00A41E83">
            <w:pPr>
              <w:pStyle w:val="TableParagraph"/>
              <w:spacing w:line="294" w:lineRule="exact"/>
              <w:ind w:left="50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t>М.П.</w:t>
            </w:r>
          </w:p>
        </w:tc>
        <w:tc>
          <w:tcPr>
            <w:tcW w:w="2353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92" w:lineRule="exact"/>
              <w:ind w:left="1"/>
              <w:jc w:val="center"/>
              <w:rPr>
                <w:sz w:val="18"/>
              </w:rPr>
            </w:pPr>
            <w:r>
              <w:rPr>
                <w:color w:val="21272E"/>
                <w:spacing w:val="-2"/>
                <w:sz w:val="18"/>
              </w:rPr>
              <w:t>(дата)</w:t>
            </w:r>
          </w:p>
        </w:tc>
      </w:tr>
    </w:tbl>
    <w:p w:rsidR="00330B7C" w:rsidRDefault="00330B7C">
      <w:pPr>
        <w:pStyle w:val="TableParagraph"/>
        <w:spacing w:line="192" w:lineRule="exact"/>
        <w:jc w:val="center"/>
        <w:rPr>
          <w:sz w:val="1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7"/>
        <w:ind w:left="5461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5"/>
        </w:rPr>
        <w:t>№1</w:t>
      </w:r>
    </w:p>
    <w:p w:rsidR="00330B7C" w:rsidRDefault="00A41E83">
      <w:pPr>
        <w:pStyle w:val="a3"/>
        <w:spacing w:before="67" w:line="285" w:lineRule="auto"/>
        <w:ind w:left="5461"/>
      </w:pPr>
      <w:r>
        <w:t>к</w:t>
      </w:r>
      <w:r>
        <w:rPr>
          <w:spacing w:val="-7"/>
        </w:rPr>
        <w:t xml:space="preserve"> </w:t>
      </w:r>
      <w:r>
        <w:t>заявке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-6"/>
        </w:rPr>
        <w:t xml:space="preserve"> </w:t>
      </w:r>
      <w:r>
        <w:t>на соискание</w:t>
      </w:r>
      <w:r>
        <w:rPr>
          <w:spacing w:val="-8"/>
        </w:rPr>
        <w:t xml:space="preserve"> </w:t>
      </w:r>
      <w:r>
        <w:t>премии</w:t>
      </w:r>
      <w:r>
        <w:rPr>
          <w:spacing w:val="-8"/>
        </w:rPr>
        <w:t xml:space="preserve"> </w:t>
      </w:r>
      <w:r>
        <w:t>Мэра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spacing w:before="7" w:line="285" w:lineRule="auto"/>
        <w:ind w:left="5461" w:right="381"/>
      </w:pPr>
      <w:r>
        <w:t xml:space="preserve">«Город добрых дел» </w:t>
      </w:r>
      <w:proofErr w:type="gramStart"/>
      <w:r>
        <w:t>среди</w:t>
      </w:r>
      <w:proofErr w:type="gramEnd"/>
      <w:r>
        <w:t xml:space="preserve"> социально</w:t>
      </w:r>
      <w:r>
        <w:rPr>
          <w:spacing w:val="-18"/>
        </w:rPr>
        <w:t xml:space="preserve"> </w:t>
      </w:r>
      <w:r>
        <w:t>ориентированных</w:t>
      </w:r>
    </w:p>
    <w:p w:rsidR="00330B7C" w:rsidRDefault="00A41E83">
      <w:pPr>
        <w:pStyle w:val="a3"/>
        <w:spacing w:before="7" w:line="285" w:lineRule="auto"/>
        <w:ind w:left="5461" w:right="905"/>
      </w:pPr>
      <w:r>
        <w:t>некоммерческих</w:t>
      </w:r>
      <w:r>
        <w:rPr>
          <w:spacing w:val="-18"/>
        </w:rPr>
        <w:t xml:space="preserve"> </w:t>
      </w:r>
      <w:r>
        <w:t xml:space="preserve">организаций </w:t>
      </w:r>
      <w:r>
        <w:rPr>
          <w:spacing w:val="-2"/>
        </w:rPr>
        <w:t>(Форма)</w:t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11"/>
      </w:pPr>
    </w:p>
    <w:p w:rsidR="00330B7C" w:rsidRDefault="00A41E83">
      <w:pPr>
        <w:pStyle w:val="1"/>
        <w:ind w:right="1846"/>
      </w:pPr>
      <w:r>
        <w:t>Информационная</w:t>
      </w:r>
      <w:r>
        <w:rPr>
          <w:spacing w:val="-15"/>
        </w:rPr>
        <w:t xml:space="preserve"> </w:t>
      </w:r>
      <w:r>
        <w:t>карта</w:t>
      </w:r>
      <w:r>
        <w:rPr>
          <w:spacing w:val="-14"/>
        </w:rPr>
        <w:t xml:space="preserve"> </w:t>
      </w:r>
      <w:r>
        <w:rPr>
          <w:spacing w:val="-2"/>
        </w:rPr>
        <w:t>организации</w:t>
      </w:r>
    </w:p>
    <w:p w:rsidR="00330B7C" w:rsidRDefault="00330B7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9"/>
        <w:gridCol w:w="2977"/>
      </w:tblGrid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5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Сокращенное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671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заявленного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(перечень заявленных проектов)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A41E83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30B7C">
        <w:trPr>
          <w:trHeight w:val="355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КПП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hyperlink r:id="rId12">
              <w:r>
                <w:rPr>
                  <w:spacing w:val="-2"/>
                  <w:sz w:val="28"/>
                  <w:u w:val="single"/>
                </w:rPr>
                <w:t>ОКВЭД</w:t>
              </w:r>
            </w:hyperlink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641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Реестровый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330B7C" w:rsidRDefault="00A41E83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исполнителем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случае если организация имеет статус некоммерческой организации ‒ исполнителя общественно полезных </w:t>
            </w:r>
            <w:r>
              <w:rPr>
                <w:spacing w:val="-2"/>
                <w:sz w:val="28"/>
              </w:rPr>
              <w:t>услуг)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</w:tc>
        <w:tc>
          <w:tcPr>
            <w:tcW w:w="2977" w:type="dxa"/>
          </w:tcPr>
          <w:p w:rsidR="00330B7C" w:rsidRDefault="00A41E83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30B7C">
        <w:trPr>
          <w:trHeight w:val="355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почтовым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индексом)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пункта)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веб-сайт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реквизиты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A41E83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почтовым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индексом)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ИНН/КПП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банка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корреспондентский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5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hyperlink r:id="rId13">
              <w:r>
                <w:rPr>
                  <w:spacing w:val="-5"/>
                  <w:sz w:val="28"/>
                  <w:u w:val="single"/>
                </w:rPr>
                <w:t>БИК</w:t>
              </w:r>
            </w:hyperlink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расчетный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счет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354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977" w:type="dxa"/>
          </w:tcPr>
          <w:p w:rsidR="00330B7C" w:rsidRDefault="00A41E83">
            <w:pPr>
              <w:pStyle w:val="TableParagraph"/>
              <w:spacing w:before="12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TableParagraph"/>
        <w:rPr>
          <w:sz w:val="26"/>
        </w:rPr>
        <w:sectPr w:rsidR="00330B7C">
          <w:pgSz w:w="11910" w:h="16840"/>
          <w:pgMar w:top="104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330B7C">
      <w:pPr>
        <w:pStyle w:val="a3"/>
        <w:spacing w:before="23"/>
        <w:rPr>
          <w:rFonts w:ascii="Calibri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9"/>
        <w:gridCol w:w="2977"/>
      </w:tblGrid>
      <w:tr w:rsidR="00330B7C">
        <w:trPr>
          <w:trHeight w:val="349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уставом)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676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 w:right="155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 согласно уставу (не более трех)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672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направлена деятельность организации (не более трех)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997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7"/>
              <w:ind w:left="16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субсидиях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(год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субсидии,</w:t>
            </w:r>
            <w:proofErr w:type="gramEnd"/>
          </w:p>
          <w:p w:rsidR="00330B7C" w:rsidRDefault="00A41E83">
            <w:pPr>
              <w:pStyle w:val="TableParagraph"/>
              <w:spacing w:before="4"/>
              <w:ind w:left="16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субсидии,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636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6"/>
              <w:ind w:left="16" w:right="131"/>
              <w:jc w:val="both"/>
              <w:rPr>
                <w:sz w:val="28"/>
              </w:rPr>
            </w:pPr>
            <w:r>
              <w:rPr>
                <w:sz w:val="28"/>
              </w:rPr>
              <w:t>13. Опыт взаимодействия с исполнительными органами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 муниципальных образований, расположенных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Татарстан, коммерческими и некоммерческими организациями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641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1"/>
              <w:ind w:left="16" w:right="131"/>
              <w:jc w:val="both"/>
              <w:rPr>
                <w:sz w:val="28"/>
              </w:rPr>
            </w:pPr>
            <w:r>
              <w:rPr>
                <w:sz w:val="28"/>
              </w:rPr>
              <w:t>14. Краткое описание не более трех успешно реализованных организацией проектов за последни</w:t>
            </w:r>
            <w:r>
              <w:rPr>
                <w:sz w:val="28"/>
              </w:rPr>
              <w:t>е два года (указать наименование проекта, основные цели, бюджет проекта, источники финансирования, достигнутые результаты)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963"/>
        </w:trPr>
        <w:tc>
          <w:tcPr>
            <w:tcW w:w="6679" w:type="dxa"/>
          </w:tcPr>
          <w:p w:rsidR="00330B7C" w:rsidRDefault="00A41E83">
            <w:pPr>
              <w:pStyle w:val="TableParagraph"/>
              <w:spacing w:before="12"/>
              <w:ind w:left="16" w:right="128"/>
              <w:jc w:val="both"/>
              <w:rPr>
                <w:sz w:val="28"/>
              </w:rPr>
            </w:pPr>
            <w:r>
              <w:rPr>
                <w:sz w:val="28"/>
              </w:rPr>
              <w:t>15. Наличие 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pacing w:val="-4"/>
                <w:sz w:val="28"/>
              </w:rPr>
              <w:t>сети</w:t>
            </w:r>
          </w:p>
          <w:p w:rsidR="00330B7C" w:rsidRDefault="00A41E83">
            <w:pPr>
              <w:pStyle w:val="TableParagraph"/>
              <w:ind w:left="16" w:right="130"/>
              <w:jc w:val="both"/>
              <w:rPr>
                <w:sz w:val="28"/>
              </w:rPr>
            </w:pPr>
            <w:r>
              <w:rPr>
                <w:sz w:val="28"/>
              </w:rPr>
              <w:t>«Интернет» (указать ссылки на опубликованный материал), средствах массовой информации (указать средство массовой информации и время выхода материала в печать, эфир)</w:t>
            </w:r>
          </w:p>
        </w:tc>
        <w:tc>
          <w:tcPr>
            <w:tcW w:w="297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spacing w:before="15"/>
        <w:rPr>
          <w:rFonts w:ascii="Calibr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687"/>
        <w:gridCol w:w="154"/>
        <w:gridCol w:w="2017"/>
        <w:gridCol w:w="154"/>
        <w:gridCol w:w="2647"/>
      </w:tblGrid>
      <w:tr w:rsidR="00330B7C">
        <w:trPr>
          <w:trHeight w:val="197"/>
        </w:trPr>
        <w:tc>
          <w:tcPr>
            <w:tcW w:w="468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240"/>
              <w:rPr>
                <w:sz w:val="18"/>
              </w:rPr>
            </w:pPr>
            <w:r>
              <w:rPr>
                <w:color w:val="21272E"/>
                <w:sz w:val="18"/>
              </w:rPr>
              <w:t>(наименование</w:t>
            </w:r>
            <w:r>
              <w:rPr>
                <w:color w:val="21272E"/>
                <w:spacing w:val="-10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должности</w:t>
            </w:r>
            <w:r>
              <w:rPr>
                <w:color w:val="21272E"/>
                <w:spacing w:val="-5"/>
                <w:sz w:val="18"/>
              </w:rPr>
              <w:t xml:space="preserve"> </w:t>
            </w:r>
            <w:r>
              <w:rPr>
                <w:color w:val="21272E"/>
                <w:sz w:val="18"/>
              </w:rPr>
              <w:t>руководителя</w:t>
            </w:r>
            <w:r>
              <w:rPr>
                <w:color w:val="21272E"/>
                <w:spacing w:val="-7"/>
                <w:sz w:val="18"/>
              </w:rPr>
              <w:t xml:space="preserve"> </w:t>
            </w:r>
            <w:r>
              <w:rPr>
                <w:color w:val="21272E"/>
                <w:spacing w:val="-2"/>
                <w:sz w:val="18"/>
              </w:rPr>
              <w:t>организации)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2"/>
              </w:rPr>
            </w:pPr>
          </w:p>
        </w:tc>
        <w:tc>
          <w:tcPr>
            <w:tcW w:w="201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628"/>
              <w:rPr>
                <w:sz w:val="18"/>
              </w:rPr>
            </w:pPr>
            <w:r>
              <w:rPr>
                <w:color w:val="21272E"/>
                <w:spacing w:val="-2"/>
                <w:sz w:val="18"/>
              </w:rPr>
              <w:t>(подпись)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2"/>
              </w:rPr>
            </w:pPr>
          </w:p>
        </w:tc>
        <w:tc>
          <w:tcPr>
            <w:tcW w:w="2647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77" w:lineRule="exact"/>
              <w:ind w:left="714"/>
              <w:rPr>
                <w:sz w:val="18"/>
              </w:rPr>
            </w:pPr>
            <w:r>
              <w:rPr>
                <w:color w:val="21272E"/>
                <w:sz w:val="18"/>
              </w:rPr>
              <w:t>(И.О.</w:t>
            </w:r>
            <w:r>
              <w:rPr>
                <w:color w:val="21272E"/>
                <w:spacing w:val="-3"/>
                <w:sz w:val="18"/>
              </w:rPr>
              <w:t xml:space="preserve"> </w:t>
            </w:r>
            <w:r>
              <w:rPr>
                <w:color w:val="21272E"/>
                <w:spacing w:val="-2"/>
                <w:sz w:val="18"/>
              </w:rPr>
              <w:t>Фамилия)</w:t>
            </w:r>
          </w:p>
        </w:tc>
      </w:tr>
    </w:tbl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spacing w:before="156"/>
        <w:rPr>
          <w:rFonts w:ascii="Calibri"/>
          <w:sz w:val="20"/>
        </w:rPr>
      </w:pPr>
    </w:p>
    <w:tbl>
      <w:tblPr>
        <w:tblStyle w:val="TableNormal"/>
        <w:tblW w:w="0" w:type="auto"/>
        <w:tblInd w:w="3455" w:type="dxa"/>
        <w:tblLayout w:type="fixed"/>
        <w:tblLook w:val="01E0" w:firstRow="1" w:lastRow="1" w:firstColumn="1" w:lastColumn="1" w:noHBand="0" w:noVBand="0"/>
      </w:tblPr>
      <w:tblGrid>
        <w:gridCol w:w="3997"/>
        <w:gridCol w:w="2353"/>
      </w:tblGrid>
      <w:tr w:rsidR="00330B7C">
        <w:trPr>
          <w:trHeight w:val="314"/>
        </w:trPr>
        <w:tc>
          <w:tcPr>
            <w:tcW w:w="3997" w:type="dxa"/>
          </w:tcPr>
          <w:p w:rsidR="00330B7C" w:rsidRDefault="00A41E83">
            <w:pPr>
              <w:pStyle w:val="TableParagraph"/>
              <w:spacing w:line="294" w:lineRule="exact"/>
              <w:ind w:left="50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t>М.П.</w:t>
            </w:r>
          </w:p>
        </w:tc>
        <w:tc>
          <w:tcPr>
            <w:tcW w:w="2353" w:type="dxa"/>
            <w:tcBorders>
              <w:top w:val="single" w:sz="12" w:space="0" w:color="FFFFFF"/>
            </w:tcBorders>
          </w:tcPr>
          <w:p w:rsidR="00330B7C" w:rsidRDefault="00A41E83">
            <w:pPr>
              <w:pStyle w:val="TableParagraph"/>
              <w:spacing w:line="192" w:lineRule="exact"/>
              <w:ind w:left="1"/>
              <w:jc w:val="center"/>
              <w:rPr>
                <w:sz w:val="18"/>
              </w:rPr>
            </w:pPr>
            <w:r>
              <w:rPr>
                <w:color w:val="21272E"/>
                <w:spacing w:val="-2"/>
                <w:sz w:val="18"/>
              </w:rPr>
              <w:t>(дата)</w:t>
            </w:r>
          </w:p>
        </w:tc>
      </w:tr>
    </w:tbl>
    <w:p w:rsidR="00330B7C" w:rsidRDefault="00330B7C">
      <w:pPr>
        <w:pStyle w:val="TableParagraph"/>
        <w:spacing w:line="192" w:lineRule="exact"/>
        <w:jc w:val="center"/>
        <w:rPr>
          <w:sz w:val="1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7"/>
        <w:ind w:left="6028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5"/>
        </w:rPr>
        <w:t>№2</w:t>
      </w:r>
    </w:p>
    <w:p w:rsidR="00330B7C" w:rsidRDefault="00A41E83">
      <w:pPr>
        <w:pStyle w:val="a3"/>
        <w:spacing w:before="67" w:line="288" w:lineRule="auto"/>
        <w:ind w:left="6028" w:right="381"/>
      </w:pPr>
      <w:r>
        <w:t>к заявке на участие в конкурсе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соискание премии</w:t>
      </w:r>
      <w:r>
        <w:rPr>
          <w:spacing w:val="-7"/>
        </w:rPr>
        <w:t xml:space="preserve"> </w:t>
      </w:r>
      <w:r>
        <w:t>Мэра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spacing w:line="290" w:lineRule="auto"/>
        <w:ind w:left="6028"/>
      </w:pPr>
      <w:r>
        <w:t xml:space="preserve">«Город добрых дел» </w:t>
      </w:r>
      <w:proofErr w:type="gramStart"/>
      <w:r>
        <w:t>среди</w:t>
      </w:r>
      <w:proofErr w:type="gramEnd"/>
      <w:r>
        <w:t xml:space="preserve"> социально</w:t>
      </w:r>
      <w:r>
        <w:rPr>
          <w:spacing w:val="-18"/>
        </w:rPr>
        <w:t xml:space="preserve"> </w:t>
      </w:r>
      <w:r>
        <w:t>ориентированных</w:t>
      </w:r>
    </w:p>
    <w:p w:rsidR="00330B7C" w:rsidRDefault="00A41E83">
      <w:pPr>
        <w:pStyle w:val="a3"/>
        <w:spacing w:line="290" w:lineRule="auto"/>
        <w:ind w:left="6028"/>
      </w:pPr>
      <w:r>
        <w:t>некоммерческих</w:t>
      </w:r>
      <w:r>
        <w:rPr>
          <w:spacing w:val="-18"/>
        </w:rPr>
        <w:t xml:space="preserve"> </w:t>
      </w:r>
      <w:r>
        <w:t xml:space="preserve">организаций </w:t>
      </w:r>
      <w:r>
        <w:rPr>
          <w:spacing w:val="-2"/>
        </w:rPr>
        <w:t>(Форма)</w:t>
      </w:r>
    </w:p>
    <w:p w:rsidR="00330B7C" w:rsidRDefault="00A41E83">
      <w:pPr>
        <w:pStyle w:val="1"/>
        <w:spacing w:before="313"/>
        <w:ind w:left="-1" w:right="4"/>
      </w:pPr>
      <w:r>
        <w:t>Информационная</w:t>
      </w:r>
      <w:r>
        <w:rPr>
          <w:spacing w:val="-15"/>
        </w:rPr>
        <w:t xml:space="preserve"> </w:t>
      </w:r>
      <w:r>
        <w:t>карта</w:t>
      </w:r>
      <w:r>
        <w:rPr>
          <w:spacing w:val="-10"/>
        </w:rPr>
        <w:t xml:space="preserve"> </w:t>
      </w:r>
      <w:r>
        <w:rPr>
          <w:spacing w:val="-2"/>
        </w:rPr>
        <w:t>проекта</w:t>
      </w:r>
    </w:p>
    <w:p w:rsidR="00330B7C" w:rsidRDefault="00330B7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76"/>
      </w:tblGrid>
      <w:tr w:rsidR="00330B7C">
        <w:trPr>
          <w:trHeight w:val="527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Номинация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567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4" w:line="242" w:lineRule="auto"/>
              <w:ind w:left="6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</w:t>
            </w:r>
          </w:p>
        </w:tc>
        <w:tc>
          <w:tcPr>
            <w:tcW w:w="5676" w:type="dxa"/>
          </w:tcPr>
          <w:p w:rsidR="00330B7C" w:rsidRDefault="00A41E83">
            <w:pPr>
              <w:pStyle w:val="TableParagraph"/>
              <w:spacing w:before="94"/>
              <w:ind w:left="67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символов)</w:t>
            </w: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(резюме)</w:t>
            </w:r>
          </w:p>
          <w:p w:rsidR="00330B7C" w:rsidRDefault="00A41E83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4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330B7C" w:rsidRDefault="00A41E83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6" w:type="dxa"/>
          </w:tcPr>
          <w:p w:rsidR="00330B7C" w:rsidRDefault="00A41E83">
            <w:pPr>
              <w:pStyle w:val="TableParagraph"/>
              <w:spacing w:before="94"/>
              <w:ind w:left="67"/>
              <w:rPr>
                <w:sz w:val="28"/>
              </w:rPr>
            </w:pPr>
            <w:r>
              <w:rPr>
                <w:sz w:val="28"/>
              </w:rPr>
              <w:t>(месяц,</w:t>
            </w:r>
            <w:r>
              <w:rPr>
                <w:spacing w:val="-4"/>
                <w:sz w:val="28"/>
              </w:rPr>
              <w:t xml:space="preserve"> год)</w:t>
            </w: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330B7C" w:rsidRDefault="00A41E83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6" w:type="dxa"/>
          </w:tcPr>
          <w:p w:rsidR="00330B7C" w:rsidRDefault="00A41E83"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(месяц,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4"/>
              <w:ind w:left="62" w:right="3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проблематики и социальной значимости</w:t>
            </w:r>
          </w:p>
        </w:tc>
        <w:tc>
          <w:tcPr>
            <w:tcW w:w="567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</w:t>
            </w:r>
          </w:p>
        </w:tc>
        <w:tc>
          <w:tcPr>
            <w:tcW w:w="567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4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значимого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/>
              <w:ind w:left="62" w:right="133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</w:t>
            </w:r>
          </w:p>
        </w:tc>
        <w:tc>
          <w:tcPr>
            <w:tcW w:w="5676" w:type="dxa"/>
          </w:tcPr>
          <w:p w:rsidR="00330B7C" w:rsidRDefault="00A41E83">
            <w:pPr>
              <w:pStyle w:val="TableParagraph"/>
              <w:spacing w:before="98" w:line="322" w:lineRule="exact"/>
              <w:ind w:left="6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330B7C" w:rsidRDefault="00A41E83">
            <w:pPr>
              <w:pStyle w:val="TableParagraph"/>
              <w:ind w:left="6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</w:tr>
      <w:tr w:rsidR="00330B7C">
        <w:trPr>
          <w:trHeight w:val="2457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Команда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</w:t>
            </w:r>
          </w:p>
        </w:tc>
        <w:tc>
          <w:tcPr>
            <w:tcW w:w="5676" w:type="dxa"/>
          </w:tcPr>
          <w:p w:rsidR="00330B7C" w:rsidRDefault="00A41E83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Указать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Ф.И.О.;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должность участников проекта; документы,</w:t>
            </w:r>
          </w:p>
          <w:p w:rsidR="00330B7C" w:rsidRDefault="00A41E83">
            <w:pPr>
              <w:pStyle w:val="TableParagraph"/>
              <w:ind w:left="67" w:right="133"/>
              <w:rPr>
                <w:sz w:val="28"/>
              </w:rPr>
            </w:pPr>
            <w:proofErr w:type="gramStart"/>
            <w:r>
              <w:rPr>
                <w:sz w:val="28"/>
              </w:rPr>
              <w:t>подтверждающие наличие квалификации (при необходимости); характер участия (сотрудник,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гражданско-правового характера, письмо-согласие, устная</w:t>
            </w:r>
            <w:proofErr w:type="gramEnd"/>
          </w:p>
          <w:p w:rsidR="00330B7C" w:rsidRDefault="00A41E83">
            <w:pPr>
              <w:pStyle w:val="TableParagraph"/>
              <w:spacing w:before="3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договоренность)</w:t>
            </w:r>
          </w:p>
        </w:tc>
      </w:tr>
    </w:tbl>
    <w:p w:rsidR="00330B7C" w:rsidRDefault="00330B7C">
      <w:pPr>
        <w:pStyle w:val="TableParagraph"/>
        <w:rPr>
          <w:sz w:val="28"/>
        </w:rPr>
        <w:sectPr w:rsidR="00330B7C">
          <w:pgSz w:w="11910" w:h="16840"/>
          <w:pgMar w:top="104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330B7C">
      <w:pPr>
        <w:pStyle w:val="a3"/>
        <w:spacing w:before="23"/>
        <w:rPr>
          <w:rFonts w:ascii="Calibri"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1138"/>
        <w:gridCol w:w="2127"/>
        <w:gridCol w:w="2410"/>
      </w:tblGrid>
      <w:tr w:rsidR="00330B7C">
        <w:trPr>
          <w:trHeight w:val="522"/>
        </w:trPr>
        <w:tc>
          <w:tcPr>
            <w:tcW w:w="3827" w:type="dxa"/>
            <w:vMerge w:val="restart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Партнеры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</w:t>
            </w:r>
          </w:p>
        </w:tc>
        <w:tc>
          <w:tcPr>
            <w:tcW w:w="1138" w:type="dxa"/>
          </w:tcPr>
          <w:p w:rsidR="00330B7C" w:rsidRDefault="00A41E83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Партнер</w:t>
            </w:r>
          </w:p>
        </w:tc>
        <w:tc>
          <w:tcPr>
            <w:tcW w:w="2127" w:type="dxa"/>
          </w:tcPr>
          <w:p w:rsidR="00330B7C" w:rsidRDefault="00A41E83">
            <w:pPr>
              <w:pStyle w:val="TableParagraph"/>
              <w:spacing w:before="93"/>
              <w:ind w:left="12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  <w:tc>
          <w:tcPr>
            <w:tcW w:w="2410" w:type="dxa"/>
          </w:tcPr>
          <w:p w:rsidR="00330B7C" w:rsidRDefault="00A41E83">
            <w:pPr>
              <w:pStyle w:val="TableParagraph"/>
              <w:spacing w:before="93"/>
              <w:ind w:left="557"/>
              <w:rPr>
                <w:sz w:val="28"/>
              </w:rPr>
            </w:pPr>
            <w:r>
              <w:rPr>
                <w:spacing w:val="-2"/>
                <w:sz w:val="28"/>
              </w:rPr>
              <w:t>Основание</w:t>
            </w:r>
          </w:p>
        </w:tc>
      </w:tr>
      <w:tr w:rsidR="00330B7C">
        <w:trPr>
          <w:trHeight w:val="849"/>
        </w:trPr>
        <w:tc>
          <w:tcPr>
            <w:tcW w:w="3827" w:type="dxa"/>
            <w:vMerge/>
            <w:tcBorders>
              <w:top w:val="nil"/>
            </w:tcBorders>
          </w:tcPr>
          <w:p w:rsidR="00330B7C" w:rsidRDefault="00330B7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30B7C" w:rsidRDefault="00A41E83">
            <w:pPr>
              <w:pStyle w:val="TableParagraph"/>
              <w:spacing w:before="98"/>
              <w:ind w:left="62" w:right="419"/>
              <w:rPr>
                <w:sz w:val="28"/>
              </w:rPr>
            </w:pPr>
            <w:r>
              <w:rPr>
                <w:sz w:val="28"/>
              </w:rPr>
              <w:t>соглашение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договор</w:t>
            </w:r>
          </w:p>
        </w:tc>
      </w:tr>
      <w:tr w:rsidR="00330B7C">
        <w:trPr>
          <w:trHeight w:val="527"/>
        </w:trPr>
        <w:tc>
          <w:tcPr>
            <w:tcW w:w="3827" w:type="dxa"/>
            <w:vMerge/>
            <w:tcBorders>
              <w:top w:val="nil"/>
            </w:tcBorders>
          </w:tcPr>
          <w:p w:rsidR="00330B7C" w:rsidRDefault="00330B7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письмо</w:t>
            </w:r>
          </w:p>
        </w:tc>
      </w:tr>
      <w:tr w:rsidR="00330B7C">
        <w:trPr>
          <w:trHeight w:val="522"/>
        </w:trPr>
        <w:tc>
          <w:tcPr>
            <w:tcW w:w="3827" w:type="dxa"/>
            <w:vMerge/>
            <w:tcBorders>
              <w:top w:val="nil"/>
            </w:tcBorders>
          </w:tcPr>
          <w:p w:rsidR="00330B7C" w:rsidRDefault="00330B7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pacing w:val="-4"/>
                <w:sz w:val="28"/>
              </w:rPr>
              <w:t>иное</w:t>
            </w:r>
          </w:p>
        </w:tc>
      </w:tr>
      <w:tr w:rsidR="00330B7C">
        <w:trPr>
          <w:trHeight w:val="527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675" w:type="dxa"/>
            <w:gridSpan w:val="3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170"/>
        </w:trPr>
        <w:tc>
          <w:tcPr>
            <w:tcW w:w="3827" w:type="dxa"/>
            <w:vMerge w:val="restart"/>
          </w:tcPr>
          <w:p w:rsidR="00330B7C" w:rsidRDefault="00A41E83">
            <w:pPr>
              <w:pStyle w:val="TableParagraph"/>
              <w:spacing w:before="93"/>
              <w:ind w:left="62" w:right="1336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Количественные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3265" w:type="dxa"/>
            <w:gridSpan w:val="2"/>
          </w:tcPr>
          <w:p w:rsidR="00330B7C" w:rsidRDefault="00A41E83">
            <w:pPr>
              <w:pStyle w:val="TableParagraph"/>
              <w:spacing w:before="93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Показатель</w:t>
            </w:r>
          </w:p>
        </w:tc>
        <w:tc>
          <w:tcPr>
            <w:tcW w:w="2410" w:type="dxa"/>
          </w:tcPr>
          <w:p w:rsidR="00330B7C" w:rsidRDefault="00A41E83">
            <w:pPr>
              <w:pStyle w:val="TableParagraph"/>
              <w:spacing w:before="93"/>
              <w:ind w:left="667" w:right="623" w:hanging="39"/>
              <w:rPr>
                <w:sz w:val="28"/>
              </w:rPr>
            </w:pPr>
            <w:r>
              <w:rPr>
                <w:spacing w:val="-2"/>
                <w:sz w:val="28"/>
              </w:rPr>
              <w:t>Плановое значение</w:t>
            </w:r>
          </w:p>
          <w:p w:rsidR="00330B7C" w:rsidRDefault="00A41E83">
            <w:pPr>
              <w:pStyle w:val="TableParagraph"/>
              <w:spacing w:line="321" w:lineRule="exact"/>
              <w:ind w:left="552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</w:t>
            </w:r>
          </w:p>
        </w:tc>
      </w:tr>
      <w:tr w:rsidR="00330B7C">
        <w:trPr>
          <w:trHeight w:val="523"/>
        </w:trPr>
        <w:tc>
          <w:tcPr>
            <w:tcW w:w="3827" w:type="dxa"/>
            <w:vMerge/>
            <w:tcBorders>
              <w:top w:val="nil"/>
            </w:tcBorders>
          </w:tcPr>
          <w:p w:rsidR="00330B7C" w:rsidRDefault="00330B7C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2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Фото-,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видеоматериалы</w:t>
            </w:r>
            <w:r>
              <w:rPr>
                <w:sz w:val="28"/>
              </w:rPr>
              <w:t xml:space="preserve"> реализации проекта</w:t>
            </w:r>
          </w:p>
        </w:tc>
        <w:tc>
          <w:tcPr>
            <w:tcW w:w="5675" w:type="dxa"/>
            <w:gridSpan w:val="3"/>
          </w:tcPr>
          <w:p w:rsidR="00330B7C" w:rsidRDefault="00A41E83">
            <w:pPr>
              <w:pStyle w:val="TableParagraph"/>
              <w:spacing w:before="98"/>
              <w:ind w:left="67"/>
              <w:rPr>
                <w:sz w:val="28"/>
              </w:rPr>
            </w:pPr>
            <w:r>
              <w:rPr>
                <w:sz w:val="28"/>
              </w:rPr>
              <w:t>Прикладывается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ссылка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8"/>
              <w:ind w:left="62" w:right="1214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Информационное 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5" w:type="dxa"/>
            <w:gridSpan w:val="3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849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:rsidR="00330B7C" w:rsidRDefault="00A41E83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5" w:type="dxa"/>
            <w:gridSpan w:val="3"/>
          </w:tcPr>
          <w:p w:rsidR="00330B7C" w:rsidRDefault="00A41E83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Указываются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 реализации в последующие годы</w:t>
            </w:r>
          </w:p>
        </w:tc>
      </w:tr>
      <w:tr w:rsidR="00330B7C">
        <w:trPr>
          <w:trHeight w:val="1171"/>
        </w:trPr>
        <w:tc>
          <w:tcPr>
            <w:tcW w:w="3827" w:type="dxa"/>
          </w:tcPr>
          <w:p w:rsidR="00330B7C" w:rsidRDefault="00A41E8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ресурсного обеспечения социально</w:t>
            </w:r>
          </w:p>
          <w:p w:rsidR="00330B7C" w:rsidRDefault="00A41E83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значимого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5675" w:type="dxa"/>
            <w:gridSpan w:val="3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spacing w:before="14"/>
        <w:rPr>
          <w:rFonts w:ascii="Calibr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687"/>
        <w:gridCol w:w="154"/>
        <w:gridCol w:w="2017"/>
        <w:gridCol w:w="154"/>
        <w:gridCol w:w="2507"/>
      </w:tblGrid>
      <w:tr w:rsidR="00330B7C">
        <w:trPr>
          <w:trHeight w:val="207"/>
        </w:trPr>
        <w:tc>
          <w:tcPr>
            <w:tcW w:w="4687" w:type="dxa"/>
            <w:tcBorders>
              <w:top w:val="single" w:sz="6" w:space="0" w:color="000000"/>
            </w:tcBorders>
          </w:tcPr>
          <w:p w:rsidR="00330B7C" w:rsidRDefault="00A41E83">
            <w:pPr>
              <w:pStyle w:val="TableParagraph"/>
              <w:spacing w:line="187" w:lineRule="exact"/>
              <w:ind w:left="240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000000"/>
            </w:tcBorders>
          </w:tcPr>
          <w:p w:rsidR="00330B7C" w:rsidRDefault="00A41E83">
            <w:pPr>
              <w:pStyle w:val="TableParagraph"/>
              <w:spacing w:line="187" w:lineRule="exact"/>
              <w:ind w:left="628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154" w:type="dxa"/>
          </w:tcPr>
          <w:p w:rsidR="00330B7C" w:rsidRDefault="00330B7C">
            <w:pPr>
              <w:pStyle w:val="TableParagraph"/>
              <w:rPr>
                <w:sz w:val="14"/>
              </w:rPr>
            </w:pPr>
          </w:p>
        </w:tc>
        <w:tc>
          <w:tcPr>
            <w:tcW w:w="2507" w:type="dxa"/>
            <w:tcBorders>
              <w:top w:val="single" w:sz="6" w:space="0" w:color="000000"/>
            </w:tcBorders>
          </w:tcPr>
          <w:p w:rsidR="00330B7C" w:rsidRDefault="00A41E83">
            <w:pPr>
              <w:pStyle w:val="TableParagraph"/>
              <w:spacing w:line="187" w:lineRule="exact"/>
              <w:ind w:left="642"/>
              <w:rPr>
                <w:sz w:val="18"/>
              </w:rPr>
            </w:pPr>
            <w:r>
              <w:rPr>
                <w:sz w:val="18"/>
              </w:rPr>
              <w:t>(И.О.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Фамилия)</w:t>
            </w:r>
          </w:p>
        </w:tc>
      </w:tr>
    </w:tbl>
    <w:p w:rsidR="00330B7C" w:rsidRDefault="00330B7C">
      <w:pPr>
        <w:pStyle w:val="a3"/>
        <w:rPr>
          <w:rFonts w:ascii="Calibri"/>
        </w:rPr>
      </w:pPr>
    </w:p>
    <w:p w:rsidR="00330B7C" w:rsidRDefault="00330B7C">
      <w:pPr>
        <w:pStyle w:val="a3"/>
        <w:rPr>
          <w:rFonts w:ascii="Calibri"/>
        </w:rPr>
      </w:pPr>
    </w:p>
    <w:p w:rsidR="00330B7C" w:rsidRDefault="00330B7C">
      <w:pPr>
        <w:pStyle w:val="a3"/>
        <w:rPr>
          <w:rFonts w:ascii="Calibri"/>
        </w:rPr>
      </w:pPr>
    </w:p>
    <w:p w:rsidR="00330B7C" w:rsidRDefault="00330B7C">
      <w:pPr>
        <w:pStyle w:val="a3"/>
        <w:spacing w:before="65"/>
        <w:rPr>
          <w:rFonts w:ascii="Calibri"/>
        </w:rPr>
      </w:pPr>
    </w:p>
    <w:p w:rsidR="00330B7C" w:rsidRDefault="00A41E83">
      <w:pPr>
        <w:pStyle w:val="a3"/>
        <w:ind w:left="14" w:right="2349"/>
        <w:jc w:val="center"/>
      </w:pPr>
      <w:r>
        <w:rPr>
          <w:spacing w:val="-4"/>
        </w:rPr>
        <w:t>М.П.</w:t>
      </w:r>
    </w:p>
    <w:p w:rsidR="00330B7C" w:rsidRDefault="00330B7C">
      <w:pPr>
        <w:pStyle w:val="a3"/>
        <w:jc w:val="center"/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7"/>
        <w:ind w:left="5946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5"/>
        </w:rPr>
        <w:t>№3</w:t>
      </w:r>
    </w:p>
    <w:p w:rsidR="00330B7C" w:rsidRDefault="00A41E83">
      <w:pPr>
        <w:pStyle w:val="a3"/>
        <w:spacing w:before="67"/>
        <w:ind w:left="5946"/>
      </w:pPr>
      <w:r>
        <w:t>к</w:t>
      </w:r>
      <w:r>
        <w:rPr>
          <w:spacing w:val="-4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участие</w:t>
      </w:r>
    </w:p>
    <w:p w:rsidR="00330B7C" w:rsidRDefault="00A41E83">
      <w:pPr>
        <w:pStyle w:val="a3"/>
        <w:spacing w:before="62" w:line="290" w:lineRule="auto"/>
        <w:ind w:left="5946" w:right="381"/>
      </w:pPr>
      <w:r>
        <w:t>в</w:t>
      </w:r>
      <w:r>
        <w:rPr>
          <w:spacing w:val="-15"/>
        </w:rPr>
        <w:t xml:space="preserve"> </w:t>
      </w:r>
      <w:r>
        <w:t>конкурсе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соискание премии Мэра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330B7C" w:rsidRDefault="00A41E83">
      <w:pPr>
        <w:pStyle w:val="a3"/>
        <w:spacing w:line="290" w:lineRule="auto"/>
        <w:ind w:left="5946"/>
      </w:pPr>
      <w:r>
        <w:t xml:space="preserve">«Город добрых дел» </w:t>
      </w:r>
      <w:proofErr w:type="gramStart"/>
      <w:r>
        <w:t>среди</w:t>
      </w:r>
      <w:proofErr w:type="gramEnd"/>
      <w:r>
        <w:t xml:space="preserve"> социально</w:t>
      </w:r>
      <w:r>
        <w:rPr>
          <w:spacing w:val="-18"/>
        </w:rPr>
        <w:t xml:space="preserve"> </w:t>
      </w:r>
      <w:r>
        <w:t>ориентированных</w:t>
      </w:r>
    </w:p>
    <w:p w:rsidR="00330B7C" w:rsidRDefault="00A41E83">
      <w:pPr>
        <w:pStyle w:val="a3"/>
        <w:spacing w:line="290" w:lineRule="auto"/>
        <w:ind w:left="5946" w:right="420"/>
      </w:pPr>
      <w:r>
        <w:t>некоммерческих</w:t>
      </w:r>
      <w:r>
        <w:rPr>
          <w:spacing w:val="-18"/>
        </w:rPr>
        <w:t xml:space="preserve"> </w:t>
      </w:r>
      <w:r>
        <w:t xml:space="preserve">организаций </w:t>
      </w:r>
      <w:r>
        <w:rPr>
          <w:spacing w:val="-2"/>
        </w:rPr>
        <w:t>(Форма)</w:t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63"/>
      </w:pPr>
    </w:p>
    <w:p w:rsidR="00330B7C" w:rsidRDefault="00A41E83">
      <w:pPr>
        <w:pStyle w:val="1"/>
        <w:ind w:left="20" w:right="28"/>
      </w:pPr>
      <w:bookmarkStart w:id="1" w:name="Информационная_карта_социально_значимого"/>
      <w:bookmarkEnd w:id="1"/>
      <w:r>
        <w:t>Информационная</w:t>
      </w:r>
      <w:r>
        <w:rPr>
          <w:spacing w:val="-12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социально</w:t>
      </w:r>
      <w:r>
        <w:rPr>
          <w:spacing w:val="-14"/>
        </w:rPr>
        <w:t xml:space="preserve"> </w:t>
      </w:r>
      <w:r>
        <w:t>значимого</w:t>
      </w:r>
      <w:r>
        <w:rPr>
          <w:spacing w:val="-13"/>
        </w:rPr>
        <w:t xml:space="preserve"> </w:t>
      </w:r>
      <w:r>
        <w:rPr>
          <w:spacing w:val="-2"/>
        </w:rPr>
        <w:t>проекта</w:t>
      </w:r>
    </w:p>
    <w:p w:rsidR="00330B7C" w:rsidRDefault="00330B7C">
      <w:pPr>
        <w:pStyle w:val="a3"/>
        <w:spacing w:before="156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3"/>
        <w:gridCol w:w="1988"/>
        <w:gridCol w:w="1133"/>
        <w:gridCol w:w="1560"/>
        <w:gridCol w:w="2266"/>
      </w:tblGrid>
      <w:tr w:rsidR="00330B7C">
        <w:trPr>
          <w:trHeight w:val="1814"/>
        </w:trPr>
        <w:tc>
          <w:tcPr>
            <w:tcW w:w="711" w:type="dxa"/>
          </w:tcPr>
          <w:p w:rsidR="00330B7C" w:rsidRDefault="00A41E83">
            <w:pPr>
              <w:pStyle w:val="TableParagraph"/>
              <w:spacing w:before="103"/>
              <w:ind w:left="153" w:right="149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1983" w:type="dxa"/>
          </w:tcPr>
          <w:p w:rsidR="00330B7C" w:rsidRDefault="00A41E83">
            <w:pPr>
              <w:pStyle w:val="TableParagraph"/>
              <w:spacing w:before="103"/>
              <w:ind w:left="138" w:right="128" w:firstLine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1988" w:type="dxa"/>
          </w:tcPr>
          <w:p w:rsidR="00330B7C" w:rsidRDefault="00A41E83">
            <w:pPr>
              <w:pStyle w:val="TableParagraph"/>
              <w:spacing w:before="103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133" w:type="dxa"/>
          </w:tcPr>
          <w:p w:rsidR="00330B7C" w:rsidRDefault="00A41E83">
            <w:pPr>
              <w:pStyle w:val="TableParagraph"/>
              <w:spacing w:before="103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Начало</w:t>
            </w:r>
          </w:p>
        </w:tc>
        <w:tc>
          <w:tcPr>
            <w:tcW w:w="1560" w:type="dxa"/>
          </w:tcPr>
          <w:p w:rsidR="00330B7C" w:rsidRDefault="00A41E83">
            <w:pPr>
              <w:pStyle w:val="TableParagraph"/>
              <w:spacing w:before="103"/>
              <w:ind w:left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Окончание</w:t>
            </w:r>
          </w:p>
        </w:tc>
        <w:tc>
          <w:tcPr>
            <w:tcW w:w="2266" w:type="dxa"/>
          </w:tcPr>
          <w:p w:rsidR="00330B7C" w:rsidRDefault="00A41E83">
            <w:pPr>
              <w:pStyle w:val="TableParagraph"/>
              <w:spacing w:before="103" w:line="32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Итоги</w:t>
            </w:r>
          </w:p>
          <w:p w:rsidR="00330B7C" w:rsidRDefault="00A41E83">
            <w:pPr>
              <w:pStyle w:val="TableParagraph"/>
              <w:ind w:left="77" w:right="58" w:hanging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(с указанием </w:t>
            </w:r>
            <w:r>
              <w:rPr>
                <w:b/>
                <w:spacing w:val="-2"/>
                <w:sz w:val="28"/>
              </w:rPr>
              <w:t xml:space="preserve">количественных </w:t>
            </w:r>
            <w:r>
              <w:rPr>
                <w:b/>
                <w:sz w:val="28"/>
              </w:rPr>
              <w:t xml:space="preserve">и качественных </w:t>
            </w:r>
            <w:r>
              <w:rPr>
                <w:b/>
                <w:spacing w:val="-2"/>
                <w:sz w:val="28"/>
              </w:rPr>
              <w:t>показателей)</w:t>
            </w:r>
          </w:p>
        </w:tc>
      </w:tr>
      <w:tr w:rsidR="00330B7C">
        <w:trPr>
          <w:trHeight w:val="528"/>
        </w:trPr>
        <w:tc>
          <w:tcPr>
            <w:tcW w:w="711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527"/>
        </w:trPr>
        <w:tc>
          <w:tcPr>
            <w:tcW w:w="711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983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988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TableParagraph"/>
        <w:rPr>
          <w:sz w:val="26"/>
        </w:rPr>
        <w:sectPr w:rsidR="00330B7C">
          <w:pgSz w:w="11910" w:h="16840"/>
          <w:pgMar w:top="104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9"/>
        <w:ind w:left="5778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№2</w:t>
      </w:r>
    </w:p>
    <w:p w:rsidR="00330B7C" w:rsidRDefault="00A41E83">
      <w:pPr>
        <w:pStyle w:val="a3"/>
        <w:spacing w:before="62" w:line="290" w:lineRule="auto"/>
        <w:ind w:left="5778" w:right="934"/>
      </w:pPr>
      <w:r>
        <w:t>к</w:t>
      </w:r>
      <w:r>
        <w:rPr>
          <w:spacing w:val="-14"/>
        </w:rPr>
        <w:t xml:space="preserve"> </w:t>
      </w:r>
      <w:r>
        <w:t>Положению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конкурсе на соискание премии</w:t>
      </w:r>
    </w:p>
    <w:p w:rsidR="00330B7C" w:rsidRDefault="00A41E83">
      <w:pPr>
        <w:pStyle w:val="a3"/>
        <w:spacing w:line="316" w:lineRule="exact"/>
        <w:ind w:left="5778"/>
      </w:pPr>
      <w:r>
        <w:t>Мэра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spacing w:before="67" w:line="285" w:lineRule="auto"/>
        <w:ind w:left="5778"/>
      </w:pPr>
      <w:r>
        <w:t xml:space="preserve">«Город добрых дел» </w:t>
      </w:r>
      <w:proofErr w:type="gramStart"/>
      <w:r>
        <w:t>среди</w:t>
      </w:r>
      <w:proofErr w:type="gramEnd"/>
      <w:r>
        <w:t xml:space="preserve"> социально</w:t>
      </w:r>
      <w:r>
        <w:rPr>
          <w:spacing w:val="-18"/>
        </w:rPr>
        <w:t xml:space="preserve"> </w:t>
      </w:r>
      <w:r>
        <w:t>ориентированных</w:t>
      </w:r>
    </w:p>
    <w:p w:rsidR="00330B7C" w:rsidRDefault="00A41E83">
      <w:pPr>
        <w:pStyle w:val="a3"/>
        <w:spacing w:before="6" w:line="292" w:lineRule="auto"/>
        <w:ind w:left="5778" w:right="588"/>
      </w:pPr>
      <w:r>
        <w:t>некоммерческих</w:t>
      </w:r>
      <w:r>
        <w:rPr>
          <w:spacing w:val="-18"/>
        </w:rPr>
        <w:t xml:space="preserve"> </w:t>
      </w:r>
      <w:r>
        <w:t xml:space="preserve">организаций </w:t>
      </w:r>
      <w:r>
        <w:rPr>
          <w:spacing w:val="-2"/>
        </w:rPr>
        <w:t>(Форма)</w:t>
      </w:r>
    </w:p>
    <w:p w:rsidR="00330B7C" w:rsidRDefault="00330B7C">
      <w:pPr>
        <w:pStyle w:val="a3"/>
        <w:spacing w:before="175"/>
      </w:pPr>
    </w:p>
    <w:p w:rsidR="00330B7C" w:rsidRDefault="00A41E83">
      <w:pPr>
        <w:pStyle w:val="1"/>
        <w:ind w:left="-1" w:right="5"/>
      </w:pPr>
      <w:r>
        <w:t>Оценочный</w:t>
      </w:r>
      <w:r>
        <w:rPr>
          <w:spacing w:val="-11"/>
        </w:rPr>
        <w:t xml:space="preserve"> </w:t>
      </w:r>
      <w:r>
        <w:t>лист</w:t>
      </w:r>
      <w:r>
        <w:rPr>
          <w:spacing w:val="-10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очного</w:t>
      </w:r>
      <w:r>
        <w:rPr>
          <w:spacing w:val="-12"/>
        </w:rPr>
        <w:t xml:space="preserve"> </w:t>
      </w:r>
      <w:r>
        <w:rPr>
          <w:spacing w:val="-4"/>
        </w:rPr>
        <w:t>этапа</w:t>
      </w:r>
    </w:p>
    <w:p w:rsidR="00330B7C" w:rsidRDefault="00330B7C">
      <w:pPr>
        <w:pStyle w:val="a3"/>
        <w:rPr>
          <w:b/>
          <w:sz w:val="20"/>
        </w:rPr>
      </w:pPr>
    </w:p>
    <w:p w:rsidR="00330B7C" w:rsidRDefault="00330B7C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0"/>
        <w:gridCol w:w="4663"/>
        <w:gridCol w:w="2136"/>
      </w:tblGrid>
      <w:tr w:rsidR="00330B7C">
        <w:trPr>
          <w:trHeight w:val="329"/>
        </w:trPr>
        <w:tc>
          <w:tcPr>
            <w:tcW w:w="2830" w:type="dxa"/>
          </w:tcPr>
          <w:p w:rsidR="00330B7C" w:rsidRDefault="00A41E83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  <w:tc>
          <w:tcPr>
            <w:tcW w:w="4663" w:type="dxa"/>
            <w:tcBorders>
              <w:bottom w:val="single" w:sz="4" w:space="0" w:color="000000"/>
            </w:tcBorders>
          </w:tcPr>
          <w:p w:rsidR="00330B7C" w:rsidRDefault="00330B7C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</w:tcPr>
          <w:p w:rsidR="00330B7C" w:rsidRDefault="00A41E83">
            <w:pPr>
              <w:pStyle w:val="TableParagraph"/>
              <w:spacing w:line="309" w:lineRule="exact"/>
              <w:ind w:left="14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представившего</w:t>
            </w:r>
            <w:proofErr w:type="gramEnd"/>
          </w:p>
        </w:tc>
      </w:tr>
      <w:tr w:rsidR="00330B7C">
        <w:trPr>
          <w:trHeight w:val="279"/>
        </w:trPr>
        <w:tc>
          <w:tcPr>
            <w:tcW w:w="9629" w:type="dxa"/>
            <w:gridSpan w:val="3"/>
          </w:tcPr>
          <w:p w:rsidR="00330B7C" w:rsidRDefault="00A41E83">
            <w:pPr>
              <w:pStyle w:val="TableParagraph"/>
              <w:spacing w:line="202" w:lineRule="exact"/>
              <w:ind w:left="704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организации)</w:t>
            </w:r>
          </w:p>
        </w:tc>
      </w:tr>
      <w:tr w:rsidR="00330B7C">
        <w:trPr>
          <w:trHeight w:val="398"/>
        </w:trPr>
        <w:tc>
          <w:tcPr>
            <w:tcW w:w="2830" w:type="dxa"/>
          </w:tcPr>
          <w:p w:rsidR="00330B7C" w:rsidRDefault="00A41E83">
            <w:pPr>
              <w:pStyle w:val="TableParagraph"/>
              <w:tabs>
                <w:tab w:val="left" w:pos="2548"/>
              </w:tabs>
              <w:spacing w:before="63"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заявку №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63" w:type="dxa"/>
          </w:tcPr>
          <w:p w:rsidR="00330B7C" w:rsidRDefault="00A41E83">
            <w:pPr>
              <w:pStyle w:val="TableParagraph"/>
              <w:tabs>
                <w:tab w:val="left" w:pos="6926"/>
              </w:tabs>
              <w:spacing w:before="63" w:line="315" w:lineRule="exact"/>
              <w:ind w:right="-2276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136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215"/>
        </w:trPr>
        <w:tc>
          <w:tcPr>
            <w:tcW w:w="2830" w:type="dxa"/>
          </w:tcPr>
          <w:p w:rsidR="00330B7C" w:rsidRDefault="00330B7C">
            <w:pPr>
              <w:pStyle w:val="TableParagraph"/>
              <w:rPr>
                <w:sz w:val="14"/>
              </w:rPr>
            </w:pPr>
          </w:p>
        </w:tc>
        <w:tc>
          <w:tcPr>
            <w:tcW w:w="4663" w:type="dxa"/>
          </w:tcPr>
          <w:p w:rsidR="00330B7C" w:rsidRDefault="00A41E83">
            <w:pPr>
              <w:pStyle w:val="TableParagraph"/>
              <w:spacing w:before="8" w:line="188" w:lineRule="exact"/>
              <w:ind w:left="220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проекта)</w:t>
            </w:r>
          </w:p>
        </w:tc>
        <w:tc>
          <w:tcPr>
            <w:tcW w:w="2136" w:type="dxa"/>
          </w:tcPr>
          <w:p w:rsidR="00330B7C" w:rsidRDefault="00330B7C">
            <w:pPr>
              <w:pStyle w:val="TableParagraph"/>
              <w:rPr>
                <w:sz w:val="14"/>
              </w:rPr>
            </w:pPr>
          </w:p>
        </w:tc>
      </w:tr>
    </w:tbl>
    <w:p w:rsidR="00330B7C" w:rsidRDefault="00330B7C">
      <w:pPr>
        <w:pStyle w:val="a3"/>
        <w:rPr>
          <w:b/>
          <w:sz w:val="20"/>
        </w:rPr>
      </w:pPr>
    </w:p>
    <w:p w:rsidR="00330B7C" w:rsidRDefault="00330B7C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5"/>
        <w:gridCol w:w="1417"/>
        <w:gridCol w:w="3405"/>
      </w:tblGrid>
      <w:tr w:rsidR="00330B7C">
        <w:trPr>
          <w:trHeight w:val="964"/>
        </w:trPr>
        <w:tc>
          <w:tcPr>
            <w:tcW w:w="677" w:type="dxa"/>
          </w:tcPr>
          <w:p w:rsidR="00330B7C" w:rsidRDefault="00A41E83">
            <w:pPr>
              <w:pStyle w:val="TableParagraph"/>
              <w:spacing w:before="161"/>
              <w:ind w:left="138" w:right="120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before="319"/>
              <w:ind w:left="100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417" w:type="dxa"/>
          </w:tcPr>
          <w:p w:rsidR="00330B7C" w:rsidRDefault="00A41E83">
            <w:pPr>
              <w:pStyle w:val="TableParagraph"/>
              <w:ind w:left="239" w:hanging="20"/>
              <w:rPr>
                <w:b/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t xml:space="preserve">Оценка </w:t>
            </w:r>
            <w:r>
              <w:rPr>
                <w:b/>
                <w:sz w:val="28"/>
              </w:rPr>
              <w:t>(от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</w:t>
            </w:r>
            <w:proofErr w:type="gramEnd"/>
          </w:p>
          <w:p w:rsidR="00330B7C" w:rsidRDefault="00A41E83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баллов)</w:t>
            </w:r>
            <w:proofErr w:type="gramEnd"/>
          </w:p>
        </w:tc>
        <w:tc>
          <w:tcPr>
            <w:tcW w:w="3405" w:type="dxa"/>
          </w:tcPr>
          <w:p w:rsidR="00330B7C" w:rsidRDefault="00A41E83">
            <w:pPr>
              <w:pStyle w:val="TableParagraph"/>
              <w:spacing w:before="319"/>
              <w:ind w:left="8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Комментарий</w:t>
            </w:r>
          </w:p>
        </w:tc>
      </w:tr>
      <w:tr w:rsidR="00330B7C">
        <w:trPr>
          <w:trHeight w:val="1612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line="242" w:lineRule="auto"/>
              <w:ind w:left="105" w:right="42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представленного социально значимого проекта объявленной номинации и</w:t>
            </w:r>
          </w:p>
          <w:p w:rsidR="00330B7C" w:rsidRDefault="00A41E83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настоящего</w:t>
            </w:r>
          </w:p>
          <w:p w:rsidR="00330B7C" w:rsidRDefault="00A41E8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286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оригинальности</w:t>
            </w:r>
          </w:p>
          <w:p w:rsidR="00330B7C" w:rsidRDefault="00A41E83">
            <w:pPr>
              <w:pStyle w:val="TableParagraph"/>
              <w:ind w:left="105" w:right="428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проекта, его креативный и</w:t>
            </w:r>
          </w:p>
          <w:p w:rsidR="00330B7C" w:rsidRDefault="00A41E8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инновационный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290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проработки мероприятий по решению</w:t>
            </w:r>
          </w:p>
          <w:p w:rsidR="00330B7C" w:rsidRDefault="00A41E83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2573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актуальности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конечного результата социально значимого проекта, целесообразность его</w:t>
            </w:r>
          </w:p>
          <w:p w:rsidR="00330B7C" w:rsidRDefault="00A41E83">
            <w:pPr>
              <w:pStyle w:val="TableParagraph"/>
              <w:ind w:left="105" w:right="811"/>
              <w:rPr>
                <w:sz w:val="28"/>
              </w:rPr>
            </w:pPr>
            <w:r>
              <w:rPr>
                <w:sz w:val="28"/>
              </w:rPr>
              <w:t>практического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применения, </w:t>
            </w:r>
            <w:proofErr w:type="gramStart"/>
            <w:r>
              <w:rPr>
                <w:sz w:val="28"/>
              </w:rPr>
              <w:t>высокая</w:t>
            </w:r>
            <w:proofErr w:type="gramEnd"/>
            <w:r>
              <w:rPr>
                <w:sz w:val="28"/>
              </w:rPr>
              <w:t xml:space="preserve"> социальная и</w:t>
            </w:r>
          </w:p>
          <w:p w:rsidR="00330B7C" w:rsidRDefault="00A41E83">
            <w:pPr>
              <w:pStyle w:val="TableParagraph"/>
              <w:spacing w:line="322" w:lineRule="exact"/>
              <w:ind w:left="105" w:right="1022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значимость проекта для социального развития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TableParagraph"/>
        <w:rPr>
          <w:sz w:val="26"/>
        </w:rPr>
        <w:sectPr w:rsidR="00330B7C">
          <w:pgSz w:w="11910" w:h="16840"/>
          <w:pgMar w:top="112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330B7C">
      <w:pPr>
        <w:pStyle w:val="a3"/>
        <w:spacing w:before="23"/>
        <w:rPr>
          <w:rFonts w:ascii="Calibr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55"/>
        <w:gridCol w:w="1417"/>
        <w:gridCol w:w="3405"/>
      </w:tblGrid>
      <w:tr w:rsidR="00330B7C">
        <w:trPr>
          <w:trHeight w:val="964"/>
        </w:trPr>
        <w:tc>
          <w:tcPr>
            <w:tcW w:w="677" w:type="dxa"/>
          </w:tcPr>
          <w:p w:rsidR="00330B7C" w:rsidRDefault="00A41E83">
            <w:pPr>
              <w:pStyle w:val="TableParagraph"/>
              <w:spacing w:before="156"/>
              <w:ind w:left="138" w:right="120" w:firstLine="6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before="319"/>
              <w:ind w:left="100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  <w:tc>
          <w:tcPr>
            <w:tcW w:w="1417" w:type="dxa"/>
          </w:tcPr>
          <w:p w:rsidR="00330B7C" w:rsidRDefault="00A41E83">
            <w:pPr>
              <w:pStyle w:val="TableParagraph"/>
              <w:ind w:left="239" w:hanging="20"/>
              <w:rPr>
                <w:b/>
                <w:sz w:val="28"/>
              </w:rPr>
            </w:pPr>
            <w:proofErr w:type="gramStart"/>
            <w:r>
              <w:rPr>
                <w:b/>
                <w:spacing w:val="-4"/>
                <w:sz w:val="28"/>
              </w:rPr>
              <w:t xml:space="preserve">Оценка </w:t>
            </w:r>
            <w:r>
              <w:rPr>
                <w:b/>
                <w:sz w:val="28"/>
              </w:rPr>
              <w:t>(от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</w:t>
            </w:r>
            <w:proofErr w:type="gramEnd"/>
          </w:p>
          <w:p w:rsidR="00330B7C" w:rsidRDefault="00A41E83">
            <w:pPr>
              <w:pStyle w:val="TableParagraph"/>
              <w:spacing w:line="303" w:lineRule="exact"/>
              <w:ind w:left="109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баллов)</w:t>
            </w:r>
            <w:proofErr w:type="gramEnd"/>
          </w:p>
        </w:tc>
        <w:tc>
          <w:tcPr>
            <w:tcW w:w="3405" w:type="dxa"/>
          </w:tcPr>
          <w:p w:rsidR="00330B7C" w:rsidRDefault="00A41E83">
            <w:pPr>
              <w:pStyle w:val="TableParagraph"/>
              <w:spacing w:before="319"/>
              <w:ind w:left="8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Комментарий</w:t>
            </w:r>
          </w:p>
        </w:tc>
      </w:tr>
      <w:tr w:rsidR="00330B7C">
        <w:trPr>
          <w:trHeight w:val="2578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экономической</w:t>
            </w:r>
            <w:proofErr w:type="gramEnd"/>
          </w:p>
          <w:p w:rsidR="00330B7C" w:rsidRDefault="00A41E83">
            <w:pPr>
              <w:pStyle w:val="TableParagraph"/>
              <w:ind w:left="105" w:right="676"/>
              <w:rPr>
                <w:sz w:val="28"/>
              </w:rPr>
            </w:pPr>
            <w:r>
              <w:rPr>
                <w:sz w:val="28"/>
              </w:rPr>
              <w:t>целесообразности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значимого проекта и его</w:t>
            </w:r>
          </w:p>
          <w:p w:rsidR="00330B7C" w:rsidRDefault="00A41E83">
            <w:pPr>
              <w:pStyle w:val="TableParagraph"/>
              <w:ind w:left="105" w:right="582"/>
              <w:rPr>
                <w:sz w:val="28"/>
              </w:rPr>
            </w:pPr>
            <w:proofErr w:type="gramStart"/>
            <w:r>
              <w:rPr>
                <w:sz w:val="28"/>
              </w:rPr>
              <w:t>эффективность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(соотношение затрат и планируемого</w:t>
            </w:r>
            <w:proofErr w:type="gramEnd"/>
          </w:p>
          <w:p w:rsidR="00330B7C" w:rsidRDefault="00A41E83">
            <w:pPr>
              <w:pStyle w:val="TableParagraph"/>
              <w:ind w:left="105" w:right="534"/>
              <w:rPr>
                <w:sz w:val="28"/>
              </w:rPr>
            </w:pPr>
            <w:r>
              <w:rPr>
                <w:sz w:val="28"/>
              </w:rPr>
              <w:t>результата), возможность привлечения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</w:p>
          <w:p w:rsidR="00330B7C" w:rsidRDefault="00A41E83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1133"/>
        </w:trPr>
        <w:tc>
          <w:tcPr>
            <w:tcW w:w="677" w:type="dxa"/>
          </w:tcPr>
          <w:p w:rsidR="00330B7C" w:rsidRDefault="00A41E8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55" w:type="dxa"/>
          </w:tcPr>
          <w:p w:rsidR="00330B7C" w:rsidRDefault="00A41E8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445"/>
        </w:trPr>
        <w:tc>
          <w:tcPr>
            <w:tcW w:w="4932" w:type="dxa"/>
            <w:gridSpan w:val="2"/>
          </w:tcPr>
          <w:p w:rsidR="00330B7C" w:rsidRDefault="00A41E8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сумма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оценок</w:t>
            </w:r>
          </w:p>
        </w:tc>
        <w:tc>
          <w:tcPr>
            <w:tcW w:w="1417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  <w:tc>
          <w:tcPr>
            <w:tcW w:w="3405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</w:tbl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A41E83">
      <w:pPr>
        <w:pStyle w:val="a3"/>
        <w:spacing w:before="124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249556</wp:posOffset>
                </wp:positionV>
                <wp:extent cx="2664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>
                              <a:moveTo>
                                <a:pt x="0" y="0"/>
                              </a:moveTo>
                              <a:lnTo>
                                <a:pt x="266431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64001pt;margin-top:19.650127pt;width:209.8pt;height:.1pt;mso-position-horizontal-relative:page;mso-position-vertical-relative:paragraph;z-index:-15727616;mso-wrap-distance-left:0;mso-wrap-distance-right:0" id="docshape3" coordorigin="1133,393" coordsize="4196,0" path="m1133,393l5329,39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4948682</wp:posOffset>
                </wp:positionH>
                <wp:positionV relativeFrom="paragraph">
                  <wp:posOffset>249556</wp:posOffset>
                </wp:positionV>
                <wp:extent cx="17710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>
                              <a:moveTo>
                                <a:pt x="0" y="0"/>
                              </a:moveTo>
                              <a:lnTo>
                                <a:pt x="177066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9.660004pt;margin-top:19.650127pt;width:139.450pt;height:.1pt;mso-position-horizontal-relative:page;mso-position-vertical-relative:paragraph;z-index:-15727104;mso-wrap-distance-left:0;mso-wrap-distance-right:0" id="docshape4" coordorigin="7793,393" coordsize="2789,0" path="m7793,393l10582,39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0B7C" w:rsidRDefault="00A41E83">
      <w:pPr>
        <w:tabs>
          <w:tab w:val="left" w:pos="6871"/>
        </w:tabs>
        <w:spacing w:before="170"/>
        <w:ind w:right="28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члена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комиссии)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:rsidR="00330B7C" w:rsidRDefault="00330B7C">
      <w:pPr>
        <w:jc w:val="center"/>
        <w:rPr>
          <w:sz w:val="18"/>
        </w:rPr>
        <w:sectPr w:rsidR="00330B7C">
          <w:pgSz w:w="11910" w:h="16840"/>
          <w:pgMar w:top="660" w:right="992" w:bottom="280" w:left="992" w:header="720" w:footer="720" w:gutter="0"/>
          <w:cols w:space="720"/>
        </w:sectPr>
      </w:pPr>
    </w:p>
    <w:p w:rsidR="00330B7C" w:rsidRDefault="00A41E83">
      <w:pPr>
        <w:pStyle w:val="a3"/>
        <w:spacing w:before="69" w:line="285" w:lineRule="auto"/>
        <w:ind w:left="6071" w:right="1748"/>
      </w:pPr>
      <w:r>
        <w:lastRenderedPageBreak/>
        <w:t>Приложение №2 к</w:t>
      </w:r>
      <w:r>
        <w:rPr>
          <w:spacing w:val="-18"/>
        </w:rPr>
        <w:t xml:space="preserve"> </w:t>
      </w:r>
      <w:r>
        <w:t>постановлению</w:t>
      </w:r>
    </w:p>
    <w:p w:rsidR="00330B7C" w:rsidRDefault="00A41E83">
      <w:pPr>
        <w:pStyle w:val="a3"/>
        <w:spacing w:before="7" w:line="285" w:lineRule="auto"/>
        <w:ind w:left="6071"/>
      </w:pPr>
      <w:r>
        <w:t>Исполнительного</w:t>
      </w:r>
      <w:r>
        <w:rPr>
          <w:spacing w:val="-18"/>
        </w:rPr>
        <w:t xml:space="preserve"> </w:t>
      </w:r>
      <w:r>
        <w:t xml:space="preserve">комитета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азани</w:t>
      </w:r>
      <w:proofErr w:type="spellEnd"/>
    </w:p>
    <w:p w:rsidR="00330B7C" w:rsidRDefault="00A41E83">
      <w:pPr>
        <w:pStyle w:val="a3"/>
        <w:tabs>
          <w:tab w:val="left" w:pos="8002"/>
          <w:tab w:val="left" w:pos="9528"/>
        </w:tabs>
        <w:spacing w:before="21"/>
        <w:ind w:left="6071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330B7C" w:rsidRDefault="00330B7C">
      <w:pPr>
        <w:pStyle w:val="a3"/>
      </w:pPr>
    </w:p>
    <w:p w:rsidR="00330B7C" w:rsidRDefault="00330B7C">
      <w:pPr>
        <w:pStyle w:val="a3"/>
        <w:spacing w:before="104"/>
      </w:pPr>
    </w:p>
    <w:p w:rsidR="00330B7C" w:rsidRDefault="00A41E83">
      <w:pPr>
        <w:pStyle w:val="1"/>
        <w:spacing w:before="1" w:line="288" w:lineRule="auto"/>
        <w:ind w:left="328" w:right="325" w:hanging="3"/>
      </w:pPr>
      <w:r>
        <w:t>Состав конкурсной комиссии по определению победителя и призеров конкурса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соискание</w:t>
      </w:r>
      <w:r>
        <w:rPr>
          <w:spacing w:val="-3"/>
        </w:rPr>
        <w:t xml:space="preserve"> </w:t>
      </w:r>
      <w:r>
        <w:t>премии</w:t>
      </w:r>
      <w:r>
        <w:rPr>
          <w:spacing w:val="-6"/>
        </w:rPr>
        <w:t xml:space="preserve"> </w:t>
      </w:r>
      <w:r>
        <w:t>Мэра</w:t>
      </w:r>
      <w:r>
        <w:rPr>
          <w:spacing w:val="-4"/>
        </w:rP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  <w:r>
        <w:rPr>
          <w:spacing w:val="-6"/>
        </w:rPr>
        <w:t xml:space="preserve"> </w:t>
      </w:r>
      <w:r>
        <w:t>«Город</w:t>
      </w:r>
      <w:r>
        <w:rPr>
          <w:spacing w:val="-5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дел»</w:t>
      </w:r>
      <w:r>
        <w:rPr>
          <w:spacing w:val="-4"/>
        </w:rPr>
        <w:t xml:space="preserve"> </w:t>
      </w:r>
      <w:r>
        <w:t>среди социально ориентированных некоммерческих организаций»</w:t>
      </w:r>
    </w:p>
    <w:p w:rsidR="00330B7C" w:rsidRDefault="00330B7C">
      <w:pPr>
        <w:pStyle w:val="a3"/>
        <w:spacing w:before="165"/>
        <w:rPr>
          <w:b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569"/>
        <w:gridCol w:w="7094"/>
      </w:tblGrid>
      <w:tr w:rsidR="00330B7C">
        <w:trPr>
          <w:trHeight w:val="831"/>
        </w:trPr>
        <w:tc>
          <w:tcPr>
            <w:tcW w:w="2569" w:type="dxa"/>
          </w:tcPr>
          <w:p w:rsidR="00330B7C" w:rsidRDefault="00A41E83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Г.Р.Сагитова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line="285" w:lineRule="auto"/>
              <w:ind w:left="674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Руководителя 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1358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И.П.Смирнова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88" w:lineRule="auto"/>
              <w:ind w:left="674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председателя комиссии, начальник управления социальной политики Аппарата 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1747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Ф.В.Гринь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88" w:lineRule="auto"/>
              <w:ind w:left="674" w:right="49"/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комиссии, главный специалист отдела социальных проектов управления социальной политики Аппарата Исполнительного коми</w:t>
            </w:r>
            <w:r>
              <w:rPr>
                <w:sz w:val="28"/>
              </w:rPr>
              <w:t xml:space="preserve">тета </w:t>
            </w:r>
            <w:proofErr w:type="spellStart"/>
            <w:r>
              <w:rPr>
                <w:spacing w:val="-2"/>
                <w:sz w:val="28"/>
              </w:rPr>
              <w:t>г</w:t>
            </w:r>
            <w:proofErr w:type="gramStart"/>
            <w:r>
              <w:rPr>
                <w:spacing w:val="-2"/>
                <w:sz w:val="28"/>
              </w:rPr>
              <w:t>.К</w:t>
            </w:r>
            <w:proofErr w:type="gramEnd"/>
            <w:r>
              <w:rPr>
                <w:spacing w:val="-2"/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585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комиссии:</w:t>
            </w:r>
          </w:p>
        </w:tc>
        <w:tc>
          <w:tcPr>
            <w:tcW w:w="7094" w:type="dxa"/>
          </w:tcPr>
          <w:p w:rsidR="00330B7C" w:rsidRDefault="00330B7C">
            <w:pPr>
              <w:pStyle w:val="TableParagraph"/>
              <w:rPr>
                <w:sz w:val="26"/>
              </w:rPr>
            </w:pPr>
          </w:p>
        </w:tc>
      </w:tr>
      <w:tr w:rsidR="00330B7C">
        <w:trPr>
          <w:trHeight w:val="974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В.И.Яковлев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90" w:lineRule="auto"/>
              <w:ind w:left="52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  <w:r>
              <w:rPr>
                <w:sz w:val="28"/>
              </w:rPr>
              <w:t xml:space="preserve"> − начальник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правового управления</w:t>
            </w:r>
          </w:p>
        </w:tc>
      </w:tr>
      <w:tr w:rsidR="00330B7C">
        <w:trPr>
          <w:trHeight w:val="972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Л.З.Гарипов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85" w:lineRule="auto"/>
              <w:ind w:left="529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спорта 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972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7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А.И.Абзалов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tabs>
                <w:tab w:val="left" w:pos="3599"/>
                <w:tab w:val="left" w:pos="4928"/>
              </w:tabs>
              <w:spacing w:before="127" w:line="285" w:lineRule="auto"/>
              <w:ind w:left="529" w:right="5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Исполнительного </w:t>
            </w:r>
            <w:r>
              <w:rPr>
                <w:sz w:val="28"/>
              </w:rPr>
              <w:t xml:space="preserve">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974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А.З.Загидуллина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90" w:lineRule="auto"/>
              <w:ind w:left="529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молодежи 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972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И.А.Ризванов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5" w:line="285" w:lineRule="auto"/>
              <w:ind w:left="529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Исполнительного комитета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азани</w:t>
            </w:r>
            <w:proofErr w:type="spellEnd"/>
          </w:p>
        </w:tc>
      </w:tr>
      <w:tr w:rsidR="00330B7C">
        <w:trPr>
          <w:trHeight w:val="449"/>
        </w:trPr>
        <w:tc>
          <w:tcPr>
            <w:tcW w:w="2569" w:type="dxa"/>
          </w:tcPr>
          <w:p w:rsidR="00330B7C" w:rsidRDefault="00A41E83">
            <w:pPr>
              <w:pStyle w:val="TableParagraph"/>
              <w:spacing w:before="127" w:line="302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Т.С.Мерзлякова</w:t>
            </w:r>
            <w:proofErr w:type="spellEnd"/>
          </w:p>
        </w:tc>
        <w:tc>
          <w:tcPr>
            <w:tcW w:w="7094" w:type="dxa"/>
          </w:tcPr>
          <w:p w:rsidR="00330B7C" w:rsidRDefault="00A41E83">
            <w:pPr>
              <w:pStyle w:val="TableParagraph"/>
              <w:spacing w:before="127" w:line="302" w:lineRule="exact"/>
              <w:ind w:left="529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Казань»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</w:tbl>
    <w:p w:rsidR="00330B7C" w:rsidRDefault="00330B7C">
      <w:pPr>
        <w:pStyle w:val="TableParagraph"/>
        <w:spacing w:line="302" w:lineRule="exact"/>
        <w:rPr>
          <w:sz w:val="28"/>
        </w:rPr>
        <w:sectPr w:rsidR="00330B7C">
          <w:pgSz w:w="11910" w:h="16840"/>
          <w:pgMar w:top="1120" w:right="992" w:bottom="280" w:left="992" w:header="720" w:footer="720" w:gutter="0"/>
          <w:cols w:space="720"/>
        </w:sectPr>
      </w:pPr>
    </w:p>
    <w:p w:rsidR="00330B7C" w:rsidRDefault="00A41E83">
      <w:pPr>
        <w:spacing w:before="34"/>
        <w:ind w:left="1844" w:right="1843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330B7C" w:rsidRDefault="00330B7C">
      <w:pPr>
        <w:pStyle w:val="a3"/>
        <w:spacing w:before="29"/>
        <w:rPr>
          <w:rFonts w:ascii="Calibri"/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345"/>
        <w:gridCol w:w="7320"/>
      </w:tblGrid>
      <w:tr w:rsidR="00330B7C">
        <w:trPr>
          <w:trHeight w:val="831"/>
        </w:trPr>
        <w:tc>
          <w:tcPr>
            <w:tcW w:w="2345" w:type="dxa"/>
          </w:tcPr>
          <w:p w:rsidR="00330B7C" w:rsidRDefault="00A41E83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А.Ф.Валиева</w:t>
            </w:r>
            <w:proofErr w:type="spellEnd"/>
          </w:p>
        </w:tc>
        <w:tc>
          <w:tcPr>
            <w:tcW w:w="7320" w:type="dxa"/>
          </w:tcPr>
          <w:p w:rsidR="00330B7C" w:rsidRDefault="00A41E83">
            <w:pPr>
              <w:pStyle w:val="TableParagraph"/>
              <w:spacing w:line="285" w:lineRule="auto"/>
              <w:ind w:left="753" w:right="4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Барс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"СОЗИДАНИЕ"»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330B7C">
        <w:trPr>
          <w:trHeight w:val="1747"/>
        </w:trPr>
        <w:tc>
          <w:tcPr>
            <w:tcW w:w="2345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З.Н.Сафина</w:t>
            </w:r>
            <w:proofErr w:type="spellEnd"/>
          </w:p>
        </w:tc>
        <w:tc>
          <w:tcPr>
            <w:tcW w:w="7320" w:type="dxa"/>
          </w:tcPr>
          <w:p w:rsidR="00330B7C" w:rsidRDefault="00A41E83">
            <w:pPr>
              <w:pStyle w:val="TableParagraph"/>
              <w:tabs>
                <w:tab w:val="left" w:pos="2735"/>
                <w:tab w:val="left" w:pos="5556"/>
              </w:tabs>
              <w:spacing w:before="125" w:line="288" w:lineRule="auto"/>
              <w:ind w:left="753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Татарстанского регионального </w:t>
            </w:r>
            <w:r>
              <w:rPr>
                <w:spacing w:val="-2"/>
                <w:sz w:val="28"/>
              </w:rPr>
              <w:t>отделения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общественной </w:t>
            </w:r>
            <w:r>
              <w:rPr>
                <w:sz w:val="28"/>
              </w:rPr>
              <w:t xml:space="preserve">организации «Российский Красный Крест» (по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  <w:tr w:rsidR="00330B7C">
        <w:trPr>
          <w:trHeight w:val="1219"/>
        </w:trPr>
        <w:tc>
          <w:tcPr>
            <w:tcW w:w="2345" w:type="dxa"/>
          </w:tcPr>
          <w:p w:rsidR="00330B7C" w:rsidRDefault="00A41E83">
            <w:pPr>
              <w:pStyle w:val="TableParagraph"/>
              <w:spacing w:before="125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А.Г.Дыганов</w:t>
            </w:r>
            <w:proofErr w:type="spellEnd"/>
          </w:p>
        </w:tc>
        <w:tc>
          <w:tcPr>
            <w:tcW w:w="7320" w:type="dxa"/>
          </w:tcPr>
          <w:p w:rsidR="00330B7C" w:rsidRDefault="00A41E83">
            <w:pPr>
              <w:pStyle w:val="TableParagraph"/>
              <w:tabs>
                <w:tab w:val="left" w:pos="2567"/>
                <w:tab w:val="left" w:pos="5282"/>
              </w:tabs>
              <w:spacing w:before="125" w:line="285" w:lineRule="auto"/>
              <w:ind w:left="753" w:right="49"/>
              <w:rPr>
                <w:sz w:val="28"/>
              </w:rPr>
            </w:pPr>
            <w:r>
              <w:rPr>
                <w:sz w:val="28"/>
              </w:rPr>
              <w:t xml:space="preserve">руководитель Центра инноваций социальной сферы и </w:t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некоммерческих</w:t>
            </w:r>
          </w:p>
          <w:p w:rsidR="00330B7C" w:rsidRDefault="00A41E83">
            <w:pPr>
              <w:pStyle w:val="TableParagraph"/>
              <w:spacing w:before="7" w:line="302" w:lineRule="exact"/>
              <w:ind w:left="753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согласованию)</w:t>
            </w:r>
          </w:p>
        </w:tc>
      </w:tr>
    </w:tbl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330B7C">
      <w:pPr>
        <w:pStyle w:val="a3"/>
        <w:rPr>
          <w:rFonts w:ascii="Calibri"/>
          <w:sz w:val="20"/>
        </w:rPr>
      </w:pPr>
    </w:p>
    <w:p w:rsidR="00330B7C" w:rsidRDefault="00A41E83">
      <w:pPr>
        <w:pStyle w:val="a3"/>
        <w:spacing w:before="76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2848101</wp:posOffset>
                </wp:positionH>
                <wp:positionV relativeFrom="paragraph">
                  <wp:posOffset>218529</wp:posOffset>
                </wp:positionV>
                <wp:extent cx="1862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2455">
                              <a:moveTo>
                                <a:pt x="0" y="0"/>
                              </a:moveTo>
                              <a:lnTo>
                                <a:pt x="1861889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4.259995pt;margin-top:17.207031pt;width:146.65pt;height:.1pt;mso-position-horizontal-relative:page;mso-position-vertical-relative:paragraph;z-index:-15726592;mso-wrap-distance-left:0;mso-wrap-distance-right:0" id="docshape5" coordorigin="4485,344" coordsize="2933,0" path="m4485,344l7417,344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330B7C"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C0A"/>
    <w:multiLevelType w:val="hybridMultilevel"/>
    <w:tmpl w:val="79DA2D00"/>
    <w:lvl w:ilvl="0" w:tplc="E8B86750">
      <w:numFmt w:val="bullet"/>
      <w:lvlText w:val="-"/>
      <w:lvlJc w:val="left"/>
      <w:pPr>
        <w:ind w:left="158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A413AA">
      <w:numFmt w:val="bullet"/>
      <w:lvlText w:val="•"/>
      <w:lvlJc w:val="left"/>
      <w:pPr>
        <w:ind w:left="2414" w:hanging="731"/>
      </w:pPr>
      <w:rPr>
        <w:rFonts w:hint="default"/>
        <w:lang w:val="ru-RU" w:eastAsia="en-US" w:bidi="ar-SA"/>
      </w:rPr>
    </w:lvl>
    <w:lvl w:ilvl="2" w:tplc="C9A0B9B4">
      <w:numFmt w:val="bullet"/>
      <w:lvlText w:val="•"/>
      <w:lvlJc w:val="left"/>
      <w:pPr>
        <w:ind w:left="3248" w:hanging="731"/>
      </w:pPr>
      <w:rPr>
        <w:rFonts w:hint="default"/>
        <w:lang w:val="ru-RU" w:eastAsia="en-US" w:bidi="ar-SA"/>
      </w:rPr>
    </w:lvl>
    <w:lvl w:ilvl="3" w:tplc="CD363462">
      <w:numFmt w:val="bullet"/>
      <w:lvlText w:val="•"/>
      <w:lvlJc w:val="left"/>
      <w:pPr>
        <w:ind w:left="4082" w:hanging="731"/>
      </w:pPr>
      <w:rPr>
        <w:rFonts w:hint="default"/>
        <w:lang w:val="ru-RU" w:eastAsia="en-US" w:bidi="ar-SA"/>
      </w:rPr>
    </w:lvl>
    <w:lvl w:ilvl="4" w:tplc="0F1AD216">
      <w:numFmt w:val="bullet"/>
      <w:lvlText w:val="•"/>
      <w:lvlJc w:val="left"/>
      <w:pPr>
        <w:ind w:left="4916" w:hanging="731"/>
      </w:pPr>
      <w:rPr>
        <w:rFonts w:hint="default"/>
        <w:lang w:val="ru-RU" w:eastAsia="en-US" w:bidi="ar-SA"/>
      </w:rPr>
    </w:lvl>
    <w:lvl w:ilvl="5" w:tplc="0B8C4958">
      <w:numFmt w:val="bullet"/>
      <w:lvlText w:val="•"/>
      <w:lvlJc w:val="left"/>
      <w:pPr>
        <w:ind w:left="5750" w:hanging="731"/>
      </w:pPr>
      <w:rPr>
        <w:rFonts w:hint="default"/>
        <w:lang w:val="ru-RU" w:eastAsia="en-US" w:bidi="ar-SA"/>
      </w:rPr>
    </w:lvl>
    <w:lvl w:ilvl="6" w:tplc="38649CD0">
      <w:numFmt w:val="bullet"/>
      <w:lvlText w:val="•"/>
      <w:lvlJc w:val="left"/>
      <w:pPr>
        <w:ind w:left="6584" w:hanging="731"/>
      </w:pPr>
      <w:rPr>
        <w:rFonts w:hint="default"/>
        <w:lang w:val="ru-RU" w:eastAsia="en-US" w:bidi="ar-SA"/>
      </w:rPr>
    </w:lvl>
    <w:lvl w:ilvl="7" w:tplc="6F5EEDB8">
      <w:numFmt w:val="bullet"/>
      <w:lvlText w:val="•"/>
      <w:lvlJc w:val="left"/>
      <w:pPr>
        <w:ind w:left="7418" w:hanging="731"/>
      </w:pPr>
      <w:rPr>
        <w:rFonts w:hint="default"/>
        <w:lang w:val="ru-RU" w:eastAsia="en-US" w:bidi="ar-SA"/>
      </w:rPr>
    </w:lvl>
    <w:lvl w:ilvl="8" w:tplc="58DEA5D0">
      <w:numFmt w:val="bullet"/>
      <w:lvlText w:val="•"/>
      <w:lvlJc w:val="left"/>
      <w:pPr>
        <w:ind w:left="8252" w:hanging="731"/>
      </w:pPr>
      <w:rPr>
        <w:rFonts w:hint="default"/>
        <w:lang w:val="ru-RU" w:eastAsia="en-US" w:bidi="ar-SA"/>
      </w:rPr>
    </w:lvl>
  </w:abstractNum>
  <w:abstractNum w:abstractNumId="1">
    <w:nsid w:val="346C3E0C"/>
    <w:multiLevelType w:val="multilevel"/>
    <w:tmpl w:val="AD065EEA"/>
    <w:lvl w:ilvl="0">
      <w:start w:val="3"/>
      <w:numFmt w:val="decimal"/>
      <w:lvlText w:val="%1"/>
      <w:lvlJc w:val="left"/>
      <w:pPr>
        <w:ind w:left="141" w:hanging="6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3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3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3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3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3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13"/>
      </w:pPr>
      <w:rPr>
        <w:rFonts w:hint="default"/>
        <w:lang w:val="ru-RU" w:eastAsia="en-US" w:bidi="ar-SA"/>
      </w:rPr>
    </w:lvl>
  </w:abstractNum>
  <w:abstractNum w:abstractNumId="2">
    <w:nsid w:val="4B106B71"/>
    <w:multiLevelType w:val="hybridMultilevel"/>
    <w:tmpl w:val="48B0DA52"/>
    <w:lvl w:ilvl="0" w:tplc="143CA1E6">
      <w:start w:val="1"/>
      <w:numFmt w:val="decimal"/>
      <w:lvlText w:val="%1."/>
      <w:lvlJc w:val="left"/>
      <w:pPr>
        <w:ind w:left="47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6E100A">
      <w:numFmt w:val="bullet"/>
      <w:lvlText w:val="•"/>
      <w:lvlJc w:val="left"/>
      <w:pPr>
        <w:ind w:left="1149" w:hanging="274"/>
      </w:pPr>
      <w:rPr>
        <w:rFonts w:hint="default"/>
        <w:lang w:val="ru-RU" w:eastAsia="en-US" w:bidi="ar-SA"/>
      </w:rPr>
    </w:lvl>
    <w:lvl w:ilvl="2" w:tplc="AF6078AE">
      <w:numFmt w:val="bullet"/>
      <w:lvlText w:val="•"/>
      <w:lvlJc w:val="left"/>
      <w:pPr>
        <w:ind w:left="1818" w:hanging="274"/>
      </w:pPr>
      <w:rPr>
        <w:rFonts w:hint="default"/>
        <w:lang w:val="ru-RU" w:eastAsia="en-US" w:bidi="ar-SA"/>
      </w:rPr>
    </w:lvl>
    <w:lvl w:ilvl="3" w:tplc="1792C43E">
      <w:numFmt w:val="bullet"/>
      <w:lvlText w:val="•"/>
      <w:lvlJc w:val="left"/>
      <w:pPr>
        <w:ind w:left="2487" w:hanging="274"/>
      </w:pPr>
      <w:rPr>
        <w:rFonts w:hint="default"/>
        <w:lang w:val="ru-RU" w:eastAsia="en-US" w:bidi="ar-SA"/>
      </w:rPr>
    </w:lvl>
    <w:lvl w:ilvl="4" w:tplc="F6167244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  <w:lvl w:ilvl="5" w:tplc="24089946">
      <w:numFmt w:val="bullet"/>
      <w:lvlText w:val="•"/>
      <w:lvlJc w:val="left"/>
      <w:pPr>
        <w:ind w:left="3825" w:hanging="274"/>
      </w:pPr>
      <w:rPr>
        <w:rFonts w:hint="default"/>
        <w:lang w:val="ru-RU" w:eastAsia="en-US" w:bidi="ar-SA"/>
      </w:rPr>
    </w:lvl>
    <w:lvl w:ilvl="6" w:tplc="B7ACF14C">
      <w:numFmt w:val="bullet"/>
      <w:lvlText w:val="•"/>
      <w:lvlJc w:val="left"/>
      <w:pPr>
        <w:ind w:left="4494" w:hanging="274"/>
      </w:pPr>
      <w:rPr>
        <w:rFonts w:hint="default"/>
        <w:lang w:val="ru-RU" w:eastAsia="en-US" w:bidi="ar-SA"/>
      </w:rPr>
    </w:lvl>
    <w:lvl w:ilvl="7" w:tplc="7C486E98">
      <w:numFmt w:val="bullet"/>
      <w:lvlText w:val="•"/>
      <w:lvlJc w:val="left"/>
      <w:pPr>
        <w:ind w:left="5163" w:hanging="274"/>
      </w:pPr>
      <w:rPr>
        <w:rFonts w:hint="default"/>
        <w:lang w:val="ru-RU" w:eastAsia="en-US" w:bidi="ar-SA"/>
      </w:rPr>
    </w:lvl>
    <w:lvl w:ilvl="8" w:tplc="1F602A20">
      <w:numFmt w:val="bullet"/>
      <w:lvlText w:val="•"/>
      <w:lvlJc w:val="left"/>
      <w:pPr>
        <w:ind w:left="5832" w:hanging="274"/>
      </w:pPr>
      <w:rPr>
        <w:rFonts w:hint="default"/>
        <w:lang w:val="ru-RU" w:eastAsia="en-US" w:bidi="ar-SA"/>
      </w:rPr>
    </w:lvl>
  </w:abstractNum>
  <w:abstractNum w:abstractNumId="3">
    <w:nsid w:val="4BC20D02"/>
    <w:multiLevelType w:val="multilevel"/>
    <w:tmpl w:val="C5FE1FF6"/>
    <w:lvl w:ilvl="0">
      <w:start w:val="7"/>
      <w:numFmt w:val="decimal"/>
      <w:lvlText w:val="%1"/>
      <w:lvlJc w:val="left"/>
      <w:pPr>
        <w:ind w:left="141" w:hanging="5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3266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40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398"/>
      </w:pPr>
      <w:rPr>
        <w:rFonts w:hint="default"/>
        <w:lang w:val="ru-RU" w:eastAsia="en-US" w:bidi="ar-SA"/>
      </w:rPr>
    </w:lvl>
  </w:abstractNum>
  <w:abstractNum w:abstractNumId="4">
    <w:nsid w:val="540D31D2"/>
    <w:multiLevelType w:val="multilevel"/>
    <w:tmpl w:val="963C04D2"/>
    <w:lvl w:ilvl="0">
      <w:start w:val="5"/>
      <w:numFmt w:val="decimal"/>
      <w:lvlText w:val="%1"/>
      <w:lvlJc w:val="left"/>
      <w:pPr>
        <w:ind w:left="141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831"/>
      </w:pPr>
      <w:rPr>
        <w:rFonts w:hint="default"/>
        <w:lang w:val="ru-RU" w:eastAsia="en-US" w:bidi="ar-SA"/>
      </w:rPr>
    </w:lvl>
  </w:abstractNum>
  <w:abstractNum w:abstractNumId="5">
    <w:nsid w:val="5440687D"/>
    <w:multiLevelType w:val="multilevel"/>
    <w:tmpl w:val="42E4AAE6"/>
    <w:lvl w:ilvl="0">
      <w:start w:val="1"/>
      <w:numFmt w:val="decimal"/>
      <w:lvlText w:val="%1."/>
      <w:lvlJc w:val="left"/>
      <w:pPr>
        <w:ind w:left="115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91"/>
      </w:pPr>
      <w:rPr>
        <w:rFonts w:hint="default"/>
        <w:lang w:val="ru-RU" w:eastAsia="en-US" w:bidi="ar-SA"/>
      </w:rPr>
    </w:lvl>
  </w:abstractNum>
  <w:abstractNum w:abstractNumId="6">
    <w:nsid w:val="55F612A1"/>
    <w:multiLevelType w:val="hybridMultilevel"/>
    <w:tmpl w:val="B98E0A22"/>
    <w:lvl w:ilvl="0" w:tplc="2FB6ABEC">
      <w:start w:val="1"/>
      <w:numFmt w:val="upperRoman"/>
      <w:lvlText w:val="%1."/>
      <w:lvlJc w:val="left"/>
      <w:pPr>
        <w:ind w:left="3915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B02CA2">
      <w:numFmt w:val="bullet"/>
      <w:lvlText w:val="•"/>
      <w:lvlJc w:val="left"/>
      <w:pPr>
        <w:ind w:left="4520" w:hanging="255"/>
      </w:pPr>
      <w:rPr>
        <w:rFonts w:hint="default"/>
        <w:lang w:val="ru-RU" w:eastAsia="en-US" w:bidi="ar-SA"/>
      </w:rPr>
    </w:lvl>
    <w:lvl w:ilvl="2" w:tplc="B64E5DA8">
      <w:numFmt w:val="bullet"/>
      <w:lvlText w:val="•"/>
      <w:lvlJc w:val="left"/>
      <w:pPr>
        <w:ind w:left="5120" w:hanging="255"/>
      </w:pPr>
      <w:rPr>
        <w:rFonts w:hint="default"/>
        <w:lang w:val="ru-RU" w:eastAsia="en-US" w:bidi="ar-SA"/>
      </w:rPr>
    </w:lvl>
    <w:lvl w:ilvl="3" w:tplc="64DE192A">
      <w:numFmt w:val="bullet"/>
      <w:lvlText w:val="•"/>
      <w:lvlJc w:val="left"/>
      <w:pPr>
        <w:ind w:left="5720" w:hanging="255"/>
      </w:pPr>
      <w:rPr>
        <w:rFonts w:hint="default"/>
        <w:lang w:val="ru-RU" w:eastAsia="en-US" w:bidi="ar-SA"/>
      </w:rPr>
    </w:lvl>
    <w:lvl w:ilvl="4" w:tplc="DA50C36C">
      <w:numFmt w:val="bullet"/>
      <w:lvlText w:val="•"/>
      <w:lvlJc w:val="left"/>
      <w:pPr>
        <w:ind w:left="6320" w:hanging="255"/>
      </w:pPr>
      <w:rPr>
        <w:rFonts w:hint="default"/>
        <w:lang w:val="ru-RU" w:eastAsia="en-US" w:bidi="ar-SA"/>
      </w:rPr>
    </w:lvl>
    <w:lvl w:ilvl="5" w:tplc="BBB000EA">
      <w:numFmt w:val="bullet"/>
      <w:lvlText w:val="•"/>
      <w:lvlJc w:val="left"/>
      <w:pPr>
        <w:ind w:left="6920" w:hanging="255"/>
      </w:pPr>
      <w:rPr>
        <w:rFonts w:hint="default"/>
        <w:lang w:val="ru-RU" w:eastAsia="en-US" w:bidi="ar-SA"/>
      </w:rPr>
    </w:lvl>
    <w:lvl w:ilvl="6" w:tplc="8A5A1580">
      <w:numFmt w:val="bullet"/>
      <w:lvlText w:val="•"/>
      <w:lvlJc w:val="left"/>
      <w:pPr>
        <w:ind w:left="7520" w:hanging="255"/>
      </w:pPr>
      <w:rPr>
        <w:rFonts w:hint="default"/>
        <w:lang w:val="ru-RU" w:eastAsia="en-US" w:bidi="ar-SA"/>
      </w:rPr>
    </w:lvl>
    <w:lvl w:ilvl="7" w:tplc="40568118">
      <w:numFmt w:val="bullet"/>
      <w:lvlText w:val="•"/>
      <w:lvlJc w:val="left"/>
      <w:pPr>
        <w:ind w:left="8120" w:hanging="255"/>
      </w:pPr>
      <w:rPr>
        <w:rFonts w:hint="default"/>
        <w:lang w:val="ru-RU" w:eastAsia="en-US" w:bidi="ar-SA"/>
      </w:rPr>
    </w:lvl>
    <w:lvl w:ilvl="8" w:tplc="D6D68E78">
      <w:numFmt w:val="bullet"/>
      <w:lvlText w:val="•"/>
      <w:lvlJc w:val="left"/>
      <w:pPr>
        <w:ind w:left="8720" w:hanging="255"/>
      </w:pPr>
      <w:rPr>
        <w:rFonts w:hint="default"/>
        <w:lang w:val="ru-RU" w:eastAsia="en-US" w:bidi="ar-SA"/>
      </w:rPr>
    </w:lvl>
  </w:abstractNum>
  <w:abstractNum w:abstractNumId="7">
    <w:nsid w:val="585D1DFF"/>
    <w:multiLevelType w:val="multilevel"/>
    <w:tmpl w:val="A350AD7C"/>
    <w:lvl w:ilvl="0">
      <w:start w:val="2"/>
      <w:numFmt w:val="decimal"/>
      <w:lvlText w:val="%1"/>
      <w:lvlJc w:val="left"/>
      <w:pPr>
        <w:ind w:left="141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731"/>
      </w:pPr>
      <w:rPr>
        <w:rFonts w:hint="default"/>
        <w:lang w:val="ru-RU" w:eastAsia="en-US" w:bidi="ar-SA"/>
      </w:rPr>
    </w:lvl>
  </w:abstractNum>
  <w:abstractNum w:abstractNumId="8">
    <w:nsid w:val="777F2605"/>
    <w:multiLevelType w:val="multilevel"/>
    <w:tmpl w:val="FF9EDEFC"/>
    <w:lvl w:ilvl="0">
      <w:start w:val="4"/>
      <w:numFmt w:val="decimal"/>
      <w:lvlText w:val="%1"/>
      <w:lvlJc w:val="left"/>
      <w:pPr>
        <w:ind w:left="141" w:hanging="5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20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B7C"/>
    <w:rsid w:val="00330B7C"/>
    <w:rsid w:val="00A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4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/" TargetMode="External"/><Relationship Id="rId13" Type="http://schemas.openxmlformats.org/officeDocument/2006/relationships/hyperlink" Target="https://internet.garant.ru/%23/document/555333/entry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cskzn.ru/" TargetMode="External"/><Relationship Id="rId12" Type="http://schemas.openxmlformats.org/officeDocument/2006/relationships/hyperlink" Target="https://internet.garant.ru/%23/document/70650726/entry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.kzn@tatar.ru" TargetMode="External"/><Relationship Id="rId11" Type="http://schemas.openxmlformats.org/officeDocument/2006/relationships/hyperlink" Target="mailto:(social.kzn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cial.kzn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3337</Words>
  <Characters>19026</Characters>
  <Application>Microsoft Office Word</Application>
  <DocSecurity>0</DocSecurity>
  <Lines>158</Lines>
  <Paragraphs>44</Paragraphs>
  <ScaleCrop>false</ScaleCrop>
  <Company/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Андреев Борис Александрович</cp:lastModifiedBy>
  <cp:revision>3</cp:revision>
  <dcterms:created xsi:type="dcterms:W3CDTF">2025-01-31T07:42:00Z</dcterms:created>
  <dcterms:modified xsi:type="dcterms:W3CDTF">2025-01-31T07:43:00Z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2025-01-31T00:00:00Z</vt:filetime>
  </property>
  <property fmtid="{D5CDD505-2E9C-101B-9397-08002B2CF9AE}" pid="4" name="Producer">
    <vt:lpwstr>iLovePDF</vt:lpwstr>
  </property>
</Properties>
</file>