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2E" w:rsidRDefault="00CE5E2E" w:rsidP="00CE5E2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проект</w:t>
      </w:r>
    </w:p>
    <w:p w:rsidR="008165CF" w:rsidRDefault="008165CF" w:rsidP="008165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Pr="008165CF">
        <w:rPr>
          <w:rFonts w:ascii="Times New Roman" w:eastAsiaTheme="minorHAnsi" w:hAnsi="Times New Roman"/>
          <w:sz w:val="28"/>
          <w:szCs w:val="28"/>
        </w:rPr>
        <w:t>ешение</w:t>
      </w:r>
    </w:p>
    <w:p w:rsidR="008165CF" w:rsidRDefault="008165CF" w:rsidP="0081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8165CF" w:rsidRPr="00B167D0" w:rsidRDefault="008165CF" w:rsidP="00816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B167D0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167D0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</w:t>
      </w:r>
    </w:p>
    <w:p w:rsidR="008165CF" w:rsidRPr="00B167D0" w:rsidRDefault="008165CF" w:rsidP="00816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67D0">
        <w:rPr>
          <w:rFonts w:ascii="Times New Roman" w:hAnsi="Times New Roman" w:cs="Times New Roman"/>
          <w:b w:val="0"/>
          <w:sz w:val="28"/>
          <w:szCs w:val="28"/>
        </w:rPr>
        <w:t>командирования работников органов местного самоуправления</w:t>
      </w:r>
    </w:p>
    <w:p w:rsidR="008165CF" w:rsidRPr="008165CF" w:rsidRDefault="008165CF" w:rsidP="00816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67D0">
        <w:rPr>
          <w:rFonts w:ascii="Times New Roman" w:hAnsi="Times New Roman" w:cs="Times New Roman"/>
          <w:b w:val="0"/>
          <w:sz w:val="28"/>
          <w:szCs w:val="28"/>
        </w:rPr>
        <w:t>Лениногорского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</w:t>
      </w:r>
      <w:r w:rsidRPr="008165CF">
        <w:rPr>
          <w:rFonts w:ascii="Times New Roman" w:hAnsi="Times New Roman" w:cs="Times New Roman"/>
          <w:b w:val="0"/>
          <w:sz w:val="28"/>
          <w:szCs w:val="28"/>
        </w:rPr>
        <w:t>Совета Лениногорского муниципального района 18.11.2015 №29</w:t>
      </w:r>
    </w:p>
    <w:p w:rsidR="008165CF" w:rsidRDefault="008165CF" w:rsidP="0081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8165CF" w:rsidRPr="00B167D0" w:rsidRDefault="008165CF" w:rsidP="008165CF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90974">
        <w:rPr>
          <w:rFonts w:ascii="Times New Roman" w:hAnsi="Times New Roman" w:cs="Times New Roman"/>
          <w:sz w:val="28"/>
          <w:szCs w:val="28"/>
        </w:rPr>
        <w:t>о статьей 168</w:t>
      </w:r>
      <w:r w:rsidRPr="00B167D0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790974">
        <w:rPr>
          <w:rFonts w:ascii="Times New Roman" w:hAnsi="Times New Roman" w:cs="Times New Roman"/>
          <w:sz w:val="28"/>
          <w:szCs w:val="28"/>
        </w:rPr>
        <w:t>ого</w:t>
      </w:r>
      <w:r w:rsidRPr="00B167D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167D0">
          <w:rPr>
            <w:rFonts w:ascii="Times New Roman" w:hAnsi="Times New Roman" w:cs="Times New Roman"/>
            <w:sz w:val="28"/>
            <w:szCs w:val="28"/>
          </w:rPr>
          <w:t>кодекс</w:t>
        </w:r>
        <w:r w:rsidR="0079097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B167D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167D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B167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67D0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7D0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7D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7D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167D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7D0">
        <w:rPr>
          <w:rFonts w:ascii="Times New Roman" w:hAnsi="Times New Roman" w:cs="Times New Roman"/>
          <w:sz w:val="28"/>
          <w:szCs w:val="28"/>
        </w:rPr>
        <w:t xml:space="preserve"> Республики Татарстан о муниципальной службе, </w:t>
      </w:r>
      <w:hyperlink r:id="rId7" w:history="1">
        <w:r w:rsidRPr="00B167D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B167D0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12 февраля 2009 года</w:t>
      </w:r>
      <w:r w:rsidR="00CE5E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167D0">
        <w:rPr>
          <w:rFonts w:ascii="Times New Roman" w:hAnsi="Times New Roman" w:cs="Times New Roman"/>
          <w:sz w:val="28"/>
          <w:szCs w:val="28"/>
        </w:rPr>
        <w:t xml:space="preserve"> 15-ЗРТ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7D0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167D0">
        <w:rPr>
          <w:rFonts w:ascii="Times New Roman" w:hAnsi="Times New Roman" w:cs="Times New Roman"/>
          <w:sz w:val="28"/>
          <w:szCs w:val="28"/>
        </w:rPr>
        <w:t xml:space="preserve"> Совет Лениногорского муниципального района РЕШИЛ:</w:t>
      </w:r>
    </w:p>
    <w:p w:rsidR="008165CF" w:rsidRPr="008165CF" w:rsidRDefault="008165CF" w:rsidP="008165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5CF">
        <w:rPr>
          <w:rFonts w:ascii="Times New Roman" w:eastAsiaTheme="minorHAnsi" w:hAnsi="Times New Roman"/>
          <w:b w:val="0"/>
          <w:sz w:val="28"/>
          <w:szCs w:val="28"/>
        </w:rPr>
        <w:t>1. Внести</w:t>
      </w:r>
      <w:r w:rsidRPr="008165C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167D0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167D0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67D0">
        <w:rPr>
          <w:rFonts w:ascii="Times New Roman" w:hAnsi="Times New Roman" w:cs="Times New Roman"/>
          <w:b w:val="0"/>
          <w:sz w:val="28"/>
          <w:szCs w:val="28"/>
        </w:rPr>
        <w:t>командирования работников 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67D0">
        <w:rPr>
          <w:rFonts w:ascii="Times New Roman" w:hAnsi="Times New Roman" w:cs="Times New Roman"/>
          <w:b w:val="0"/>
          <w:sz w:val="28"/>
          <w:szCs w:val="28"/>
        </w:rPr>
        <w:t>Лениногорского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</w:t>
      </w:r>
      <w:r w:rsidRPr="008165CF">
        <w:rPr>
          <w:rFonts w:ascii="Times New Roman" w:hAnsi="Times New Roman" w:cs="Times New Roman"/>
          <w:b w:val="0"/>
          <w:sz w:val="28"/>
          <w:szCs w:val="28"/>
        </w:rPr>
        <w:t>Совета Лениногорского муниципального района 18.11.2015 №29, следующие изменения:</w:t>
      </w:r>
    </w:p>
    <w:p w:rsidR="008165CF" w:rsidRPr="00D53AE0" w:rsidRDefault="008165CF" w:rsidP="0081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53AE0">
        <w:rPr>
          <w:rFonts w:ascii="Times New Roman" w:eastAsiaTheme="minorHAnsi" w:hAnsi="Times New Roman"/>
          <w:sz w:val="28"/>
          <w:szCs w:val="28"/>
        </w:rPr>
        <w:t>Пункт 13 изложить в следующей редакции:</w:t>
      </w:r>
    </w:p>
    <w:p w:rsidR="008165CF" w:rsidRPr="00D53AE0" w:rsidRDefault="008165CF" w:rsidP="0081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53AE0">
        <w:rPr>
          <w:rFonts w:ascii="Times New Roman" w:eastAsiaTheme="minorHAnsi" w:hAnsi="Times New Roman"/>
          <w:sz w:val="28"/>
          <w:szCs w:val="28"/>
        </w:rPr>
        <w:t xml:space="preserve">«13 Установить, что возмещение расходов, связанных со служебными командировками на территории </w:t>
      </w:r>
      <w:r w:rsidR="00786B53" w:rsidRPr="00D53AE0">
        <w:rPr>
          <w:rFonts w:ascii="Times New Roman" w:eastAsiaTheme="minorHAnsi" w:hAnsi="Times New Roman"/>
          <w:sz w:val="28"/>
          <w:szCs w:val="28"/>
        </w:rPr>
        <w:t>Российской Федерации,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 осуществляется в следующих размерах:</w:t>
      </w:r>
    </w:p>
    <w:p w:rsidR="008165CF" w:rsidRPr="00D53AE0" w:rsidRDefault="008165CF" w:rsidP="0081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53AE0">
        <w:rPr>
          <w:rFonts w:ascii="Times New Roman" w:eastAsiaTheme="minorHAnsi" w:hAnsi="Times New Roman"/>
          <w:sz w:val="28"/>
          <w:szCs w:val="28"/>
        </w:rPr>
        <w:t xml:space="preserve"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</w:t>
      </w:r>
      <w:r w:rsidR="00790974">
        <w:rPr>
          <w:rFonts w:ascii="Times New Roman" w:eastAsiaTheme="minorHAnsi" w:hAnsi="Times New Roman"/>
          <w:sz w:val="28"/>
          <w:szCs w:val="28"/>
        </w:rPr>
        <w:t>3500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 рублей в сутки;</w:t>
      </w:r>
    </w:p>
    <w:p w:rsidR="008165CF" w:rsidRPr="00D53AE0" w:rsidRDefault="008165CF" w:rsidP="0081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53AE0">
        <w:rPr>
          <w:rFonts w:ascii="Times New Roman" w:eastAsiaTheme="minorHAnsi" w:hAnsi="Times New Roman"/>
          <w:sz w:val="28"/>
          <w:szCs w:val="28"/>
        </w:rPr>
        <w:t xml:space="preserve">б) расходов на выплату суточных - в размере </w:t>
      </w:r>
      <w:r w:rsidR="00790974" w:rsidRPr="00786B53">
        <w:rPr>
          <w:rFonts w:ascii="Times New Roman" w:eastAsiaTheme="minorHAnsi" w:hAnsi="Times New Roman"/>
          <w:sz w:val="28"/>
          <w:szCs w:val="28"/>
        </w:rPr>
        <w:t>200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 рублей за каждый день нахождения в служебной командировке.»;</w:t>
      </w:r>
    </w:p>
    <w:p w:rsidR="008165CF" w:rsidRPr="00D53AE0" w:rsidRDefault="008165CF" w:rsidP="0081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53AE0">
        <w:rPr>
          <w:rFonts w:ascii="Times New Roman" w:eastAsiaTheme="minorHAnsi" w:hAnsi="Times New Roman"/>
          <w:sz w:val="28"/>
          <w:szCs w:val="28"/>
        </w:rPr>
        <w:t>дополнить пунктом 13.1 следующего содержания:</w:t>
      </w:r>
    </w:p>
    <w:p w:rsidR="008165CF" w:rsidRPr="00D53AE0" w:rsidRDefault="008165CF" w:rsidP="0081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53AE0">
        <w:rPr>
          <w:rFonts w:ascii="Times New Roman" w:eastAsiaTheme="minorHAnsi" w:hAnsi="Times New Roman"/>
          <w:sz w:val="28"/>
          <w:szCs w:val="28"/>
        </w:rPr>
        <w:t>«13.1 Расходы, превышающие размеры, установленные</w:t>
      </w:r>
      <w:r w:rsidR="004E65C8">
        <w:rPr>
          <w:rFonts w:ascii="Times New Roman" w:eastAsiaTheme="minorHAnsi" w:hAnsi="Times New Roman"/>
          <w:sz w:val="28"/>
          <w:szCs w:val="28"/>
        </w:rPr>
        <w:t xml:space="preserve"> пунктом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8" w:history="1">
        <w:r w:rsidRPr="00D53AE0">
          <w:rPr>
            <w:rFonts w:ascii="Times New Roman" w:eastAsiaTheme="minorHAnsi" w:hAnsi="Times New Roman"/>
            <w:sz w:val="28"/>
            <w:szCs w:val="28"/>
          </w:rPr>
          <w:t>13</w:t>
        </w:r>
      </w:hyperlink>
      <w:r w:rsidRPr="00D53AE0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 иные связанные со служебными командировками расходы (при условии, что они произведены работником с разрешения (</w:t>
      </w:r>
      <w:r w:rsidR="00D53AE0" w:rsidRPr="00D53AE0">
        <w:rPr>
          <w:rFonts w:ascii="Times New Roman" w:eastAsiaTheme="minorHAnsi" w:hAnsi="Times New Roman"/>
          <w:sz w:val="28"/>
          <w:szCs w:val="28"/>
        </w:rPr>
        <w:t xml:space="preserve">предварительного 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согласования на основании служебной записки о </w:t>
      </w:r>
      <w:r w:rsidR="00D53AE0" w:rsidRPr="00D53AE0">
        <w:rPr>
          <w:rFonts w:ascii="Times New Roman" w:eastAsiaTheme="minorHAnsi" w:hAnsi="Times New Roman"/>
          <w:sz w:val="28"/>
          <w:szCs w:val="28"/>
        </w:rPr>
        <w:t xml:space="preserve">сроке и </w:t>
      </w:r>
      <w:r w:rsidRPr="00D53AE0">
        <w:rPr>
          <w:rFonts w:ascii="Times New Roman" w:eastAsiaTheme="minorHAnsi" w:hAnsi="Times New Roman"/>
          <w:sz w:val="28"/>
          <w:szCs w:val="28"/>
        </w:rPr>
        <w:t>предварительных расходах</w:t>
      </w:r>
      <w:r w:rsidR="00D53AE0" w:rsidRPr="00D53AE0">
        <w:rPr>
          <w:rFonts w:ascii="Times New Roman" w:eastAsiaTheme="minorHAnsi" w:hAnsi="Times New Roman"/>
          <w:sz w:val="28"/>
          <w:szCs w:val="28"/>
        </w:rPr>
        <w:t xml:space="preserve"> пребывания в служебной командировке 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или </w:t>
      </w:r>
      <w:r w:rsidR="00D53AE0" w:rsidRPr="00D53AE0">
        <w:rPr>
          <w:rFonts w:ascii="Times New Roman" w:eastAsiaTheme="minorHAnsi" w:hAnsi="Times New Roman"/>
          <w:sz w:val="28"/>
          <w:szCs w:val="28"/>
        </w:rPr>
        <w:t>с ведома (извещения</w:t>
      </w:r>
      <w:r w:rsidRPr="00D53AE0">
        <w:rPr>
          <w:rFonts w:ascii="Times New Roman" w:eastAsiaTheme="minorHAnsi" w:hAnsi="Times New Roman"/>
          <w:sz w:val="28"/>
          <w:szCs w:val="28"/>
        </w:rPr>
        <w:t xml:space="preserve"> </w:t>
      </w:r>
      <w:r w:rsidR="00D53AE0" w:rsidRPr="00D53AE0">
        <w:rPr>
          <w:rFonts w:ascii="Times New Roman" w:eastAsiaTheme="minorHAnsi" w:hAnsi="Times New Roman"/>
          <w:sz w:val="28"/>
          <w:szCs w:val="28"/>
        </w:rPr>
        <w:t>через социальные мессенджеры) работодателя</w:t>
      </w:r>
      <w:r w:rsidRPr="00D53AE0">
        <w:rPr>
          <w:rFonts w:ascii="Times New Roman" w:eastAsiaTheme="minorHAnsi" w:hAnsi="Times New Roman"/>
          <w:sz w:val="28"/>
          <w:szCs w:val="28"/>
        </w:rPr>
        <w:t>)</w:t>
      </w:r>
      <w:r w:rsidR="00D53AE0" w:rsidRPr="00D53AE0">
        <w:rPr>
          <w:rFonts w:ascii="Times New Roman" w:eastAsiaTheme="minorHAnsi" w:hAnsi="Times New Roman"/>
          <w:sz w:val="28"/>
          <w:szCs w:val="28"/>
        </w:rPr>
        <w:t xml:space="preserve"> </w:t>
      </w:r>
      <w:r w:rsidRPr="00D53AE0">
        <w:rPr>
          <w:rFonts w:ascii="Times New Roman" w:eastAsiaTheme="minorHAnsi" w:hAnsi="Times New Roman"/>
          <w:sz w:val="28"/>
          <w:szCs w:val="28"/>
        </w:rPr>
        <w:t>возмещаются органом местного самоуправления за счет экономии средств, сложившейся в процессе исполнения бюджетной сметы получателя средств местного бюджета.»;</w:t>
      </w:r>
    </w:p>
    <w:p w:rsidR="008165CF" w:rsidRPr="00B167D0" w:rsidRDefault="008165CF" w:rsidP="0081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</w:t>
      </w:r>
      <w:r w:rsidRPr="00B167D0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>, разместив</w:t>
      </w:r>
      <w:r w:rsidRPr="00B167D0">
        <w:rPr>
          <w:rFonts w:ascii="Times New Roman" w:hAnsi="Times New Roman" w:cs="Times New Roman"/>
          <w:sz w:val="28"/>
          <w:szCs w:val="28"/>
        </w:rPr>
        <w:t xml:space="preserve"> </w:t>
      </w:r>
      <w:r w:rsidRPr="00830E66">
        <w:rPr>
          <w:rFonts w:ascii="Times New Roman" w:hAnsi="Times New Roman" w:cs="Times New Roman"/>
          <w:sz w:val="28"/>
          <w:szCs w:val="28"/>
        </w:rPr>
        <w:t>на официальном сайте Лениногорского муниципального района http://leninogorsk.tatarstan.ru и на официальном портале правовой информации Республики Татарстан (pravo.tatarstan.ru)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5CF" w:rsidRDefault="008165CF" w:rsidP="00816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5CF" w:rsidRDefault="008165CF" w:rsidP="008165C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Лениногорского </w:t>
      </w:r>
    </w:p>
    <w:p w:rsidR="008165CF" w:rsidRPr="00B167D0" w:rsidRDefault="008165CF" w:rsidP="005874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С.В.Тимаков</w:t>
      </w:r>
      <w:proofErr w:type="spellEnd"/>
    </w:p>
    <w:p w:rsidR="00301958" w:rsidRDefault="00301958"/>
    <w:sectPr w:rsidR="00301958" w:rsidSect="00CE5E2E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CF"/>
    <w:rsid w:val="001C0B8F"/>
    <w:rsid w:val="002B6C87"/>
    <w:rsid w:val="00301958"/>
    <w:rsid w:val="003A7440"/>
    <w:rsid w:val="004D2E19"/>
    <w:rsid w:val="004E65C8"/>
    <w:rsid w:val="0058747D"/>
    <w:rsid w:val="00734EC6"/>
    <w:rsid w:val="00786B53"/>
    <w:rsid w:val="00790974"/>
    <w:rsid w:val="008165CF"/>
    <w:rsid w:val="00CE5E2E"/>
    <w:rsid w:val="00D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35F3"/>
  <w15:chartTrackingRefBased/>
  <w15:docId w15:val="{CCF1707C-2FB7-477E-A0EA-8E63F6E1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uiPriority w:val="99"/>
    <w:rsid w:val="008165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473&amp;dst=10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671D9BA65976679AB13A05BDFD15BCE3A070DE1112A10FF2E16AE6EEF33ED8937515BB1A7DE3354E8812PDK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71D9BA65976679AB13A05BDFD15BCE3A070DE1116AC00F5E16AE6EEF33ED8P9K3L" TargetMode="External"/><Relationship Id="rId5" Type="http://schemas.openxmlformats.org/officeDocument/2006/relationships/hyperlink" Target="consultantplus://offline/ref=C3671D9BA65976679AB12408AB9148B3EAAC29D11C16AF5FA9BE31BBB9PFKA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3671D9BA65976679AB12408AB9148B3EAA32CD51014AF5FA9BE31BBB9FA348FD43A4CFF5DP7K9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2025-01-29T13:34:00Z</dcterms:created>
  <dcterms:modified xsi:type="dcterms:W3CDTF">2025-01-30T08:21:00Z</dcterms:modified>
</cp:coreProperties>
</file>