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7705C" w14:textId="77777777" w:rsidR="00557AAC" w:rsidRPr="00790699" w:rsidRDefault="00557AAC" w:rsidP="007A5055">
      <w:pPr>
        <w:ind w:right="-1"/>
        <w:jc w:val="center"/>
        <w:rPr>
          <w:rFonts w:eastAsia="Calibri"/>
          <w:szCs w:val="28"/>
          <w:lang w:eastAsia="en-US"/>
        </w:rPr>
      </w:pPr>
      <w:r w:rsidRPr="00790699">
        <w:rPr>
          <w:rFonts w:eastAsia="Calibri"/>
          <w:szCs w:val="28"/>
          <w:lang w:eastAsia="en-US"/>
        </w:rPr>
        <w:t>К А Р А Р</w:t>
      </w:r>
    </w:p>
    <w:p w14:paraId="6E6E43E6" w14:textId="77777777" w:rsidR="00557AAC" w:rsidRPr="00790699" w:rsidRDefault="00557AAC" w:rsidP="007A5055">
      <w:pPr>
        <w:ind w:right="-1"/>
        <w:jc w:val="center"/>
        <w:rPr>
          <w:rFonts w:eastAsia="Calibri"/>
          <w:szCs w:val="28"/>
          <w:lang w:eastAsia="en-US"/>
        </w:rPr>
      </w:pPr>
    </w:p>
    <w:p w14:paraId="172FBD87" w14:textId="77777777" w:rsidR="00557AAC" w:rsidRPr="00790699" w:rsidRDefault="00557AAC" w:rsidP="007A5055">
      <w:pPr>
        <w:ind w:right="-1"/>
        <w:jc w:val="center"/>
        <w:rPr>
          <w:rFonts w:eastAsia="Calibri"/>
          <w:szCs w:val="28"/>
          <w:lang w:eastAsia="en-US"/>
        </w:rPr>
      </w:pPr>
    </w:p>
    <w:p w14:paraId="1D8697F9" w14:textId="70AE2389" w:rsidR="00557AAC" w:rsidRPr="00790699" w:rsidRDefault="00557AAC" w:rsidP="007A5055">
      <w:pPr>
        <w:ind w:right="-1"/>
        <w:jc w:val="center"/>
        <w:rPr>
          <w:rFonts w:eastAsia="Calibri"/>
          <w:szCs w:val="28"/>
          <w:lang w:eastAsia="en-US"/>
        </w:rPr>
      </w:pPr>
      <w:r w:rsidRPr="00790699">
        <w:rPr>
          <w:rFonts w:eastAsia="Calibri"/>
          <w:szCs w:val="28"/>
          <w:lang w:eastAsia="en-US"/>
        </w:rPr>
        <w:t xml:space="preserve">П О С Т А Н О В Л Е Н И Е          № </w:t>
      </w:r>
    </w:p>
    <w:p w14:paraId="4F80DA36" w14:textId="77777777" w:rsidR="00557AAC" w:rsidRPr="00790699" w:rsidRDefault="00557AAC" w:rsidP="007A5055">
      <w:pPr>
        <w:ind w:right="-1"/>
        <w:jc w:val="center"/>
        <w:rPr>
          <w:rFonts w:eastAsia="Calibri"/>
          <w:szCs w:val="28"/>
          <w:lang w:eastAsia="en-US"/>
        </w:rPr>
      </w:pPr>
    </w:p>
    <w:p w14:paraId="1D4030A5" w14:textId="77777777" w:rsidR="00557AAC" w:rsidRPr="00790699" w:rsidRDefault="00557AAC" w:rsidP="007A5055">
      <w:pPr>
        <w:ind w:right="-1"/>
        <w:jc w:val="center"/>
        <w:rPr>
          <w:rFonts w:eastAsia="Calibri"/>
          <w:szCs w:val="28"/>
          <w:lang w:eastAsia="en-US"/>
        </w:rPr>
      </w:pPr>
    </w:p>
    <w:p w14:paraId="4296FA6A" w14:textId="58C699BD" w:rsidR="00557AAC" w:rsidRPr="00790699" w:rsidRDefault="00557AAC" w:rsidP="007A5055">
      <w:pPr>
        <w:rPr>
          <w:rFonts w:eastAsia="Calibri"/>
          <w:b/>
          <w:bCs/>
          <w:sz w:val="26"/>
          <w:szCs w:val="26"/>
          <w:lang w:eastAsia="en-US"/>
        </w:rPr>
      </w:pPr>
      <w:r w:rsidRPr="00790699">
        <w:rPr>
          <w:rFonts w:eastAsia="Calibri"/>
          <w:szCs w:val="28"/>
          <w:lang w:eastAsia="en-US"/>
        </w:rPr>
        <w:t xml:space="preserve">                                                             от «</w:t>
      </w:r>
      <w:r w:rsidR="00F53068">
        <w:rPr>
          <w:rFonts w:eastAsia="Calibri"/>
          <w:szCs w:val="28"/>
          <w:lang w:eastAsia="en-US"/>
        </w:rPr>
        <w:t>___</w:t>
      </w:r>
      <w:r w:rsidRPr="00790699">
        <w:rPr>
          <w:rFonts w:eastAsia="Calibri"/>
          <w:szCs w:val="28"/>
          <w:lang w:eastAsia="en-US"/>
        </w:rPr>
        <w:t xml:space="preserve">» </w:t>
      </w:r>
      <w:r w:rsidR="00F53068">
        <w:rPr>
          <w:rFonts w:eastAsia="Calibri"/>
          <w:szCs w:val="28"/>
          <w:lang w:eastAsia="en-US"/>
        </w:rPr>
        <w:t>января</w:t>
      </w:r>
      <w:r w:rsidRPr="00790699">
        <w:rPr>
          <w:rFonts w:eastAsia="Calibri"/>
          <w:szCs w:val="28"/>
          <w:lang w:eastAsia="en-US"/>
        </w:rPr>
        <w:t xml:space="preserve"> 202</w:t>
      </w:r>
      <w:r w:rsidR="00F53068">
        <w:rPr>
          <w:rFonts w:eastAsia="Calibri"/>
          <w:szCs w:val="28"/>
          <w:lang w:eastAsia="en-US"/>
        </w:rPr>
        <w:t>5</w:t>
      </w:r>
      <w:r w:rsidRPr="00790699">
        <w:rPr>
          <w:rFonts w:eastAsia="Calibri"/>
          <w:szCs w:val="28"/>
          <w:lang w:eastAsia="en-US"/>
        </w:rPr>
        <w:t>г.</w:t>
      </w:r>
    </w:p>
    <w:p w14:paraId="2AC1D394" w14:textId="7FA96528" w:rsidR="00156F27" w:rsidRDefault="00156F27" w:rsidP="00FC1DC5">
      <w:pPr>
        <w:jc w:val="both"/>
        <w:rPr>
          <w:szCs w:val="28"/>
        </w:rPr>
      </w:pPr>
    </w:p>
    <w:p w14:paraId="209AB3EF" w14:textId="69F589CD" w:rsidR="00557AAC" w:rsidRDefault="00557AAC" w:rsidP="00FC1DC5">
      <w:pPr>
        <w:jc w:val="both"/>
        <w:rPr>
          <w:szCs w:val="28"/>
        </w:rPr>
      </w:pPr>
    </w:p>
    <w:p w14:paraId="0BB45D3C" w14:textId="21697F85" w:rsidR="00557AAC" w:rsidRDefault="00557AAC" w:rsidP="00FC1DC5">
      <w:pPr>
        <w:jc w:val="both"/>
        <w:rPr>
          <w:szCs w:val="28"/>
        </w:rPr>
      </w:pPr>
    </w:p>
    <w:p w14:paraId="5B533D29" w14:textId="77777777" w:rsidR="00557AAC" w:rsidRPr="00FC1DC5" w:rsidRDefault="00557AAC" w:rsidP="00FC1DC5">
      <w:pPr>
        <w:jc w:val="both"/>
        <w:rPr>
          <w:szCs w:val="28"/>
        </w:rPr>
      </w:pPr>
    </w:p>
    <w:p w14:paraId="68DE9C9F" w14:textId="035B1736" w:rsidR="00591769" w:rsidRPr="00557AAC" w:rsidRDefault="00F33A53" w:rsidP="00E47060">
      <w:pPr>
        <w:pStyle w:val="Style1"/>
        <w:widowControl/>
        <w:tabs>
          <w:tab w:val="left" w:pos="2357"/>
          <w:tab w:val="left" w:pos="4820"/>
        </w:tabs>
        <w:spacing w:line="240" w:lineRule="auto"/>
        <w:ind w:right="3968"/>
        <w:rPr>
          <w:rStyle w:val="FontStyle28"/>
          <w:sz w:val="28"/>
          <w:szCs w:val="28"/>
        </w:rPr>
      </w:pPr>
      <w:r w:rsidRPr="00557AAC">
        <w:rPr>
          <w:rStyle w:val="FontStyle28"/>
          <w:sz w:val="28"/>
          <w:szCs w:val="28"/>
        </w:rPr>
        <w:t>Об</w:t>
      </w:r>
      <w:r w:rsidR="00F53068">
        <w:rPr>
          <w:rStyle w:val="FontStyle28"/>
          <w:sz w:val="28"/>
          <w:szCs w:val="28"/>
        </w:rPr>
        <w:t xml:space="preserve"> </w:t>
      </w:r>
      <w:r w:rsidR="006F7399">
        <w:rPr>
          <w:rStyle w:val="FontStyle28"/>
          <w:sz w:val="28"/>
          <w:szCs w:val="28"/>
        </w:rPr>
        <w:t xml:space="preserve">утверждении </w:t>
      </w:r>
      <w:r w:rsidR="006F7399" w:rsidRPr="00557AAC">
        <w:rPr>
          <w:rStyle w:val="FontStyle28"/>
          <w:sz w:val="28"/>
          <w:szCs w:val="28"/>
        </w:rPr>
        <w:t>Положения</w:t>
      </w:r>
      <w:r w:rsidR="00F53068" w:rsidRPr="00BD38D6">
        <w:rPr>
          <w:rStyle w:val="FontStyle28"/>
          <w:sz w:val="28"/>
          <w:szCs w:val="28"/>
        </w:rPr>
        <w:t xml:space="preserve"> о порядке организации питания учащихся в муниципальных образовательных учреждениях Лениногорского муниципального района</w:t>
      </w:r>
      <w:r w:rsidR="006F7399">
        <w:rPr>
          <w:rStyle w:val="FontStyle28"/>
          <w:sz w:val="28"/>
          <w:szCs w:val="28"/>
        </w:rPr>
        <w:t xml:space="preserve"> в новой редакции</w:t>
      </w:r>
      <w:r w:rsidR="00F53068">
        <w:rPr>
          <w:rStyle w:val="FontStyle28"/>
          <w:sz w:val="28"/>
          <w:szCs w:val="28"/>
        </w:rPr>
        <w:t>, утвержденно</w:t>
      </w:r>
      <w:r w:rsidR="006F7399">
        <w:rPr>
          <w:rStyle w:val="FontStyle28"/>
          <w:sz w:val="28"/>
          <w:szCs w:val="28"/>
        </w:rPr>
        <w:t>го</w:t>
      </w:r>
      <w:r w:rsidR="00F53068">
        <w:rPr>
          <w:rStyle w:val="FontStyle28"/>
          <w:sz w:val="28"/>
          <w:szCs w:val="28"/>
        </w:rPr>
        <w:t xml:space="preserve"> 24.10.2024 №1339 «Об</w:t>
      </w:r>
      <w:r w:rsidR="00F53068" w:rsidRPr="00557AAC">
        <w:rPr>
          <w:rStyle w:val="FontStyle28"/>
          <w:sz w:val="28"/>
          <w:szCs w:val="28"/>
        </w:rPr>
        <w:t xml:space="preserve"> </w:t>
      </w:r>
      <w:r w:rsidR="00591769" w:rsidRPr="00557AAC">
        <w:rPr>
          <w:rStyle w:val="FontStyle28"/>
          <w:sz w:val="28"/>
          <w:szCs w:val="28"/>
        </w:rPr>
        <w:t>обеспечен</w:t>
      </w:r>
      <w:r w:rsidR="00FC1DC5" w:rsidRPr="00557AAC">
        <w:rPr>
          <w:rStyle w:val="FontStyle28"/>
          <w:sz w:val="28"/>
          <w:szCs w:val="28"/>
        </w:rPr>
        <w:t>ии питанием</w:t>
      </w:r>
      <w:r w:rsidR="00FC1DC5" w:rsidRPr="00557AAC">
        <w:rPr>
          <w:rStyle w:val="FontStyle28"/>
          <w:sz w:val="28"/>
          <w:szCs w:val="28"/>
        </w:rPr>
        <w:br/>
        <w:t xml:space="preserve">обучающихся </w:t>
      </w:r>
      <w:r w:rsidR="002B1969" w:rsidRPr="00557AAC">
        <w:rPr>
          <w:rStyle w:val="FontStyle28"/>
          <w:sz w:val="28"/>
          <w:szCs w:val="28"/>
        </w:rPr>
        <w:t xml:space="preserve">и воспитанников </w:t>
      </w:r>
      <w:r w:rsidR="000A01CD" w:rsidRPr="00557AAC">
        <w:rPr>
          <w:rStyle w:val="FontStyle28"/>
          <w:sz w:val="28"/>
          <w:szCs w:val="28"/>
        </w:rPr>
        <w:t xml:space="preserve">дошкольных </w:t>
      </w:r>
      <w:r w:rsidR="00591769" w:rsidRPr="00557AAC">
        <w:rPr>
          <w:rStyle w:val="FontStyle28"/>
          <w:sz w:val="28"/>
          <w:szCs w:val="28"/>
        </w:rPr>
        <w:t>образовательных</w:t>
      </w:r>
      <w:r w:rsidR="002B1969" w:rsidRPr="00557AAC">
        <w:rPr>
          <w:rStyle w:val="FontStyle28"/>
          <w:sz w:val="28"/>
          <w:szCs w:val="28"/>
        </w:rPr>
        <w:t xml:space="preserve"> </w:t>
      </w:r>
      <w:r w:rsidR="00D1146F" w:rsidRPr="00557AAC">
        <w:rPr>
          <w:rStyle w:val="FontStyle28"/>
          <w:sz w:val="28"/>
          <w:szCs w:val="28"/>
        </w:rPr>
        <w:t>учреждений</w:t>
      </w:r>
      <w:r w:rsidR="00FC1DC5" w:rsidRPr="00557AAC">
        <w:rPr>
          <w:rStyle w:val="FontStyle28"/>
          <w:sz w:val="28"/>
          <w:szCs w:val="28"/>
        </w:rPr>
        <w:t xml:space="preserve"> </w:t>
      </w:r>
      <w:r w:rsidR="00591769" w:rsidRPr="00557AAC">
        <w:rPr>
          <w:rStyle w:val="FontStyle28"/>
          <w:sz w:val="28"/>
          <w:szCs w:val="28"/>
        </w:rPr>
        <w:t>муниципального</w:t>
      </w:r>
      <w:r w:rsidR="00FC1DC5" w:rsidRPr="00557AAC">
        <w:rPr>
          <w:rStyle w:val="FontStyle28"/>
          <w:sz w:val="28"/>
          <w:szCs w:val="28"/>
        </w:rPr>
        <w:t xml:space="preserve"> о</w:t>
      </w:r>
      <w:r w:rsidR="00591769" w:rsidRPr="00557AAC">
        <w:rPr>
          <w:rStyle w:val="FontStyle28"/>
          <w:sz w:val="28"/>
          <w:szCs w:val="28"/>
        </w:rPr>
        <w:t>бразования «Лениногорский</w:t>
      </w:r>
      <w:r w:rsidR="00FC1DC5" w:rsidRPr="00557AAC">
        <w:rPr>
          <w:rStyle w:val="FontStyle28"/>
          <w:sz w:val="28"/>
          <w:szCs w:val="28"/>
        </w:rPr>
        <w:t xml:space="preserve"> </w:t>
      </w:r>
      <w:r w:rsidR="00591769" w:rsidRPr="00557AAC">
        <w:rPr>
          <w:rStyle w:val="FontStyle28"/>
          <w:sz w:val="28"/>
          <w:szCs w:val="28"/>
        </w:rPr>
        <w:t>муниципальный район» Республики Татарстан в 202</w:t>
      </w:r>
      <w:r w:rsidR="00ED434A" w:rsidRPr="00557AAC">
        <w:rPr>
          <w:rStyle w:val="FontStyle28"/>
          <w:sz w:val="28"/>
          <w:szCs w:val="28"/>
        </w:rPr>
        <w:t>5</w:t>
      </w:r>
      <w:r w:rsidR="00591769" w:rsidRPr="00557AAC">
        <w:rPr>
          <w:rStyle w:val="FontStyle28"/>
          <w:sz w:val="28"/>
          <w:szCs w:val="28"/>
        </w:rPr>
        <w:t xml:space="preserve"> году</w:t>
      </w:r>
      <w:r w:rsidR="00F53068">
        <w:rPr>
          <w:rStyle w:val="FontStyle28"/>
          <w:sz w:val="28"/>
          <w:szCs w:val="28"/>
        </w:rPr>
        <w:t>»</w:t>
      </w:r>
    </w:p>
    <w:p w14:paraId="3F2B6105" w14:textId="77777777" w:rsidR="00591769" w:rsidRPr="00557AAC" w:rsidRDefault="00591769" w:rsidP="00557AAC">
      <w:pPr>
        <w:pStyle w:val="Style2"/>
        <w:widowControl/>
        <w:spacing w:line="240" w:lineRule="auto"/>
        <w:ind w:firstLine="709"/>
        <w:rPr>
          <w:sz w:val="28"/>
          <w:szCs w:val="28"/>
        </w:rPr>
      </w:pPr>
    </w:p>
    <w:p w14:paraId="7E35CDCF" w14:textId="246ECFA6" w:rsidR="00591769" w:rsidRDefault="00BA457C" w:rsidP="00AA6CF9">
      <w:pPr>
        <w:pStyle w:val="Style2"/>
        <w:widowControl/>
        <w:spacing w:line="240" w:lineRule="auto"/>
        <w:ind w:firstLine="709"/>
        <w:rPr>
          <w:rStyle w:val="FontStyle28"/>
          <w:sz w:val="28"/>
          <w:szCs w:val="28"/>
        </w:rPr>
      </w:pPr>
      <w:r w:rsidRPr="00BD38D6">
        <w:rPr>
          <w:rStyle w:val="FontStyle28"/>
          <w:sz w:val="28"/>
          <w:szCs w:val="28"/>
        </w:rPr>
        <w:t xml:space="preserve">В </w:t>
      </w:r>
      <w:r w:rsidR="00660EC2" w:rsidRPr="00BD38D6">
        <w:rPr>
          <w:rStyle w:val="FontStyle28"/>
          <w:sz w:val="28"/>
          <w:szCs w:val="28"/>
        </w:rPr>
        <w:t>соответствии с</w:t>
      </w:r>
      <w:r w:rsidR="00591769" w:rsidRPr="00BD38D6">
        <w:rPr>
          <w:rStyle w:val="FontStyle28"/>
          <w:sz w:val="28"/>
          <w:szCs w:val="28"/>
        </w:rPr>
        <w:t xml:space="preserve"> </w:t>
      </w:r>
      <w:r w:rsidR="00D4414B" w:rsidRPr="00BD38D6">
        <w:rPr>
          <w:rStyle w:val="FontStyle28"/>
          <w:sz w:val="28"/>
          <w:szCs w:val="28"/>
        </w:rPr>
        <w:t xml:space="preserve">Федеральным законом от 29.12.2012 №273-ФЗ «Об образовании в Российской Федерации», </w:t>
      </w:r>
      <w:r w:rsidR="00660EC2" w:rsidRPr="00BD38D6">
        <w:rPr>
          <w:rStyle w:val="FontStyle28"/>
          <w:sz w:val="28"/>
          <w:szCs w:val="28"/>
        </w:rPr>
        <w:t>постановлени</w:t>
      </w:r>
      <w:r w:rsidR="00557AAC">
        <w:rPr>
          <w:rStyle w:val="FontStyle28"/>
          <w:sz w:val="28"/>
          <w:szCs w:val="28"/>
        </w:rPr>
        <w:t>ями</w:t>
      </w:r>
      <w:r w:rsidR="00660EC2" w:rsidRPr="00BD38D6">
        <w:rPr>
          <w:rStyle w:val="FontStyle28"/>
          <w:sz w:val="28"/>
          <w:szCs w:val="28"/>
        </w:rPr>
        <w:t xml:space="preserve"> Кабинета Министров Республики Татарстан от </w:t>
      </w:r>
      <w:r w:rsidR="00ED434A" w:rsidRPr="00BD38D6">
        <w:rPr>
          <w:rStyle w:val="FontStyle28"/>
          <w:sz w:val="28"/>
          <w:szCs w:val="28"/>
        </w:rPr>
        <w:t>12</w:t>
      </w:r>
      <w:r w:rsidR="00660EC2" w:rsidRPr="00BD38D6">
        <w:rPr>
          <w:rStyle w:val="FontStyle28"/>
          <w:sz w:val="28"/>
          <w:szCs w:val="28"/>
        </w:rPr>
        <w:t>.09.202</w:t>
      </w:r>
      <w:r w:rsidR="00ED434A" w:rsidRPr="00BD38D6">
        <w:rPr>
          <w:rStyle w:val="FontStyle28"/>
          <w:sz w:val="28"/>
          <w:szCs w:val="28"/>
        </w:rPr>
        <w:t>4</w:t>
      </w:r>
      <w:r w:rsidR="00660EC2" w:rsidRPr="00BD38D6">
        <w:rPr>
          <w:rStyle w:val="FontStyle28"/>
          <w:sz w:val="28"/>
          <w:szCs w:val="28"/>
        </w:rPr>
        <w:t xml:space="preserve"> № </w:t>
      </w:r>
      <w:r w:rsidR="00ED434A" w:rsidRPr="00BD38D6">
        <w:rPr>
          <w:rStyle w:val="FontStyle28"/>
          <w:sz w:val="28"/>
          <w:szCs w:val="28"/>
        </w:rPr>
        <w:t>777</w:t>
      </w:r>
      <w:r w:rsidR="00660EC2" w:rsidRPr="00BD38D6">
        <w:rPr>
          <w:rStyle w:val="FontStyle28"/>
          <w:sz w:val="28"/>
          <w:szCs w:val="28"/>
        </w:rPr>
        <w:t xml:space="preserve"> «Об утверждении нормативных затрат на организацию и обеспечение бесплатным горячим питанием обучающихся по образовательным программам начального общего образования в государственных образовательных организациях Республик</w:t>
      </w:r>
      <w:r w:rsidR="00557AAC">
        <w:rPr>
          <w:rStyle w:val="FontStyle28"/>
          <w:sz w:val="28"/>
          <w:szCs w:val="28"/>
        </w:rPr>
        <w:t>и</w:t>
      </w:r>
      <w:r w:rsidR="00660EC2" w:rsidRPr="00BD38D6">
        <w:rPr>
          <w:rStyle w:val="FontStyle28"/>
          <w:sz w:val="28"/>
          <w:szCs w:val="28"/>
        </w:rPr>
        <w:t xml:space="preserve"> Татарстан и средней стоимости горячего питания обучающихся по образовательным программам начального общего образования», </w:t>
      </w:r>
      <w:r w:rsidR="00D4414B" w:rsidRPr="00BD38D6">
        <w:rPr>
          <w:rStyle w:val="FontStyle28"/>
          <w:sz w:val="28"/>
          <w:szCs w:val="28"/>
        </w:rPr>
        <w:t>от 16.09.2024 № 789 «Об утверждении норматива стоимости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организациях»,</w:t>
      </w:r>
      <w:r w:rsidR="000A01CD">
        <w:rPr>
          <w:rStyle w:val="FontStyle28"/>
          <w:sz w:val="28"/>
          <w:szCs w:val="28"/>
        </w:rPr>
        <w:t xml:space="preserve"> постановлением </w:t>
      </w:r>
      <w:r w:rsidR="00557AAC">
        <w:rPr>
          <w:rStyle w:val="FontStyle28"/>
          <w:sz w:val="28"/>
          <w:szCs w:val="28"/>
        </w:rPr>
        <w:t>И</w:t>
      </w:r>
      <w:r w:rsidR="000A01CD">
        <w:rPr>
          <w:rStyle w:val="FontStyle28"/>
          <w:sz w:val="28"/>
          <w:szCs w:val="28"/>
        </w:rPr>
        <w:t>сполнительного комитета муниципального образования «</w:t>
      </w:r>
      <w:r w:rsidR="00557AAC">
        <w:rPr>
          <w:rStyle w:val="FontStyle28"/>
          <w:sz w:val="28"/>
          <w:szCs w:val="28"/>
        </w:rPr>
        <w:t>Л</w:t>
      </w:r>
      <w:r w:rsidR="000A01CD">
        <w:rPr>
          <w:rStyle w:val="FontStyle28"/>
          <w:sz w:val="28"/>
          <w:szCs w:val="28"/>
        </w:rPr>
        <w:t>ениногорский муниципальный район» от 17.09.2024 №1242 «Об утверждении нормативов финансировани</w:t>
      </w:r>
      <w:r w:rsidR="00557AAC">
        <w:rPr>
          <w:rStyle w:val="FontStyle28"/>
          <w:sz w:val="28"/>
          <w:szCs w:val="28"/>
        </w:rPr>
        <w:t>я</w:t>
      </w:r>
      <w:r w:rsidR="000A01CD">
        <w:rPr>
          <w:rStyle w:val="FontStyle28"/>
          <w:sz w:val="28"/>
          <w:szCs w:val="28"/>
        </w:rPr>
        <w:t xml:space="preserve"> деятельности образовательных организаций, реализующих программы дошкольного образования муниципального образования «Лениногорский муниципальный район» на 2025 год»,</w:t>
      </w:r>
      <w:r w:rsidR="00D4414B" w:rsidRPr="00BD38D6">
        <w:rPr>
          <w:rStyle w:val="FontStyle28"/>
          <w:sz w:val="28"/>
          <w:szCs w:val="28"/>
        </w:rPr>
        <w:t xml:space="preserve"> </w:t>
      </w:r>
      <w:r w:rsidR="00B91F06">
        <w:rPr>
          <w:rStyle w:val="FontStyle28"/>
          <w:sz w:val="28"/>
          <w:szCs w:val="28"/>
        </w:rPr>
        <w:t xml:space="preserve">во исполнение перечня поручений Главы (Раиса) Республики Татарстан Р.Н. </w:t>
      </w:r>
      <w:proofErr w:type="spellStart"/>
      <w:r w:rsidR="00B91F06">
        <w:rPr>
          <w:rStyle w:val="FontStyle28"/>
          <w:sz w:val="28"/>
          <w:szCs w:val="28"/>
        </w:rPr>
        <w:t>Минниханова</w:t>
      </w:r>
      <w:proofErr w:type="spellEnd"/>
      <w:r w:rsidR="00B91F06">
        <w:rPr>
          <w:rStyle w:val="FontStyle28"/>
          <w:sz w:val="28"/>
          <w:szCs w:val="28"/>
        </w:rPr>
        <w:t xml:space="preserve"> по итогам расширенного заседания коллегии МВД по Республики Татарстан от 11.02.2022 №ПР-27, </w:t>
      </w:r>
      <w:r w:rsidR="00D4414B" w:rsidRPr="00BD38D6">
        <w:rPr>
          <w:rStyle w:val="FontStyle28"/>
          <w:sz w:val="28"/>
          <w:szCs w:val="28"/>
        </w:rPr>
        <w:t>в целях защиты детей, укрепления их здоровья, обеспечения выполнения норм сбалансированного питания учащихся в образовательных учреждениях</w:t>
      </w:r>
      <w:r w:rsidR="00557AAC">
        <w:rPr>
          <w:rStyle w:val="FontStyle28"/>
          <w:sz w:val="28"/>
          <w:szCs w:val="28"/>
        </w:rPr>
        <w:t>,</w:t>
      </w:r>
      <w:r w:rsidR="00D4414B" w:rsidRPr="00BD38D6">
        <w:rPr>
          <w:rStyle w:val="FontStyle28"/>
          <w:sz w:val="28"/>
          <w:szCs w:val="28"/>
        </w:rPr>
        <w:t xml:space="preserve"> </w:t>
      </w:r>
      <w:r w:rsidR="00781D6D" w:rsidRPr="00BD38D6">
        <w:rPr>
          <w:rStyle w:val="FontStyle28"/>
          <w:sz w:val="28"/>
          <w:szCs w:val="28"/>
        </w:rPr>
        <w:t>Исполнительный комитет муниципального образования «Лениногорский муниципальный район»</w:t>
      </w:r>
      <w:r w:rsidR="0030214E" w:rsidRPr="00BD38D6">
        <w:rPr>
          <w:rStyle w:val="FontStyle28"/>
          <w:sz w:val="28"/>
          <w:szCs w:val="28"/>
        </w:rPr>
        <w:t xml:space="preserve"> </w:t>
      </w:r>
      <w:r w:rsidR="00591769" w:rsidRPr="00BD38D6">
        <w:rPr>
          <w:rStyle w:val="FontStyle28"/>
          <w:sz w:val="28"/>
          <w:szCs w:val="28"/>
        </w:rPr>
        <w:t>ПОСТАНОВЛЯЕТ:</w:t>
      </w:r>
    </w:p>
    <w:p w14:paraId="49F86953" w14:textId="17A3F5E8" w:rsidR="008901A1" w:rsidRPr="00BD38D6" w:rsidRDefault="00D4414B" w:rsidP="00557AAC">
      <w:pPr>
        <w:pStyle w:val="Style2"/>
        <w:widowControl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Style w:val="FontStyle28"/>
          <w:sz w:val="28"/>
          <w:szCs w:val="28"/>
        </w:rPr>
      </w:pPr>
      <w:r w:rsidRPr="00BD38D6">
        <w:rPr>
          <w:rStyle w:val="FontStyle28"/>
          <w:sz w:val="28"/>
          <w:szCs w:val="28"/>
        </w:rPr>
        <w:lastRenderedPageBreak/>
        <w:t>Утвердить Положение о порядке организации питания учащихся в муниципальных образовательных учреждениях Лениногорского муниципального района</w:t>
      </w:r>
      <w:r w:rsidR="00F53068">
        <w:rPr>
          <w:rStyle w:val="FontStyle28"/>
          <w:sz w:val="28"/>
          <w:szCs w:val="28"/>
        </w:rPr>
        <w:t xml:space="preserve"> в новой редакции</w:t>
      </w:r>
      <w:r w:rsidRPr="00BD38D6">
        <w:rPr>
          <w:rStyle w:val="FontStyle28"/>
          <w:sz w:val="28"/>
          <w:szCs w:val="28"/>
        </w:rPr>
        <w:t>.</w:t>
      </w:r>
    </w:p>
    <w:p w14:paraId="45E8A707" w14:textId="7E71B299" w:rsidR="004B05BA" w:rsidRPr="00BD38D6" w:rsidRDefault="004B05BA" w:rsidP="004664B1">
      <w:pPr>
        <w:pStyle w:val="Style2"/>
        <w:widowControl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Style w:val="FontStyle28"/>
          <w:sz w:val="28"/>
          <w:szCs w:val="28"/>
        </w:rPr>
      </w:pPr>
      <w:r w:rsidRPr="00BD38D6">
        <w:rPr>
          <w:rStyle w:val="FontStyle28"/>
          <w:sz w:val="28"/>
          <w:szCs w:val="28"/>
        </w:rPr>
        <w:t xml:space="preserve">Настоящее постановление вступает в силу </w:t>
      </w:r>
      <w:r w:rsidR="000A01CD">
        <w:rPr>
          <w:rStyle w:val="FontStyle28"/>
          <w:sz w:val="28"/>
          <w:szCs w:val="28"/>
        </w:rPr>
        <w:t xml:space="preserve">после его официального опубликования и распространяется на правоотношения, возникшие с </w:t>
      </w:r>
      <w:r w:rsidRPr="00BD38D6">
        <w:rPr>
          <w:rStyle w:val="FontStyle28"/>
          <w:sz w:val="28"/>
          <w:szCs w:val="28"/>
        </w:rPr>
        <w:t>01</w:t>
      </w:r>
      <w:r w:rsidR="004664B1">
        <w:rPr>
          <w:rStyle w:val="FontStyle28"/>
          <w:sz w:val="28"/>
          <w:szCs w:val="28"/>
        </w:rPr>
        <w:t xml:space="preserve"> января </w:t>
      </w:r>
      <w:r w:rsidRPr="00BD38D6">
        <w:rPr>
          <w:rStyle w:val="FontStyle28"/>
          <w:sz w:val="28"/>
          <w:szCs w:val="28"/>
        </w:rPr>
        <w:t>2025</w:t>
      </w:r>
      <w:r w:rsidR="004664B1">
        <w:rPr>
          <w:rStyle w:val="FontStyle28"/>
          <w:sz w:val="28"/>
          <w:szCs w:val="28"/>
        </w:rPr>
        <w:t xml:space="preserve"> </w:t>
      </w:r>
      <w:r w:rsidRPr="00BD38D6">
        <w:rPr>
          <w:rStyle w:val="FontStyle28"/>
          <w:sz w:val="28"/>
          <w:szCs w:val="28"/>
        </w:rPr>
        <w:t>г</w:t>
      </w:r>
      <w:r w:rsidR="004664B1">
        <w:rPr>
          <w:rStyle w:val="FontStyle28"/>
          <w:sz w:val="28"/>
          <w:szCs w:val="28"/>
        </w:rPr>
        <w:t>ода</w:t>
      </w:r>
      <w:r w:rsidRPr="00BD38D6">
        <w:rPr>
          <w:rStyle w:val="FontStyle28"/>
          <w:sz w:val="28"/>
          <w:szCs w:val="28"/>
        </w:rPr>
        <w:t>.</w:t>
      </w:r>
      <w:r w:rsidR="000A01CD">
        <w:rPr>
          <w:rStyle w:val="FontStyle28"/>
          <w:sz w:val="28"/>
          <w:szCs w:val="28"/>
        </w:rPr>
        <w:t xml:space="preserve"> </w:t>
      </w:r>
    </w:p>
    <w:p w14:paraId="11FC6C23" w14:textId="6ADDA259" w:rsidR="004B05BA" w:rsidRPr="00BD38D6" w:rsidRDefault="004B05BA" w:rsidP="004664B1">
      <w:pPr>
        <w:pStyle w:val="Style2"/>
        <w:widowControl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Style w:val="FontStyle28"/>
          <w:sz w:val="28"/>
          <w:szCs w:val="28"/>
        </w:rPr>
      </w:pPr>
      <w:r w:rsidRPr="00BD38D6">
        <w:rPr>
          <w:rStyle w:val="FontStyle28"/>
          <w:sz w:val="28"/>
          <w:szCs w:val="28"/>
        </w:rPr>
        <w:t xml:space="preserve">Контроль за исполнением настоящего постановления возложить на начальника МКУ «Управление образования» Исполнительного комитета муниципального образования «Лениногорский муниципальный район» Республики Татарстан </w:t>
      </w:r>
      <w:r w:rsidR="00A632BD">
        <w:rPr>
          <w:rStyle w:val="FontStyle28"/>
          <w:sz w:val="28"/>
          <w:szCs w:val="28"/>
        </w:rPr>
        <w:t xml:space="preserve">    </w:t>
      </w:r>
      <w:r w:rsidRPr="00BD38D6">
        <w:rPr>
          <w:rStyle w:val="FontStyle28"/>
          <w:sz w:val="28"/>
          <w:szCs w:val="28"/>
          <w:lang w:val="en-US"/>
        </w:rPr>
        <w:t>B</w:t>
      </w:r>
      <w:r w:rsidRPr="00BD38D6">
        <w:rPr>
          <w:rStyle w:val="FontStyle28"/>
          <w:sz w:val="28"/>
          <w:szCs w:val="28"/>
        </w:rPr>
        <w:t>.</w:t>
      </w:r>
      <w:r w:rsidRPr="00BD38D6">
        <w:rPr>
          <w:rStyle w:val="FontStyle28"/>
          <w:sz w:val="28"/>
          <w:szCs w:val="28"/>
          <w:lang w:val="en-US"/>
        </w:rPr>
        <w:t>C</w:t>
      </w:r>
      <w:r w:rsidRPr="00BD38D6">
        <w:rPr>
          <w:rStyle w:val="FontStyle28"/>
          <w:sz w:val="28"/>
          <w:szCs w:val="28"/>
        </w:rPr>
        <w:t xml:space="preserve">. </w:t>
      </w:r>
      <w:proofErr w:type="spellStart"/>
      <w:r w:rsidRPr="00BD38D6">
        <w:rPr>
          <w:rStyle w:val="FontStyle28"/>
          <w:sz w:val="28"/>
          <w:szCs w:val="28"/>
        </w:rPr>
        <w:t>Санатуллина</w:t>
      </w:r>
      <w:proofErr w:type="spellEnd"/>
      <w:r w:rsidRPr="00BD38D6">
        <w:rPr>
          <w:rStyle w:val="FontStyle28"/>
          <w:sz w:val="28"/>
          <w:szCs w:val="28"/>
        </w:rPr>
        <w:t>.</w:t>
      </w:r>
    </w:p>
    <w:p w14:paraId="63D201BA" w14:textId="77777777" w:rsidR="004B05BA" w:rsidRPr="00BD38D6" w:rsidRDefault="004B05BA" w:rsidP="00557AAC">
      <w:pPr>
        <w:pStyle w:val="Style2"/>
        <w:widowControl/>
        <w:spacing w:line="240" w:lineRule="auto"/>
        <w:ind w:firstLine="709"/>
        <w:rPr>
          <w:rStyle w:val="FontStyle28"/>
          <w:sz w:val="28"/>
          <w:szCs w:val="28"/>
        </w:rPr>
      </w:pPr>
    </w:p>
    <w:p w14:paraId="795D197F" w14:textId="1987045D" w:rsidR="00D4414B" w:rsidRPr="00BD38D6" w:rsidRDefault="00D4414B" w:rsidP="004B05BA">
      <w:pPr>
        <w:pStyle w:val="Style2"/>
        <w:widowControl/>
        <w:spacing w:line="240" w:lineRule="auto"/>
        <w:ind w:left="1069" w:firstLine="0"/>
        <w:rPr>
          <w:rStyle w:val="FontStyle28"/>
          <w:sz w:val="28"/>
          <w:szCs w:val="28"/>
        </w:rPr>
      </w:pPr>
    </w:p>
    <w:p w14:paraId="0A262CBF" w14:textId="357D28F6" w:rsidR="004B05BA" w:rsidRPr="00BD38D6" w:rsidRDefault="004B05BA" w:rsidP="004B05BA">
      <w:pPr>
        <w:jc w:val="both"/>
        <w:rPr>
          <w:szCs w:val="28"/>
        </w:rPr>
      </w:pPr>
      <w:r w:rsidRPr="00BD38D6">
        <w:rPr>
          <w:szCs w:val="28"/>
        </w:rPr>
        <w:t xml:space="preserve">Руководитель                                                                                       </w:t>
      </w:r>
      <w:r w:rsidR="004A7CB6">
        <w:rPr>
          <w:szCs w:val="28"/>
        </w:rPr>
        <w:t>М.Н.</w:t>
      </w:r>
      <w:r w:rsidR="004664B1">
        <w:rPr>
          <w:szCs w:val="28"/>
        </w:rPr>
        <w:t xml:space="preserve"> </w:t>
      </w:r>
      <w:r w:rsidR="004A7CB6">
        <w:rPr>
          <w:szCs w:val="28"/>
        </w:rPr>
        <w:t>Гирфанов</w:t>
      </w:r>
    </w:p>
    <w:p w14:paraId="758F4C50" w14:textId="1D9923A3" w:rsidR="004B05BA" w:rsidRDefault="004B05BA" w:rsidP="004B05BA">
      <w:pPr>
        <w:jc w:val="both"/>
        <w:rPr>
          <w:sz w:val="20"/>
          <w:szCs w:val="28"/>
        </w:rPr>
      </w:pPr>
    </w:p>
    <w:p w14:paraId="16F8D585" w14:textId="632416B9" w:rsidR="004664B1" w:rsidRDefault="004664B1" w:rsidP="004B05BA">
      <w:pPr>
        <w:jc w:val="both"/>
        <w:rPr>
          <w:sz w:val="20"/>
          <w:szCs w:val="28"/>
        </w:rPr>
      </w:pPr>
    </w:p>
    <w:p w14:paraId="7A889504" w14:textId="64C9A42D" w:rsidR="004664B1" w:rsidRDefault="004664B1" w:rsidP="004B05BA">
      <w:pPr>
        <w:jc w:val="both"/>
        <w:rPr>
          <w:sz w:val="20"/>
          <w:szCs w:val="28"/>
        </w:rPr>
      </w:pPr>
    </w:p>
    <w:p w14:paraId="26AC3794" w14:textId="37DCEB74" w:rsidR="004664B1" w:rsidRDefault="004664B1" w:rsidP="004B05BA">
      <w:pPr>
        <w:jc w:val="both"/>
        <w:rPr>
          <w:sz w:val="20"/>
          <w:szCs w:val="28"/>
        </w:rPr>
      </w:pPr>
    </w:p>
    <w:p w14:paraId="31418DF1" w14:textId="77777777" w:rsidR="004664B1" w:rsidRDefault="004664B1" w:rsidP="004B05BA">
      <w:pPr>
        <w:jc w:val="both"/>
        <w:rPr>
          <w:sz w:val="20"/>
          <w:szCs w:val="28"/>
        </w:rPr>
      </w:pPr>
    </w:p>
    <w:p w14:paraId="156F8A5B" w14:textId="77777777" w:rsidR="004B05BA" w:rsidRPr="004664B1" w:rsidRDefault="004B05BA" w:rsidP="004B05BA">
      <w:pPr>
        <w:jc w:val="both"/>
        <w:rPr>
          <w:sz w:val="22"/>
          <w:szCs w:val="22"/>
        </w:rPr>
      </w:pPr>
      <w:r w:rsidRPr="004664B1">
        <w:rPr>
          <w:sz w:val="22"/>
          <w:szCs w:val="22"/>
        </w:rPr>
        <w:t xml:space="preserve">В.С. </w:t>
      </w:r>
      <w:proofErr w:type="spellStart"/>
      <w:r w:rsidRPr="004664B1">
        <w:rPr>
          <w:sz w:val="22"/>
          <w:szCs w:val="22"/>
        </w:rPr>
        <w:t>Санатуллин</w:t>
      </w:r>
      <w:proofErr w:type="spellEnd"/>
    </w:p>
    <w:p w14:paraId="1A48808D" w14:textId="77777777" w:rsidR="004664B1" w:rsidRDefault="004B05BA" w:rsidP="004B05BA">
      <w:pPr>
        <w:jc w:val="both"/>
        <w:rPr>
          <w:sz w:val="22"/>
          <w:szCs w:val="22"/>
        </w:rPr>
        <w:sectPr w:rsidR="004664B1" w:rsidSect="00557AAC">
          <w:headerReference w:type="default" r:id="rId8"/>
          <w:pgSz w:w="11906" w:h="16838"/>
          <w:pgMar w:top="1134" w:right="1134" w:bottom="1134" w:left="1134" w:header="709" w:footer="709" w:gutter="0"/>
          <w:cols w:space="708"/>
          <w:docGrid w:linePitch="381"/>
        </w:sectPr>
      </w:pPr>
      <w:r w:rsidRPr="004664B1">
        <w:rPr>
          <w:sz w:val="22"/>
          <w:szCs w:val="22"/>
        </w:rPr>
        <w:t>5-12-22</w:t>
      </w:r>
    </w:p>
    <w:p w14:paraId="19C5448C" w14:textId="6A7851A0" w:rsidR="004664B1" w:rsidRPr="00FE0792" w:rsidRDefault="004664B1" w:rsidP="008B4431">
      <w:pPr>
        <w:ind w:left="5812"/>
        <w:jc w:val="center"/>
        <w:rPr>
          <w:sz w:val="24"/>
        </w:rPr>
      </w:pPr>
      <w:r w:rsidRPr="00FE0792">
        <w:rPr>
          <w:sz w:val="24"/>
        </w:rPr>
        <w:lastRenderedPageBreak/>
        <w:t>Утвержден</w:t>
      </w:r>
      <w:r>
        <w:rPr>
          <w:sz w:val="24"/>
        </w:rPr>
        <w:t>о</w:t>
      </w:r>
    </w:p>
    <w:p w14:paraId="3FE3699A" w14:textId="77777777" w:rsidR="004664B1" w:rsidRPr="00FE0792" w:rsidRDefault="004664B1" w:rsidP="008B4431">
      <w:pPr>
        <w:ind w:left="5812"/>
        <w:jc w:val="center"/>
        <w:rPr>
          <w:sz w:val="24"/>
        </w:rPr>
      </w:pPr>
    </w:p>
    <w:p w14:paraId="1257225F" w14:textId="77777777" w:rsidR="004664B1" w:rsidRPr="00FE0792" w:rsidRDefault="004664B1" w:rsidP="008B4431">
      <w:pPr>
        <w:ind w:left="5812"/>
        <w:jc w:val="both"/>
        <w:rPr>
          <w:sz w:val="24"/>
        </w:rPr>
      </w:pPr>
      <w:r w:rsidRPr="00FE0792">
        <w:rPr>
          <w:sz w:val="24"/>
        </w:rPr>
        <w:t>постановлением Исполнительного комитета муниципального образования «</w:t>
      </w:r>
      <w:proofErr w:type="gramStart"/>
      <w:r w:rsidRPr="00FE0792">
        <w:rPr>
          <w:sz w:val="24"/>
        </w:rPr>
        <w:t>Лениногорский  муниципальный</w:t>
      </w:r>
      <w:proofErr w:type="gramEnd"/>
      <w:r w:rsidRPr="00FE0792">
        <w:rPr>
          <w:sz w:val="24"/>
        </w:rPr>
        <w:t xml:space="preserve"> район»</w:t>
      </w:r>
    </w:p>
    <w:p w14:paraId="33CE5FCB" w14:textId="77777777" w:rsidR="004664B1" w:rsidRPr="00FE0792" w:rsidRDefault="004664B1" w:rsidP="008B4431">
      <w:pPr>
        <w:ind w:left="5812"/>
        <w:jc w:val="both"/>
        <w:rPr>
          <w:sz w:val="24"/>
        </w:rPr>
      </w:pPr>
    </w:p>
    <w:p w14:paraId="0F3DBAF4" w14:textId="65ACB2F6" w:rsidR="004664B1" w:rsidRPr="00FE0792" w:rsidRDefault="004664B1" w:rsidP="008B4431">
      <w:pPr>
        <w:ind w:left="5812"/>
        <w:jc w:val="both"/>
        <w:rPr>
          <w:sz w:val="24"/>
        </w:rPr>
      </w:pPr>
      <w:r w:rsidRPr="00FE0792">
        <w:rPr>
          <w:sz w:val="24"/>
        </w:rPr>
        <w:t>от «</w:t>
      </w:r>
      <w:r w:rsidR="007D6AC3">
        <w:rPr>
          <w:sz w:val="24"/>
        </w:rPr>
        <w:t>__</w:t>
      </w:r>
      <w:proofErr w:type="gramStart"/>
      <w:r w:rsidR="007D6AC3">
        <w:rPr>
          <w:sz w:val="24"/>
        </w:rPr>
        <w:t>_</w:t>
      </w:r>
      <w:r w:rsidRPr="00FE0792">
        <w:rPr>
          <w:sz w:val="24"/>
        </w:rPr>
        <w:t>»</w:t>
      </w:r>
      <w:r w:rsidR="007D6AC3">
        <w:rPr>
          <w:sz w:val="24"/>
        </w:rPr>
        <w:t>_</w:t>
      </w:r>
      <w:proofErr w:type="gramEnd"/>
      <w:r w:rsidR="007D6AC3">
        <w:rPr>
          <w:sz w:val="24"/>
        </w:rPr>
        <w:t>_________</w:t>
      </w:r>
      <w:r w:rsidRPr="00FE0792">
        <w:rPr>
          <w:sz w:val="24"/>
        </w:rPr>
        <w:t>202</w:t>
      </w:r>
      <w:r w:rsidR="007D6AC3">
        <w:rPr>
          <w:sz w:val="24"/>
        </w:rPr>
        <w:t>5</w:t>
      </w:r>
      <w:r w:rsidRPr="00FE0792">
        <w:rPr>
          <w:sz w:val="24"/>
        </w:rPr>
        <w:t xml:space="preserve">г. № </w:t>
      </w:r>
      <w:r w:rsidR="007D6AC3">
        <w:rPr>
          <w:sz w:val="24"/>
        </w:rPr>
        <w:t>_____</w:t>
      </w:r>
      <w:bookmarkStart w:id="0" w:name="_GoBack"/>
      <w:bookmarkEnd w:id="0"/>
    </w:p>
    <w:p w14:paraId="0D74E1D7" w14:textId="5808B71E" w:rsidR="00E54490" w:rsidRDefault="00E54490" w:rsidP="00E54490">
      <w:pPr>
        <w:pStyle w:val="Style2"/>
        <w:widowControl/>
        <w:spacing w:line="240" w:lineRule="auto"/>
        <w:ind w:left="1069" w:firstLine="0"/>
        <w:jc w:val="center"/>
        <w:rPr>
          <w:rStyle w:val="FontStyle28"/>
          <w:sz w:val="25"/>
          <w:szCs w:val="25"/>
        </w:rPr>
      </w:pPr>
    </w:p>
    <w:p w14:paraId="653F60CE" w14:textId="77777777" w:rsidR="00F53068" w:rsidRDefault="00F53068" w:rsidP="00F53068">
      <w:pPr>
        <w:pStyle w:val="Style2"/>
        <w:widowControl/>
        <w:spacing w:line="240" w:lineRule="auto"/>
        <w:ind w:left="1069" w:firstLine="0"/>
        <w:jc w:val="center"/>
        <w:rPr>
          <w:b/>
          <w:sz w:val="28"/>
        </w:rPr>
      </w:pPr>
      <w:r>
        <w:rPr>
          <w:b/>
          <w:sz w:val="28"/>
        </w:rPr>
        <w:t xml:space="preserve">ПОЛОЖЕНИЕ </w:t>
      </w:r>
    </w:p>
    <w:p w14:paraId="4B71AE1B" w14:textId="77777777" w:rsidR="00F53068" w:rsidRDefault="00F53068" w:rsidP="00F53068">
      <w:pPr>
        <w:pStyle w:val="Style2"/>
        <w:widowControl/>
        <w:spacing w:line="240" w:lineRule="auto"/>
        <w:ind w:left="1069" w:firstLine="0"/>
        <w:jc w:val="center"/>
        <w:rPr>
          <w:b/>
          <w:sz w:val="28"/>
        </w:rPr>
      </w:pPr>
      <w:r>
        <w:rPr>
          <w:b/>
          <w:sz w:val="28"/>
        </w:rPr>
        <w:t xml:space="preserve">о порядке организации питания обучающихся в </w:t>
      </w:r>
    </w:p>
    <w:p w14:paraId="63311188" w14:textId="77777777" w:rsidR="00F53068" w:rsidRDefault="00F53068" w:rsidP="00F53068">
      <w:pPr>
        <w:pStyle w:val="Style2"/>
        <w:widowControl/>
        <w:spacing w:line="240" w:lineRule="auto"/>
        <w:ind w:left="1069" w:firstLine="0"/>
        <w:jc w:val="center"/>
        <w:rPr>
          <w:b/>
          <w:sz w:val="28"/>
        </w:rPr>
      </w:pPr>
      <w:r>
        <w:rPr>
          <w:b/>
          <w:sz w:val="28"/>
        </w:rPr>
        <w:t xml:space="preserve">муниципальных образовательных учреждениях </w:t>
      </w:r>
    </w:p>
    <w:p w14:paraId="6C7A726F" w14:textId="77777777" w:rsidR="00F53068" w:rsidRDefault="00F53068" w:rsidP="00F53068">
      <w:pPr>
        <w:pStyle w:val="Style2"/>
        <w:widowControl/>
        <w:spacing w:line="240" w:lineRule="auto"/>
        <w:ind w:left="1069" w:firstLine="0"/>
        <w:jc w:val="center"/>
        <w:rPr>
          <w:b/>
          <w:sz w:val="28"/>
        </w:rPr>
      </w:pPr>
      <w:r>
        <w:rPr>
          <w:b/>
          <w:sz w:val="28"/>
        </w:rPr>
        <w:t>Лениногорского муниципального района</w:t>
      </w:r>
    </w:p>
    <w:p w14:paraId="3084F8F9" w14:textId="77777777" w:rsidR="00F53068" w:rsidRDefault="00F53068" w:rsidP="00F53068">
      <w:pPr>
        <w:pStyle w:val="Style2"/>
        <w:widowControl/>
        <w:spacing w:line="240" w:lineRule="auto"/>
        <w:ind w:left="1069" w:firstLine="0"/>
        <w:jc w:val="center"/>
        <w:rPr>
          <w:b/>
          <w:sz w:val="28"/>
        </w:rPr>
      </w:pPr>
    </w:p>
    <w:p w14:paraId="78502A9E" w14:textId="77777777" w:rsidR="00F53068" w:rsidRPr="00F53068" w:rsidRDefault="00F53068" w:rsidP="00F53068">
      <w:pPr>
        <w:pStyle w:val="PreformattedText"/>
        <w:tabs>
          <w:tab w:val="left" w:pos="284"/>
        </w:tabs>
        <w:jc w:val="both"/>
        <w:rPr>
          <w:rFonts w:ascii="Times New Roman" w:hAnsi="Times New Roman"/>
          <w:sz w:val="28"/>
          <w:lang w:val="ru-RU"/>
        </w:rPr>
      </w:pPr>
    </w:p>
    <w:p w14:paraId="367FD826" w14:textId="77777777" w:rsidR="00F53068" w:rsidRDefault="00F53068" w:rsidP="00F53068">
      <w:pPr>
        <w:pStyle w:val="PreformattedText"/>
        <w:numPr>
          <w:ilvl w:val="0"/>
          <w:numId w:val="6"/>
        </w:numPr>
        <w:tabs>
          <w:tab w:val="left" w:pos="284"/>
        </w:tabs>
        <w:suppressAutoHyphens w:val="0"/>
        <w:spacing w:afterAutospacing="1"/>
        <w:ind w:left="0" w:firstLine="0"/>
        <w:jc w:val="both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Общее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положение</w:t>
      </w:r>
      <w:proofErr w:type="spellEnd"/>
      <w:r>
        <w:rPr>
          <w:rFonts w:ascii="Times New Roman" w:hAnsi="Times New Roman"/>
          <w:b/>
          <w:sz w:val="28"/>
        </w:rPr>
        <w:t>.</w:t>
      </w:r>
    </w:p>
    <w:p w14:paraId="6194013F" w14:textId="77777777" w:rsidR="00F53068" w:rsidRDefault="00F53068" w:rsidP="00F53068">
      <w:pPr>
        <w:pStyle w:val="PreformattedText"/>
        <w:numPr>
          <w:ilvl w:val="1"/>
          <w:numId w:val="6"/>
        </w:numPr>
        <w:tabs>
          <w:tab w:val="left" w:pos="284"/>
        </w:tabs>
        <w:suppressAutoHyphens w:val="0"/>
        <w:ind w:left="0" w:firstLine="0"/>
        <w:jc w:val="both"/>
        <w:rPr>
          <w:rFonts w:ascii="Times New Roman" w:hAnsi="Times New Roman"/>
          <w:sz w:val="28"/>
        </w:rPr>
      </w:pPr>
      <w:r w:rsidRPr="00F53068">
        <w:rPr>
          <w:rFonts w:ascii="Times New Roman" w:hAnsi="Times New Roman"/>
          <w:sz w:val="28"/>
          <w:lang w:val="ru-RU"/>
        </w:rPr>
        <w:t xml:space="preserve">Настоящее Положение определяет порядок организации и финансового обеспечения питания обучающихся, права и обязанность участников процесса по организации питания, а также порядок осуществления контроля за организацией питания обучающихся в муниципальных бюджетных общеобразовательных учреждениях Лениногорского муниципального района Республики Татарстан. </w:t>
      </w:r>
      <w:proofErr w:type="spellStart"/>
      <w:r>
        <w:rPr>
          <w:rFonts w:ascii="Times New Roman" w:hAnsi="Times New Roman"/>
          <w:sz w:val="28"/>
        </w:rPr>
        <w:t>Категории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питающихся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льготным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питанием</w:t>
      </w:r>
      <w:proofErr w:type="spellEnd"/>
      <w:r>
        <w:rPr>
          <w:rFonts w:ascii="Times New Roman" w:hAnsi="Times New Roman"/>
          <w:sz w:val="28"/>
        </w:rPr>
        <w:t>:</w:t>
      </w:r>
    </w:p>
    <w:p w14:paraId="0600A6C1" w14:textId="77777777" w:rsidR="00F53068" w:rsidRDefault="00F53068" w:rsidP="00F53068">
      <w:pPr>
        <w:spacing w:line="345" w:lineRule="atLeast"/>
      </w:pPr>
      <w:r>
        <w:t>- дети сироты и дети, находящиеся под опекой – ФЗ от 21.12.1996 №159-ФЗ «О дополнительных гарантиях по социальной поддержке детей сирот и детей, оставшихся без попечения родителей»;</w:t>
      </w:r>
    </w:p>
    <w:p w14:paraId="6209FDEC" w14:textId="77777777" w:rsidR="00F53068" w:rsidRPr="00F53068" w:rsidRDefault="00F53068" w:rsidP="00F53068">
      <w:pPr>
        <w:pStyle w:val="PreformattedText"/>
        <w:tabs>
          <w:tab w:val="left" w:pos="284"/>
        </w:tabs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дети с ОВЗ - ФЗ от 29.12.2012г. №273-ФЗ «Об образовании в Российской Федерации»;</w:t>
      </w:r>
    </w:p>
    <w:p w14:paraId="345F2F56" w14:textId="77777777" w:rsidR="00F53068" w:rsidRPr="00F53068" w:rsidRDefault="00F53068" w:rsidP="00F53068">
      <w:pPr>
        <w:pStyle w:val="PreformattedText"/>
        <w:tabs>
          <w:tab w:val="left" w:pos="284"/>
        </w:tabs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дети инвалиды – ФЗ от 24.11.1995г. №181-ФЗ «О социальной защите инвалидов в Российской Федерации»;</w:t>
      </w:r>
    </w:p>
    <w:p w14:paraId="42A7BF99" w14:textId="77777777" w:rsidR="00F53068" w:rsidRPr="00F53068" w:rsidRDefault="00F53068" w:rsidP="00F53068">
      <w:pPr>
        <w:pStyle w:val="PreformattedText"/>
        <w:tabs>
          <w:tab w:val="left" w:pos="284"/>
        </w:tabs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дети, чьи родители находятся в зоне СВО – Постановление Исполнительного комитета муниципального образования «Лениногорский муниципальный район» от 08.11.2022г. №1123 «Об утверждении перечня мер поддержки семьям мобилизованных граждан Лениногорского муниципального района Республики Татарстан»; от 22.11.2022 №1194 «О внесении изменений в Перечень мер поддержки семей граждан, участвующих в специальной военной операции, и семей граждан, погибших (умерших) в результате участия в специальной военной операции, утвержденный постановлением Исполнительного комитета муниципального образования «Лениногорский муниципальный район» от 08.11.2022 №1123 (в ред. От 16.11.2022 №1172);</w:t>
      </w:r>
    </w:p>
    <w:p w14:paraId="386E23C1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highlight w:val="yellow"/>
          <w:lang w:val="ru-RU"/>
        </w:rPr>
        <w:t>- дети, родители которых являются сотрудниками министерства внутренних дел и Россгвардии (действующих сотрудников);</w:t>
      </w:r>
    </w:p>
    <w:p w14:paraId="745E6E6A" w14:textId="77777777" w:rsidR="00F53068" w:rsidRPr="00F53068" w:rsidRDefault="00F53068" w:rsidP="00F53068">
      <w:pPr>
        <w:pStyle w:val="PreformattedText"/>
        <w:tabs>
          <w:tab w:val="left" w:pos="284"/>
        </w:tabs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highlight w:val="yellow"/>
          <w:lang w:val="ru-RU"/>
        </w:rPr>
        <w:t>- дети из многодетных семей, в которых 4 и более детей несовершеннолетнего возраста (льгота предоставляется на основании решения об установлении статуса многодетной семьи, либо свидетельств о рождении детей)</w:t>
      </w:r>
      <w:r w:rsidRPr="00F53068">
        <w:rPr>
          <w:rFonts w:ascii="Times New Roman" w:hAnsi="Times New Roman"/>
          <w:sz w:val="28"/>
          <w:lang w:val="ru-RU"/>
        </w:rPr>
        <w:t xml:space="preserve"> – поручение Министра труда, занятости и социальной защиты Республики Татарстан от 18.06.2024г. №20-09/8480 «Об установлении статуса многодетной семьи);</w:t>
      </w:r>
    </w:p>
    <w:p w14:paraId="65BEC766" w14:textId="77777777" w:rsidR="00F53068" w:rsidRDefault="00F53068" w:rsidP="00F53068">
      <w:pPr>
        <w:pStyle w:val="Style2"/>
        <w:widowControl/>
        <w:spacing w:line="240" w:lineRule="auto"/>
        <w:ind w:firstLine="0"/>
        <w:rPr>
          <w:sz w:val="28"/>
        </w:rPr>
      </w:pPr>
      <w:r>
        <w:rPr>
          <w:sz w:val="28"/>
          <w:highlight w:val="yellow"/>
        </w:rPr>
        <w:lastRenderedPageBreak/>
        <w:t>- дети из малообеспеченных семей</w:t>
      </w:r>
      <w:r>
        <w:rPr>
          <w:color w:val="000000" w:themeColor="text1"/>
          <w:sz w:val="28"/>
          <w:highlight w:val="yellow"/>
        </w:rPr>
        <w:t xml:space="preserve"> и социально - незащищенных семей (</w:t>
      </w:r>
      <w:r>
        <w:rPr>
          <w:sz w:val="28"/>
          <w:highlight w:val="yellow"/>
        </w:rPr>
        <w:t>из расчета 10% учащихся 5-11 классов).</w:t>
      </w:r>
      <w:r>
        <w:rPr>
          <w:sz w:val="28"/>
        </w:rPr>
        <w:t xml:space="preserve"> </w:t>
      </w:r>
    </w:p>
    <w:p w14:paraId="62F48DA9" w14:textId="77777777" w:rsidR="00F53068" w:rsidRPr="00F53068" w:rsidRDefault="00F53068" w:rsidP="00F53068">
      <w:pPr>
        <w:pStyle w:val="PreformattedText"/>
        <w:tabs>
          <w:tab w:val="left" w:pos="284"/>
        </w:tabs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1.2. Положение разработано в целях организации полноценного горячего питания обучающихся, социальной поддержки и укрепления здоровья детей, создания комфортной среды образовательного процесса.</w:t>
      </w:r>
    </w:p>
    <w:p w14:paraId="5AEB8507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1.3. Организация питания обучающихся осуществляется в соответствии с нормативными правовыми актами Российской Федерации, Республики Татарстан, Лениногорского муниципального района, федеральными санитарными правилами и нормами, и настоящим Положением.</w:t>
      </w:r>
    </w:p>
    <w:p w14:paraId="185B4852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1.4. Ответственность за организацию питания обучающихся в общеобразовательных учреждениях, учет и контроль поступивших бюджетных средств и родительской платы возлагается на руководителя учреждения.</w:t>
      </w:r>
    </w:p>
    <w:p w14:paraId="00F21F0D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1.5. Контроль за целевым использованием бюджетных средств на питание в общеобразовательных организациях осуществляет Муниципальное казенное учреждение «Управление образования»» Исполнительного комитета муниципального образования «Лениногорский муниципальный район» Республики Татарстан».</w:t>
      </w:r>
    </w:p>
    <w:p w14:paraId="639DDE1B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b/>
          <w:sz w:val="28"/>
          <w:lang w:val="ru-RU"/>
        </w:rPr>
      </w:pPr>
    </w:p>
    <w:p w14:paraId="3A5EAE57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b/>
          <w:sz w:val="28"/>
          <w:lang w:val="ru-RU"/>
        </w:rPr>
      </w:pPr>
      <w:r w:rsidRPr="00F53068">
        <w:rPr>
          <w:rFonts w:ascii="Times New Roman" w:hAnsi="Times New Roman"/>
          <w:b/>
          <w:sz w:val="28"/>
          <w:lang w:val="ru-RU"/>
        </w:rPr>
        <w:t>2. Организация питания</w:t>
      </w:r>
    </w:p>
    <w:p w14:paraId="5D532090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2.1. Взаимоотношения между юридическими лицами и индивидуальными предпринимателями, осуществляющими оказание услуг по организации питания образовательным учреждениям, регулируются контрактом (договором), заключенным в порядке, определенном действующим законодательством. Организация питания для</w:t>
      </w:r>
    </w:p>
    <w:p w14:paraId="59150FCC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образовательных учреждений осуществляется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нужд".</w:t>
      </w:r>
    </w:p>
    <w:p w14:paraId="180BFCFF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2.2. Школьная столовая организующая — питание, должна соответствовать следующим требованиям:</w:t>
      </w:r>
    </w:p>
    <w:p w14:paraId="1EF58E18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наличие квалифицированных кадров (должны быть в наличии подтверждающие документы);</w:t>
      </w:r>
    </w:p>
    <w:p w14:paraId="4D58DED2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наличие личных медицинских книжек на каждого работника;</w:t>
      </w:r>
    </w:p>
    <w:p w14:paraId="65690FA7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организация курсовой гигиенической подготовки и переподготовки персонала по программе гигиенического обучения не реже 1 раза в 2 года;</w:t>
      </w:r>
    </w:p>
    <w:p w14:paraId="0A8A730E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наличие приходных документов на продукцию, с соответствующими сопроводительными документами, удостоверяющими качество и безопасность продукта;</w:t>
      </w:r>
    </w:p>
    <w:p w14:paraId="7C6C9D73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наличие технологических карт на блюдо;</w:t>
      </w:r>
    </w:p>
    <w:p w14:paraId="6DE13BE9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наличие действующего договора о проведении лабораторного инструментального исследования в рамках программы производственного контроля, если осуществляется поставка продуктов питания в образовательное учреждение;</w:t>
      </w:r>
    </w:p>
    <w:p w14:paraId="74C452A7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highlight w:val="yellow"/>
          <w:lang w:val="ru-RU"/>
        </w:rPr>
        <w:t xml:space="preserve">- наличие разработанного двухнедельного меню горячего питания, сбалансированного питания, (в том числе группа продленного дня, военные </w:t>
      </w:r>
      <w:r w:rsidRPr="00F53068">
        <w:rPr>
          <w:rFonts w:ascii="Times New Roman" w:hAnsi="Times New Roman"/>
          <w:sz w:val="28"/>
          <w:highlight w:val="yellow"/>
          <w:lang w:val="ru-RU"/>
        </w:rPr>
        <w:lastRenderedPageBreak/>
        <w:t>сборы), отвечающего — санитарно - эпидемиологическим требованиям и нормам, утвержденного директором, согласованного с поставщиком;</w:t>
      </w:r>
    </w:p>
    <w:p w14:paraId="2AA3B7FF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 xml:space="preserve">- наличие ветеринарного удостоверения на закупку, хранение и приготовление из мяса сельскохозяйственных животных, птиц, рыбы по соответствующим документам и выработку мясных и рыбных блюд;  </w:t>
      </w:r>
    </w:p>
    <w:p w14:paraId="65D677B1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документы, подтверждающие качество поступающего сырья, полуфабрикатов (сертификаты соответствия, накладные с указанием сведений о сертификатах, сроках изготовления и реализации продукции);</w:t>
      </w:r>
    </w:p>
    <w:p w14:paraId="6FBABB22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книга отзывов и предложений.</w:t>
      </w:r>
    </w:p>
    <w:p w14:paraId="69A9EE87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highlight w:val="yellow"/>
          <w:lang w:val="ru-RU"/>
        </w:rPr>
        <w:t>2.3.</w:t>
      </w:r>
      <w:r w:rsidRPr="00F53068">
        <w:rPr>
          <w:rFonts w:ascii="Times New Roman" w:hAnsi="Times New Roman"/>
          <w:sz w:val="28"/>
          <w:lang w:val="ru-RU"/>
        </w:rPr>
        <w:t xml:space="preserve"> Обеспечить бесплатным одноразовым горячим питанием следующие категории обучающихся:</w:t>
      </w:r>
    </w:p>
    <w:p w14:paraId="37308F87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обучающихся 1-4 классов;</w:t>
      </w:r>
    </w:p>
    <w:p w14:paraId="5CFF09C1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из семей, родители в которых имеют 4 и более детей несовершеннолетнего возраста;</w:t>
      </w:r>
    </w:p>
    <w:p w14:paraId="3F26178A" w14:textId="77777777" w:rsidR="00F53068" w:rsidRDefault="00F53068" w:rsidP="00F53068">
      <w:pPr>
        <w:pStyle w:val="Style2"/>
        <w:widowControl/>
        <w:spacing w:line="240" w:lineRule="auto"/>
        <w:ind w:firstLine="0"/>
        <w:rPr>
          <w:sz w:val="28"/>
        </w:rPr>
      </w:pPr>
      <w:r>
        <w:rPr>
          <w:sz w:val="28"/>
        </w:rPr>
        <w:t>- детей из малообеспеченных семей;</w:t>
      </w:r>
    </w:p>
    <w:p w14:paraId="3361EE96" w14:textId="77777777" w:rsidR="00F53068" w:rsidRDefault="00F53068" w:rsidP="00F53068">
      <w:pPr>
        <w:pStyle w:val="Style2"/>
        <w:widowControl/>
        <w:spacing w:line="240" w:lineRule="auto"/>
        <w:ind w:firstLine="0"/>
        <w:rPr>
          <w:sz w:val="28"/>
        </w:rPr>
      </w:pPr>
      <w:r>
        <w:rPr>
          <w:sz w:val="28"/>
        </w:rPr>
        <w:t xml:space="preserve">- дети сотрудников министерства внутренних дел и </w:t>
      </w:r>
      <w:proofErr w:type="spellStart"/>
      <w:r>
        <w:rPr>
          <w:sz w:val="28"/>
        </w:rPr>
        <w:t>Росгвардии</w:t>
      </w:r>
      <w:proofErr w:type="spellEnd"/>
      <w:r>
        <w:rPr>
          <w:sz w:val="28"/>
        </w:rPr>
        <w:t>.</w:t>
      </w:r>
    </w:p>
    <w:p w14:paraId="4F0AC815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highlight w:val="yellow"/>
          <w:lang w:val="ru-RU"/>
        </w:rPr>
        <w:t>2.4.</w:t>
      </w:r>
      <w:r w:rsidRPr="00F53068">
        <w:rPr>
          <w:rFonts w:ascii="Times New Roman" w:hAnsi="Times New Roman"/>
          <w:sz w:val="28"/>
          <w:lang w:val="ru-RU"/>
        </w:rPr>
        <w:t xml:space="preserve"> Обеспечить бесплатным двухразовым горячим питанием детей:</w:t>
      </w:r>
    </w:p>
    <w:p w14:paraId="6BAAB46E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граждан, призванных на военную службу по частичной мобилизации или поступивших на военную службу по контракту, либо заключивших контракт о добровольном содействии в выполнение задач, возложенных на Вооружённые силы Российской Федерации (далее - военнослужащие), а также погибших в результате специальной военной операции и ветеранов боевых действий.</w:t>
      </w:r>
    </w:p>
    <w:p w14:paraId="0ED8C1E5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с ограниченными возможностями здоровья;</w:t>
      </w:r>
    </w:p>
    <w:p w14:paraId="2C933141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детей-инвалидов;</w:t>
      </w:r>
    </w:p>
    <w:p w14:paraId="25D553E5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детей сирот и детей, находящихся под опекой.</w:t>
      </w:r>
    </w:p>
    <w:p w14:paraId="04004466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highlight w:val="yellow"/>
          <w:lang w:val="ru-RU"/>
        </w:rPr>
        <w:t>2.5.</w:t>
      </w:r>
      <w:r w:rsidRPr="00F53068">
        <w:rPr>
          <w:rFonts w:ascii="Times New Roman" w:hAnsi="Times New Roman"/>
          <w:sz w:val="28"/>
          <w:lang w:val="ru-RU"/>
        </w:rPr>
        <w:t xml:space="preserve"> Предоставить бесплатное двухразовое питание обучающимся с ограниченными возможностями здоровья, детям-инвалидам, осваивающим программы общего образования на дому (далее - обучающимся на дому) в виде продуктового набора; замена бесплатного питания и сухих пайков на денежную компенсацию не производится.</w:t>
      </w:r>
    </w:p>
    <w:p w14:paraId="194CA61E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2.6. Обеспечить бесплатным сбалансированным горячим питанием следующие категории учащихся:</w:t>
      </w:r>
    </w:p>
    <w:p w14:paraId="2C8D950E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юношей 10-х классов, находящихся на пятидневных военных сборах.</w:t>
      </w:r>
    </w:p>
    <w:p w14:paraId="4E9C10DA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highlight w:val="yellow"/>
          <w:lang w:val="ru-RU"/>
        </w:rPr>
        <w:t>2.7. Нормы питания на одного учащегося в день утверждаются на основании санитарно-эпидемиологических требований к организации питания обучающихся в общеобразовательных учреждениях, учреждениях начального и среднего профессионального образования (СанПин 2.3/2.4 3590-20), утвержденных постановлением главного государственного санитарного врача Российской Федерации от 27.10.2020г. № 32.</w:t>
      </w:r>
    </w:p>
    <w:p w14:paraId="543F6212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2.8. При производстве продукции работники пищеблока, организующего питание, обязаны соблюдать технологический режим холодной и тепловой обработки сырья, определенной действующими нормами и правилами.</w:t>
      </w:r>
    </w:p>
    <w:p w14:paraId="1EA23571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 xml:space="preserve">2.9. Контроль за работой столовой образовательного учреждения осуществляется администрацией и общественной комиссией по контролю за </w:t>
      </w:r>
      <w:r w:rsidRPr="00F53068">
        <w:rPr>
          <w:rFonts w:ascii="Times New Roman" w:hAnsi="Times New Roman"/>
          <w:sz w:val="28"/>
          <w:lang w:val="ru-RU"/>
        </w:rPr>
        <w:lastRenderedPageBreak/>
        <w:t>организацией питания учащихся.</w:t>
      </w:r>
    </w:p>
    <w:p w14:paraId="4FE8EEEA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Бракераж готовой продукции снимается бракеражной комиссией, в состав которой входят: заведующий производством, медицинский работник, лицо, определенное приказом директора ответственным за организацию питания в образовательном учреждении.</w:t>
      </w:r>
    </w:p>
    <w:p w14:paraId="3622700F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Общественная комиссия по контролю за организацией питания учащихся создается из числа администрации, педагогических работников, медицинских работников, учащихся и родителей приказом директора учреждения с соблюдением принципа ротации кадров. Копия приказа передается администрации столовой. Общественная комиссия по контролю за организацией питания учащихся периодически (но, не реже 1 раза в квартал) отчитывается о работе по осуществлению контроля и выполнению данных ей поручений на совещании при директоре, инструктивно-методических совещаниях, педагогическом совете.</w:t>
      </w:r>
    </w:p>
    <w:p w14:paraId="6231BC40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2.10. Проверка технологии приготовления пищи осуществляется ежедневно заведующим производством, медицинским работником, лицом, определенным приказом директора ответственным за организацию питания, о чем делается отметка в бракеражном журнале.</w:t>
      </w:r>
    </w:p>
    <w:p w14:paraId="290FC40F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2.11. Оплата за питание производится по безналичному расчету через банки на лицевые счета муниципальных общеобразовательных организаций.</w:t>
      </w:r>
    </w:p>
    <w:p w14:paraId="5CE14100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2.12. Приказом руководителя из числа работников образовательного учреждения назначается ответственное должностное лицо за организацию питания.</w:t>
      </w:r>
    </w:p>
    <w:p w14:paraId="488776C4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2.13. Питание обучающихся в образовательном учреждении осуществляется в дни занятий. Режим приёма пищи утверждается директором образовательного учреждения и размещается в доступном для ознакомления месте.</w:t>
      </w:r>
    </w:p>
    <w:p w14:paraId="0FE407E9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2.14. Питание для обучающихся каждого класса предоставляется в соответствии с численностью обучающихся, заявленной классным руководителем предварительно (за 1 день). При составлении заявки классный руководитель учитывает численность обучающихся, родители (законные представители) которых уведомили о предстоящем пропуске занятий их ребёнком.</w:t>
      </w:r>
    </w:p>
    <w:p w14:paraId="3A102CCB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2.15. Финансовое обеспечение предоставления питания осуществляется за счет:</w:t>
      </w:r>
    </w:p>
    <w:p w14:paraId="19933599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-родительских средств;</w:t>
      </w:r>
    </w:p>
    <w:p w14:paraId="3F7BFDDB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-средств бюджета;</w:t>
      </w:r>
    </w:p>
    <w:p w14:paraId="12C69B25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-субвенций бюджетам для осуществления органами местного самоуправления государственных полномочий РТ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учреждениях;</w:t>
      </w:r>
    </w:p>
    <w:p w14:paraId="683A9316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субсидий на софинансирование расходных обязательств, возникающих при выполнении органами местного самоуправления полномочий в части реализации мероприятий по организации бесплатного горячего питания обучающихся, получающих начальное общее образование в муниципальных общеобразовательных учреждениях.</w:t>
      </w:r>
    </w:p>
    <w:p w14:paraId="2A29991F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</w:p>
    <w:p w14:paraId="18E403D8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b/>
          <w:sz w:val="28"/>
          <w:lang w:val="ru-RU"/>
        </w:rPr>
      </w:pPr>
      <w:r w:rsidRPr="00F53068">
        <w:rPr>
          <w:rFonts w:ascii="Times New Roman" w:hAnsi="Times New Roman"/>
          <w:b/>
          <w:sz w:val="28"/>
          <w:lang w:val="ru-RU"/>
        </w:rPr>
        <w:lastRenderedPageBreak/>
        <w:t>3. Порядок организации питания</w:t>
      </w:r>
    </w:p>
    <w:p w14:paraId="7E74372D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3.1. Для организации льготного питания обучающихся в муниципальной общеобразовательных учреждениях, создается комиссия по организации питания, состав которой утверждается директором образовательного учреждения (далее - комиссия). В состав комиссии необходимо включить ответственного за организацию питания обучающихся, представителя общешкольного родительского комитета. Общее количество членов комиссии должно быть не менее пяти человек.</w:t>
      </w:r>
    </w:p>
    <w:p w14:paraId="4B75C503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highlight w:val="yellow"/>
          <w:lang w:val="ru-RU"/>
        </w:rPr>
        <w:t>3.2. На льготное питание комиссия утверждает списки обучающихся при необходимости.</w:t>
      </w:r>
    </w:p>
    <w:p w14:paraId="0013F41D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3.3. Директор общеобразовательного учреждения обеспечивает:</w:t>
      </w:r>
    </w:p>
    <w:p w14:paraId="18889EDB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3.3.1 организацию горячего питания обучающихся в соответствии с действующим законодательством и целевое использование бюджетных средств, учет фактического количества обучающихся, получающих бесплатное горячее питание;</w:t>
      </w:r>
    </w:p>
    <w:p w14:paraId="4C42F261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3.3.2 организацию обеспечения обучающихся на дому продуктовыми наборами в сроки, установленные локальным актом образовательного учреждения, но не реже одного раза в квартал. Право на обеспечение продуктовым набором обучающегося на дому возникает со дня издания руководителем образовательного учреждения распорядительного акта об организации обучения на дому.</w:t>
      </w:r>
    </w:p>
    <w:p w14:paraId="3F594AEC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3.3.3решение об обеспечении бесплатным двухразовым питанием обучающихся на дому, принимается образовательным учреждения ежегодно до 1 сентября текущего года на основании заявления родителей (законных представителей) обучающегося на дому о предоставлении бесплатного двухразового питания в течении 5 рабочих дней со дня принятия их на обучение.</w:t>
      </w:r>
    </w:p>
    <w:p w14:paraId="5F9C25A3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3.3.4 организацию работы по приему документов от родителей (законных представителей) согласно следующему перечню (заявление - приложение 1):</w:t>
      </w:r>
    </w:p>
    <w:p w14:paraId="045CB942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 xml:space="preserve">а) </w:t>
      </w:r>
      <w:r w:rsidRPr="00F53068">
        <w:rPr>
          <w:rFonts w:ascii="Times New Roman" w:hAnsi="Times New Roman"/>
          <w:sz w:val="28"/>
          <w:highlight w:val="yellow"/>
          <w:lang w:val="ru-RU"/>
        </w:rPr>
        <w:t>для обучающихся 5 - 11 классов, воспитывающихся в семьях с четырьмя и более несовершеннолетними детьми:</w:t>
      </w:r>
    </w:p>
    <w:p w14:paraId="743BC0B0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заявление на предоставление бесплатного горячего питания;</w:t>
      </w:r>
    </w:p>
    <w:p w14:paraId="335C041E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 копия удостоверения многодетной семьи (либо свидетельство о рождении детей);</w:t>
      </w:r>
    </w:p>
    <w:p w14:paraId="6C16C731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справка с места обучения по очной форме совершеннолетнего ребенка до 23 лет;</w:t>
      </w:r>
    </w:p>
    <w:p w14:paraId="40E489E7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 xml:space="preserve">6) </w:t>
      </w:r>
      <w:r w:rsidRPr="00F53068">
        <w:rPr>
          <w:rFonts w:ascii="Times New Roman" w:hAnsi="Times New Roman"/>
          <w:sz w:val="28"/>
          <w:highlight w:val="yellow"/>
          <w:lang w:val="ru-RU"/>
        </w:rPr>
        <w:t xml:space="preserve">для детей-инвалидов, </w:t>
      </w:r>
    </w:p>
    <w:p w14:paraId="1A8B3A5D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заявление на предоставление бесплатного горячего питания;</w:t>
      </w:r>
    </w:p>
    <w:p w14:paraId="6A4AB449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копия справки об инвалидности;</w:t>
      </w:r>
    </w:p>
    <w:p w14:paraId="4EF33EB1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highlight w:val="yellow"/>
          <w:lang w:val="ru-RU"/>
        </w:rPr>
        <w:t>в)для детей с ограниченными возможностями здоровья:</w:t>
      </w:r>
    </w:p>
    <w:p w14:paraId="64B8F4E6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заявление на предоставление бесплатного горячего питания;</w:t>
      </w:r>
    </w:p>
    <w:p w14:paraId="26980B46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копия заключения психолого-медико-педагогической комиссии;</w:t>
      </w:r>
    </w:p>
    <w:p w14:paraId="31F54F9A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 xml:space="preserve">г) </w:t>
      </w:r>
      <w:r w:rsidRPr="00F53068">
        <w:rPr>
          <w:rFonts w:ascii="Times New Roman" w:hAnsi="Times New Roman"/>
          <w:sz w:val="28"/>
          <w:highlight w:val="yellow"/>
          <w:lang w:val="ru-RU"/>
        </w:rPr>
        <w:t>для детей, родители которых являются сотрудниками МВД и Россгвардии:</w:t>
      </w:r>
    </w:p>
    <w:p w14:paraId="2AFB9240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заявление на предоставление льготного горячего питания;</w:t>
      </w:r>
    </w:p>
    <w:p w14:paraId="102669C9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копия удостоверения (либо справка с места работы);</w:t>
      </w:r>
    </w:p>
    <w:p w14:paraId="2CB4F0E7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lastRenderedPageBreak/>
        <w:t>д</w:t>
      </w:r>
      <w:r w:rsidRPr="00F53068">
        <w:rPr>
          <w:rFonts w:ascii="Times New Roman" w:hAnsi="Times New Roman"/>
          <w:sz w:val="28"/>
          <w:highlight w:val="yellow"/>
          <w:lang w:val="ru-RU"/>
        </w:rPr>
        <w:t>) для детей граждан, призванных на военную службу по частичной мобилизации или поступивших на военную службу по контракту, либо заключивших контракт о добровольном содействии в выполнение задач, возложенных на Вооружённые силы Российской Федерации (далее - военнослужащие), а также погибших в результате специальной военной операции и ветеранов боевых действий:</w:t>
      </w:r>
    </w:p>
    <w:p w14:paraId="348AA031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заявление на предоставление бесплатного горячего питания;</w:t>
      </w:r>
    </w:p>
    <w:p w14:paraId="45303C36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 копия свидетельства о рождении ребенка;</w:t>
      </w:r>
    </w:p>
    <w:p w14:paraId="6682B73C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– при необходимости документы на удочерение/ усыновление, свидетельство об установлении отцовства, постановление об установлении опеки;</w:t>
      </w:r>
    </w:p>
    <w:p w14:paraId="3FBC6DE9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копия документа, подтверждающего участие отца/матери в специальной военной операции;</w:t>
      </w:r>
    </w:p>
    <w:p w14:paraId="3AD159D0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копия удостоверения ветерана боевых действий (в случае ранения в результате специальной военной операции/либо окончания действия контракта).</w:t>
      </w:r>
    </w:p>
    <w:p w14:paraId="0C6F560F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highlight w:val="yellow"/>
          <w:lang w:val="ru-RU"/>
        </w:rPr>
        <w:t>е) для детей из малообеспеченных семей:</w:t>
      </w:r>
    </w:p>
    <w:p w14:paraId="26453A98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заявление на предоставление бесплатного горячего питания;</w:t>
      </w:r>
    </w:p>
    <w:p w14:paraId="48E59516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акт ЖБУ (для семей из ТЖС и СОП);</w:t>
      </w:r>
    </w:p>
    <w:p w14:paraId="2A954BDA" w14:textId="77777777" w:rsidR="00F53068" w:rsidRPr="00F53068" w:rsidRDefault="00F53068" w:rsidP="00F53068">
      <w:pPr>
        <w:pStyle w:val="PreformattedText"/>
        <w:numPr>
          <w:ilvl w:val="0"/>
          <w:numId w:val="7"/>
        </w:numPr>
        <w:suppressAutoHyphens w:val="0"/>
        <w:ind w:left="283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выписка из протокола общешкольного родительского комитета;</w:t>
      </w:r>
    </w:p>
    <w:p w14:paraId="3C8BC263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</w:p>
    <w:p w14:paraId="58AD21C9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highlight w:val="yellow"/>
          <w:lang w:val="ru-RU"/>
        </w:rPr>
        <w:t>е) для детей сирот, и детей оставшихся без попечения родителей:</w:t>
      </w:r>
    </w:p>
    <w:p w14:paraId="04F60359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заявление;</w:t>
      </w:r>
    </w:p>
    <w:p w14:paraId="6CEB3350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копия постановление об установлении опеки;</w:t>
      </w:r>
    </w:p>
    <w:p w14:paraId="161C76EE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</w:p>
    <w:p w14:paraId="5D0B4D78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</w:p>
    <w:p w14:paraId="15A7D99A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b/>
          <w:sz w:val="28"/>
          <w:lang w:val="ru-RU"/>
        </w:rPr>
      </w:pPr>
      <w:r w:rsidRPr="00F53068">
        <w:rPr>
          <w:rFonts w:ascii="Times New Roman" w:hAnsi="Times New Roman"/>
          <w:b/>
          <w:sz w:val="28"/>
          <w:lang w:val="ru-RU"/>
        </w:rPr>
        <w:t xml:space="preserve">4. Порядок предоставления питания учащимся </w:t>
      </w:r>
    </w:p>
    <w:p w14:paraId="635396BA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4.1. Отпуск горячего питания учащимся организуется по классам на переменах, продолжительностью не менее 20 минут. За каждым классом закрепляются определенные обеденные столы.</w:t>
      </w:r>
    </w:p>
    <w:p w14:paraId="18CA36BD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Учащиеся учреждения питаются по графику, утверждённому директором. Контроль за посещением пищеблока учащимися, учёт количества отпущенных завтраков или обедов ведёт классный руководитель.</w:t>
      </w:r>
    </w:p>
    <w:p w14:paraId="20A2A9FC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Режим работы пищеблока соответствует режиму работы учреждения и составляет - 6 дней в неделю.</w:t>
      </w:r>
    </w:p>
    <w:p w14:paraId="1B5FDA4D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4.2. Организация обслуживания обучающихся горячим питанием осуществляется путем предварительного накрытия столов, отпуск горячих блюд производится за 7 - 10 минут до звонка.</w:t>
      </w:r>
    </w:p>
    <w:p w14:paraId="474686D3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4.3. В случае если ребенок по уважительным причинам не получал питание, которое его родители (законные представители) оплатили, по факту неиспользованные финансовые средства идут в зачет стоимости питания учащегося на следующий месяц.</w:t>
      </w:r>
    </w:p>
    <w:p w14:paraId="77AF3819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</w:p>
    <w:p w14:paraId="1808030E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b/>
          <w:sz w:val="28"/>
          <w:lang w:val="ru-RU"/>
        </w:rPr>
      </w:pPr>
      <w:r w:rsidRPr="00F53068">
        <w:rPr>
          <w:rFonts w:ascii="Times New Roman" w:hAnsi="Times New Roman"/>
          <w:b/>
          <w:sz w:val="28"/>
          <w:lang w:val="ru-RU"/>
        </w:rPr>
        <w:t xml:space="preserve">5. Распределение прав и обязанностей участников процесса по организации питания </w:t>
      </w:r>
    </w:p>
    <w:p w14:paraId="066A0030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 xml:space="preserve">5.1. Ответственность за организацию питания учащихся, расходованием </w:t>
      </w:r>
      <w:r w:rsidRPr="00F53068">
        <w:rPr>
          <w:rFonts w:ascii="Times New Roman" w:hAnsi="Times New Roman"/>
          <w:sz w:val="28"/>
          <w:lang w:val="ru-RU"/>
        </w:rPr>
        <w:lastRenderedPageBreak/>
        <w:t>бюджетных средств на эти цели, соблюдением правил торгово-производственной деятельности, санитарно-гигиенических требований возлагается на директора образовательной организации, лицо, определенное приказом директора ответственным за организацию питания, медицинского работника, закрепленного за образовательной организацией, и</w:t>
      </w:r>
    </w:p>
    <w:p w14:paraId="2B95EB95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заведующего производства столовой образовательной организации.</w:t>
      </w:r>
    </w:p>
    <w:p w14:paraId="317B8B2C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5.2. Директор образовательного учреждения:</w:t>
      </w:r>
    </w:p>
    <w:p w14:paraId="6B96DADE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несет ответственность за организацию питания обучающихся в соответствии с нормативными актами Российской Федерации, Республики Татарстан, Лениногорского муниципального района, федеральными санитарными правилами и нормами, Уставом школы и настоящим Положением:</w:t>
      </w:r>
    </w:p>
    <w:p w14:paraId="15576638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обеспечивает принятие локальных актов, предусмотренных настоящим Положением;</w:t>
      </w:r>
    </w:p>
    <w:p w14:paraId="54F937A7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назначает из числа работников образовательного учреждения ответственного за организацию питания в образовательном учреждении;</w:t>
      </w:r>
    </w:p>
    <w:p w14:paraId="77D8DC2E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обеспечивает рассмотрение вопросов организации питания обучающихся на заседаниях родительских собраний в классах, общешкольного родительского собрания, а также Управляющего совета школы.</w:t>
      </w:r>
    </w:p>
    <w:p w14:paraId="5583BABC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highlight w:val="yellow"/>
          <w:lang w:val="ru-RU"/>
        </w:rPr>
        <w:t>5.3. Поставщики продуктов питания несут ответственность за:</w:t>
      </w:r>
    </w:p>
    <w:p w14:paraId="399F9909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своевременную поставку продуктов питания;</w:t>
      </w:r>
    </w:p>
    <w:p w14:paraId="3ABEC6D6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за качество поставляемой продукции;</w:t>
      </w:r>
    </w:p>
    <w:p w14:paraId="43DECE0B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исполнения иных обязательств, предусмотренных настоящим Положением и договором, заключенным им с Учреждением.</w:t>
      </w:r>
    </w:p>
    <w:p w14:paraId="55934EB7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5.4. Лицо, определяемое ежегодно приказом директора ответственным за организацию питания обязано:</w:t>
      </w:r>
    </w:p>
    <w:p w14:paraId="0F3FB0B4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информировать родителей (законных представителей) о возможности получения их детьми бесплатного питания в случаях, предусмотренных настоящим Положением;</w:t>
      </w:r>
    </w:p>
    <w:p w14:paraId="196AA449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своевременно подавать информацию об изменениях в списках учащихся, получающих бесплатное питание;</w:t>
      </w:r>
    </w:p>
    <w:p w14:paraId="2B2D5585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 xml:space="preserve">- ежедневно производить учет учащихся Учреждения для уточнения количества питающихся; </w:t>
      </w:r>
    </w:p>
    <w:p w14:paraId="0536905C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своевременно (ежемесячно до 1 числа) сдавать отчет по питанию учащихся;</w:t>
      </w:r>
    </w:p>
    <w:p w14:paraId="194CC003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проверять наличие меню на стенде;</w:t>
      </w:r>
    </w:p>
    <w:p w14:paraId="306EFB79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проверять соответствие приготовленной пищи меню;</w:t>
      </w:r>
    </w:p>
    <w:p w14:paraId="2CB21644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проверять соответствие веса порции норме выхода по меню;</w:t>
      </w:r>
    </w:p>
    <w:p w14:paraId="470D0937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координировать и контролировать деятельность классных руководителей;</w:t>
      </w:r>
    </w:p>
    <w:p w14:paraId="5A276D01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предоставлять информацию об обучающихся для расчета средств на питание обучающихся в бухгалтерию;</w:t>
      </w:r>
    </w:p>
    <w:p w14:paraId="358D9A07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обеспечивать учёт фактической посещаемости обучающимися столовой, охват всех обучающихся питанием, контролировать ежедневный порядок учета количества фактически полученных обучающимися обедов по классам;</w:t>
      </w:r>
    </w:p>
    <w:p w14:paraId="145AD025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координировать работу в образовательном учреждении по формированию культуры питания;</w:t>
      </w:r>
    </w:p>
    <w:p w14:paraId="7AEFC77F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lastRenderedPageBreak/>
        <w:t>- осуществлять мониторинг удовлетворенности качеством школьного питания;</w:t>
      </w:r>
    </w:p>
    <w:p w14:paraId="5BC54BD8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вносить предложения по улучшению организации питания.</w:t>
      </w:r>
    </w:p>
    <w:p w14:paraId="3AFB8F49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5.5. Классные руководители образовательного учреждения:</w:t>
      </w:r>
    </w:p>
    <w:p w14:paraId="5FB4B9FC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доводят до родителей (законных представителей) информацию об организации питания в Учреждении;</w:t>
      </w:r>
    </w:p>
    <w:p w14:paraId="334FE9EA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собирают заявления с родителей (законных представителей) учащихся, желающих получать питание, которые он в дальнейшем предоставляет в администрацию Учреждения;</w:t>
      </w:r>
    </w:p>
    <w:p w14:paraId="1BCD8908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за 48 часов предоставляют в школьную столовую количественную заявку для организации питания на учебный день;</w:t>
      </w:r>
    </w:p>
    <w:p w14:paraId="370EB546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ежедневно не позднее, чем до 8:30 уточняют предоставленную заявку;</w:t>
      </w:r>
    </w:p>
    <w:p w14:paraId="4A4D0F34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ведут ежедневный табель учета полученных обучающимися завтраков;</w:t>
      </w:r>
    </w:p>
    <w:p w14:paraId="094D1064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осуществляют в части своей компетенции мониторинг организации школьного питания;</w:t>
      </w:r>
    </w:p>
    <w:p w14:paraId="6C7A7F47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контролируют оплату родителей за питание детей;</w:t>
      </w:r>
    </w:p>
    <w:p w14:paraId="3271B46A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предусматривают в планах воспитательной работы мероприятия, направленные на формирование здорового образа жизни обучающихся,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учащихся;</w:t>
      </w:r>
    </w:p>
    <w:p w14:paraId="4F231675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выносят на обсуждение на заседаниях Педагогического совета, совещания при директоре предложения по улучшению питания.</w:t>
      </w:r>
    </w:p>
    <w:p w14:paraId="10215914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5.6. Родители (законные представители) обучающихся:</w:t>
      </w:r>
    </w:p>
    <w:p w14:paraId="6A630E2F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своевременно вносят плату за питание ребенка не позднее 10 числа текущего месяца;</w:t>
      </w:r>
    </w:p>
    <w:p w14:paraId="75240A92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своевременно сообщают классному руководителю о болезни ребенка или его временном отсутствии в общеобразовательном учреждении для его снятия с питания на период его фактического отсутствия, а также предупреждают медицинского работника и классного руководителя об имеющихся у ребенка аллергических реакциях на продукты питания;</w:t>
      </w:r>
    </w:p>
    <w:p w14:paraId="02B679A8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ведут разъяснительную работу со своими детьми по привитию им навыков здорового образа жизни и правильного питания;</w:t>
      </w:r>
    </w:p>
    <w:p w14:paraId="2D65C3D3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вносят предложения по улучшению организации питания обучающихся лично;</w:t>
      </w:r>
    </w:p>
    <w:p w14:paraId="34164C6C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- знакомятся с примерным и ежедневным меню, расчетами средств на организацию питания обучающихся.</w:t>
      </w:r>
    </w:p>
    <w:p w14:paraId="567EA2C0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8"/>
          <w:lang w:val="ru-RU"/>
        </w:rPr>
      </w:pPr>
      <w:r w:rsidRPr="00F53068">
        <w:rPr>
          <w:rFonts w:ascii="Times New Roman" w:hAnsi="Times New Roman"/>
          <w:sz w:val="28"/>
          <w:lang w:val="ru-RU"/>
        </w:rPr>
        <w:t>5.7. В столовой школы на видном месте вывешивается информационный стенд с указанием состава бракеражной комиссии, общественной комиссии, меню, графика дежурства классов по столовой, время приема пищи, обязанности дежурного по столовой, материалы по культуре питания, книга отзывов и предложений.</w:t>
      </w:r>
    </w:p>
    <w:p w14:paraId="53367F95" w14:textId="77777777" w:rsidR="00F53068" w:rsidRPr="00F53068" w:rsidRDefault="00F53068" w:rsidP="00F53068">
      <w:pPr>
        <w:pStyle w:val="PreformattedText"/>
        <w:spacing w:afterAutospacing="1"/>
        <w:jc w:val="right"/>
        <w:rPr>
          <w:rFonts w:ascii="Times New Roman" w:hAnsi="Times New Roman"/>
          <w:sz w:val="24"/>
          <w:lang w:val="ru-RU"/>
        </w:rPr>
      </w:pPr>
    </w:p>
    <w:p w14:paraId="6CC95D2E" w14:textId="77777777" w:rsidR="00F53068" w:rsidRPr="00F53068" w:rsidRDefault="00F53068" w:rsidP="00F53068">
      <w:pPr>
        <w:pStyle w:val="PreformattedText"/>
        <w:spacing w:afterAutospacing="1"/>
        <w:jc w:val="right"/>
        <w:rPr>
          <w:rFonts w:ascii="Times New Roman" w:hAnsi="Times New Roman"/>
          <w:sz w:val="24"/>
          <w:lang w:val="ru-RU"/>
        </w:rPr>
      </w:pPr>
    </w:p>
    <w:p w14:paraId="040896B1" w14:textId="77777777" w:rsidR="00F53068" w:rsidRPr="00F53068" w:rsidRDefault="00F53068" w:rsidP="00F53068">
      <w:pPr>
        <w:pStyle w:val="PreformattedText"/>
        <w:spacing w:afterAutospacing="1"/>
        <w:jc w:val="right"/>
        <w:rPr>
          <w:rFonts w:ascii="Times New Roman" w:hAnsi="Times New Roman"/>
          <w:sz w:val="24"/>
          <w:lang w:val="ru-RU"/>
        </w:rPr>
      </w:pPr>
    </w:p>
    <w:p w14:paraId="5889A3D8" w14:textId="77777777" w:rsidR="00F53068" w:rsidRPr="00F53068" w:rsidRDefault="00F53068" w:rsidP="00F53068">
      <w:pPr>
        <w:pStyle w:val="PreformattedText"/>
        <w:spacing w:afterAutospacing="1"/>
        <w:jc w:val="right"/>
        <w:rPr>
          <w:rFonts w:ascii="Times New Roman" w:hAnsi="Times New Roman"/>
          <w:sz w:val="24"/>
          <w:lang w:val="ru-RU"/>
        </w:rPr>
      </w:pPr>
    </w:p>
    <w:p w14:paraId="335F815E" w14:textId="77777777" w:rsidR="00F53068" w:rsidRPr="00F53068" w:rsidRDefault="00F53068" w:rsidP="00F53068">
      <w:pPr>
        <w:pStyle w:val="PreformattedText"/>
        <w:spacing w:afterAutospacing="1"/>
        <w:jc w:val="right"/>
        <w:rPr>
          <w:rFonts w:ascii="Times New Roman" w:hAnsi="Times New Roman"/>
          <w:sz w:val="24"/>
          <w:lang w:val="ru-RU"/>
        </w:rPr>
      </w:pPr>
    </w:p>
    <w:p w14:paraId="71F2BC33" w14:textId="77777777" w:rsidR="00F53068" w:rsidRPr="00F53068" w:rsidRDefault="00F53068" w:rsidP="00F53068">
      <w:pPr>
        <w:pStyle w:val="PreformattedText"/>
        <w:spacing w:afterAutospacing="1"/>
        <w:jc w:val="right"/>
        <w:rPr>
          <w:rFonts w:ascii="Times New Roman" w:hAnsi="Times New Roman"/>
          <w:sz w:val="24"/>
          <w:lang w:val="ru-RU"/>
        </w:rPr>
      </w:pPr>
    </w:p>
    <w:p w14:paraId="082AF48E" w14:textId="77777777" w:rsidR="00F53068" w:rsidRPr="00F53068" w:rsidRDefault="00F53068" w:rsidP="00F53068">
      <w:pPr>
        <w:pStyle w:val="PreformattedText"/>
        <w:spacing w:afterAutospacing="1"/>
        <w:jc w:val="right"/>
        <w:rPr>
          <w:rFonts w:ascii="Times New Roman" w:hAnsi="Times New Roman"/>
          <w:sz w:val="24"/>
          <w:lang w:val="ru-RU"/>
        </w:rPr>
      </w:pPr>
    </w:p>
    <w:p w14:paraId="72F4A128" w14:textId="77777777" w:rsidR="00F53068" w:rsidRPr="00F53068" w:rsidRDefault="00F53068" w:rsidP="00F53068">
      <w:pPr>
        <w:pStyle w:val="PreformattedText"/>
        <w:spacing w:afterAutospacing="1"/>
        <w:jc w:val="right"/>
        <w:rPr>
          <w:rFonts w:ascii="Times New Roman" w:hAnsi="Times New Roman"/>
          <w:sz w:val="24"/>
          <w:lang w:val="ru-RU"/>
        </w:rPr>
      </w:pPr>
    </w:p>
    <w:p w14:paraId="2DD776DD" w14:textId="77777777" w:rsidR="00F53068" w:rsidRPr="00F53068" w:rsidRDefault="00F53068" w:rsidP="00F53068">
      <w:pPr>
        <w:pStyle w:val="PreformattedText"/>
        <w:spacing w:afterAutospacing="1"/>
        <w:jc w:val="right"/>
        <w:rPr>
          <w:rFonts w:ascii="Times New Roman" w:hAnsi="Times New Roman"/>
          <w:sz w:val="24"/>
          <w:lang w:val="ru-RU"/>
        </w:rPr>
      </w:pPr>
    </w:p>
    <w:p w14:paraId="3DF7D586" w14:textId="77777777" w:rsidR="00F53068" w:rsidRPr="00F53068" w:rsidRDefault="00F53068" w:rsidP="00F53068">
      <w:pPr>
        <w:pStyle w:val="PreformattedText"/>
        <w:spacing w:afterAutospacing="1"/>
        <w:jc w:val="right"/>
        <w:rPr>
          <w:rFonts w:ascii="Times New Roman" w:hAnsi="Times New Roman"/>
          <w:sz w:val="24"/>
          <w:lang w:val="ru-RU"/>
        </w:rPr>
      </w:pPr>
    </w:p>
    <w:p w14:paraId="67C75C54" w14:textId="77777777" w:rsidR="00F53068" w:rsidRPr="00F53068" w:rsidRDefault="00F53068" w:rsidP="00F53068">
      <w:pPr>
        <w:pStyle w:val="PreformattedText"/>
        <w:spacing w:afterAutospacing="1"/>
        <w:jc w:val="right"/>
        <w:rPr>
          <w:rFonts w:ascii="Times New Roman" w:hAnsi="Times New Roman"/>
          <w:sz w:val="24"/>
          <w:lang w:val="ru-RU"/>
        </w:rPr>
      </w:pPr>
    </w:p>
    <w:p w14:paraId="662DFCDF" w14:textId="77777777" w:rsidR="00F53068" w:rsidRPr="00F53068" w:rsidRDefault="00F53068" w:rsidP="00F53068">
      <w:pPr>
        <w:pStyle w:val="PreformattedText"/>
        <w:spacing w:afterAutospacing="1"/>
        <w:jc w:val="right"/>
        <w:rPr>
          <w:rFonts w:ascii="Times New Roman" w:hAnsi="Times New Roman"/>
          <w:sz w:val="24"/>
          <w:lang w:val="ru-RU"/>
        </w:rPr>
      </w:pPr>
    </w:p>
    <w:p w14:paraId="0D4AE89B" w14:textId="77777777" w:rsidR="00F53068" w:rsidRPr="00F53068" w:rsidRDefault="00F53068" w:rsidP="00F53068">
      <w:pPr>
        <w:pStyle w:val="PreformattedText"/>
        <w:spacing w:afterAutospacing="1"/>
        <w:jc w:val="right"/>
        <w:rPr>
          <w:rFonts w:ascii="Times New Roman" w:hAnsi="Times New Roman"/>
          <w:sz w:val="24"/>
          <w:lang w:val="ru-RU"/>
        </w:rPr>
      </w:pPr>
    </w:p>
    <w:p w14:paraId="0DCA43E0" w14:textId="77777777" w:rsidR="00F53068" w:rsidRPr="00F53068" w:rsidRDefault="00F53068" w:rsidP="00F53068">
      <w:pPr>
        <w:pStyle w:val="PreformattedText"/>
        <w:spacing w:afterAutospacing="1"/>
        <w:jc w:val="right"/>
        <w:rPr>
          <w:rFonts w:ascii="Times New Roman" w:hAnsi="Times New Roman"/>
          <w:sz w:val="24"/>
          <w:lang w:val="ru-RU"/>
        </w:rPr>
      </w:pPr>
    </w:p>
    <w:p w14:paraId="239A9961" w14:textId="77777777" w:rsidR="00F53068" w:rsidRPr="00F53068" w:rsidRDefault="00F53068" w:rsidP="00F53068">
      <w:pPr>
        <w:pStyle w:val="PreformattedText"/>
        <w:spacing w:afterAutospacing="1"/>
        <w:jc w:val="right"/>
        <w:rPr>
          <w:rFonts w:ascii="Times New Roman" w:hAnsi="Times New Roman"/>
          <w:sz w:val="24"/>
          <w:lang w:val="ru-RU"/>
        </w:rPr>
      </w:pPr>
    </w:p>
    <w:p w14:paraId="7CFAF022" w14:textId="77777777" w:rsidR="00F53068" w:rsidRPr="00F53068" w:rsidRDefault="00F53068" w:rsidP="00F53068">
      <w:pPr>
        <w:pStyle w:val="PreformattedText"/>
        <w:spacing w:afterAutospacing="1"/>
        <w:jc w:val="right"/>
        <w:rPr>
          <w:rFonts w:ascii="Times New Roman" w:hAnsi="Times New Roman"/>
          <w:sz w:val="24"/>
          <w:lang w:val="ru-RU"/>
        </w:rPr>
      </w:pPr>
    </w:p>
    <w:p w14:paraId="41DB36A5" w14:textId="77777777" w:rsidR="00F53068" w:rsidRPr="00F53068" w:rsidRDefault="00F53068" w:rsidP="00F53068">
      <w:pPr>
        <w:pStyle w:val="PreformattedText"/>
        <w:spacing w:afterAutospacing="1"/>
        <w:jc w:val="right"/>
        <w:rPr>
          <w:rFonts w:ascii="Times New Roman" w:hAnsi="Times New Roman"/>
          <w:sz w:val="24"/>
          <w:lang w:val="ru-RU"/>
        </w:rPr>
      </w:pPr>
    </w:p>
    <w:p w14:paraId="11CC402B" w14:textId="77777777" w:rsidR="00F53068" w:rsidRPr="00F53068" w:rsidRDefault="00F53068" w:rsidP="00F53068">
      <w:pPr>
        <w:pStyle w:val="PreformattedText"/>
        <w:spacing w:afterAutospacing="1"/>
        <w:jc w:val="right"/>
        <w:rPr>
          <w:rFonts w:ascii="Times New Roman" w:hAnsi="Times New Roman"/>
          <w:sz w:val="24"/>
          <w:lang w:val="ru-RU"/>
        </w:rPr>
      </w:pPr>
    </w:p>
    <w:p w14:paraId="63C67E7F" w14:textId="77777777" w:rsidR="00F53068" w:rsidRPr="00F53068" w:rsidRDefault="00F53068" w:rsidP="00F53068">
      <w:pPr>
        <w:pStyle w:val="PreformattedText"/>
        <w:spacing w:afterAutospacing="1"/>
        <w:jc w:val="right"/>
        <w:rPr>
          <w:rFonts w:ascii="Times New Roman" w:hAnsi="Times New Roman"/>
          <w:sz w:val="24"/>
          <w:lang w:val="ru-RU"/>
        </w:rPr>
      </w:pPr>
    </w:p>
    <w:p w14:paraId="50EFB5E9" w14:textId="77777777" w:rsidR="00F53068" w:rsidRPr="00F53068" w:rsidRDefault="00F53068" w:rsidP="00F53068">
      <w:pPr>
        <w:pStyle w:val="PreformattedText"/>
        <w:spacing w:afterAutospacing="1"/>
        <w:jc w:val="right"/>
        <w:rPr>
          <w:rFonts w:ascii="Times New Roman" w:hAnsi="Times New Roman"/>
          <w:sz w:val="24"/>
          <w:lang w:val="ru-RU"/>
        </w:rPr>
      </w:pPr>
    </w:p>
    <w:p w14:paraId="17229B71" w14:textId="77777777" w:rsidR="00F53068" w:rsidRPr="00F53068" w:rsidRDefault="00F53068" w:rsidP="00F53068">
      <w:pPr>
        <w:pStyle w:val="PreformattedText"/>
        <w:spacing w:afterAutospacing="1"/>
        <w:jc w:val="right"/>
        <w:rPr>
          <w:rFonts w:ascii="Times New Roman" w:hAnsi="Times New Roman"/>
          <w:sz w:val="24"/>
          <w:lang w:val="ru-RU"/>
        </w:rPr>
      </w:pPr>
    </w:p>
    <w:p w14:paraId="25B1F1D4" w14:textId="77777777" w:rsidR="00F53068" w:rsidRPr="00F53068" w:rsidRDefault="00F53068" w:rsidP="00F53068">
      <w:pPr>
        <w:pStyle w:val="PreformattedText"/>
        <w:spacing w:afterAutospacing="1"/>
        <w:jc w:val="right"/>
        <w:rPr>
          <w:rFonts w:ascii="Times New Roman" w:hAnsi="Times New Roman"/>
          <w:sz w:val="24"/>
          <w:lang w:val="ru-RU"/>
        </w:rPr>
      </w:pPr>
    </w:p>
    <w:p w14:paraId="36971933" w14:textId="77777777" w:rsidR="00F53068" w:rsidRPr="00F53068" w:rsidRDefault="00F53068" w:rsidP="00F53068">
      <w:pPr>
        <w:pStyle w:val="PreformattedText"/>
        <w:spacing w:afterAutospacing="1"/>
        <w:jc w:val="right"/>
        <w:rPr>
          <w:rFonts w:ascii="Times New Roman" w:hAnsi="Times New Roman"/>
          <w:sz w:val="24"/>
          <w:lang w:val="ru-RU"/>
        </w:rPr>
      </w:pPr>
    </w:p>
    <w:p w14:paraId="5DAE826E" w14:textId="77777777" w:rsidR="00F53068" w:rsidRPr="00F53068" w:rsidRDefault="00F53068" w:rsidP="00F53068">
      <w:pPr>
        <w:pStyle w:val="PreformattedText"/>
        <w:spacing w:afterAutospacing="1"/>
        <w:jc w:val="right"/>
        <w:rPr>
          <w:rFonts w:ascii="Times New Roman" w:hAnsi="Times New Roman"/>
          <w:sz w:val="24"/>
          <w:lang w:val="ru-RU"/>
        </w:rPr>
      </w:pPr>
    </w:p>
    <w:p w14:paraId="0ACEAC0D" w14:textId="77777777" w:rsidR="00F53068" w:rsidRPr="00F53068" w:rsidRDefault="00F53068" w:rsidP="00F53068">
      <w:pPr>
        <w:pStyle w:val="PreformattedText"/>
        <w:spacing w:afterAutospacing="1"/>
        <w:rPr>
          <w:rFonts w:ascii="Times New Roman" w:hAnsi="Times New Roman"/>
          <w:sz w:val="24"/>
          <w:lang w:val="ru-RU"/>
        </w:rPr>
      </w:pPr>
    </w:p>
    <w:p w14:paraId="35AB2C64" w14:textId="77777777" w:rsidR="00F53068" w:rsidRPr="00F53068" w:rsidRDefault="00F53068" w:rsidP="00F53068">
      <w:pPr>
        <w:pStyle w:val="PreformattedText"/>
        <w:spacing w:afterAutospacing="1"/>
        <w:jc w:val="right"/>
        <w:rPr>
          <w:rFonts w:ascii="Times New Roman" w:hAnsi="Times New Roman"/>
          <w:sz w:val="24"/>
          <w:lang w:val="ru-RU"/>
        </w:rPr>
      </w:pPr>
      <w:r w:rsidRPr="00F53068">
        <w:rPr>
          <w:rFonts w:ascii="Times New Roman" w:hAnsi="Times New Roman"/>
          <w:sz w:val="24"/>
          <w:lang w:val="ru-RU"/>
        </w:rPr>
        <w:t>Приложение 1</w:t>
      </w:r>
    </w:p>
    <w:p w14:paraId="02D2BE9D" w14:textId="77777777" w:rsidR="00F53068" w:rsidRPr="00F53068" w:rsidRDefault="00F53068" w:rsidP="00F53068">
      <w:pPr>
        <w:pStyle w:val="PreformattedText"/>
        <w:jc w:val="right"/>
        <w:rPr>
          <w:rFonts w:ascii="Times New Roman" w:hAnsi="Times New Roman"/>
          <w:sz w:val="24"/>
          <w:lang w:val="ru-RU"/>
        </w:rPr>
      </w:pPr>
      <w:r w:rsidRPr="00F53068">
        <w:rPr>
          <w:rFonts w:ascii="Times New Roman" w:hAnsi="Times New Roman"/>
          <w:sz w:val="24"/>
          <w:lang w:val="ru-RU"/>
        </w:rPr>
        <w:t>Директору общеобразовательной школы №</w:t>
      </w:r>
    </w:p>
    <w:p w14:paraId="69E74F0B" w14:textId="77777777" w:rsidR="00F53068" w:rsidRPr="00F53068" w:rsidRDefault="00F53068" w:rsidP="00F53068">
      <w:pPr>
        <w:pStyle w:val="PreformattedText"/>
        <w:jc w:val="right"/>
        <w:rPr>
          <w:rFonts w:ascii="Times New Roman" w:hAnsi="Times New Roman"/>
          <w:sz w:val="24"/>
          <w:lang w:val="ru-RU"/>
        </w:rPr>
      </w:pPr>
      <w:r w:rsidRPr="00F53068">
        <w:rPr>
          <w:rFonts w:ascii="Times New Roman" w:hAnsi="Times New Roman"/>
          <w:sz w:val="24"/>
          <w:lang w:val="ru-RU"/>
        </w:rPr>
        <w:t>ФИО________________________</w:t>
      </w:r>
    </w:p>
    <w:p w14:paraId="69D05A2C" w14:textId="77777777" w:rsidR="00F53068" w:rsidRPr="00F53068" w:rsidRDefault="00F53068" w:rsidP="00F53068">
      <w:pPr>
        <w:pStyle w:val="PreformattedText"/>
        <w:jc w:val="right"/>
        <w:rPr>
          <w:rFonts w:ascii="Times New Roman" w:hAnsi="Times New Roman"/>
          <w:sz w:val="24"/>
          <w:lang w:val="ru-RU"/>
        </w:rPr>
      </w:pPr>
      <w:r w:rsidRPr="00F53068">
        <w:rPr>
          <w:rFonts w:ascii="Times New Roman" w:hAnsi="Times New Roman"/>
          <w:sz w:val="24"/>
          <w:lang w:val="ru-RU"/>
        </w:rPr>
        <w:t>от ФИО________________________</w:t>
      </w:r>
    </w:p>
    <w:p w14:paraId="79204085" w14:textId="77777777" w:rsidR="00F53068" w:rsidRPr="00F53068" w:rsidRDefault="00F53068" w:rsidP="00F53068">
      <w:pPr>
        <w:pStyle w:val="PreformattedText"/>
        <w:jc w:val="right"/>
        <w:rPr>
          <w:rFonts w:ascii="Times New Roman" w:hAnsi="Times New Roman"/>
          <w:sz w:val="24"/>
          <w:lang w:val="ru-RU"/>
        </w:rPr>
      </w:pPr>
      <w:r w:rsidRPr="00F53068">
        <w:rPr>
          <w:rFonts w:ascii="Times New Roman" w:hAnsi="Times New Roman"/>
          <w:sz w:val="24"/>
          <w:lang w:val="ru-RU"/>
        </w:rPr>
        <w:t>(родителя учащегося (щейся))</w:t>
      </w:r>
    </w:p>
    <w:p w14:paraId="655815CA" w14:textId="77777777" w:rsidR="00F53068" w:rsidRPr="00F53068" w:rsidRDefault="00F53068" w:rsidP="00F53068">
      <w:pPr>
        <w:pStyle w:val="PreformattedText"/>
        <w:jc w:val="right"/>
        <w:rPr>
          <w:rFonts w:ascii="Times New Roman" w:hAnsi="Times New Roman"/>
          <w:sz w:val="24"/>
          <w:lang w:val="ru-RU"/>
        </w:rPr>
      </w:pPr>
      <w:r w:rsidRPr="00F53068">
        <w:rPr>
          <w:rFonts w:ascii="Times New Roman" w:hAnsi="Times New Roman"/>
          <w:sz w:val="24"/>
          <w:lang w:val="ru-RU"/>
        </w:rPr>
        <w:t>проживающих по адресу</w:t>
      </w:r>
    </w:p>
    <w:p w14:paraId="7F48E0BD" w14:textId="77777777" w:rsidR="00F53068" w:rsidRPr="00F53068" w:rsidRDefault="00F53068" w:rsidP="00F53068">
      <w:pPr>
        <w:pStyle w:val="PreformattedText"/>
        <w:jc w:val="right"/>
        <w:rPr>
          <w:rFonts w:ascii="Times New Roman" w:hAnsi="Times New Roman"/>
          <w:sz w:val="24"/>
          <w:lang w:val="ru-RU"/>
        </w:rPr>
      </w:pPr>
      <w:r w:rsidRPr="00F53068">
        <w:rPr>
          <w:rFonts w:ascii="Times New Roman" w:hAnsi="Times New Roman"/>
          <w:sz w:val="24"/>
          <w:lang w:val="ru-RU"/>
        </w:rPr>
        <w:lastRenderedPageBreak/>
        <w:t>__________________________________</w:t>
      </w:r>
    </w:p>
    <w:p w14:paraId="29E2A441" w14:textId="77777777" w:rsidR="00F53068" w:rsidRPr="00F53068" w:rsidRDefault="00F53068" w:rsidP="00F53068">
      <w:pPr>
        <w:pStyle w:val="PreformattedText"/>
        <w:jc w:val="right"/>
        <w:rPr>
          <w:rFonts w:ascii="Times New Roman" w:hAnsi="Times New Roman"/>
          <w:sz w:val="24"/>
          <w:lang w:val="ru-RU"/>
        </w:rPr>
      </w:pPr>
    </w:p>
    <w:p w14:paraId="76C4132C" w14:textId="77777777" w:rsidR="00F53068" w:rsidRPr="00F53068" w:rsidRDefault="00F53068" w:rsidP="00F53068">
      <w:pPr>
        <w:pStyle w:val="PreformattedText"/>
        <w:jc w:val="right"/>
        <w:rPr>
          <w:rFonts w:ascii="Times New Roman" w:hAnsi="Times New Roman"/>
          <w:sz w:val="24"/>
          <w:lang w:val="ru-RU"/>
        </w:rPr>
      </w:pPr>
    </w:p>
    <w:p w14:paraId="5B207CB6" w14:textId="77777777" w:rsidR="00F53068" w:rsidRPr="00F53068" w:rsidRDefault="00F53068" w:rsidP="00F53068">
      <w:pPr>
        <w:pStyle w:val="PreformattedText"/>
        <w:jc w:val="right"/>
        <w:rPr>
          <w:rFonts w:ascii="Times New Roman" w:hAnsi="Times New Roman"/>
          <w:sz w:val="24"/>
          <w:lang w:val="ru-RU"/>
        </w:rPr>
      </w:pPr>
    </w:p>
    <w:p w14:paraId="085D4A88" w14:textId="77777777" w:rsidR="00F53068" w:rsidRPr="00F53068" w:rsidRDefault="00F53068" w:rsidP="00F53068">
      <w:pPr>
        <w:pStyle w:val="PreformattedText"/>
        <w:jc w:val="center"/>
        <w:rPr>
          <w:rFonts w:ascii="Times New Roman" w:hAnsi="Times New Roman"/>
          <w:sz w:val="24"/>
          <w:lang w:val="ru-RU"/>
        </w:rPr>
      </w:pPr>
      <w:r w:rsidRPr="00F53068">
        <w:rPr>
          <w:rFonts w:ascii="Times New Roman" w:hAnsi="Times New Roman"/>
          <w:sz w:val="24"/>
          <w:lang w:val="ru-RU"/>
        </w:rPr>
        <w:t>ЗАЯВЛЕНИЕ</w:t>
      </w:r>
    </w:p>
    <w:p w14:paraId="7E00F2E8" w14:textId="77777777" w:rsidR="00F53068" w:rsidRPr="00F53068" w:rsidRDefault="00F53068" w:rsidP="00F53068">
      <w:pPr>
        <w:pStyle w:val="PreformattedText"/>
        <w:jc w:val="center"/>
        <w:rPr>
          <w:rFonts w:ascii="Times New Roman" w:hAnsi="Times New Roman"/>
          <w:sz w:val="24"/>
          <w:lang w:val="ru-RU"/>
        </w:rPr>
      </w:pPr>
    </w:p>
    <w:p w14:paraId="0573B4A2" w14:textId="77777777" w:rsidR="00F53068" w:rsidRPr="00F53068" w:rsidRDefault="00F53068" w:rsidP="00F53068">
      <w:pPr>
        <w:pStyle w:val="PreformattedText"/>
        <w:ind w:firstLine="708"/>
        <w:rPr>
          <w:rFonts w:ascii="Times New Roman" w:hAnsi="Times New Roman"/>
          <w:sz w:val="24"/>
          <w:lang w:val="ru-RU"/>
        </w:rPr>
      </w:pPr>
      <w:r w:rsidRPr="00F53068">
        <w:rPr>
          <w:rFonts w:ascii="Times New Roman" w:hAnsi="Times New Roman"/>
          <w:sz w:val="24"/>
          <w:lang w:val="ru-RU"/>
        </w:rPr>
        <w:t>Прошу предоставить моему (моей) сыну (дочери) ФИО _______________________________ учащемуся (щейся) ______класса, льготное питание.</w:t>
      </w:r>
    </w:p>
    <w:p w14:paraId="42E55230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4"/>
          <w:lang w:val="ru-RU"/>
        </w:rPr>
      </w:pPr>
    </w:p>
    <w:p w14:paraId="728EE323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4"/>
          <w:lang w:val="ru-RU"/>
        </w:rPr>
      </w:pPr>
    </w:p>
    <w:p w14:paraId="6EAC9E89" w14:textId="77777777" w:rsidR="00F53068" w:rsidRPr="00F53068" w:rsidRDefault="00F53068" w:rsidP="00F53068">
      <w:pPr>
        <w:pStyle w:val="PreformattedText"/>
        <w:jc w:val="both"/>
        <w:rPr>
          <w:rFonts w:ascii="Times New Roman" w:hAnsi="Times New Roman"/>
          <w:sz w:val="24"/>
          <w:lang w:val="ru-RU"/>
        </w:rPr>
      </w:pPr>
    </w:p>
    <w:p w14:paraId="6F4AF277" w14:textId="77777777" w:rsidR="00F53068" w:rsidRPr="00F53068" w:rsidRDefault="00F53068" w:rsidP="00F53068">
      <w:pPr>
        <w:pStyle w:val="PreformattedText"/>
        <w:jc w:val="right"/>
        <w:rPr>
          <w:rFonts w:ascii="Times New Roman" w:hAnsi="Times New Roman"/>
          <w:sz w:val="24"/>
          <w:lang w:val="ru-RU"/>
        </w:rPr>
      </w:pPr>
      <w:r w:rsidRPr="00F53068">
        <w:rPr>
          <w:rFonts w:ascii="Times New Roman" w:hAnsi="Times New Roman"/>
          <w:sz w:val="24"/>
          <w:lang w:val="ru-RU"/>
        </w:rPr>
        <w:t>_______________________________</w:t>
      </w:r>
    </w:p>
    <w:p w14:paraId="2944B372" w14:textId="77777777" w:rsidR="00F53068" w:rsidRPr="00F53068" w:rsidRDefault="00F53068" w:rsidP="00F53068">
      <w:pPr>
        <w:pStyle w:val="PreformattedText"/>
        <w:jc w:val="center"/>
        <w:rPr>
          <w:rFonts w:ascii="Times New Roman" w:hAnsi="Times New Roman"/>
          <w:sz w:val="24"/>
          <w:lang w:val="ru-RU"/>
        </w:rPr>
      </w:pPr>
      <w:r w:rsidRPr="00F53068">
        <w:rPr>
          <w:rFonts w:ascii="Times New Roman" w:hAnsi="Times New Roman"/>
          <w:sz w:val="24"/>
          <w:lang w:val="ru-RU"/>
        </w:rPr>
        <w:t xml:space="preserve">                                                                                                         (дата, подпись)</w:t>
      </w:r>
    </w:p>
    <w:p w14:paraId="4BA4EBC3" w14:textId="77777777" w:rsidR="00F53068" w:rsidRPr="00F53068" w:rsidRDefault="00F53068" w:rsidP="00F53068">
      <w:pPr>
        <w:pStyle w:val="PreformattedText"/>
        <w:spacing w:afterAutospacing="1"/>
        <w:jc w:val="right"/>
        <w:rPr>
          <w:rFonts w:ascii="Times New Roman" w:hAnsi="Times New Roman"/>
          <w:sz w:val="24"/>
          <w:lang w:val="ru-RU"/>
        </w:rPr>
      </w:pPr>
    </w:p>
    <w:p w14:paraId="10F57F65" w14:textId="77777777" w:rsidR="00F53068" w:rsidRPr="00F53068" w:rsidRDefault="00F53068" w:rsidP="00F53068">
      <w:pPr>
        <w:pStyle w:val="PreformattedText"/>
        <w:spacing w:afterAutospacing="1"/>
        <w:jc w:val="right"/>
        <w:rPr>
          <w:rFonts w:ascii="Times New Roman" w:hAnsi="Times New Roman"/>
          <w:sz w:val="24"/>
          <w:lang w:val="ru-RU"/>
        </w:rPr>
      </w:pPr>
    </w:p>
    <w:p w14:paraId="3524FA38" w14:textId="77777777" w:rsidR="00F53068" w:rsidRDefault="00F53068" w:rsidP="00F53068">
      <w:pPr>
        <w:pStyle w:val="PreformattedText"/>
        <w:spacing w:afterAutospacing="1"/>
        <w:rPr>
          <w:rFonts w:ascii="Times New Roman" w:hAnsi="Times New Roman"/>
          <w:sz w:val="24"/>
        </w:rPr>
      </w:pPr>
      <w:r w:rsidRPr="00F53068">
        <w:rPr>
          <w:rFonts w:ascii="Times New Roman" w:hAnsi="Times New Roman"/>
          <w:sz w:val="24"/>
          <w:lang w:val="ru-RU"/>
        </w:rPr>
        <w:t xml:space="preserve">К заявлению прилагаются перечень документов согласно Положению </w:t>
      </w:r>
      <w:r>
        <w:rPr>
          <w:rFonts w:ascii="Times New Roman" w:hAnsi="Times New Roman"/>
          <w:sz w:val="24"/>
        </w:rPr>
        <w:t>(п.3.3.4).</w:t>
      </w:r>
    </w:p>
    <w:p w14:paraId="669FF67B" w14:textId="77777777" w:rsidR="00F53068" w:rsidRDefault="00F53068" w:rsidP="00F53068">
      <w:pPr>
        <w:pStyle w:val="PreformattedText"/>
        <w:spacing w:afterAutospacing="1"/>
        <w:rPr>
          <w:rFonts w:ascii="Times New Roman" w:hAnsi="Times New Roman"/>
          <w:sz w:val="24"/>
        </w:rPr>
      </w:pPr>
    </w:p>
    <w:p w14:paraId="6165D4B6" w14:textId="1A9E29A7" w:rsidR="00E54490" w:rsidRDefault="00E54490" w:rsidP="00E54490">
      <w:pPr>
        <w:pStyle w:val="Style2"/>
        <w:widowControl/>
        <w:spacing w:line="240" w:lineRule="auto"/>
        <w:ind w:left="1069" w:firstLine="0"/>
        <w:jc w:val="center"/>
        <w:rPr>
          <w:rStyle w:val="FontStyle28"/>
          <w:sz w:val="25"/>
          <w:szCs w:val="25"/>
        </w:rPr>
      </w:pPr>
    </w:p>
    <w:sectPr w:rsidR="00E54490" w:rsidSect="00F53068">
      <w:headerReference w:type="default" r:id="rId9"/>
      <w:pgSz w:w="11906" w:h="16838"/>
      <w:pgMar w:top="1134" w:right="1134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E22A7" w14:textId="77777777" w:rsidR="00951414" w:rsidRDefault="00951414" w:rsidP="00E47060">
      <w:r>
        <w:separator/>
      </w:r>
    </w:p>
  </w:endnote>
  <w:endnote w:type="continuationSeparator" w:id="0">
    <w:p w14:paraId="6830470B" w14:textId="77777777" w:rsidR="00951414" w:rsidRDefault="00951414" w:rsidP="00E47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Mono CJK SC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iberation Mono">
    <w:altName w:val="Calibri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B900C" w14:textId="77777777" w:rsidR="00951414" w:rsidRDefault="00951414" w:rsidP="00E47060">
      <w:r>
        <w:separator/>
      </w:r>
    </w:p>
  </w:footnote>
  <w:footnote w:type="continuationSeparator" w:id="0">
    <w:p w14:paraId="0AD8158D" w14:textId="77777777" w:rsidR="00951414" w:rsidRDefault="00951414" w:rsidP="00E47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F3102" w14:textId="7E2ABEDF" w:rsidR="00E47060" w:rsidRDefault="00E47060">
    <w:pPr>
      <w:pStyle w:val="aa"/>
      <w:jc w:val="center"/>
    </w:pPr>
  </w:p>
  <w:p w14:paraId="4772FD1F" w14:textId="77777777" w:rsidR="00E47060" w:rsidRDefault="00E4706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68CB1" w14:textId="4579AFC9" w:rsidR="00E47060" w:rsidRPr="00E47060" w:rsidRDefault="00E47060">
    <w:pPr>
      <w:pStyle w:val="aa"/>
      <w:jc w:val="center"/>
      <w:rPr>
        <w:sz w:val="24"/>
      </w:rPr>
    </w:pPr>
  </w:p>
  <w:p w14:paraId="7E704AD2" w14:textId="77777777" w:rsidR="00E47060" w:rsidRDefault="00E4706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D5740"/>
    <w:multiLevelType w:val="multilevel"/>
    <w:tmpl w:val="BDCCBE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Noto Sans Mono CJK SC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BFF10D9"/>
    <w:multiLevelType w:val="multilevel"/>
    <w:tmpl w:val="09DEFE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 w:themeColor="text1"/>
      </w:rPr>
    </w:lvl>
  </w:abstractNum>
  <w:abstractNum w:abstractNumId="2" w15:restartNumberingAfterBreak="0">
    <w:nsid w:val="39C5677C"/>
    <w:multiLevelType w:val="multilevel"/>
    <w:tmpl w:val="8EF4A2D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FA9709E"/>
    <w:multiLevelType w:val="hybridMultilevel"/>
    <w:tmpl w:val="2B7808FA"/>
    <w:lvl w:ilvl="0" w:tplc="AE4050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E65075A"/>
    <w:multiLevelType w:val="singleLevel"/>
    <w:tmpl w:val="8D06B5BE"/>
    <w:lvl w:ilvl="0">
      <w:start w:val="6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FC10448"/>
    <w:multiLevelType w:val="multilevel"/>
    <w:tmpl w:val="D870EF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7C995669"/>
    <w:multiLevelType w:val="hybridMultilevel"/>
    <w:tmpl w:val="09D47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B2"/>
    <w:rsid w:val="0000267F"/>
    <w:rsid w:val="00005330"/>
    <w:rsid w:val="000056BA"/>
    <w:rsid w:val="00013E4A"/>
    <w:rsid w:val="0001548E"/>
    <w:rsid w:val="00021B96"/>
    <w:rsid w:val="00033DEF"/>
    <w:rsid w:val="00066A9B"/>
    <w:rsid w:val="00075C16"/>
    <w:rsid w:val="00086814"/>
    <w:rsid w:val="00086B4D"/>
    <w:rsid w:val="00092542"/>
    <w:rsid w:val="000978FE"/>
    <w:rsid w:val="000A01CD"/>
    <w:rsid w:val="000B60D0"/>
    <w:rsid w:val="000B7E02"/>
    <w:rsid w:val="000C6A7C"/>
    <w:rsid w:val="000D341A"/>
    <w:rsid w:val="00123846"/>
    <w:rsid w:val="00123EDD"/>
    <w:rsid w:val="00127426"/>
    <w:rsid w:val="001339A4"/>
    <w:rsid w:val="001420EA"/>
    <w:rsid w:val="00142682"/>
    <w:rsid w:val="00156F27"/>
    <w:rsid w:val="00161C5B"/>
    <w:rsid w:val="00170FAC"/>
    <w:rsid w:val="00175B8E"/>
    <w:rsid w:val="00180979"/>
    <w:rsid w:val="0018336C"/>
    <w:rsid w:val="00186E1F"/>
    <w:rsid w:val="00187445"/>
    <w:rsid w:val="0019771F"/>
    <w:rsid w:val="001A3B4A"/>
    <w:rsid w:val="001B7F93"/>
    <w:rsid w:val="001C2F40"/>
    <w:rsid w:val="001E0EE6"/>
    <w:rsid w:val="001E73B4"/>
    <w:rsid w:val="001F64BD"/>
    <w:rsid w:val="00230D70"/>
    <w:rsid w:val="00240C9A"/>
    <w:rsid w:val="00251325"/>
    <w:rsid w:val="0025664F"/>
    <w:rsid w:val="002A29BB"/>
    <w:rsid w:val="002B1969"/>
    <w:rsid w:val="002C6803"/>
    <w:rsid w:val="002C7302"/>
    <w:rsid w:val="002D1DE9"/>
    <w:rsid w:val="002E3ABA"/>
    <w:rsid w:val="002F703E"/>
    <w:rsid w:val="0030214E"/>
    <w:rsid w:val="003107E2"/>
    <w:rsid w:val="00313167"/>
    <w:rsid w:val="00355A7D"/>
    <w:rsid w:val="0036155C"/>
    <w:rsid w:val="003646A0"/>
    <w:rsid w:val="0036628C"/>
    <w:rsid w:val="003739A2"/>
    <w:rsid w:val="003774CE"/>
    <w:rsid w:val="003A5E5B"/>
    <w:rsid w:val="003A6805"/>
    <w:rsid w:val="003C1ECA"/>
    <w:rsid w:val="003C4E93"/>
    <w:rsid w:val="003D2006"/>
    <w:rsid w:val="003E199A"/>
    <w:rsid w:val="003F04E9"/>
    <w:rsid w:val="003F26EC"/>
    <w:rsid w:val="00404B61"/>
    <w:rsid w:val="004168F4"/>
    <w:rsid w:val="0042399F"/>
    <w:rsid w:val="0042715F"/>
    <w:rsid w:val="00441058"/>
    <w:rsid w:val="00463E4D"/>
    <w:rsid w:val="004664B1"/>
    <w:rsid w:val="00471CB1"/>
    <w:rsid w:val="00474836"/>
    <w:rsid w:val="0048639A"/>
    <w:rsid w:val="00495BA9"/>
    <w:rsid w:val="00497BED"/>
    <w:rsid w:val="004A138B"/>
    <w:rsid w:val="004A77B9"/>
    <w:rsid w:val="004A7CB6"/>
    <w:rsid w:val="004B05BA"/>
    <w:rsid w:val="004C4EF7"/>
    <w:rsid w:val="004D763D"/>
    <w:rsid w:val="004E0B78"/>
    <w:rsid w:val="004E7FD2"/>
    <w:rsid w:val="004F676B"/>
    <w:rsid w:val="004F77ED"/>
    <w:rsid w:val="00507EA7"/>
    <w:rsid w:val="00526340"/>
    <w:rsid w:val="00533446"/>
    <w:rsid w:val="00543420"/>
    <w:rsid w:val="00557AAC"/>
    <w:rsid w:val="005629E4"/>
    <w:rsid w:val="005641A5"/>
    <w:rsid w:val="005646EF"/>
    <w:rsid w:val="00567AA2"/>
    <w:rsid w:val="005713ED"/>
    <w:rsid w:val="00584DDB"/>
    <w:rsid w:val="00590389"/>
    <w:rsid w:val="00591769"/>
    <w:rsid w:val="00593B15"/>
    <w:rsid w:val="00597EA3"/>
    <w:rsid w:val="005B0DC1"/>
    <w:rsid w:val="005B3237"/>
    <w:rsid w:val="005B4704"/>
    <w:rsid w:val="005B5D3A"/>
    <w:rsid w:val="005C5BA7"/>
    <w:rsid w:val="005D1631"/>
    <w:rsid w:val="005F1F02"/>
    <w:rsid w:val="005F4CE6"/>
    <w:rsid w:val="006101E8"/>
    <w:rsid w:val="00631582"/>
    <w:rsid w:val="006407D8"/>
    <w:rsid w:val="00651CF9"/>
    <w:rsid w:val="0065248B"/>
    <w:rsid w:val="00660EC2"/>
    <w:rsid w:val="006802A7"/>
    <w:rsid w:val="006864D4"/>
    <w:rsid w:val="00695F1D"/>
    <w:rsid w:val="00696583"/>
    <w:rsid w:val="006A2926"/>
    <w:rsid w:val="006A3C90"/>
    <w:rsid w:val="006A6F06"/>
    <w:rsid w:val="006A74D0"/>
    <w:rsid w:val="006C557F"/>
    <w:rsid w:val="006D1DB2"/>
    <w:rsid w:val="006E29B0"/>
    <w:rsid w:val="006F71B6"/>
    <w:rsid w:val="006F7399"/>
    <w:rsid w:val="00700D1D"/>
    <w:rsid w:val="00701301"/>
    <w:rsid w:val="007023CF"/>
    <w:rsid w:val="00711159"/>
    <w:rsid w:val="007153A3"/>
    <w:rsid w:val="007174C9"/>
    <w:rsid w:val="00722F89"/>
    <w:rsid w:val="00724A72"/>
    <w:rsid w:val="0073760C"/>
    <w:rsid w:val="00740D56"/>
    <w:rsid w:val="00743993"/>
    <w:rsid w:val="00751C7F"/>
    <w:rsid w:val="0076212A"/>
    <w:rsid w:val="007751F4"/>
    <w:rsid w:val="00781D6D"/>
    <w:rsid w:val="00787BE1"/>
    <w:rsid w:val="00790699"/>
    <w:rsid w:val="007C0210"/>
    <w:rsid w:val="007D6AC3"/>
    <w:rsid w:val="008016F4"/>
    <w:rsid w:val="008142BE"/>
    <w:rsid w:val="00824C83"/>
    <w:rsid w:val="0086035D"/>
    <w:rsid w:val="00860C57"/>
    <w:rsid w:val="008741B7"/>
    <w:rsid w:val="00874E4A"/>
    <w:rsid w:val="008759DA"/>
    <w:rsid w:val="008901A1"/>
    <w:rsid w:val="008A398A"/>
    <w:rsid w:val="008D456D"/>
    <w:rsid w:val="008F4C7D"/>
    <w:rsid w:val="00923004"/>
    <w:rsid w:val="00947A08"/>
    <w:rsid w:val="00951414"/>
    <w:rsid w:val="00967ABD"/>
    <w:rsid w:val="00977FBF"/>
    <w:rsid w:val="009920C3"/>
    <w:rsid w:val="009A3608"/>
    <w:rsid w:val="009C0611"/>
    <w:rsid w:val="009C0FC0"/>
    <w:rsid w:val="009D1309"/>
    <w:rsid w:val="009F222F"/>
    <w:rsid w:val="00A01AF8"/>
    <w:rsid w:val="00A0676D"/>
    <w:rsid w:val="00A250FA"/>
    <w:rsid w:val="00A430AF"/>
    <w:rsid w:val="00A4490B"/>
    <w:rsid w:val="00A47FEC"/>
    <w:rsid w:val="00A626A0"/>
    <w:rsid w:val="00A632BD"/>
    <w:rsid w:val="00A92A14"/>
    <w:rsid w:val="00AA2DE9"/>
    <w:rsid w:val="00AA6CF9"/>
    <w:rsid w:val="00AB68CF"/>
    <w:rsid w:val="00AC1FD2"/>
    <w:rsid w:val="00AC2E2A"/>
    <w:rsid w:val="00AC7CAF"/>
    <w:rsid w:val="00AE7648"/>
    <w:rsid w:val="00AF0291"/>
    <w:rsid w:val="00AF2947"/>
    <w:rsid w:val="00AF5ADF"/>
    <w:rsid w:val="00B2510A"/>
    <w:rsid w:val="00B26C61"/>
    <w:rsid w:val="00B26F23"/>
    <w:rsid w:val="00B27E5D"/>
    <w:rsid w:val="00B41CA6"/>
    <w:rsid w:val="00B50BE1"/>
    <w:rsid w:val="00B57C1F"/>
    <w:rsid w:val="00B618C2"/>
    <w:rsid w:val="00B627B3"/>
    <w:rsid w:val="00B65256"/>
    <w:rsid w:val="00B662A6"/>
    <w:rsid w:val="00B728A3"/>
    <w:rsid w:val="00B7673D"/>
    <w:rsid w:val="00B906D4"/>
    <w:rsid w:val="00B909AB"/>
    <w:rsid w:val="00B91F06"/>
    <w:rsid w:val="00B979DD"/>
    <w:rsid w:val="00BA457C"/>
    <w:rsid w:val="00BB07BE"/>
    <w:rsid w:val="00BB22FA"/>
    <w:rsid w:val="00BC0268"/>
    <w:rsid w:val="00BC04D0"/>
    <w:rsid w:val="00BD38D6"/>
    <w:rsid w:val="00BD3C85"/>
    <w:rsid w:val="00BD4060"/>
    <w:rsid w:val="00BD526E"/>
    <w:rsid w:val="00BD7F28"/>
    <w:rsid w:val="00C10A50"/>
    <w:rsid w:val="00C324BE"/>
    <w:rsid w:val="00C3550D"/>
    <w:rsid w:val="00C35978"/>
    <w:rsid w:val="00C40B63"/>
    <w:rsid w:val="00C417FF"/>
    <w:rsid w:val="00C41C2E"/>
    <w:rsid w:val="00C446D4"/>
    <w:rsid w:val="00C45F27"/>
    <w:rsid w:val="00C50E3F"/>
    <w:rsid w:val="00C512CA"/>
    <w:rsid w:val="00C62384"/>
    <w:rsid w:val="00C80FD2"/>
    <w:rsid w:val="00C8330B"/>
    <w:rsid w:val="00C9261F"/>
    <w:rsid w:val="00C966F5"/>
    <w:rsid w:val="00CA2BAC"/>
    <w:rsid w:val="00CC11DC"/>
    <w:rsid w:val="00CD15D6"/>
    <w:rsid w:val="00CD3619"/>
    <w:rsid w:val="00CE74D5"/>
    <w:rsid w:val="00CF49A8"/>
    <w:rsid w:val="00CF5DFF"/>
    <w:rsid w:val="00D05B50"/>
    <w:rsid w:val="00D10257"/>
    <w:rsid w:val="00D10EB3"/>
    <w:rsid w:val="00D1146F"/>
    <w:rsid w:val="00D14CE4"/>
    <w:rsid w:val="00D17A47"/>
    <w:rsid w:val="00D20232"/>
    <w:rsid w:val="00D31AA1"/>
    <w:rsid w:val="00D4414B"/>
    <w:rsid w:val="00D50DA6"/>
    <w:rsid w:val="00D7482E"/>
    <w:rsid w:val="00DF0D0D"/>
    <w:rsid w:val="00E21BD9"/>
    <w:rsid w:val="00E31025"/>
    <w:rsid w:val="00E35097"/>
    <w:rsid w:val="00E47060"/>
    <w:rsid w:val="00E47476"/>
    <w:rsid w:val="00E5089B"/>
    <w:rsid w:val="00E54490"/>
    <w:rsid w:val="00E65B8C"/>
    <w:rsid w:val="00E669F7"/>
    <w:rsid w:val="00E70F68"/>
    <w:rsid w:val="00E7487F"/>
    <w:rsid w:val="00E84C2C"/>
    <w:rsid w:val="00EA0A61"/>
    <w:rsid w:val="00EA5496"/>
    <w:rsid w:val="00EB087B"/>
    <w:rsid w:val="00EC5870"/>
    <w:rsid w:val="00EC7172"/>
    <w:rsid w:val="00ED434A"/>
    <w:rsid w:val="00ED7B9D"/>
    <w:rsid w:val="00EE029F"/>
    <w:rsid w:val="00EE1F8C"/>
    <w:rsid w:val="00EE6105"/>
    <w:rsid w:val="00F01B21"/>
    <w:rsid w:val="00F03EB3"/>
    <w:rsid w:val="00F10443"/>
    <w:rsid w:val="00F2536D"/>
    <w:rsid w:val="00F33A53"/>
    <w:rsid w:val="00F47D8F"/>
    <w:rsid w:val="00F53068"/>
    <w:rsid w:val="00F54192"/>
    <w:rsid w:val="00F922ED"/>
    <w:rsid w:val="00F92E04"/>
    <w:rsid w:val="00F94D3A"/>
    <w:rsid w:val="00F95125"/>
    <w:rsid w:val="00FA0CFF"/>
    <w:rsid w:val="00FB45EC"/>
    <w:rsid w:val="00FB66C7"/>
    <w:rsid w:val="00FC1DC5"/>
    <w:rsid w:val="00FD36EE"/>
    <w:rsid w:val="00FD5D5E"/>
    <w:rsid w:val="00FE1370"/>
    <w:rsid w:val="00FF0103"/>
    <w:rsid w:val="00FF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644BD"/>
  <w15:docId w15:val="{4E917082-C282-4B51-BD25-E6D08117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1DB2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67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6D1DB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6D1DB2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6">
    <w:name w:val="Hyperlink"/>
    <w:basedOn w:val="a0"/>
    <w:rsid w:val="00CF49A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40C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0C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C7172"/>
    <w:pPr>
      <w:ind w:left="720"/>
      <w:contextualSpacing/>
    </w:pPr>
    <w:rPr>
      <w:szCs w:val="28"/>
    </w:rPr>
  </w:style>
  <w:style w:type="paragraph" w:customStyle="1" w:styleId="Style1">
    <w:name w:val="Style1"/>
    <w:basedOn w:val="a"/>
    <w:uiPriority w:val="99"/>
    <w:rsid w:val="00591769"/>
    <w:pPr>
      <w:widowControl w:val="0"/>
      <w:autoSpaceDE w:val="0"/>
      <w:autoSpaceDN w:val="0"/>
      <w:adjustRightInd w:val="0"/>
      <w:spacing w:line="336" w:lineRule="exact"/>
      <w:jc w:val="both"/>
    </w:pPr>
    <w:rPr>
      <w:rFonts w:eastAsiaTheme="minorEastAsia"/>
      <w:sz w:val="24"/>
    </w:rPr>
  </w:style>
  <w:style w:type="paragraph" w:customStyle="1" w:styleId="Style2">
    <w:name w:val="Style2"/>
    <w:basedOn w:val="a"/>
    <w:rsid w:val="00591769"/>
    <w:pPr>
      <w:widowControl w:val="0"/>
      <w:autoSpaceDE w:val="0"/>
      <w:autoSpaceDN w:val="0"/>
      <w:adjustRightInd w:val="0"/>
      <w:spacing w:line="323" w:lineRule="exact"/>
      <w:ind w:firstLine="821"/>
      <w:jc w:val="both"/>
    </w:pPr>
    <w:rPr>
      <w:rFonts w:eastAsiaTheme="minorEastAsia"/>
      <w:sz w:val="24"/>
    </w:rPr>
  </w:style>
  <w:style w:type="paragraph" w:customStyle="1" w:styleId="Style9">
    <w:name w:val="Style9"/>
    <w:basedOn w:val="a"/>
    <w:uiPriority w:val="99"/>
    <w:rsid w:val="00591769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</w:rPr>
  </w:style>
  <w:style w:type="character" w:customStyle="1" w:styleId="FontStyle28">
    <w:name w:val="Font Style28"/>
    <w:basedOn w:val="a0"/>
    <w:uiPriority w:val="99"/>
    <w:rsid w:val="00591769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591769"/>
    <w:pPr>
      <w:widowControl w:val="0"/>
      <w:autoSpaceDE w:val="0"/>
      <w:autoSpaceDN w:val="0"/>
      <w:adjustRightInd w:val="0"/>
      <w:spacing w:line="322" w:lineRule="exact"/>
      <w:ind w:firstLine="821"/>
      <w:jc w:val="both"/>
    </w:pPr>
    <w:rPr>
      <w:rFonts w:eastAsiaTheme="minorEastAsia"/>
      <w:sz w:val="24"/>
    </w:rPr>
  </w:style>
  <w:style w:type="character" w:customStyle="1" w:styleId="FontStyle17">
    <w:name w:val="Font Style17"/>
    <w:basedOn w:val="a0"/>
    <w:uiPriority w:val="99"/>
    <w:rsid w:val="00591769"/>
    <w:rPr>
      <w:rFonts w:ascii="Palatino Linotype" w:hAnsi="Palatino Linotype" w:cs="Palatino Linotype"/>
      <w:i/>
      <w:iCs/>
      <w:spacing w:val="-30"/>
      <w:sz w:val="30"/>
      <w:szCs w:val="30"/>
    </w:rPr>
  </w:style>
  <w:style w:type="character" w:customStyle="1" w:styleId="FontStyle18">
    <w:name w:val="Font Style18"/>
    <w:basedOn w:val="a0"/>
    <w:uiPriority w:val="99"/>
    <w:rsid w:val="00591769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591769"/>
    <w:rPr>
      <w:rFonts w:ascii="Times New Roman" w:hAnsi="Times New Roman" w:cs="Times New Roman"/>
      <w:i/>
      <w:iCs/>
      <w:spacing w:val="20"/>
      <w:sz w:val="8"/>
      <w:szCs w:val="8"/>
    </w:rPr>
  </w:style>
  <w:style w:type="character" w:customStyle="1" w:styleId="FontStyle24">
    <w:name w:val="Font Style24"/>
    <w:basedOn w:val="a0"/>
    <w:uiPriority w:val="99"/>
    <w:rsid w:val="00591769"/>
    <w:rPr>
      <w:rFonts w:ascii="Times New Roman" w:hAnsi="Times New Roman" w:cs="Times New Roman"/>
      <w:b/>
      <w:bCs/>
      <w:sz w:val="26"/>
      <w:szCs w:val="26"/>
    </w:rPr>
  </w:style>
  <w:style w:type="paragraph" w:customStyle="1" w:styleId="PreformattedText">
    <w:name w:val="Preformatted Text"/>
    <w:basedOn w:val="a"/>
    <w:qFormat/>
    <w:rsid w:val="00584DDB"/>
    <w:pPr>
      <w:widowControl w:val="0"/>
      <w:suppressAutoHyphens/>
    </w:pPr>
    <w:rPr>
      <w:rFonts w:ascii="Liberation Mono" w:eastAsia="Noto Sans Mono CJK SC" w:hAnsi="Liberation Mono" w:cs="Liberation Mono"/>
      <w:sz w:val="20"/>
      <w:szCs w:val="20"/>
      <w:lang w:val="en-US"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4F676B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unhideWhenUsed/>
    <w:rsid w:val="00E470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47060"/>
    <w:rPr>
      <w:rFonts w:eastAsia="Times New Roman" w:cs="Times New Roman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470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47060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7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243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9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967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F9FDA"/>
                        <w:left w:val="single" w:sz="6" w:space="0" w:color="9F9FDA"/>
                        <w:bottom w:val="single" w:sz="6" w:space="0" w:color="9F9FDA"/>
                        <w:right w:val="single" w:sz="6" w:space="0" w:color="9F9FDA"/>
                      </w:divBdr>
                      <w:divsChild>
                        <w:div w:id="126113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18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8AB47-0FEC-4F49-B86E-262A59F5D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3376</Words>
  <Characters>19248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Professional</cp:lastModifiedBy>
  <cp:revision>5</cp:revision>
  <cp:lastPrinted>2024-10-22T08:51:00Z</cp:lastPrinted>
  <dcterms:created xsi:type="dcterms:W3CDTF">2025-01-27T08:43:00Z</dcterms:created>
  <dcterms:modified xsi:type="dcterms:W3CDTF">2025-01-27T08:46:00Z</dcterms:modified>
</cp:coreProperties>
</file>