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600A68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Министерстве культуры Республики Татарстан, утвержденное постановлением Кабинета Министров Республики Татарстан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18.08.2005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409 «Вопросы Министерства культуры Республики Татарстан»  </w:t>
      </w:r>
    </w:p>
    <w:p w:rsidR="00FC667F" w:rsidRDefault="00FC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600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C667F" w:rsidRDefault="00FC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600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Положение о Министерстве культуры Республики Татарстан, утвержденное </w:t>
      </w:r>
      <w:hyperlink r:id="rId4">
        <w:r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м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18.08.2005  №  409 «Вопросы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истерства культуры Республики Татарстан»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(с изменениями, внесенными постановлениями Кабинета Министров Республики Татарстан от 12.07.2018 № 566, от 29.09.2018 № 884, от 07.11.2018 № 983, от 15.12.2018 № 1138, от 17.03.2020 № 192, от 14.07.2020 № 590, от </w:t>
      </w:r>
      <w:r>
        <w:rPr>
          <w:rFonts w:ascii="Times New Roman" w:eastAsia="Times New Roman" w:hAnsi="Times New Roman" w:cs="Times New Roman"/>
          <w:sz w:val="28"/>
          <w:szCs w:val="28"/>
        </w:rPr>
        <w:t>05.08.2020 № 656, от 28.12.2020 № 1203, от 07.12.2021 № 1180, от 12.03.2022 № 224, от 31.10.2022 № 1161, от 16.06.2023 № 723, от 26.09.2023 № 1185, от 19.08.2024 № 671) изменение, дополнив пункт 3.3 абзацем следующего содержания:</w:t>
      </w:r>
    </w:p>
    <w:p w:rsidR="00FC667F" w:rsidRDefault="00600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«совместно с заинтересован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республиканскими органами исполнительной власти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реализацию мер, направленных на социальную и культурную адаптацию иностранных граждан (мигрантов) в Республике Татарстан</w:t>
      </w:r>
      <w:r w:rsidR="00DA0DCC" w:rsidRPr="00DA0DCC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gramStart"/>
      <w:r w:rsidR="00DA0DCC" w:rsidRPr="00DA0DCC">
        <w:rPr>
          <w:rFonts w:ascii="Times New Roman" w:eastAsia="Times New Roman" w:hAnsi="Times New Roman" w:cs="Times New Roman"/>
          <w:sz w:val="28"/>
          <w:szCs w:val="28"/>
        </w:rPr>
        <w:t>исключением  иностранных</w:t>
      </w:r>
      <w:proofErr w:type="gramEnd"/>
      <w:r w:rsidR="00DA0DCC" w:rsidRPr="00DA0DCC">
        <w:rPr>
          <w:rFonts w:ascii="Times New Roman" w:eastAsia="Times New Roman" w:hAnsi="Times New Roman" w:cs="Times New Roman"/>
          <w:sz w:val="28"/>
          <w:szCs w:val="28"/>
        </w:rPr>
        <w:t xml:space="preserve"> граждан  трудовых мигрантов и  иностранных студентов и несовершеннолетних детей мигрантов.».</w:t>
      </w:r>
    </w:p>
    <w:p w:rsidR="00FC667F" w:rsidRDefault="00FC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67F" w:rsidRDefault="00FC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tbl>
      <w:tblPr>
        <w:tblStyle w:val="a5"/>
        <w:tblW w:w="1031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529"/>
      </w:tblGrid>
      <w:tr w:rsidR="00FC667F">
        <w:tc>
          <w:tcPr>
            <w:tcW w:w="4785" w:type="dxa"/>
          </w:tcPr>
          <w:p w:rsidR="00FC667F" w:rsidRDefault="00600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Премьер-министр </w:t>
            </w:r>
          </w:p>
          <w:p w:rsidR="00FC667F" w:rsidRDefault="00600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5529" w:type="dxa"/>
          </w:tcPr>
          <w:p w:rsidR="00FC667F" w:rsidRDefault="00600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FC667F" w:rsidRDefault="00FC66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FC667F">
      <w:pgSz w:w="11906" w:h="16838"/>
      <w:pgMar w:top="851" w:right="567" w:bottom="992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7F"/>
    <w:rsid w:val="00600A68"/>
    <w:rsid w:val="00DA0DCC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460AF-4AE4-453B-99E0-4AB956C1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40" w:after="0" w:line="259" w:lineRule="auto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 w:line="259" w:lineRule="auto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after="160" w:line="259" w:lineRule="auto"/>
    </w:pPr>
    <w:rPr>
      <w:color w:val="5A5A5A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Козырева Фания Фаисовна</dc:creator>
  <cp:lastModifiedBy>Козырева Фания Фаисовна</cp:lastModifiedBy>
  <cp:revision>2</cp:revision>
  <dcterms:created xsi:type="dcterms:W3CDTF">2025-02-25T13:06:00Z</dcterms:created>
  <dcterms:modified xsi:type="dcterms:W3CDTF">2025-02-25T13:06:00Z</dcterms:modified>
</cp:coreProperties>
</file>