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3F" w:rsidRDefault="00280F3F" w:rsidP="007E44C8">
      <w:pPr>
        <w:pStyle w:val="ConsPlusNormal"/>
        <w:ind w:left="7230"/>
        <w:rPr>
          <w:rFonts w:ascii="Times New Roman" w:hAnsi="Times New Roman" w:cs="Times New Roman"/>
          <w:bCs/>
          <w:sz w:val="28"/>
          <w:szCs w:val="28"/>
        </w:rPr>
      </w:pPr>
    </w:p>
    <w:p w:rsidR="00280F3F" w:rsidRDefault="00280F3F" w:rsidP="007E44C8">
      <w:pPr>
        <w:pStyle w:val="ConsPlusNormal"/>
        <w:ind w:left="7230"/>
        <w:rPr>
          <w:rFonts w:ascii="Times New Roman" w:hAnsi="Times New Roman" w:cs="Times New Roman"/>
          <w:bCs/>
          <w:sz w:val="28"/>
          <w:szCs w:val="28"/>
        </w:rPr>
      </w:pPr>
    </w:p>
    <w:p w:rsidR="00280F3F" w:rsidRDefault="00280F3F" w:rsidP="007E44C8">
      <w:pPr>
        <w:pStyle w:val="ConsPlusNormal"/>
        <w:ind w:left="7230"/>
        <w:rPr>
          <w:rFonts w:ascii="Times New Roman" w:hAnsi="Times New Roman" w:cs="Times New Roman"/>
          <w:bCs/>
          <w:sz w:val="28"/>
          <w:szCs w:val="28"/>
        </w:rPr>
      </w:pPr>
    </w:p>
    <w:p w:rsidR="00280F3F" w:rsidRDefault="00280F3F" w:rsidP="007E44C8">
      <w:pPr>
        <w:pStyle w:val="ConsPlusNormal"/>
        <w:ind w:left="7230"/>
        <w:rPr>
          <w:rFonts w:ascii="Times New Roman" w:hAnsi="Times New Roman" w:cs="Times New Roman"/>
          <w:bCs/>
          <w:sz w:val="28"/>
          <w:szCs w:val="28"/>
        </w:rPr>
      </w:pPr>
    </w:p>
    <w:p w:rsidR="00280F3F" w:rsidRDefault="00280F3F" w:rsidP="007E44C8">
      <w:pPr>
        <w:pStyle w:val="ConsPlusNormal"/>
        <w:ind w:left="7230"/>
        <w:rPr>
          <w:rFonts w:ascii="Times New Roman" w:hAnsi="Times New Roman" w:cs="Times New Roman"/>
          <w:bCs/>
          <w:sz w:val="28"/>
          <w:szCs w:val="28"/>
        </w:rPr>
      </w:pPr>
    </w:p>
    <w:p w:rsidR="00280F3F" w:rsidRDefault="00280F3F" w:rsidP="007E44C8">
      <w:pPr>
        <w:pStyle w:val="ConsPlusNormal"/>
        <w:ind w:left="7230"/>
        <w:rPr>
          <w:rFonts w:ascii="Times New Roman" w:hAnsi="Times New Roman" w:cs="Times New Roman"/>
          <w:bCs/>
          <w:sz w:val="28"/>
          <w:szCs w:val="28"/>
        </w:rPr>
      </w:pPr>
    </w:p>
    <w:p w:rsidR="00280F3F" w:rsidRDefault="00280F3F" w:rsidP="00280F3F">
      <w:pPr>
        <w:widowControl w:val="0"/>
        <w:tabs>
          <w:tab w:val="left" w:pos="-3544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bCs/>
          <w:sz w:val="28"/>
          <w:szCs w:val="28"/>
        </w:rPr>
      </w:pPr>
    </w:p>
    <w:p w:rsidR="00280F3F" w:rsidRPr="004D7A6F" w:rsidRDefault="00280F3F" w:rsidP="00280F3F">
      <w:pPr>
        <w:widowControl w:val="0"/>
        <w:tabs>
          <w:tab w:val="left" w:pos="-3544"/>
        </w:tabs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bCs/>
          <w:sz w:val="28"/>
          <w:szCs w:val="28"/>
        </w:rPr>
      </w:pPr>
      <w:r w:rsidRPr="004D7A6F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Cs/>
          <w:sz w:val="28"/>
          <w:szCs w:val="28"/>
        </w:rPr>
        <w:t>г</w:t>
      </w:r>
      <w:r w:rsidRPr="004D7A6F">
        <w:rPr>
          <w:rFonts w:ascii="Times New Roman" w:hAnsi="Times New Roman"/>
          <w:bCs/>
          <w:sz w:val="28"/>
          <w:szCs w:val="28"/>
        </w:rPr>
        <w:t>осуда</w:t>
      </w:r>
      <w:r w:rsidRPr="004D7A6F">
        <w:rPr>
          <w:rFonts w:ascii="Times New Roman" w:hAnsi="Times New Roman"/>
          <w:bCs/>
          <w:sz w:val="28"/>
          <w:szCs w:val="28"/>
        </w:rPr>
        <w:t>р</w:t>
      </w:r>
      <w:r w:rsidRPr="004D7A6F">
        <w:rPr>
          <w:rFonts w:ascii="Times New Roman" w:hAnsi="Times New Roman"/>
          <w:bCs/>
          <w:sz w:val="28"/>
          <w:szCs w:val="28"/>
        </w:rPr>
        <w:t xml:space="preserve">ственную программу </w:t>
      </w:r>
      <w:r>
        <w:rPr>
          <w:rFonts w:ascii="Times New Roman" w:hAnsi="Times New Roman"/>
          <w:bCs/>
          <w:sz w:val="28"/>
          <w:szCs w:val="28"/>
        </w:rPr>
        <w:t>Республики Т</w:t>
      </w:r>
      <w:r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тарстан </w:t>
      </w:r>
      <w:r w:rsidRPr="004D7A6F">
        <w:rPr>
          <w:rFonts w:ascii="Times New Roman" w:hAnsi="Times New Roman"/>
          <w:bCs/>
          <w:sz w:val="28"/>
          <w:szCs w:val="28"/>
        </w:rPr>
        <w:t>«</w:t>
      </w:r>
      <w:r w:rsidRPr="003801F4">
        <w:rPr>
          <w:rFonts w:ascii="Times New Roman" w:hAnsi="Times New Roman"/>
          <w:sz w:val="28"/>
          <w:szCs w:val="28"/>
        </w:rPr>
        <w:t xml:space="preserve">Сохранение национальной идентичности татарского народа </w:t>
      </w:r>
      <w:r>
        <w:rPr>
          <w:rFonts w:ascii="Times New Roman" w:hAnsi="Times New Roman"/>
          <w:sz w:val="28"/>
          <w:szCs w:val="28"/>
        </w:rPr>
        <w:t>(</w:t>
      </w:r>
      <w:r w:rsidRPr="003801F4">
        <w:rPr>
          <w:rFonts w:ascii="Times New Roman" w:hAnsi="Times New Roman"/>
          <w:sz w:val="28"/>
          <w:szCs w:val="28"/>
        </w:rPr>
        <w:t xml:space="preserve">2014 </w:t>
      </w:r>
      <w:r>
        <w:rPr>
          <w:rFonts w:ascii="Times New Roman" w:hAnsi="Times New Roman"/>
          <w:sz w:val="28"/>
          <w:szCs w:val="28"/>
        </w:rPr>
        <w:t>–</w:t>
      </w:r>
      <w:r w:rsidRPr="003801F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r w:rsidRPr="003801F4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)</w:t>
      </w:r>
      <w:r w:rsidRPr="004D7A6F">
        <w:rPr>
          <w:rFonts w:ascii="Times New Roman" w:hAnsi="Times New Roman"/>
          <w:bCs/>
          <w:sz w:val="28"/>
          <w:szCs w:val="28"/>
        </w:rPr>
        <w:t>», утвержденную постановлением Кабинета Мин</w:t>
      </w:r>
      <w:r w:rsidRPr="004D7A6F">
        <w:rPr>
          <w:rFonts w:ascii="Times New Roman" w:hAnsi="Times New Roman"/>
          <w:bCs/>
          <w:sz w:val="28"/>
          <w:szCs w:val="28"/>
        </w:rPr>
        <w:t>и</w:t>
      </w:r>
      <w:r w:rsidRPr="004D7A6F">
        <w:rPr>
          <w:rFonts w:ascii="Times New Roman" w:hAnsi="Times New Roman"/>
          <w:bCs/>
          <w:sz w:val="28"/>
          <w:szCs w:val="28"/>
        </w:rPr>
        <w:t xml:space="preserve">стров Республики Татарстан от 21.10.2013 № 785 «Об утверждении </w:t>
      </w:r>
      <w:r>
        <w:rPr>
          <w:rFonts w:ascii="Times New Roman" w:hAnsi="Times New Roman"/>
          <w:bCs/>
          <w:sz w:val="28"/>
          <w:szCs w:val="28"/>
        </w:rPr>
        <w:t>г</w:t>
      </w:r>
      <w:r w:rsidRPr="004D7A6F">
        <w:rPr>
          <w:rFonts w:ascii="Times New Roman" w:hAnsi="Times New Roman"/>
          <w:bCs/>
          <w:sz w:val="28"/>
          <w:szCs w:val="28"/>
        </w:rPr>
        <w:t>осударственной программы Респу</w:t>
      </w:r>
      <w:r w:rsidRPr="004D7A6F">
        <w:rPr>
          <w:rFonts w:ascii="Times New Roman" w:hAnsi="Times New Roman"/>
          <w:bCs/>
          <w:sz w:val="28"/>
          <w:szCs w:val="28"/>
        </w:rPr>
        <w:t>б</w:t>
      </w:r>
      <w:r w:rsidRPr="004D7A6F">
        <w:rPr>
          <w:rFonts w:ascii="Times New Roman" w:hAnsi="Times New Roman"/>
          <w:bCs/>
          <w:sz w:val="28"/>
          <w:szCs w:val="28"/>
        </w:rPr>
        <w:t>лики Татарстан «Сохранение наци</w:t>
      </w:r>
      <w:r w:rsidRPr="004D7A6F">
        <w:rPr>
          <w:rFonts w:ascii="Times New Roman" w:hAnsi="Times New Roman"/>
          <w:bCs/>
          <w:sz w:val="28"/>
          <w:szCs w:val="28"/>
        </w:rPr>
        <w:t>о</w:t>
      </w:r>
      <w:r w:rsidRPr="004D7A6F">
        <w:rPr>
          <w:rFonts w:ascii="Times New Roman" w:hAnsi="Times New Roman"/>
          <w:bCs/>
          <w:sz w:val="28"/>
          <w:szCs w:val="28"/>
        </w:rPr>
        <w:t>нальной идентичности татарс</w:t>
      </w:r>
      <w:r>
        <w:rPr>
          <w:rFonts w:ascii="Times New Roman" w:hAnsi="Times New Roman"/>
          <w:bCs/>
          <w:sz w:val="28"/>
          <w:szCs w:val="28"/>
        </w:rPr>
        <w:t>кого народа (2014 – 2016 годы)»</w:t>
      </w:r>
    </w:p>
    <w:p w:rsidR="00280F3F" w:rsidRPr="004D7A6F" w:rsidRDefault="00280F3F" w:rsidP="00280F3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</w:p>
    <w:p w:rsidR="00280F3F" w:rsidRPr="004D7A6F" w:rsidRDefault="00280F3F" w:rsidP="00280F3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</w:p>
    <w:p w:rsidR="00280F3F" w:rsidRPr="004D7A6F" w:rsidRDefault="00280F3F" w:rsidP="00280F3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D7A6F">
        <w:rPr>
          <w:rFonts w:ascii="Times New Roman" w:hAnsi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 w:rsidR="00280F3F" w:rsidRPr="004D7A6F" w:rsidRDefault="00280F3F" w:rsidP="00280F3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80F3F" w:rsidRDefault="00280F3F" w:rsidP="00280F3F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изменения в государственную программу «</w:t>
      </w:r>
      <w:r w:rsidRPr="003801F4">
        <w:rPr>
          <w:rFonts w:ascii="Times New Roman" w:hAnsi="Times New Roman" w:cs="Times New Roman"/>
          <w:sz w:val="28"/>
          <w:szCs w:val="28"/>
        </w:rPr>
        <w:t>Сохранение национал</w:t>
      </w:r>
      <w:r w:rsidRPr="003801F4">
        <w:rPr>
          <w:rFonts w:ascii="Times New Roman" w:hAnsi="Times New Roman" w:cs="Times New Roman"/>
          <w:sz w:val="28"/>
          <w:szCs w:val="28"/>
        </w:rPr>
        <w:t>ь</w:t>
      </w:r>
      <w:r w:rsidRPr="003801F4">
        <w:rPr>
          <w:rFonts w:ascii="Times New Roman" w:hAnsi="Times New Roman" w:cs="Times New Roman"/>
          <w:sz w:val="28"/>
          <w:szCs w:val="28"/>
        </w:rPr>
        <w:t xml:space="preserve">ной идентичности татарского народа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801F4">
        <w:rPr>
          <w:rFonts w:ascii="Times New Roman" w:hAnsi="Times New Roman" w:cs="Times New Roman"/>
          <w:sz w:val="28"/>
          <w:szCs w:val="28"/>
        </w:rPr>
        <w:t xml:space="preserve">2014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801F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3801F4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)», утвержденную пост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новлением Кабинета Министров Республики Татарстан от 21.10.2013 № 785 </w:t>
      </w:r>
      <w:r>
        <w:rPr>
          <w:rFonts w:ascii="Times New Roman" w:hAnsi="Times New Roman"/>
          <w:bCs/>
          <w:sz w:val="28"/>
          <w:szCs w:val="28"/>
        </w:rPr>
        <w:t>«Об утверждении государственной программы Республики Татарстан «Сохранение национальной идентичности татарского народа (2014 – 2016 годы)»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06.06.2014 № 381, от 22.08.2015 № 615</w:t>
      </w:r>
      <w:r w:rsidRPr="0029060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изложив ее </w:t>
      </w:r>
      <w:r w:rsidRPr="00380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новой  редакции (прилагае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ся).</w:t>
      </w:r>
      <w:proofErr w:type="gramEnd"/>
    </w:p>
    <w:p w:rsidR="00280F3F" w:rsidRDefault="00280F3F" w:rsidP="00280F3F">
      <w:pPr>
        <w:pStyle w:val="ConsPlusNormal"/>
        <w:numPr>
          <w:ilvl w:val="0"/>
          <w:numId w:val="1"/>
        </w:numPr>
        <w:tabs>
          <w:tab w:val="left" w:pos="284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Мин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стерство культуры Республики Татарстан</w:t>
      </w:r>
    </w:p>
    <w:p w:rsidR="00280F3F" w:rsidRDefault="00280F3F" w:rsidP="00280F3F">
      <w:pPr>
        <w:pStyle w:val="ConsPlusNormal"/>
        <w:tabs>
          <w:tab w:val="left" w:pos="28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80F3F" w:rsidRDefault="00280F3F" w:rsidP="00280F3F">
      <w:pPr>
        <w:pStyle w:val="ConsPlusNormal"/>
        <w:tabs>
          <w:tab w:val="left" w:pos="28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80F3F" w:rsidRDefault="00280F3F" w:rsidP="00280F3F">
      <w:pPr>
        <w:pStyle w:val="ConsPlusNormal"/>
        <w:tabs>
          <w:tab w:val="left" w:pos="284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80F3F" w:rsidRPr="004D7A6F" w:rsidRDefault="00280F3F" w:rsidP="00280F3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7A6F">
        <w:rPr>
          <w:rFonts w:ascii="Times New Roman" w:hAnsi="Times New Roman"/>
          <w:sz w:val="28"/>
          <w:szCs w:val="28"/>
        </w:rPr>
        <w:t>Премьер-министр</w:t>
      </w:r>
    </w:p>
    <w:p w:rsidR="00280F3F" w:rsidRDefault="00280F3F" w:rsidP="00280F3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</w:pPr>
      <w:r w:rsidRPr="004D7A6F">
        <w:rPr>
          <w:rFonts w:ascii="Times New Roman" w:hAnsi="Times New Roman"/>
          <w:sz w:val="28"/>
          <w:szCs w:val="28"/>
        </w:rPr>
        <w:t xml:space="preserve">Республики Татарстан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62F7A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4D7A6F">
        <w:rPr>
          <w:rFonts w:ascii="Times New Roman" w:hAnsi="Times New Roman"/>
          <w:sz w:val="28"/>
          <w:szCs w:val="28"/>
        </w:rPr>
        <w:t>И.Ш.Халиков</w:t>
      </w:r>
      <w:proofErr w:type="spellEnd"/>
    </w:p>
    <w:p w:rsidR="00280F3F" w:rsidRDefault="00280F3F" w:rsidP="007E44C8">
      <w:pPr>
        <w:pStyle w:val="ConsPlusNormal"/>
        <w:ind w:left="7230"/>
        <w:rPr>
          <w:rFonts w:ascii="Times New Roman" w:hAnsi="Times New Roman" w:cs="Times New Roman"/>
          <w:bCs/>
          <w:sz w:val="28"/>
          <w:szCs w:val="28"/>
        </w:rPr>
      </w:pPr>
    </w:p>
    <w:p w:rsidR="00280F3F" w:rsidRDefault="00280F3F" w:rsidP="007E44C8">
      <w:pPr>
        <w:pStyle w:val="ConsPlusNormal"/>
        <w:ind w:left="7230"/>
        <w:rPr>
          <w:rFonts w:ascii="Times New Roman" w:hAnsi="Times New Roman" w:cs="Times New Roman"/>
          <w:bCs/>
          <w:sz w:val="28"/>
          <w:szCs w:val="28"/>
        </w:rPr>
      </w:pPr>
    </w:p>
    <w:p w:rsidR="00280F3F" w:rsidRDefault="00280F3F" w:rsidP="007E44C8">
      <w:pPr>
        <w:pStyle w:val="ConsPlusNormal"/>
        <w:ind w:left="7230"/>
        <w:rPr>
          <w:rFonts w:ascii="Times New Roman" w:hAnsi="Times New Roman" w:cs="Times New Roman"/>
          <w:bCs/>
          <w:sz w:val="28"/>
          <w:szCs w:val="28"/>
        </w:rPr>
      </w:pPr>
    </w:p>
    <w:p w:rsidR="00280F3F" w:rsidRDefault="00280F3F" w:rsidP="007E44C8">
      <w:pPr>
        <w:pStyle w:val="ConsPlusNormal"/>
        <w:ind w:left="7230"/>
        <w:rPr>
          <w:rFonts w:ascii="Times New Roman" w:hAnsi="Times New Roman" w:cs="Times New Roman"/>
          <w:bCs/>
          <w:sz w:val="28"/>
          <w:szCs w:val="28"/>
        </w:rPr>
      </w:pPr>
    </w:p>
    <w:p w:rsidR="00280F3F" w:rsidRDefault="00280F3F" w:rsidP="007E44C8">
      <w:pPr>
        <w:pStyle w:val="ConsPlusNormal"/>
        <w:ind w:left="7230"/>
        <w:rPr>
          <w:rFonts w:ascii="Times New Roman" w:hAnsi="Times New Roman" w:cs="Times New Roman"/>
          <w:bCs/>
          <w:sz w:val="28"/>
          <w:szCs w:val="28"/>
        </w:rPr>
      </w:pPr>
    </w:p>
    <w:p w:rsidR="00280F3F" w:rsidRDefault="00280F3F" w:rsidP="007E44C8">
      <w:pPr>
        <w:pStyle w:val="ConsPlusNormal"/>
        <w:ind w:left="7230"/>
        <w:rPr>
          <w:rFonts w:ascii="Times New Roman" w:hAnsi="Times New Roman" w:cs="Times New Roman"/>
          <w:bCs/>
          <w:sz w:val="28"/>
          <w:szCs w:val="28"/>
        </w:rPr>
      </w:pPr>
    </w:p>
    <w:p w:rsidR="00280F3F" w:rsidRDefault="00280F3F" w:rsidP="007E44C8">
      <w:pPr>
        <w:pStyle w:val="ConsPlusNormal"/>
        <w:ind w:left="7230"/>
        <w:rPr>
          <w:rFonts w:ascii="Times New Roman" w:hAnsi="Times New Roman" w:cs="Times New Roman"/>
          <w:bCs/>
          <w:sz w:val="28"/>
          <w:szCs w:val="28"/>
        </w:rPr>
      </w:pPr>
    </w:p>
    <w:p w:rsidR="00280F3F" w:rsidRDefault="00280F3F" w:rsidP="007E44C8">
      <w:pPr>
        <w:pStyle w:val="ConsPlusNormal"/>
        <w:ind w:left="7230"/>
        <w:rPr>
          <w:rFonts w:ascii="Times New Roman" w:hAnsi="Times New Roman" w:cs="Times New Roman"/>
          <w:bCs/>
          <w:sz w:val="28"/>
          <w:szCs w:val="28"/>
        </w:rPr>
      </w:pPr>
    </w:p>
    <w:p w:rsidR="007E44C8" w:rsidRPr="007E44C8" w:rsidRDefault="007E44C8" w:rsidP="007E44C8">
      <w:pPr>
        <w:pStyle w:val="ConsPlusNormal"/>
        <w:ind w:left="7230"/>
        <w:rPr>
          <w:rFonts w:ascii="Times New Roman" w:hAnsi="Times New Roman" w:cs="Times New Roman"/>
          <w:bCs/>
          <w:sz w:val="28"/>
          <w:szCs w:val="28"/>
        </w:rPr>
      </w:pPr>
      <w:r w:rsidRPr="007E44C8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</w:p>
    <w:p w:rsidR="007E44C8" w:rsidRPr="007E44C8" w:rsidRDefault="007E44C8" w:rsidP="007E44C8">
      <w:pPr>
        <w:pStyle w:val="ConsPlusNormal"/>
        <w:ind w:left="7230"/>
        <w:rPr>
          <w:rFonts w:ascii="Times New Roman" w:hAnsi="Times New Roman" w:cs="Times New Roman"/>
          <w:bCs/>
          <w:sz w:val="28"/>
          <w:szCs w:val="28"/>
        </w:rPr>
      </w:pPr>
      <w:r w:rsidRPr="007E44C8">
        <w:rPr>
          <w:rFonts w:ascii="Times New Roman" w:hAnsi="Times New Roman" w:cs="Times New Roman"/>
          <w:bCs/>
          <w:sz w:val="28"/>
          <w:szCs w:val="28"/>
        </w:rPr>
        <w:t>к п</w:t>
      </w:r>
      <w:r w:rsidR="00CE3D9F" w:rsidRPr="007E44C8">
        <w:rPr>
          <w:rFonts w:ascii="Times New Roman" w:hAnsi="Times New Roman" w:cs="Times New Roman"/>
          <w:bCs/>
          <w:sz w:val="28"/>
          <w:szCs w:val="28"/>
        </w:rPr>
        <w:t>остановлени</w:t>
      </w:r>
      <w:r w:rsidRPr="007E44C8">
        <w:rPr>
          <w:rFonts w:ascii="Times New Roman" w:hAnsi="Times New Roman" w:cs="Times New Roman"/>
          <w:bCs/>
          <w:sz w:val="28"/>
          <w:szCs w:val="28"/>
        </w:rPr>
        <w:t>ю</w:t>
      </w:r>
    </w:p>
    <w:p w:rsidR="00CE3D9F" w:rsidRPr="007E44C8" w:rsidRDefault="00CE3D9F" w:rsidP="007E44C8">
      <w:pPr>
        <w:pStyle w:val="ConsPlusNormal"/>
        <w:ind w:left="7230"/>
        <w:rPr>
          <w:rFonts w:ascii="Times New Roman" w:hAnsi="Times New Roman" w:cs="Times New Roman"/>
          <w:bCs/>
          <w:sz w:val="28"/>
          <w:szCs w:val="28"/>
        </w:rPr>
      </w:pPr>
      <w:r w:rsidRPr="007E44C8">
        <w:rPr>
          <w:rFonts w:ascii="Times New Roman" w:hAnsi="Times New Roman" w:cs="Times New Roman"/>
          <w:bCs/>
          <w:sz w:val="28"/>
          <w:szCs w:val="28"/>
        </w:rPr>
        <w:t>Кабинета Министров</w:t>
      </w:r>
    </w:p>
    <w:p w:rsidR="00CE3D9F" w:rsidRPr="007E44C8" w:rsidRDefault="00CE3D9F" w:rsidP="007E44C8">
      <w:pPr>
        <w:pStyle w:val="ConsPlusNormal"/>
        <w:ind w:left="7230"/>
        <w:rPr>
          <w:rFonts w:ascii="Times New Roman" w:hAnsi="Times New Roman" w:cs="Times New Roman"/>
          <w:bCs/>
          <w:sz w:val="28"/>
          <w:szCs w:val="28"/>
        </w:rPr>
      </w:pPr>
      <w:r w:rsidRPr="007E44C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CE3D9F" w:rsidRPr="007E44C8" w:rsidRDefault="00CE3D9F" w:rsidP="007E44C8">
      <w:pPr>
        <w:pStyle w:val="ConsPlusNormal"/>
        <w:ind w:left="7230"/>
        <w:rPr>
          <w:rFonts w:ascii="Times New Roman" w:hAnsi="Times New Roman" w:cs="Times New Roman"/>
          <w:bCs/>
          <w:sz w:val="28"/>
          <w:szCs w:val="28"/>
        </w:rPr>
      </w:pPr>
      <w:r w:rsidRPr="007E44C8">
        <w:rPr>
          <w:rFonts w:ascii="Times New Roman" w:hAnsi="Times New Roman" w:cs="Times New Roman"/>
          <w:bCs/>
          <w:sz w:val="28"/>
          <w:szCs w:val="28"/>
        </w:rPr>
        <w:t>от ______</w:t>
      </w:r>
      <w:r w:rsidR="007E44C8" w:rsidRPr="007E44C8">
        <w:rPr>
          <w:rFonts w:ascii="Times New Roman" w:hAnsi="Times New Roman" w:cs="Times New Roman"/>
          <w:bCs/>
          <w:sz w:val="28"/>
          <w:szCs w:val="28"/>
        </w:rPr>
        <w:t xml:space="preserve"> 2016 №_____</w:t>
      </w:r>
    </w:p>
    <w:p w:rsidR="00CE3D9F" w:rsidRDefault="00CE3D9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3D9F" w:rsidRDefault="00CE3D9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411C" w:rsidRPr="000012F7" w:rsidRDefault="00F2411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12F7">
        <w:rPr>
          <w:rFonts w:ascii="Times New Roman" w:hAnsi="Times New Roman" w:cs="Times New Roman"/>
          <w:b/>
          <w:bCs/>
          <w:sz w:val="28"/>
          <w:szCs w:val="28"/>
        </w:rPr>
        <w:t>ГОСУДАРСТВЕННАЯ ПРОГРАММА РЕСПУБЛИКИ ТАТАРСТАН</w:t>
      </w:r>
    </w:p>
    <w:p w:rsidR="00F2411C" w:rsidRDefault="000012F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2411C" w:rsidRPr="000012F7">
        <w:rPr>
          <w:rFonts w:ascii="Times New Roman" w:hAnsi="Times New Roman" w:cs="Times New Roman"/>
          <w:b/>
          <w:bCs/>
          <w:sz w:val="28"/>
          <w:szCs w:val="28"/>
        </w:rPr>
        <w:t>СОХРАНЕНИЕ НАЦИОНАЛЬНОЙ ИДЕНТИЧНОСТИ ТАТАРСКОГО НАРОДА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3DD4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2411C" w:rsidRPr="000012F7">
        <w:rPr>
          <w:rFonts w:ascii="Times New Roman" w:hAnsi="Times New Roman" w:cs="Times New Roman"/>
          <w:b/>
          <w:bCs/>
          <w:sz w:val="28"/>
          <w:szCs w:val="28"/>
        </w:rPr>
        <w:t xml:space="preserve">2014 </w:t>
      </w:r>
      <w:r w:rsidR="006E3DD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F2411C" w:rsidRPr="000012F7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932C80" w:rsidRPr="000012F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6E3D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411C" w:rsidRPr="000012F7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  <w:r w:rsidR="009C61A9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E44C8" w:rsidRPr="000012F7" w:rsidRDefault="007E44C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411C" w:rsidRDefault="00F2411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  <w:r w:rsidRPr="000012F7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7E44C8" w:rsidRPr="000012F7" w:rsidRDefault="007E44C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7513"/>
      </w:tblGrid>
      <w:tr w:rsidR="00F2411C" w:rsidRPr="005A400A" w:rsidTr="007E44C8">
        <w:trPr>
          <w:trHeight w:val="600"/>
          <w:tblCellSpacing w:w="5" w:type="nil"/>
        </w:trPr>
        <w:tc>
          <w:tcPr>
            <w:tcW w:w="2836" w:type="dxa"/>
          </w:tcPr>
          <w:p w:rsidR="00F2411C" w:rsidRPr="007E44C8" w:rsidRDefault="00F2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F2411C" w:rsidRPr="007E44C8" w:rsidRDefault="00F2411C" w:rsidP="007E4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13" w:type="dxa"/>
          </w:tcPr>
          <w:p w:rsidR="00F2411C" w:rsidRPr="007E44C8" w:rsidRDefault="00F2411C" w:rsidP="00921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>Государственная программа Республики Татарстан</w:t>
            </w:r>
            <w:r w:rsidR="000012F7" w:rsidRPr="007E44C8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Сохр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а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нение национальной идентичности татарского народа</w:t>
            </w:r>
            <w:r w:rsidR="00581C1A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2F7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44C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81C1A" w:rsidRPr="007E44C8">
              <w:rPr>
                <w:rFonts w:ascii="Times New Roman" w:hAnsi="Times New Roman"/>
                <w:sz w:val="28"/>
                <w:szCs w:val="28"/>
              </w:rPr>
              <w:t>(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 xml:space="preserve">2014 </w:t>
            </w:r>
            <w:r w:rsidR="00581C1A" w:rsidRPr="007E44C8">
              <w:rPr>
                <w:rFonts w:ascii="Times New Roman" w:hAnsi="Times New Roman"/>
                <w:sz w:val="28"/>
                <w:szCs w:val="28"/>
              </w:rPr>
              <w:t>–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932C80" w:rsidRPr="007E44C8">
              <w:rPr>
                <w:rFonts w:ascii="Times New Roman" w:hAnsi="Times New Roman"/>
                <w:sz w:val="28"/>
                <w:szCs w:val="28"/>
              </w:rPr>
              <w:t>9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B4243D" w:rsidRPr="007E44C8">
              <w:rPr>
                <w:rFonts w:ascii="Times New Roman" w:hAnsi="Times New Roman"/>
                <w:sz w:val="28"/>
                <w:szCs w:val="28"/>
              </w:rPr>
              <w:t>)</w:t>
            </w:r>
            <w:r w:rsidR="000012F7" w:rsidRPr="007E44C8">
              <w:rPr>
                <w:rFonts w:ascii="Times New Roman" w:hAnsi="Times New Roman"/>
                <w:sz w:val="28"/>
                <w:szCs w:val="28"/>
              </w:rPr>
              <w:t>»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 xml:space="preserve"> (далее </w:t>
            </w:r>
            <w:r w:rsidR="007E44C8" w:rsidRPr="007E44C8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Программа)</w:t>
            </w:r>
          </w:p>
        </w:tc>
      </w:tr>
      <w:tr w:rsidR="00F2411C" w:rsidRPr="005A400A" w:rsidTr="007E44C8">
        <w:trPr>
          <w:trHeight w:val="800"/>
          <w:tblCellSpacing w:w="5" w:type="nil"/>
        </w:trPr>
        <w:tc>
          <w:tcPr>
            <w:tcW w:w="2836" w:type="dxa"/>
          </w:tcPr>
          <w:p w:rsidR="00F2411C" w:rsidRPr="007E44C8" w:rsidRDefault="00F2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>Государственный</w:t>
            </w:r>
          </w:p>
          <w:p w:rsidR="00F2411C" w:rsidRPr="007E44C8" w:rsidRDefault="00F2411C" w:rsidP="007E4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 xml:space="preserve">заказчик </w:t>
            </w:r>
            <w:r w:rsidR="007E44C8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координ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а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тор</w:t>
            </w:r>
            <w:r w:rsid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13" w:type="dxa"/>
          </w:tcPr>
          <w:p w:rsidR="00F2411C" w:rsidRPr="007E44C8" w:rsidRDefault="00F2411C" w:rsidP="00921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>Министерство культуры Республики Татарстан</w:t>
            </w:r>
          </w:p>
        </w:tc>
      </w:tr>
      <w:tr w:rsidR="00F2411C" w:rsidRPr="005A400A" w:rsidTr="007E44C8">
        <w:trPr>
          <w:trHeight w:val="600"/>
          <w:tblCellSpacing w:w="5" w:type="nil"/>
        </w:trPr>
        <w:tc>
          <w:tcPr>
            <w:tcW w:w="2836" w:type="dxa"/>
          </w:tcPr>
          <w:p w:rsidR="00F2411C" w:rsidRPr="007E44C8" w:rsidRDefault="00F2411C" w:rsidP="00921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>Основные</w:t>
            </w:r>
            <w:r w:rsidR="009218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разрабо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т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 xml:space="preserve">чики Программы </w:t>
            </w:r>
          </w:p>
        </w:tc>
        <w:tc>
          <w:tcPr>
            <w:tcW w:w="7513" w:type="dxa"/>
          </w:tcPr>
          <w:p w:rsidR="007E44C8" w:rsidRPr="007E44C8" w:rsidRDefault="00F2411C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>Министерство культуры Республики Татарстан,</w:t>
            </w:r>
          </w:p>
          <w:p w:rsidR="00921873" w:rsidRDefault="00921873" w:rsidP="00921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Межрегиональная общественная организация «</w:t>
            </w:r>
            <w:r w:rsidR="00F2411C" w:rsidRPr="007E44C8">
              <w:rPr>
                <w:rFonts w:ascii="Times New Roman" w:hAnsi="Times New Roman"/>
                <w:sz w:val="28"/>
                <w:szCs w:val="28"/>
              </w:rPr>
              <w:t>Всемирн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="00F2411C" w:rsidRPr="007E44C8">
              <w:rPr>
                <w:rFonts w:ascii="Times New Roman" w:hAnsi="Times New Roman"/>
                <w:sz w:val="28"/>
                <w:szCs w:val="28"/>
              </w:rPr>
              <w:t xml:space="preserve"> конгресс татар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932C80" w:rsidRPr="007E44C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2411C" w:rsidRPr="007E44C8" w:rsidRDefault="00921873" w:rsidP="00921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1873">
              <w:rPr>
                <w:rFonts w:ascii="Times New Roman" w:hAnsi="Times New Roman"/>
                <w:sz w:val="28"/>
                <w:szCs w:val="28"/>
              </w:rPr>
              <w:t xml:space="preserve">Государственное научное бюджетное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21873">
              <w:rPr>
                <w:rFonts w:ascii="Times New Roman" w:hAnsi="Times New Roman"/>
                <w:sz w:val="28"/>
                <w:szCs w:val="28"/>
              </w:rPr>
              <w:t>Акад</w:t>
            </w:r>
            <w:r w:rsidRPr="00921873">
              <w:rPr>
                <w:rFonts w:ascii="Times New Roman" w:hAnsi="Times New Roman"/>
                <w:sz w:val="28"/>
                <w:szCs w:val="28"/>
              </w:rPr>
              <w:t>е</w:t>
            </w:r>
            <w:r w:rsidRPr="00921873">
              <w:rPr>
                <w:rFonts w:ascii="Times New Roman" w:hAnsi="Times New Roman"/>
                <w:sz w:val="28"/>
                <w:szCs w:val="28"/>
              </w:rPr>
              <w:t>мия наук 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2411C" w:rsidRPr="005A400A" w:rsidTr="007E44C8">
        <w:trPr>
          <w:trHeight w:val="600"/>
          <w:tblCellSpacing w:w="5" w:type="nil"/>
        </w:trPr>
        <w:tc>
          <w:tcPr>
            <w:tcW w:w="2836" w:type="dxa"/>
          </w:tcPr>
          <w:p w:rsidR="00F2411C" w:rsidRPr="007E44C8" w:rsidRDefault="00F2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7513" w:type="dxa"/>
          </w:tcPr>
          <w:p w:rsidR="00F2411C" w:rsidRPr="007E44C8" w:rsidRDefault="00F2411C" w:rsidP="00921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>Создание условий для сохранения и развития национальной</w:t>
            </w:r>
            <w:r w:rsidR="000012F7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идентичности татарского народа в Республике Татарстан  и</w:t>
            </w:r>
            <w:r w:rsidR="000012F7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за ее пределами</w:t>
            </w:r>
          </w:p>
        </w:tc>
      </w:tr>
      <w:tr w:rsidR="00F2411C" w:rsidRPr="005A400A" w:rsidTr="007E44C8">
        <w:trPr>
          <w:trHeight w:val="2000"/>
          <w:tblCellSpacing w:w="5" w:type="nil"/>
        </w:trPr>
        <w:tc>
          <w:tcPr>
            <w:tcW w:w="2836" w:type="dxa"/>
          </w:tcPr>
          <w:p w:rsidR="00F2411C" w:rsidRPr="007E44C8" w:rsidRDefault="00F2411C" w:rsidP="00BB2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>Задачи</w:t>
            </w:r>
            <w:r w:rsidR="00BB22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13" w:type="dxa"/>
          </w:tcPr>
          <w:p w:rsidR="00F2411C" w:rsidRPr="007E44C8" w:rsidRDefault="00F2411C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>1.</w:t>
            </w:r>
            <w:r w:rsidR="000012F7" w:rsidRPr="007E44C8">
              <w:rPr>
                <w:rFonts w:ascii="Times New Roman" w:hAnsi="Times New Roman"/>
                <w:sz w:val="28"/>
                <w:szCs w:val="28"/>
              </w:rPr>
              <w:t> 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Совершенствование  научно-методического  обеспечения</w:t>
            </w:r>
            <w:r w:rsidR="000012F7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сохранения и развития национальной идентичности</w:t>
            </w:r>
            <w:r w:rsidR="000012F7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тата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р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 xml:space="preserve">ского народа; </w:t>
            </w:r>
          </w:p>
          <w:p w:rsidR="00F2411C" w:rsidRPr="007E44C8" w:rsidRDefault="00F2411C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0012F7" w:rsidRPr="007E44C8">
              <w:rPr>
                <w:rFonts w:ascii="Times New Roman" w:hAnsi="Times New Roman"/>
                <w:sz w:val="28"/>
                <w:szCs w:val="28"/>
              </w:rPr>
              <w:t>О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беспечение доступа к изучению родного языка, истории</w:t>
            </w:r>
          </w:p>
          <w:p w:rsidR="00F2411C" w:rsidRPr="007E44C8" w:rsidRDefault="00F2411C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>и культуры татарского  народа  за  пределами  Республики</w:t>
            </w:r>
            <w:r w:rsidR="000012F7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 xml:space="preserve">Татарстан; </w:t>
            </w:r>
          </w:p>
          <w:p w:rsidR="00F2411C" w:rsidRPr="007E44C8" w:rsidRDefault="00F2411C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>3.</w:t>
            </w:r>
            <w:r w:rsidR="000012F7" w:rsidRPr="007E44C8">
              <w:rPr>
                <w:rFonts w:ascii="Times New Roman" w:hAnsi="Times New Roman"/>
                <w:sz w:val="28"/>
                <w:szCs w:val="28"/>
              </w:rPr>
              <w:t> С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оздание системы мер по сохранению татарами на</w:t>
            </w:r>
            <w:r w:rsidR="000012F7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терр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и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тории их проживания этнокультурной самобытности;</w:t>
            </w:r>
          </w:p>
          <w:p w:rsidR="00F2411C" w:rsidRPr="007E44C8" w:rsidRDefault="00F2411C" w:rsidP="00921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="000012F7" w:rsidRPr="007E44C8">
              <w:rPr>
                <w:rFonts w:ascii="Times New Roman" w:hAnsi="Times New Roman"/>
                <w:sz w:val="28"/>
                <w:szCs w:val="28"/>
              </w:rPr>
              <w:t>О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беспечение равного доступа татарам, проживающим за</w:t>
            </w:r>
            <w:r w:rsidR="000012F7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 xml:space="preserve">пределами Татарстана, к культурному наследию республики </w:t>
            </w:r>
          </w:p>
        </w:tc>
      </w:tr>
      <w:tr w:rsidR="00F2411C" w:rsidRPr="005A400A" w:rsidTr="007E44C8">
        <w:trPr>
          <w:trHeight w:val="600"/>
          <w:tblCellSpacing w:w="5" w:type="nil"/>
        </w:trPr>
        <w:tc>
          <w:tcPr>
            <w:tcW w:w="2836" w:type="dxa"/>
          </w:tcPr>
          <w:p w:rsidR="00F2411C" w:rsidRPr="007E44C8" w:rsidRDefault="00F2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>Сроки</w:t>
            </w:r>
            <w:r w:rsidR="00BB22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  <w:p w:rsidR="00F2411C" w:rsidRPr="007E44C8" w:rsidRDefault="00F2411C" w:rsidP="00921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13" w:type="dxa"/>
          </w:tcPr>
          <w:p w:rsidR="005D3D2B" w:rsidRPr="007E44C8" w:rsidRDefault="00E73B14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 xml:space="preserve">2014 </w:t>
            </w:r>
            <w:r w:rsidR="00921873">
              <w:rPr>
                <w:rFonts w:ascii="Times New Roman" w:hAnsi="Times New Roman"/>
                <w:sz w:val="28"/>
                <w:szCs w:val="28"/>
              </w:rPr>
              <w:t>–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5D3D2B" w:rsidRPr="007E44C8">
              <w:rPr>
                <w:rFonts w:ascii="Times New Roman" w:hAnsi="Times New Roman"/>
                <w:sz w:val="28"/>
                <w:szCs w:val="28"/>
              </w:rPr>
              <w:t>6</w:t>
            </w:r>
            <w:r w:rsidR="00F2411C" w:rsidRPr="007E44C8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 w:rsidR="006E3DD4" w:rsidRPr="007E44C8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6E3DD4" w:rsidRPr="007E44C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585694" w:rsidRPr="007E44C8">
              <w:rPr>
                <w:rFonts w:ascii="Times New Roman" w:hAnsi="Times New Roman"/>
                <w:sz w:val="28"/>
                <w:szCs w:val="28"/>
              </w:rPr>
              <w:t xml:space="preserve"> этап)</w:t>
            </w:r>
          </w:p>
          <w:p w:rsidR="00F2411C" w:rsidRPr="007E44C8" w:rsidRDefault="005D3D2B" w:rsidP="00921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>2017</w:t>
            </w:r>
            <w:r w:rsidR="000012F7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1873">
              <w:rPr>
                <w:rFonts w:ascii="Times New Roman" w:hAnsi="Times New Roman"/>
                <w:sz w:val="28"/>
                <w:szCs w:val="28"/>
              </w:rPr>
              <w:t>–</w:t>
            </w:r>
            <w:r w:rsidR="000012F7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2019 годы</w:t>
            </w:r>
            <w:r w:rsidR="00F2411C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5694" w:rsidRPr="007E44C8">
              <w:rPr>
                <w:rFonts w:ascii="Times New Roman" w:hAnsi="Times New Roman"/>
                <w:sz w:val="28"/>
                <w:szCs w:val="28"/>
              </w:rPr>
              <w:t>(</w:t>
            </w:r>
            <w:r w:rsidR="00585694" w:rsidRPr="007E44C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585694" w:rsidRPr="007E44C8">
              <w:rPr>
                <w:rFonts w:ascii="Times New Roman" w:hAnsi="Times New Roman"/>
                <w:sz w:val="28"/>
                <w:szCs w:val="28"/>
              </w:rPr>
              <w:t xml:space="preserve"> этап)</w:t>
            </w:r>
          </w:p>
        </w:tc>
      </w:tr>
      <w:tr w:rsidR="00F2411C" w:rsidRPr="005A400A" w:rsidTr="007E44C8">
        <w:trPr>
          <w:trHeight w:val="983"/>
          <w:tblCellSpacing w:w="5" w:type="nil"/>
        </w:trPr>
        <w:tc>
          <w:tcPr>
            <w:tcW w:w="2836" w:type="dxa"/>
          </w:tcPr>
          <w:p w:rsidR="00F2411C" w:rsidRPr="007E44C8" w:rsidRDefault="00F24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>Объемы</w:t>
            </w:r>
            <w:r w:rsidR="00BB22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финансир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о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вания с разбивкой по</w:t>
            </w:r>
          </w:p>
          <w:p w:rsidR="00F2411C" w:rsidRPr="007E44C8" w:rsidRDefault="00F2411C" w:rsidP="00BB2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>годам и</w:t>
            </w:r>
            <w:r w:rsidR="00BB22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источникам</w:t>
            </w:r>
          </w:p>
        </w:tc>
        <w:tc>
          <w:tcPr>
            <w:tcW w:w="7513" w:type="dxa"/>
          </w:tcPr>
          <w:p w:rsidR="00F2411C" w:rsidRPr="007E44C8" w:rsidRDefault="00F2411C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>Объем финансирования Программы составляет</w:t>
            </w:r>
            <w:r w:rsidR="00F900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00DA" w:rsidRPr="00C81A81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37615A" w:rsidRPr="007E44C8">
              <w:rPr>
                <w:rFonts w:ascii="Times New Roman" w:hAnsi="Times New Roman"/>
                <w:sz w:val="28"/>
                <w:szCs w:val="28"/>
              </w:rPr>
              <w:t>175</w:t>
            </w:r>
            <w:r w:rsidR="005A400A" w:rsidRPr="007E44C8">
              <w:rPr>
                <w:rFonts w:ascii="Times New Roman" w:hAnsi="Times New Roman"/>
                <w:sz w:val="28"/>
                <w:szCs w:val="28"/>
              </w:rPr>
              <w:t> </w:t>
            </w:r>
            <w:r w:rsidR="000012F7" w:rsidRPr="007E44C8">
              <w:rPr>
                <w:rFonts w:ascii="Times New Roman" w:hAnsi="Times New Roman"/>
                <w:sz w:val="28"/>
                <w:szCs w:val="28"/>
              </w:rPr>
              <w:t>32</w:t>
            </w:r>
            <w:r w:rsidR="005A400A" w:rsidRPr="007E44C8">
              <w:rPr>
                <w:rFonts w:ascii="Times New Roman" w:hAnsi="Times New Roman"/>
                <w:sz w:val="28"/>
                <w:szCs w:val="28"/>
              </w:rPr>
              <w:t>0,0</w:t>
            </w:r>
            <w:r w:rsidR="00F900DA" w:rsidRPr="00C81A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400A" w:rsidRPr="007E44C8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7E44C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7E44C8"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  <w:r w:rsidRPr="007E44C8">
              <w:rPr>
                <w:rFonts w:ascii="Times New Roman" w:hAnsi="Times New Roman"/>
                <w:sz w:val="28"/>
                <w:szCs w:val="28"/>
              </w:rPr>
              <w:t xml:space="preserve"> за счет средств бюджета Республики Татарстан, в</w:t>
            </w:r>
            <w:r w:rsidR="001C3D35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 xml:space="preserve">том числе: </w:t>
            </w:r>
          </w:p>
          <w:p w:rsidR="00F2411C" w:rsidRPr="007E44C8" w:rsidRDefault="00C41B0E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F2411C" w:rsidRPr="007E44C8">
              <w:rPr>
                <w:rFonts w:ascii="Times New Roman" w:hAnsi="Times New Roman"/>
                <w:sz w:val="28"/>
                <w:szCs w:val="28"/>
              </w:rPr>
              <w:t xml:space="preserve">2014 г. </w:t>
            </w:r>
            <w:r w:rsidR="005A400A" w:rsidRPr="007E44C8">
              <w:rPr>
                <w:rFonts w:ascii="Times New Roman" w:hAnsi="Times New Roman"/>
                <w:sz w:val="28"/>
                <w:szCs w:val="28"/>
              </w:rPr>
              <w:t>–</w:t>
            </w:r>
            <w:r w:rsidR="00F2411C" w:rsidRPr="007E44C8">
              <w:rPr>
                <w:rFonts w:ascii="Times New Roman" w:hAnsi="Times New Roman"/>
                <w:sz w:val="28"/>
                <w:szCs w:val="28"/>
              </w:rPr>
              <w:t xml:space="preserve"> 33</w:t>
            </w:r>
            <w:r w:rsidR="005A400A" w:rsidRPr="007E44C8">
              <w:rPr>
                <w:rFonts w:ascii="Times New Roman" w:hAnsi="Times New Roman"/>
                <w:sz w:val="28"/>
                <w:szCs w:val="28"/>
              </w:rPr>
              <w:t> </w:t>
            </w:r>
            <w:r w:rsidR="00F2411C" w:rsidRPr="007E44C8">
              <w:rPr>
                <w:rFonts w:ascii="Times New Roman" w:hAnsi="Times New Roman"/>
                <w:sz w:val="28"/>
                <w:szCs w:val="28"/>
              </w:rPr>
              <w:t>5</w:t>
            </w:r>
            <w:r w:rsidR="005A400A" w:rsidRPr="007E44C8">
              <w:rPr>
                <w:rFonts w:ascii="Times New Roman" w:hAnsi="Times New Roman"/>
                <w:sz w:val="28"/>
                <w:szCs w:val="28"/>
              </w:rPr>
              <w:t>00,0</w:t>
            </w:r>
            <w:r w:rsidR="00F2411C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400A" w:rsidRPr="007E44C8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F2411C" w:rsidRPr="007E44C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F2411C" w:rsidRPr="007E44C8"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  <w:r w:rsidR="00F2411C" w:rsidRPr="007E44C8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F2411C" w:rsidRPr="007E44C8" w:rsidRDefault="00C41B0E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F2411C" w:rsidRPr="007E44C8">
              <w:rPr>
                <w:rFonts w:ascii="Times New Roman" w:hAnsi="Times New Roman"/>
                <w:sz w:val="28"/>
                <w:szCs w:val="28"/>
              </w:rPr>
              <w:t xml:space="preserve">2015 г. </w:t>
            </w:r>
            <w:r w:rsidR="005A400A" w:rsidRPr="007E44C8">
              <w:rPr>
                <w:rFonts w:ascii="Times New Roman" w:hAnsi="Times New Roman"/>
                <w:sz w:val="28"/>
                <w:szCs w:val="28"/>
              </w:rPr>
              <w:t>–</w:t>
            </w:r>
            <w:r w:rsidR="00F2411C" w:rsidRPr="007E44C8">
              <w:rPr>
                <w:rFonts w:ascii="Times New Roman" w:hAnsi="Times New Roman"/>
                <w:sz w:val="28"/>
                <w:szCs w:val="28"/>
              </w:rPr>
              <w:t xml:space="preserve"> 26</w:t>
            </w:r>
            <w:r w:rsidR="005A400A" w:rsidRPr="007E44C8">
              <w:rPr>
                <w:rFonts w:ascii="Times New Roman" w:hAnsi="Times New Roman"/>
                <w:sz w:val="28"/>
                <w:szCs w:val="28"/>
              </w:rPr>
              <w:t> </w:t>
            </w:r>
            <w:r w:rsidR="00F2411C" w:rsidRPr="007E44C8">
              <w:rPr>
                <w:rFonts w:ascii="Times New Roman" w:hAnsi="Times New Roman"/>
                <w:sz w:val="28"/>
                <w:szCs w:val="28"/>
              </w:rPr>
              <w:t>7</w:t>
            </w:r>
            <w:r w:rsidR="005A400A" w:rsidRPr="007E44C8">
              <w:rPr>
                <w:rFonts w:ascii="Times New Roman" w:hAnsi="Times New Roman"/>
                <w:sz w:val="28"/>
                <w:szCs w:val="28"/>
              </w:rPr>
              <w:t>00,0</w:t>
            </w:r>
            <w:r w:rsidR="00F2411C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400A" w:rsidRPr="007E44C8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F2411C" w:rsidRPr="007E44C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F2411C" w:rsidRPr="007E44C8"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  <w:r w:rsidR="00F2411C" w:rsidRPr="007E44C8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E73B14" w:rsidRPr="007E44C8" w:rsidRDefault="00C41B0E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E73B14" w:rsidRPr="007E44C8">
              <w:rPr>
                <w:rFonts w:ascii="Times New Roman" w:hAnsi="Times New Roman"/>
                <w:sz w:val="28"/>
                <w:szCs w:val="28"/>
              </w:rPr>
              <w:t xml:space="preserve">2016 г. </w:t>
            </w:r>
            <w:r w:rsidR="005A400A" w:rsidRPr="007E44C8">
              <w:rPr>
                <w:rFonts w:ascii="Times New Roman" w:hAnsi="Times New Roman"/>
                <w:sz w:val="28"/>
                <w:szCs w:val="28"/>
              </w:rPr>
              <w:t>–</w:t>
            </w:r>
            <w:r w:rsidR="00E73B14" w:rsidRPr="007E44C8">
              <w:rPr>
                <w:rFonts w:ascii="Times New Roman" w:hAnsi="Times New Roman"/>
                <w:sz w:val="28"/>
                <w:szCs w:val="28"/>
              </w:rPr>
              <w:t xml:space="preserve"> 29</w:t>
            </w:r>
            <w:r w:rsidR="005A400A" w:rsidRPr="007E44C8">
              <w:rPr>
                <w:rFonts w:ascii="Times New Roman" w:hAnsi="Times New Roman"/>
                <w:sz w:val="28"/>
                <w:szCs w:val="28"/>
              </w:rPr>
              <w:t> </w:t>
            </w:r>
            <w:r w:rsidR="00E73B14" w:rsidRPr="007E44C8">
              <w:rPr>
                <w:rFonts w:ascii="Times New Roman" w:hAnsi="Times New Roman"/>
                <w:sz w:val="28"/>
                <w:szCs w:val="28"/>
              </w:rPr>
              <w:t>7</w:t>
            </w:r>
            <w:r w:rsidR="005A400A" w:rsidRPr="007E44C8">
              <w:rPr>
                <w:rFonts w:ascii="Times New Roman" w:hAnsi="Times New Roman"/>
                <w:sz w:val="28"/>
                <w:szCs w:val="28"/>
              </w:rPr>
              <w:t>00,0</w:t>
            </w:r>
            <w:r w:rsidR="00E73B14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400A" w:rsidRPr="007E44C8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5A400A" w:rsidRPr="007E44C8">
              <w:rPr>
                <w:rFonts w:ascii="Times New Roman" w:hAnsi="Times New Roman"/>
                <w:sz w:val="28"/>
                <w:szCs w:val="28"/>
              </w:rPr>
              <w:t>.</w:t>
            </w:r>
            <w:r w:rsidR="00E73B14" w:rsidRPr="007E44C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="00E73B14" w:rsidRPr="007E44C8"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  <w:r w:rsidR="00E73B14" w:rsidRPr="007E4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73B14" w:rsidRPr="007E44C8" w:rsidRDefault="00C41B0E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E73B14" w:rsidRPr="007E44C8">
              <w:rPr>
                <w:rFonts w:ascii="Times New Roman" w:hAnsi="Times New Roman"/>
                <w:sz w:val="28"/>
                <w:szCs w:val="28"/>
              </w:rPr>
              <w:t xml:space="preserve">2017 г. </w:t>
            </w:r>
            <w:r w:rsidR="005A400A" w:rsidRPr="007E44C8">
              <w:rPr>
                <w:rFonts w:ascii="Times New Roman" w:hAnsi="Times New Roman"/>
                <w:sz w:val="28"/>
                <w:szCs w:val="28"/>
              </w:rPr>
              <w:t>–</w:t>
            </w:r>
            <w:r w:rsidR="00E73B14" w:rsidRPr="007E44C8">
              <w:rPr>
                <w:rFonts w:ascii="Times New Roman" w:hAnsi="Times New Roman"/>
                <w:sz w:val="28"/>
                <w:szCs w:val="28"/>
              </w:rPr>
              <w:t xml:space="preserve"> 26</w:t>
            </w:r>
            <w:r w:rsidR="005A400A" w:rsidRPr="007E44C8">
              <w:rPr>
                <w:rFonts w:ascii="Times New Roman" w:hAnsi="Times New Roman"/>
                <w:sz w:val="28"/>
                <w:szCs w:val="28"/>
              </w:rPr>
              <w:t> </w:t>
            </w:r>
            <w:r w:rsidR="000012F7" w:rsidRPr="007E44C8">
              <w:rPr>
                <w:rFonts w:ascii="Times New Roman" w:hAnsi="Times New Roman"/>
                <w:sz w:val="28"/>
                <w:szCs w:val="28"/>
              </w:rPr>
              <w:t>3</w:t>
            </w:r>
            <w:r w:rsidR="00E73B14" w:rsidRPr="007E44C8">
              <w:rPr>
                <w:rFonts w:ascii="Times New Roman" w:hAnsi="Times New Roman"/>
                <w:sz w:val="28"/>
                <w:szCs w:val="28"/>
              </w:rPr>
              <w:t>3</w:t>
            </w:r>
            <w:r w:rsidR="005A400A" w:rsidRPr="007E44C8">
              <w:rPr>
                <w:rFonts w:ascii="Times New Roman" w:hAnsi="Times New Roman"/>
                <w:sz w:val="28"/>
                <w:szCs w:val="28"/>
              </w:rPr>
              <w:t>0,0</w:t>
            </w:r>
            <w:r w:rsidR="00E73B14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400A" w:rsidRPr="007E44C8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5A400A" w:rsidRPr="007E44C8">
              <w:rPr>
                <w:rFonts w:ascii="Times New Roman" w:hAnsi="Times New Roman"/>
                <w:sz w:val="28"/>
                <w:szCs w:val="28"/>
              </w:rPr>
              <w:t>.</w:t>
            </w:r>
            <w:r w:rsidR="00E73B14" w:rsidRPr="007E44C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="00E73B14" w:rsidRPr="007E44C8"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  <w:r w:rsidR="00E73B14" w:rsidRPr="007E4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73B14" w:rsidRPr="007E44C8" w:rsidRDefault="00C41B0E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E73B14" w:rsidRPr="007E44C8">
              <w:rPr>
                <w:rFonts w:ascii="Times New Roman" w:hAnsi="Times New Roman"/>
                <w:sz w:val="28"/>
                <w:szCs w:val="28"/>
              </w:rPr>
              <w:t xml:space="preserve">2018 г. </w:t>
            </w:r>
            <w:r w:rsidR="005A400A" w:rsidRPr="007E44C8">
              <w:rPr>
                <w:rFonts w:ascii="Times New Roman" w:hAnsi="Times New Roman"/>
                <w:sz w:val="28"/>
                <w:szCs w:val="28"/>
              </w:rPr>
              <w:t>–</w:t>
            </w:r>
            <w:r w:rsidR="00E73B14" w:rsidRPr="007E44C8">
              <w:rPr>
                <w:rFonts w:ascii="Times New Roman" w:hAnsi="Times New Roman"/>
                <w:sz w:val="28"/>
                <w:szCs w:val="28"/>
              </w:rPr>
              <w:t xml:space="preserve"> 33</w:t>
            </w:r>
            <w:r w:rsidR="005A400A" w:rsidRPr="007E44C8">
              <w:rPr>
                <w:rFonts w:ascii="Times New Roman" w:hAnsi="Times New Roman"/>
                <w:sz w:val="28"/>
                <w:szCs w:val="28"/>
              </w:rPr>
              <w:t> </w:t>
            </w:r>
            <w:r w:rsidR="000012F7" w:rsidRPr="007E44C8">
              <w:rPr>
                <w:rFonts w:ascii="Times New Roman" w:hAnsi="Times New Roman"/>
                <w:sz w:val="28"/>
                <w:szCs w:val="28"/>
              </w:rPr>
              <w:t>16</w:t>
            </w:r>
            <w:r w:rsidR="005A400A" w:rsidRPr="007E44C8">
              <w:rPr>
                <w:rFonts w:ascii="Times New Roman" w:hAnsi="Times New Roman"/>
                <w:sz w:val="28"/>
                <w:szCs w:val="28"/>
              </w:rPr>
              <w:t>0,0</w:t>
            </w:r>
            <w:r w:rsidR="00E73B14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400A" w:rsidRPr="007E44C8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5A400A" w:rsidRPr="007E44C8">
              <w:rPr>
                <w:rFonts w:ascii="Times New Roman" w:hAnsi="Times New Roman"/>
                <w:sz w:val="28"/>
                <w:szCs w:val="28"/>
              </w:rPr>
              <w:t>.</w:t>
            </w:r>
            <w:r w:rsidR="00E73B14" w:rsidRPr="007E44C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="00E73B14" w:rsidRPr="007E44C8"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  <w:r w:rsidR="00E73B14" w:rsidRPr="007E44C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2411C" w:rsidRPr="007E44C8" w:rsidRDefault="00C41B0E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E73B14" w:rsidRPr="007E44C8">
              <w:rPr>
                <w:rFonts w:ascii="Times New Roman" w:hAnsi="Times New Roman"/>
                <w:sz w:val="28"/>
                <w:szCs w:val="28"/>
              </w:rPr>
              <w:t>2019</w:t>
            </w:r>
            <w:r w:rsidR="00F2411C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3B14" w:rsidRPr="007E44C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5A400A" w:rsidRPr="007E44C8">
              <w:rPr>
                <w:rFonts w:ascii="Times New Roman" w:hAnsi="Times New Roman"/>
                <w:sz w:val="28"/>
                <w:szCs w:val="28"/>
              </w:rPr>
              <w:t>–</w:t>
            </w:r>
            <w:r w:rsidR="00E73B14" w:rsidRPr="007E44C8">
              <w:rPr>
                <w:rFonts w:ascii="Times New Roman" w:hAnsi="Times New Roman"/>
                <w:sz w:val="28"/>
                <w:szCs w:val="28"/>
              </w:rPr>
              <w:t xml:space="preserve"> 25</w:t>
            </w:r>
            <w:r w:rsidR="005A400A" w:rsidRPr="007E44C8">
              <w:rPr>
                <w:rFonts w:ascii="Times New Roman" w:hAnsi="Times New Roman"/>
                <w:sz w:val="28"/>
                <w:szCs w:val="28"/>
              </w:rPr>
              <w:t> </w:t>
            </w:r>
            <w:r w:rsidR="00E73B14" w:rsidRPr="007E44C8">
              <w:rPr>
                <w:rFonts w:ascii="Times New Roman" w:hAnsi="Times New Roman"/>
                <w:sz w:val="28"/>
                <w:szCs w:val="28"/>
              </w:rPr>
              <w:t>9</w:t>
            </w:r>
            <w:r w:rsidR="000012F7" w:rsidRPr="007E44C8">
              <w:rPr>
                <w:rFonts w:ascii="Times New Roman" w:hAnsi="Times New Roman"/>
                <w:sz w:val="28"/>
                <w:szCs w:val="28"/>
              </w:rPr>
              <w:t>3</w:t>
            </w:r>
            <w:r w:rsidR="005A400A" w:rsidRPr="007E44C8">
              <w:rPr>
                <w:rFonts w:ascii="Times New Roman" w:hAnsi="Times New Roman"/>
                <w:sz w:val="28"/>
                <w:szCs w:val="28"/>
              </w:rPr>
              <w:t>0,0</w:t>
            </w:r>
            <w:r w:rsidR="00E73B14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A400A" w:rsidRPr="007E44C8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E73B14" w:rsidRPr="007E44C8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E73B14" w:rsidRPr="007E44C8">
              <w:rPr>
                <w:rFonts w:ascii="Times New Roman" w:hAnsi="Times New Roman"/>
                <w:sz w:val="28"/>
                <w:szCs w:val="28"/>
              </w:rPr>
              <w:t>ублей</w:t>
            </w:r>
            <w:proofErr w:type="spellEnd"/>
            <w:r w:rsidR="00E73B14" w:rsidRPr="007E44C8">
              <w:rPr>
                <w:rFonts w:ascii="Times New Roman" w:hAnsi="Times New Roman"/>
                <w:sz w:val="28"/>
                <w:szCs w:val="28"/>
              </w:rPr>
              <w:t>.</w:t>
            </w:r>
            <w:r w:rsidR="00F2411C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2411C" w:rsidRPr="007E44C8" w:rsidRDefault="00F2411C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 xml:space="preserve">Примечание: объемы финансирования </w:t>
            </w:r>
            <w:proofErr w:type="gramStart"/>
            <w:r w:rsidRPr="007E44C8">
              <w:rPr>
                <w:rFonts w:ascii="Times New Roman" w:hAnsi="Times New Roman"/>
                <w:sz w:val="28"/>
                <w:szCs w:val="28"/>
              </w:rPr>
              <w:t>носят прогнозный</w:t>
            </w:r>
            <w:r w:rsidR="000012F7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х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а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рактер и подлежат</w:t>
            </w:r>
            <w:proofErr w:type="gramEnd"/>
            <w:r w:rsidRPr="007E44C8">
              <w:rPr>
                <w:rFonts w:ascii="Times New Roman" w:hAnsi="Times New Roman"/>
                <w:sz w:val="28"/>
                <w:szCs w:val="28"/>
              </w:rPr>
              <w:t xml:space="preserve"> ежегодной  корректировке с учетом</w:t>
            </w:r>
            <w:r w:rsidR="000012F7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во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з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можностей бюджета Республики Татарстан.</w:t>
            </w:r>
          </w:p>
          <w:p w:rsidR="00F2411C" w:rsidRPr="007E44C8" w:rsidRDefault="00585694" w:rsidP="00BB2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44C8">
              <w:rPr>
                <w:rFonts w:ascii="Times New Roman" w:hAnsi="Times New Roman"/>
                <w:sz w:val="28"/>
                <w:szCs w:val="28"/>
              </w:rPr>
              <w:t>На реализацию программных мероприятий предполагается использовать средства, выделяемые на финансирование о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с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 xml:space="preserve">новной деятельности исполнителей мероприятий, </w:t>
            </w:r>
            <w:r w:rsidR="00F2411C" w:rsidRPr="007E44C8">
              <w:rPr>
                <w:rFonts w:ascii="Times New Roman" w:hAnsi="Times New Roman"/>
                <w:sz w:val="28"/>
                <w:szCs w:val="28"/>
              </w:rPr>
              <w:t>внеб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ю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д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жетные</w:t>
            </w:r>
            <w:r w:rsidR="00E73B14" w:rsidRPr="007E44C8">
              <w:rPr>
                <w:rFonts w:ascii="Times New Roman" w:hAnsi="Times New Roman"/>
                <w:sz w:val="28"/>
                <w:szCs w:val="28"/>
              </w:rPr>
              <w:t xml:space="preserve"> средств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а</w:t>
            </w:r>
            <w:r w:rsidR="00E73B14" w:rsidRPr="007E44C8">
              <w:rPr>
                <w:rFonts w:ascii="Times New Roman" w:hAnsi="Times New Roman"/>
                <w:sz w:val="28"/>
                <w:szCs w:val="28"/>
              </w:rPr>
              <w:t xml:space="preserve"> (средства</w:t>
            </w:r>
            <w:r w:rsidR="00F2411C" w:rsidRPr="007E44C8">
              <w:rPr>
                <w:rFonts w:ascii="Times New Roman" w:hAnsi="Times New Roman"/>
                <w:sz w:val="28"/>
                <w:szCs w:val="28"/>
              </w:rPr>
              <w:t xml:space="preserve"> предпринимателей,</w:t>
            </w:r>
            <w:r w:rsidR="000012F7" w:rsidRPr="007E44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411C" w:rsidRPr="007E44C8">
              <w:rPr>
                <w:rFonts w:ascii="Times New Roman" w:hAnsi="Times New Roman"/>
                <w:sz w:val="28"/>
                <w:szCs w:val="28"/>
              </w:rPr>
              <w:t>спонсоров) и средств</w:t>
            </w:r>
            <w:r w:rsidRPr="007E44C8">
              <w:rPr>
                <w:rFonts w:ascii="Times New Roman" w:hAnsi="Times New Roman"/>
                <w:sz w:val="28"/>
                <w:szCs w:val="28"/>
              </w:rPr>
              <w:t>а</w:t>
            </w:r>
            <w:r w:rsidR="00F2411C" w:rsidRPr="007E44C8">
              <w:rPr>
                <w:rFonts w:ascii="Times New Roman" w:hAnsi="Times New Roman"/>
                <w:sz w:val="28"/>
                <w:szCs w:val="28"/>
              </w:rPr>
              <w:t xml:space="preserve"> бюджетов муниципальных образований</w:t>
            </w:r>
          </w:p>
        </w:tc>
      </w:tr>
      <w:tr w:rsidR="00F2411C" w:rsidRPr="005673A3" w:rsidTr="007E44C8">
        <w:trPr>
          <w:trHeight w:val="64"/>
          <w:tblCellSpacing w:w="5" w:type="nil"/>
        </w:trPr>
        <w:tc>
          <w:tcPr>
            <w:tcW w:w="2836" w:type="dxa"/>
          </w:tcPr>
          <w:p w:rsidR="00F2411C" w:rsidRPr="005673A3" w:rsidRDefault="00F2411C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3A3">
              <w:rPr>
                <w:rFonts w:ascii="Times New Roman" w:hAnsi="Times New Roman"/>
                <w:sz w:val="28"/>
                <w:szCs w:val="28"/>
              </w:rPr>
              <w:t>Ожидаемые</w:t>
            </w:r>
            <w:r w:rsidR="00BB2274" w:rsidRPr="005673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73A3">
              <w:rPr>
                <w:rFonts w:ascii="Times New Roman" w:hAnsi="Times New Roman"/>
                <w:sz w:val="28"/>
                <w:szCs w:val="28"/>
              </w:rPr>
              <w:t xml:space="preserve">конечные       </w:t>
            </w:r>
          </w:p>
          <w:p w:rsidR="00F2411C" w:rsidRPr="005673A3" w:rsidRDefault="00F2411C" w:rsidP="00BB2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3A3">
              <w:rPr>
                <w:rFonts w:ascii="Times New Roman" w:hAnsi="Times New Roman"/>
                <w:sz w:val="28"/>
                <w:szCs w:val="28"/>
              </w:rPr>
              <w:t>результаты реализ</w:t>
            </w:r>
            <w:r w:rsidRPr="005673A3">
              <w:rPr>
                <w:rFonts w:ascii="Times New Roman" w:hAnsi="Times New Roman"/>
                <w:sz w:val="28"/>
                <w:szCs w:val="28"/>
              </w:rPr>
              <w:t>а</w:t>
            </w:r>
            <w:r w:rsidRPr="005673A3">
              <w:rPr>
                <w:rFonts w:ascii="Times New Roman" w:hAnsi="Times New Roman"/>
                <w:sz w:val="28"/>
                <w:szCs w:val="28"/>
              </w:rPr>
              <w:t>ции цели</w:t>
            </w:r>
            <w:r w:rsidR="00BB2274" w:rsidRPr="005673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73A3">
              <w:rPr>
                <w:rFonts w:ascii="Times New Roman" w:hAnsi="Times New Roman"/>
                <w:sz w:val="28"/>
                <w:szCs w:val="28"/>
              </w:rPr>
              <w:t>и задач</w:t>
            </w:r>
            <w:r w:rsidR="00BB2274" w:rsidRPr="005673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73A3">
              <w:rPr>
                <w:rFonts w:ascii="Times New Roman" w:hAnsi="Times New Roman"/>
                <w:sz w:val="28"/>
                <w:szCs w:val="28"/>
              </w:rPr>
              <w:t>Пр</w:t>
            </w:r>
            <w:r w:rsidRPr="005673A3">
              <w:rPr>
                <w:rFonts w:ascii="Times New Roman" w:hAnsi="Times New Roman"/>
                <w:sz w:val="28"/>
                <w:szCs w:val="28"/>
              </w:rPr>
              <w:t>о</w:t>
            </w:r>
            <w:r w:rsidRPr="005673A3">
              <w:rPr>
                <w:rFonts w:ascii="Times New Roman" w:hAnsi="Times New Roman"/>
                <w:sz w:val="28"/>
                <w:szCs w:val="28"/>
              </w:rPr>
              <w:t>граммы</w:t>
            </w:r>
            <w:r w:rsidR="00BB2274" w:rsidRPr="005673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73A3">
              <w:rPr>
                <w:rFonts w:ascii="Times New Roman" w:hAnsi="Times New Roman"/>
                <w:sz w:val="28"/>
                <w:szCs w:val="28"/>
              </w:rPr>
              <w:t>(индикаторы оценки результатов)</w:t>
            </w:r>
          </w:p>
        </w:tc>
        <w:tc>
          <w:tcPr>
            <w:tcW w:w="7513" w:type="dxa"/>
          </w:tcPr>
          <w:p w:rsidR="00C621CC" w:rsidRPr="005673A3" w:rsidRDefault="00F2411C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3A3">
              <w:rPr>
                <w:rFonts w:ascii="Times New Roman" w:hAnsi="Times New Roman"/>
                <w:sz w:val="28"/>
                <w:szCs w:val="28"/>
              </w:rPr>
              <w:t>Реа</w:t>
            </w:r>
            <w:r w:rsidR="00C621CC" w:rsidRPr="005673A3">
              <w:rPr>
                <w:rFonts w:ascii="Times New Roman" w:hAnsi="Times New Roman"/>
                <w:sz w:val="28"/>
                <w:szCs w:val="28"/>
              </w:rPr>
              <w:t xml:space="preserve">лизация Программы позволит </w:t>
            </w:r>
            <w:r w:rsidR="006E3DD4" w:rsidRPr="005673A3">
              <w:rPr>
                <w:rFonts w:ascii="Times New Roman" w:hAnsi="Times New Roman"/>
                <w:sz w:val="28"/>
                <w:szCs w:val="28"/>
              </w:rPr>
              <w:t>увеличить:</w:t>
            </w:r>
          </w:p>
          <w:p w:rsidR="00BB2274" w:rsidRPr="005673A3" w:rsidRDefault="00BB2274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3A3">
              <w:rPr>
                <w:rFonts w:ascii="Times New Roman" w:hAnsi="Times New Roman"/>
                <w:sz w:val="28"/>
                <w:szCs w:val="28"/>
              </w:rPr>
              <w:t>к 2016 году</w:t>
            </w:r>
            <w:r w:rsidR="00C41B0E" w:rsidRPr="005673A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621CC" w:rsidRPr="005673A3" w:rsidRDefault="00585694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3A3">
              <w:rPr>
                <w:rFonts w:ascii="Times New Roman" w:hAnsi="Times New Roman"/>
                <w:sz w:val="28"/>
                <w:szCs w:val="28"/>
              </w:rPr>
              <w:t>долю</w:t>
            </w:r>
            <w:r w:rsidR="00C621CC" w:rsidRPr="005673A3">
              <w:rPr>
                <w:rFonts w:ascii="Times New Roman" w:hAnsi="Times New Roman"/>
                <w:sz w:val="28"/>
                <w:szCs w:val="28"/>
              </w:rPr>
              <w:t xml:space="preserve"> татар, проживающих в регионах Российской Федер</w:t>
            </w:r>
            <w:r w:rsidR="00C621CC" w:rsidRPr="005673A3">
              <w:rPr>
                <w:rFonts w:ascii="Times New Roman" w:hAnsi="Times New Roman"/>
                <w:sz w:val="28"/>
                <w:szCs w:val="28"/>
              </w:rPr>
              <w:t>а</w:t>
            </w:r>
            <w:r w:rsidR="00C621CC" w:rsidRPr="005673A3">
              <w:rPr>
                <w:rFonts w:ascii="Times New Roman" w:hAnsi="Times New Roman"/>
                <w:sz w:val="28"/>
                <w:szCs w:val="28"/>
              </w:rPr>
              <w:t>ции, владеющих татарским языком» (определяется по р</w:t>
            </w:r>
            <w:r w:rsidR="00C621CC" w:rsidRPr="005673A3">
              <w:rPr>
                <w:rFonts w:ascii="Times New Roman" w:hAnsi="Times New Roman"/>
                <w:sz w:val="28"/>
                <w:szCs w:val="28"/>
              </w:rPr>
              <w:t>е</w:t>
            </w:r>
            <w:r w:rsidR="00C621CC" w:rsidRPr="005673A3">
              <w:rPr>
                <w:rFonts w:ascii="Times New Roman" w:hAnsi="Times New Roman"/>
                <w:sz w:val="28"/>
                <w:szCs w:val="28"/>
              </w:rPr>
              <w:t xml:space="preserve">зультатам репрезентативного </w:t>
            </w:r>
            <w:r w:rsidR="00C621CC" w:rsidRPr="005673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этносоциологического </w:t>
            </w:r>
            <w:r w:rsidR="00C621CC" w:rsidRPr="005673A3">
              <w:rPr>
                <w:rFonts w:ascii="Times New Roman" w:hAnsi="Times New Roman"/>
                <w:sz w:val="28"/>
                <w:szCs w:val="28"/>
              </w:rPr>
              <w:t>опроса)</w:t>
            </w:r>
            <w:r w:rsidR="00C41B0E" w:rsidRPr="005673A3">
              <w:rPr>
                <w:rFonts w:ascii="Times New Roman" w:hAnsi="Times New Roman"/>
                <w:sz w:val="28"/>
                <w:szCs w:val="28"/>
              </w:rPr>
              <w:t>,</w:t>
            </w:r>
            <w:r w:rsidR="00F2411C" w:rsidRPr="005673A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5673A3">
              <w:rPr>
                <w:rFonts w:ascii="Times New Roman" w:hAnsi="Times New Roman"/>
                <w:sz w:val="28"/>
                <w:szCs w:val="28"/>
              </w:rPr>
              <w:t>до 72 процентов</w:t>
            </w:r>
            <w:r w:rsidR="00C621CC" w:rsidRPr="005673A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621CC" w:rsidRPr="005673A3" w:rsidRDefault="00585694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3A3">
              <w:rPr>
                <w:rFonts w:ascii="Times New Roman" w:hAnsi="Times New Roman"/>
                <w:sz w:val="28"/>
                <w:szCs w:val="28"/>
              </w:rPr>
              <w:t>долю</w:t>
            </w:r>
            <w:r w:rsidR="00C621CC" w:rsidRPr="005673A3">
              <w:rPr>
                <w:rFonts w:ascii="Times New Roman" w:hAnsi="Times New Roman"/>
                <w:sz w:val="28"/>
                <w:szCs w:val="28"/>
              </w:rPr>
              <w:t xml:space="preserve"> татар, проживающих в регионах Российской Федер</w:t>
            </w:r>
            <w:r w:rsidR="00C621CC" w:rsidRPr="005673A3">
              <w:rPr>
                <w:rFonts w:ascii="Times New Roman" w:hAnsi="Times New Roman"/>
                <w:sz w:val="28"/>
                <w:szCs w:val="28"/>
              </w:rPr>
              <w:t>а</w:t>
            </w:r>
            <w:r w:rsidR="00C621CC" w:rsidRPr="005673A3">
              <w:rPr>
                <w:rFonts w:ascii="Times New Roman" w:hAnsi="Times New Roman"/>
                <w:sz w:val="28"/>
                <w:szCs w:val="28"/>
              </w:rPr>
              <w:t xml:space="preserve">ции, признающих татарский язык родным» (определяется по результатам репрезентативного </w:t>
            </w:r>
            <w:r w:rsidR="00C621CC" w:rsidRPr="005673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этносоциологического </w:t>
            </w:r>
            <w:r w:rsidR="00C621CC" w:rsidRPr="005673A3">
              <w:rPr>
                <w:rFonts w:ascii="Times New Roman" w:hAnsi="Times New Roman"/>
                <w:sz w:val="28"/>
                <w:szCs w:val="28"/>
              </w:rPr>
              <w:t>опр</w:t>
            </w:r>
            <w:r w:rsidR="00C621CC" w:rsidRPr="005673A3">
              <w:rPr>
                <w:rFonts w:ascii="Times New Roman" w:hAnsi="Times New Roman"/>
                <w:sz w:val="28"/>
                <w:szCs w:val="28"/>
              </w:rPr>
              <w:t>о</w:t>
            </w:r>
            <w:r w:rsidR="00C621CC" w:rsidRPr="005673A3">
              <w:rPr>
                <w:rFonts w:ascii="Times New Roman" w:hAnsi="Times New Roman"/>
                <w:sz w:val="28"/>
                <w:szCs w:val="28"/>
              </w:rPr>
              <w:t>са)</w:t>
            </w:r>
            <w:r w:rsidR="00C41B0E" w:rsidRPr="005673A3">
              <w:rPr>
                <w:rFonts w:ascii="Times New Roman" w:hAnsi="Times New Roman"/>
                <w:sz w:val="28"/>
                <w:szCs w:val="28"/>
              </w:rPr>
              <w:t>,</w:t>
            </w:r>
            <w:r w:rsidR="00F2411C" w:rsidRPr="005673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73A3">
              <w:rPr>
                <w:rFonts w:ascii="Times New Roman" w:hAnsi="Times New Roman"/>
                <w:sz w:val="28"/>
                <w:szCs w:val="28"/>
              </w:rPr>
              <w:t>до</w:t>
            </w:r>
            <w:r w:rsidR="00F2411C" w:rsidRPr="005673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21CC" w:rsidRPr="005673A3">
              <w:rPr>
                <w:rFonts w:ascii="Times New Roman" w:hAnsi="Times New Roman"/>
                <w:sz w:val="28"/>
                <w:szCs w:val="28"/>
              </w:rPr>
              <w:t>82</w:t>
            </w:r>
            <w:r w:rsidRPr="005673A3">
              <w:rPr>
                <w:rFonts w:ascii="Times New Roman" w:hAnsi="Times New Roman"/>
                <w:sz w:val="28"/>
                <w:szCs w:val="28"/>
              </w:rPr>
              <w:t xml:space="preserve"> процентов</w:t>
            </w:r>
            <w:r w:rsidR="00C621CC" w:rsidRPr="005673A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441C1" w:rsidRPr="005673A3" w:rsidRDefault="00585694" w:rsidP="00D441C1">
            <w:pPr>
              <w:pStyle w:val="a9"/>
              <w:widowControl/>
              <w:shd w:val="clear" w:color="auto" w:fill="FFFFFF"/>
              <w:autoSpaceDE/>
              <w:autoSpaceDN/>
              <w:adjustRightInd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3A3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D441C1" w:rsidRPr="005673A3">
              <w:rPr>
                <w:rFonts w:ascii="Times New Roman" w:hAnsi="Times New Roman"/>
                <w:sz w:val="28"/>
                <w:szCs w:val="28"/>
              </w:rPr>
              <w:t xml:space="preserve"> учебно-методической, художественной литер</w:t>
            </w:r>
            <w:r w:rsidR="00D441C1" w:rsidRPr="005673A3">
              <w:rPr>
                <w:rFonts w:ascii="Times New Roman" w:hAnsi="Times New Roman"/>
                <w:sz w:val="28"/>
                <w:szCs w:val="28"/>
              </w:rPr>
              <w:t>а</w:t>
            </w:r>
            <w:r w:rsidR="00D441C1" w:rsidRPr="005673A3">
              <w:rPr>
                <w:rFonts w:ascii="Times New Roman" w:hAnsi="Times New Roman"/>
                <w:sz w:val="28"/>
                <w:szCs w:val="28"/>
              </w:rPr>
              <w:t>туры и материалов на электронных носителях, направля</w:t>
            </w:r>
            <w:r w:rsidR="00D441C1" w:rsidRPr="005673A3">
              <w:rPr>
                <w:rFonts w:ascii="Times New Roman" w:hAnsi="Times New Roman"/>
                <w:sz w:val="28"/>
                <w:szCs w:val="28"/>
              </w:rPr>
              <w:t>е</w:t>
            </w:r>
            <w:r w:rsidR="00D441C1" w:rsidRPr="005673A3">
              <w:rPr>
                <w:rFonts w:ascii="Times New Roman" w:hAnsi="Times New Roman"/>
                <w:sz w:val="28"/>
                <w:szCs w:val="28"/>
              </w:rPr>
              <w:t xml:space="preserve">мых Республикой Татарстан татарским образовательным учреждениям и общественным организациям в регионы </w:t>
            </w:r>
            <w:r w:rsidR="00D441C1" w:rsidRPr="005673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</w:t>
            </w:r>
            <w:r w:rsidR="00D441C1" w:rsidRPr="005673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</w:t>
            </w:r>
            <w:r w:rsidR="00D441C1" w:rsidRPr="005673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сийской Федерации</w:t>
            </w:r>
            <w:r w:rsidR="00D441C1" w:rsidRPr="005673A3">
              <w:rPr>
                <w:rFonts w:ascii="Times New Roman" w:hAnsi="Times New Roman"/>
                <w:sz w:val="28"/>
                <w:szCs w:val="28"/>
              </w:rPr>
              <w:t xml:space="preserve"> и зарубежные страны</w:t>
            </w:r>
            <w:r w:rsidR="0047758E" w:rsidRPr="005673A3">
              <w:rPr>
                <w:rFonts w:ascii="Times New Roman" w:hAnsi="Times New Roman"/>
                <w:sz w:val="28"/>
                <w:szCs w:val="28"/>
              </w:rPr>
              <w:t>,</w:t>
            </w:r>
            <w:r w:rsidR="00D441C1" w:rsidRPr="005673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5030" w:rsidRPr="005673A3">
              <w:rPr>
                <w:rFonts w:ascii="Times New Roman" w:hAnsi="Times New Roman"/>
                <w:sz w:val="28"/>
                <w:szCs w:val="28"/>
              </w:rPr>
              <w:t>–</w:t>
            </w:r>
            <w:r w:rsidR="003F32C9" w:rsidRPr="005673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1B0E" w:rsidRPr="005673A3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="003F32C9" w:rsidRPr="005673A3">
              <w:rPr>
                <w:rFonts w:ascii="Times New Roman" w:hAnsi="Times New Roman"/>
                <w:sz w:val="28"/>
                <w:szCs w:val="28"/>
              </w:rPr>
              <w:t>до 40</w:t>
            </w:r>
            <w:r w:rsidR="00C41B0E" w:rsidRPr="005673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41B0E" w:rsidRPr="005673A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C41B0E" w:rsidRPr="005673A3">
              <w:rPr>
                <w:rFonts w:ascii="Times New Roman" w:hAnsi="Times New Roman"/>
                <w:sz w:val="28"/>
                <w:szCs w:val="28"/>
              </w:rPr>
              <w:t>.</w:t>
            </w:r>
            <w:r w:rsidR="003F32C9" w:rsidRPr="005673A3">
              <w:rPr>
                <w:rFonts w:ascii="Times New Roman" w:hAnsi="Times New Roman"/>
                <w:sz w:val="28"/>
                <w:szCs w:val="28"/>
              </w:rPr>
              <w:t>э</w:t>
            </w:r>
            <w:proofErr w:type="gramEnd"/>
            <w:r w:rsidR="003F32C9" w:rsidRPr="005673A3">
              <w:rPr>
                <w:rFonts w:ascii="Times New Roman" w:hAnsi="Times New Roman"/>
                <w:sz w:val="28"/>
                <w:szCs w:val="28"/>
              </w:rPr>
              <w:t>кземпляров</w:t>
            </w:r>
            <w:proofErr w:type="spellEnd"/>
            <w:r w:rsidR="003F32C9" w:rsidRPr="005673A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2411C" w:rsidRPr="005673A3" w:rsidRDefault="003F32C9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3A3">
              <w:rPr>
                <w:rFonts w:ascii="Times New Roman" w:hAnsi="Times New Roman"/>
                <w:sz w:val="28"/>
                <w:szCs w:val="28"/>
              </w:rPr>
              <w:t>к 20</w:t>
            </w:r>
            <w:r w:rsidR="006E3DD4" w:rsidRPr="005673A3">
              <w:rPr>
                <w:rFonts w:ascii="Times New Roman" w:hAnsi="Times New Roman"/>
                <w:sz w:val="28"/>
                <w:szCs w:val="28"/>
              </w:rPr>
              <w:t>2</w:t>
            </w:r>
            <w:r w:rsidRPr="005673A3">
              <w:rPr>
                <w:rFonts w:ascii="Times New Roman" w:hAnsi="Times New Roman"/>
                <w:sz w:val="28"/>
                <w:szCs w:val="28"/>
              </w:rPr>
              <w:t>0 году</w:t>
            </w:r>
            <w:r w:rsidR="00C41B0E" w:rsidRPr="005673A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73B14" w:rsidRPr="005673A3" w:rsidRDefault="003F32C9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3A3">
              <w:rPr>
                <w:rFonts w:ascii="Times New Roman" w:hAnsi="Times New Roman"/>
                <w:sz w:val="28"/>
                <w:szCs w:val="28"/>
              </w:rPr>
              <w:t>долю</w:t>
            </w:r>
            <w:r w:rsidR="00E73B14" w:rsidRPr="005673A3">
              <w:rPr>
                <w:rFonts w:ascii="Times New Roman" w:hAnsi="Times New Roman"/>
                <w:sz w:val="28"/>
                <w:szCs w:val="28"/>
              </w:rPr>
              <w:t xml:space="preserve"> татар с актуализированными </w:t>
            </w:r>
            <w:proofErr w:type="spellStart"/>
            <w:r w:rsidR="00E73B14" w:rsidRPr="005673A3">
              <w:rPr>
                <w:rFonts w:ascii="Times New Roman" w:hAnsi="Times New Roman"/>
                <w:sz w:val="28"/>
                <w:szCs w:val="28"/>
              </w:rPr>
              <w:t>этноаффилиативными</w:t>
            </w:r>
            <w:proofErr w:type="spellEnd"/>
            <w:r w:rsidR="00E73B14" w:rsidRPr="005673A3">
              <w:rPr>
                <w:rFonts w:ascii="Times New Roman" w:hAnsi="Times New Roman"/>
                <w:sz w:val="28"/>
                <w:szCs w:val="28"/>
              </w:rPr>
              <w:t xml:space="preserve"> установками</w:t>
            </w:r>
            <w:r w:rsidR="0049793E" w:rsidRPr="005673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1B0E" w:rsidRPr="005673A3">
              <w:rPr>
                <w:rFonts w:ascii="Times New Roman" w:hAnsi="Times New Roman"/>
                <w:sz w:val="28"/>
                <w:szCs w:val="28"/>
              </w:rPr>
              <w:t>до</w:t>
            </w:r>
            <w:r w:rsidR="0049793E" w:rsidRPr="005673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3B14" w:rsidRPr="005673A3">
              <w:rPr>
                <w:rFonts w:ascii="Times New Roman" w:hAnsi="Times New Roman"/>
                <w:sz w:val="28"/>
                <w:szCs w:val="28"/>
              </w:rPr>
              <w:t>80</w:t>
            </w:r>
            <w:r w:rsidR="0047758E" w:rsidRPr="005673A3">
              <w:rPr>
                <w:rFonts w:ascii="Times New Roman" w:hAnsi="Times New Roman"/>
                <w:sz w:val="28"/>
                <w:szCs w:val="28"/>
              </w:rPr>
              <w:t xml:space="preserve"> процентов</w:t>
            </w:r>
            <w:r w:rsidR="00E73B14" w:rsidRPr="005673A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12F7" w:rsidRPr="005673A3" w:rsidRDefault="00F76590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темпы роста количест</w:t>
            </w:r>
            <w:r w:rsidR="005673A3" w:rsidRPr="005673A3">
              <w:rPr>
                <w:rFonts w:ascii="Times New Roman" w:hAnsi="Times New Roman"/>
                <w:sz w:val="28"/>
                <w:szCs w:val="28"/>
              </w:rPr>
              <w:t>ва</w:t>
            </w:r>
            <w:r w:rsidR="000012F7" w:rsidRPr="005673A3">
              <w:rPr>
                <w:rFonts w:ascii="Times New Roman" w:hAnsi="Times New Roman"/>
                <w:sz w:val="28"/>
                <w:szCs w:val="28"/>
              </w:rPr>
              <w:t xml:space="preserve"> участников культурно-массовых мероприятий за пределами Республики Татарстан до 2 </w:t>
            </w:r>
            <w:proofErr w:type="spellStart"/>
            <w:r w:rsidR="000012F7" w:rsidRPr="005673A3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Start"/>
            <w:r w:rsidR="000012F7" w:rsidRPr="005673A3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 w:rsidR="000012F7" w:rsidRPr="005673A3">
              <w:rPr>
                <w:rFonts w:ascii="Times New Roman" w:hAnsi="Times New Roman"/>
                <w:sz w:val="28"/>
                <w:szCs w:val="28"/>
              </w:rPr>
              <w:t>еловек</w:t>
            </w:r>
            <w:proofErr w:type="spellEnd"/>
            <w:r w:rsidR="000012F7" w:rsidRPr="005673A3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5673A3" w:rsidRPr="005673A3" w:rsidRDefault="003F32C9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3A3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E73B14" w:rsidRPr="005673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758E" w:rsidRPr="005673A3">
              <w:rPr>
                <w:rFonts w:ascii="Times New Roman" w:hAnsi="Times New Roman"/>
                <w:sz w:val="28"/>
                <w:szCs w:val="28"/>
              </w:rPr>
              <w:t>п</w:t>
            </w:r>
            <w:r w:rsidR="00E73B14" w:rsidRPr="005673A3">
              <w:rPr>
                <w:rFonts w:ascii="Times New Roman" w:hAnsi="Times New Roman"/>
                <w:sz w:val="28"/>
                <w:szCs w:val="28"/>
              </w:rPr>
              <w:t>рограмм (планов) татарских общественных о</w:t>
            </w:r>
            <w:r w:rsidR="00E73B14" w:rsidRPr="005673A3">
              <w:rPr>
                <w:rFonts w:ascii="Times New Roman" w:hAnsi="Times New Roman"/>
                <w:sz w:val="28"/>
                <w:szCs w:val="28"/>
              </w:rPr>
              <w:t>р</w:t>
            </w:r>
            <w:r w:rsidR="00E73B14" w:rsidRPr="005673A3">
              <w:rPr>
                <w:rFonts w:ascii="Times New Roman" w:hAnsi="Times New Roman"/>
                <w:sz w:val="28"/>
                <w:szCs w:val="28"/>
              </w:rPr>
              <w:t>ганизаций регионов Российской Федерации и зарубежных стран по реализации Концепции сохранения этнической идентичности татарского народа</w:t>
            </w:r>
            <w:r w:rsidR="0049793E" w:rsidRPr="005673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3B14" w:rsidRPr="005673A3">
              <w:rPr>
                <w:rFonts w:ascii="Times New Roman" w:hAnsi="Times New Roman"/>
                <w:sz w:val="28"/>
                <w:szCs w:val="28"/>
              </w:rPr>
              <w:t>до 40 единиц</w:t>
            </w:r>
            <w:r w:rsidR="005673A3" w:rsidRPr="005673A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73B14" w:rsidRPr="005673A3" w:rsidRDefault="005673A3" w:rsidP="00001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73A3">
              <w:rPr>
                <w:rFonts w:ascii="Times New Roman" w:hAnsi="Times New Roman"/>
                <w:sz w:val="28"/>
                <w:szCs w:val="28"/>
              </w:rPr>
              <w:t>Охват участников мероприятий, включенных в  планы (пр</w:t>
            </w:r>
            <w:r w:rsidRPr="005673A3">
              <w:rPr>
                <w:rFonts w:ascii="Times New Roman" w:hAnsi="Times New Roman"/>
                <w:sz w:val="28"/>
                <w:szCs w:val="28"/>
              </w:rPr>
              <w:t>о</w:t>
            </w:r>
            <w:r w:rsidRPr="005673A3">
              <w:rPr>
                <w:rFonts w:ascii="Times New Roman" w:hAnsi="Times New Roman"/>
                <w:sz w:val="28"/>
                <w:szCs w:val="28"/>
              </w:rPr>
              <w:t>граммы) татарских общественных организаций в регионах Российской Федерации</w:t>
            </w:r>
            <w:r w:rsidR="00CE089D" w:rsidRPr="005673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180000 человек</w:t>
            </w:r>
          </w:p>
          <w:p w:rsidR="00F2411C" w:rsidRPr="005673A3" w:rsidRDefault="00F2411C" w:rsidP="00F24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411C" w:rsidRPr="005673A3" w:rsidRDefault="001C3D3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106"/>
      <w:bookmarkEnd w:id="1"/>
      <w:r w:rsidRPr="005673A3">
        <w:rPr>
          <w:b/>
          <w:sz w:val="28"/>
          <w:szCs w:val="28"/>
        </w:rPr>
        <w:br w:type="page"/>
      </w:r>
      <w:r w:rsidR="00F2411C" w:rsidRPr="005673A3">
        <w:rPr>
          <w:rFonts w:ascii="Times New Roman" w:hAnsi="Times New Roman" w:cs="Times New Roman"/>
          <w:b/>
          <w:sz w:val="28"/>
          <w:szCs w:val="28"/>
        </w:rPr>
        <w:t>I. ОБЩАЯ ХАРАКТЕРИСТИКА СФЕРЫ РЕАЛИЗАЦИИ</w:t>
      </w:r>
    </w:p>
    <w:p w:rsidR="00F2411C" w:rsidRPr="00F24F0D" w:rsidRDefault="00F2411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3A3">
        <w:rPr>
          <w:rFonts w:ascii="Times New Roman" w:hAnsi="Times New Roman" w:cs="Times New Roman"/>
          <w:b/>
          <w:sz w:val="28"/>
          <w:szCs w:val="28"/>
        </w:rPr>
        <w:t>ПРО</w:t>
      </w:r>
      <w:r w:rsidRPr="00F24F0D">
        <w:rPr>
          <w:rFonts w:ascii="Times New Roman" w:hAnsi="Times New Roman" w:cs="Times New Roman"/>
          <w:b/>
          <w:sz w:val="28"/>
          <w:szCs w:val="28"/>
        </w:rPr>
        <w:t>ГРАММЫ, В ТОМ ЧИСЛЕ ПРОБЛЕМЫ,</w:t>
      </w:r>
    </w:p>
    <w:p w:rsidR="00F2411C" w:rsidRDefault="00F2411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F0D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F24F0D">
        <w:rPr>
          <w:rFonts w:ascii="Times New Roman" w:hAnsi="Times New Roman" w:cs="Times New Roman"/>
          <w:b/>
          <w:sz w:val="28"/>
          <w:szCs w:val="28"/>
        </w:rPr>
        <w:t>РЕШЕНИЕ</w:t>
      </w:r>
      <w:proofErr w:type="gramEnd"/>
      <w:r w:rsidRPr="00F24F0D">
        <w:rPr>
          <w:rFonts w:ascii="Times New Roman" w:hAnsi="Times New Roman" w:cs="Times New Roman"/>
          <w:b/>
          <w:sz w:val="28"/>
          <w:szCs w:val="28"/>
        </w:rPr>
        <w:t xml:space="preserve"> КОТОРЫХ</w:t>
      </w:r>
      <w:r w:rsidR="00C41B0E" w:rsidRPr="00F24F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1B0E">
        <w:rPr>
          <w:rFonts w:ascii="Times New Roman" w:hAnsi="Times New Roman" w:cs="Times New Roman"/>
          <w:b/>
          <w:sz w:val="28"/>
          <w:szCs w:val="28"/>
        </w:rPr>
        <w:t xml:space="preserve">ОНА </w:t>
      </w:r>
      <w:r w:rsidRPr="00F24F0D">
        <w:rPr>
          <w:rFonts w:ascii="Times New Roman" w:hAnsi="Times New Roman" w:cs="Times New Roman"/>
          <w:b/>
          <w:sz w:val="28"/>
          <w:szCs w:val="28"/>
        </w:rPr>
        <w:t xml:space="preserve">НАПРАВЛЕНА </w:t>
      </w:r>
    </w:p>
    <w:p w:rsidR="00387E8F" w:rsidRDefault="00387E8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11C" w:rsidRPr="00F24F0D" w:rsidRDefault="00F2411C" w:rsidP="001C3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0D">
        <w:rPr>
          <w:rFonts w:ascii="Times New Roman" w:hAnsi="Times New Roman" w:cs="Times New Roman"/>
          <w:sz w:val="28"/>
          <w:szCs w:val="28"/>
        </w:rPr>
        <w:t xml:space="preserve">На V Съезде Всемирного конгресса татар, прошедшем 5 </w:t>
      </w:r>
      <w:r w:rsidR="00BB2274">
        <w:rPr>
          <w:rFonts w:ascii="Times New Roman" w:hAnsi="Times New Roman" w:cs="Times New Roman"/>
          <w:sz w:val="28"/>
          <w:szCs w:val="28"/>
        </w:rPr>
        <w:t>–</w:t>
      </w:r>
      <w:r w:rsidRPr="00F24F0D">
        <w:rPr>
          <w:rFonts w:ascii="Times New Roman" w:hAnsi="Times New Roman" w:cs="Times New Roman"/>
          <w:sz w:val="28"/>
          <w:szCs w:val="28"/>
        </w:rPr>
        <w:t xml:space="preserve"> 9 декабря 2012 года, была одобрена </w:t>
      </w:r>
      <w:r w:rsidR="006E3DD4">
        <w:rPr>
          <w:rFonts w:ascii="Times New Roman" w:hAnsi="Times New Roman" w:cs="Times New Roman"/>
          <w:sz w:val="28"/>
          <w:szCs w:val="28"/>
        </w:rPr>
        <w:t>К</w:t>
      </w:r>
      <w:r w:rsidRPr="00F24F0D">
        <w:rPr>
          <w:rFonts w:ascii="Times New Roman" w:hAnsi="Times New Roman" w:cs="Times New Roman"/>
          <w:sz w:val="28"/>
          <w:szCs w:val="28"/>
        </w:rPr>
        <w:t xml:space="preserve">онцепция сохранения этнической идентичности татарского народа (далее </w:t>
      </w:r>
      <w:r w:rsidR="00BB2274">
        <w:rPr>
          <w:rFonts w:ascii="Times New Roman" w:hAnsi="Times New Roman" w:cs="Times New Roman"/>
          <w:sz w:val="28"/>
          <w:szCs w:val="28"/>
        </w:rPr>
        <w:t>–</w:t>
      </w:r>
      <w:r w:rsidRPr="00F24F0D">
        <w:rPr>
          <w:rFonts w:ascii="Times New Roman" w:hAnsi="Times New Roman" w:cs="Times New Roman"/>
          <w:sz w:val="28"/>
          <w:szCs w:val="28"/>
        </w:rPr>
        <w:t xml:space="preserve"> Концепция). </w:t>
      </w:r>
      <w:proofErr w:type="gramStart"/>
      <w:r w:rsidRPr="00F24F0D">
        <w:rPr>
          <w:rFonts w:ascii="Times New Roman" w:hAnsi="Times New Roman" w:cs="Times New Roman"/>
          <w:sz w:val="28"/>
          <w:szCs w:val="28"/>
        </w:rPr>
        <w:t>Концепция нацелена на обеспечение реализации этнокульту</w:t>
      </w:r>
      <w:r w:rsidRPr="00F24F0D">
        <w:rPr>
          <w:rFonts w:ascii="Times New Roman" w:hAnsi="Times New Roman" w:cs="Times New Roman"/>
          <w:sz w:val="28"/>
          <w:szCs w:val="28"/>
        </w:rPr>
        <w:t>р</w:t>
      </w:r>
      <w:r w:rsidRPr="00F24F0D">
        <w:rPr>
          <w:rFonts w:ascii="Times New Roman" w:hAnsi="Times New Roman" w:cs="Times New Roman"/>
          <w:sz w:val="28"/>
          <w:szCs w:val="28"/>
        </w:rPr>
        <w:t>ных потребностей и интересов татарского народа, его устойчивого развития и роста общего благосостояния, укрепление единства татарской этнокультурной общности, обеспечение межэтнического мира и согласия путем создания условий для сохран</w:t>
      </w:r>
      <w:r w:rsidRPr="00F24F0D">
        <w:rPr>
          <w:rFonts w:ascii="Times New Roman" w:hAnsi="Times New Roman" w:cs="Times New Roman"/>
          <w:sz w:val="28"/>
          <w:szCs w:val="28"/>
        </w:rPr>
        <w:t>е</w:t>
      </w:r>
      <w:r w:rsidRPr="00F24F0D">
        <w:rPr>
          <w:rFonts w:ascii="Times New Roman" w:hAnsi="Times New Roman" w:cs="Times New Roman"/>
          <w:sz w:val="28"/>
          <w:szCs w:val="28"/>
        </w:rPr>
        <w:t>ния культуры и языка татарского народа, согласование общегосударственных инт</w:t>
      </w:r>
      <w:r w:rsidRPr="00F24F0D">
        <w:rPr>
          <w:rFonts w:ascii="Times New Roman" w:hAnsi="Times New Roman" w:cs="Times New Roman"/>
          <w:sz w:val="28"/>
          <w:szCs w:val="28"/>
        </w:rPr>
        <w:t>е</w:t>
      </w:r>
      <w:r w:rsidRPr="00F24F0D">
        <w:rPr>
          <w:rFonts w:ascii="Times New Roman" w:hAnsi="Times New Roman" w:cs="Times New Roman"/>
          <w:sz w:val="28"/>
          <w:szCs w:val="28"/>
        </w:rPr>
        <w:t>ресов и интересов татарского населения, сохранение единства и целостности Ро</w:t>
      </w:r>
      <w:r w:rsidRPr="00F24F0D">
        <w:rPr>
          <w:rFonts w:ascii="Times New Roman" w:hAnsi="Times New Roman" w:cs="Times New Roman"/>
          <w:sz w:val="28"/>
          <w:szCs w:val="28"/>
        </w:rPr>
        <w:t>с</w:t>
      </w:r>
      <w:r w:rsidRPr="00F24F0D">
        <w:rPr>
          <w:rFonts w:ascii="Times New Roman" w:hAnsi="Times New Roman" w:cs="Times New Roman"/>
          <w:sz w:val="28"/>
          <w:szCs w:val="28"/>
        </w:rPr>
        <w:t>сийской Федерации.</w:t>
      </w:r>
      <w:proofErr w:type="gramEnd"/>
    </w:p>
    <w:p w:rsidR="00F2411C" w:rsidRPr="00F24F0D" w:rsidRDefault="00F2411C" w:rsidP="001C3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F0D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политико-правовой базой в сфере международного права, на основе </w:t>
      </w:r>
      <w:hyperlink r:id="rId9" w:tooltip="Указ Президента РФ от 19.12.2012 N 1666 &quot;О Стратегии государственной национальной политики Российской Федерации на период до 2025 года&quot;{КонсультантПлюс}" w:history="1">
        <w:r w:rsidRPr="00F24F0D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Pr="00F24F0D">
        <w:rPr>
          <w:rFonts w:ascii="Times New Roman" w:hAnsi="Times New Roman" w:cs="Times New Roman"/>
          <w:sz w:val="28"/>
          <w:szCs w:val="28"/>
        </w:rPr>
        <w:t xml:space="preserve"> государственной национальной пол</w:t>
      </w:r>
      <w:r w:rsidRPr="00F24F0D">
        <w:rPr>
          <w:rFonts w:ascii="Times New Roman" w:hAnsi="Times New Roman" w:cs="Times New Roman"/>
          <w:sz w:val="28"/>
          <w:szCs w:val="28"/>
        </w:rPr>
        <w:t>и</w:t>
      </w:r>
      <w:r w:rsidRPr="00F24F0D">
        <w:rPr>
          <w:rFonts w:ascii="Times New Roman" w:hAnsi="Times New Roman" w:cs="Times New Roman"/>
          <w:sz w:val="28"/>
          <w:szCs w:val="28"/>
        </w:rPr>
        <w:t>тики Российской Федерации на период до 2025 года, утвержденной Указом През</w:t>
      </w:r>
      <w:r w:rsidRPr="00F24F0D">
        <w:rPr>
          <w:rFonts w:ascii="Times New Roman" w:hAnsi="Times New Roman" w:cs="Times New Roman"/>
          <w:sz w:val="28"/>
          <w:szCs w:val="28"/>
        </w:rPr>
        <w:t>и</w:t>
      </w:r>
      <w:r w:rsidRPr="00F24F0D">
        <w:rPr>
          <w:rFonts w:ascii="Times New Roman" w:hAnsi="Times New Roman" w:cs="Times New Roman"/>
          <w:sz w:val="28"/>
          <w:szCs w:val="28"/>
        </w:rPr>
        <w:t xml:space="preserve">дента Российской Федерации от 19 декабря 2012 года </w:t>
      </w:r>
      <w:r w:rsidR="00CE089D">
        <w:rPr>
          <w:rFonts w:ascii="Times New Roman" w:hAnsi="Times New Roman" w:cs="Times New Roman"/>
          <w:sz w:val="28"/>
          <w:szCs w:val="28"/>
        </w:rPr>
        <w:t>№</w:t>
      </w:r>
      <w:r w:rsidRPr="00F24F0D">
        <w:rPr>
          <w:rFonts w:ascii="Times New Roman" w:hAnsi="Times New Roman" w:cs="Times New Roman"/>
          <w:sz w:val="28"/>
          <w:szCs w:val="28"/>
        </w:rPr>
        <w:t xml:space="preserve"> 1666, а также </w:t>
      </w:r>
      <w:hyperlink r:id="rId10" w:tooltip="Указ Президента РТ от 03.07.2008 N УП-312 (ред. от 26.07.2013) &quot;Об утверждении Концепции государственной национальной политики в Республике Татарстан&quot;{КонсультантПлюс}" w:history="1">
        <w:r w:rsidRPr="00F24F0D">
          <w:rPr>
            <w:rFonts w:ascii="Times New Roman" w:hAnsi="Times New Roman" w:cs="Times New Roman"/>
            <w:sz w:val="28"/>
            <w:szCs w:val="28"/>
          </w:rPr>
          <w:t>Концепции</w:t>
        </w:r>
      </w:hyperlink>
      <w:r w:rsidRPr="00F24F0D">
        <w:rPr>
          <w:rFonts w:ascii="Times New Roman" w:hAnsi="Times New Roman" w:cs="Times New Roman"/>
          <w:sz w:val="28"/>
          <w:szCs w:val="28"/>
        </w:rPr>
        <w:t xml:space="preserve"> государственной национальной политики в Республике Татарстан (в редакции Указа Президента Республики Татарстан от 26 июля 2013 года </w:t>
      </w:r>
      <w:r w:rsidR="00CE089D">
        <w:rPr>
          <w:rFonts w:ascii="Times New Roman" w:hAnsi="Times New Roman" w:cs="Times New Roman"/>
          <w:sz w:val="28"/>
          <w:szCs w:val="28"/>
        </w:rPr>
        <w:t>№</w:t>
      </w:r>
      <w:r w:rsidRPr="00F24F0D">
        <w:rPr>
          <w:rFonts w:ascii="Times New Roman" w:hAnsi="Times New Roman" w:cs="Times New Roman"/>
          <w:sz w:val="28"/>
          <w:szCs w:val="28"/>
        </w:rPr>
        <w:t xml:space="preserve"> УП-695) и направлена на создание</w:t>
      </w:r>
      <w:proofErr w:type="gramEnd"/>
      <w:r w:rsidRPr="00F24F0D">
        <w:rPr>
          <w:rFonts w:ascii="Times New Roman" w:hAnsi="Times New Roman" w:cs="Times New Roman"/>
          <w:sz w:val="28"/>
          <w:szCs w:val="28"/>
        </w:rPr>
        <w:t xml:space="preserve"> условий для сохранения и развития национальной идентичности татарск</w:t>
      </w:r>
      <w:r w:rsidRPr="00F24F0D">
        <w:rPr>
          <w:rFonts w:ascii="Times New Roman" w:hAnsi="Times New Roman" w:cs="Times New Roman"/>
          <w:sz w:val="28"/>
          <w:szCs w:val="28"/>
        </w:rPr>
        <w:t>о</w:t>
      </w:r>
      <w:r w:rsidRPr="00F24F0D">
        <w:rPr>
          <w:rFonts w:ascii="Times New Roman" w:hAnsi="Times New Roman" w:cs="Times New Roman"/>
          <w:sz w:val="28"/>
          <w:szCs w:val="28"/>
        </w:rPr>
        <w:t>го народа.</w:t>
      </w:r>
    </w:p>
    <w:p w:rsidR="00F2411C" w:rsidRPr="00F24F0D" w:rsidRDefault="00F2411C" w:rsidP="001C3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0D">
        <w:rPr>
          <w:rFonts w:ascii="Times New Roman" w:hAnsi="Times New Roman" w:cs="Times New Roman"/>
          <w:sz w:val="28"/>
          <w:szCs w:val="28"/>
        </w:rPr>
        <w:t>Деятельность по сохранению самобытности, культуры и языка всего татарск</w:t>
      </w:r>
      <w:r w:rsidRPr="00F24F0D">
        <w:rPr>
          <w:rFonts w:ascii="Times New Roman" w:hAnsi="Times New Roman" w:cs="Times New Roman"/>
          <w:sz w:val="28"/>
          <w:szCs w:val="28"/>
        </w:rPr>
        <w:t>о</w:t>
      </w:r>
      <w:r w:rsidRPr="00F24F0D">
        <w:rPr>
          <w:rFonts w:ascii="Times New Roman" w:hAnsi="Times New Roman" w:cs="Times New Roman"/>
          <w:sz w:val="28"/>
          <w:szCs w:val="28"/>
        </w:rPr>
        <w:t xml:space="preserve">го народа соответствует </w:t>
      </w:r>
      <w:hyperlink r:id="rId11" w:tooltip="&quot;Конституция Республики Татарстан&quot; от 06.11.1992 (ред. от 22.06.2012){КонсультантПлюс}" w:history="1">
        <w:r w:rsidRPr="00F24F0D">
          <w:rPr>
            <w:rFonts w:ascii="Times New Roman" w:hAnsi="Times New Roman" w:cs="Times New Roman"/>
            <w:sz w:val="28"/>
            <w:szCs w:val="28"/>
          </w:rPr>
          <w:t>статье 14</w:t>
        </w:r>
      </w:hyperlink>
      <w:r w:rsidRPr="00F24F0D">
        <w:rPr>
          <w:rFonts w:ascii="Times New Roman" w:hAnsi="Times New Roman" w:cs="Times New Roman"/>
          <w:sz w:val="28"/>
          <w:szCs w:val="28"/>
        </w:rPr>
        <w:t xml:space="preserve"> Конституции Республики Татарстан, положениям Договора между Российской Федерацией и Республикой Татарстан о разграничении предметов ведения и полномочий между органами государственной власти Росси</w:t>
      </w:r>
      <w:r w:rsidRPr="00F24F0D">
        <w:rPr>
          <w:rFonts w:ascii="Times New Roman" w:hAnsi="Times New Roman" w:cs="Times New Roman"/>
          <w:sz w:val="28"/>
          <w:szCs w:val="28"/>
        </w:rPr>
        <w:t>й</w:t>
      </w:r>
      <w:r w:rsidRPr="00F24F0D">
        <w:rPr>
          <w:rFonts w:ascii="Times New Roman" w:hAnsi="Times New Roman" w:cs="Times New Roman"/>
          <w:sz w:val="28"/>
          <w:szCs w:val="28"/>
        </w:rPr>
        <w:t>ской Федерации и органами государственной власти Республики Татарстан.</w:t>
      </w:r>
    </w:p>
    <w:p w:rsidR="00F2411C" w:rsidRDefault="00F2411C" w:rsidP="001C3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0D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tooltip="Указ Президента РТ от 03.07.2008 N УП-312 (ред. от 26.07.2013) &quot;Об утверждении Концепции государственной национальной политики в Республике Татарстан&quot;{КонсультантПлюс}" w:history="1">
        <w:r w:rsidRPr="00F24F0D">
          <w:rPr>
            <w:rFonts w:ascii="Times New Roman" w:hAnsi="Times New Roman" w:cs="Times New Roman"/>
            <w:sz w:val="28"/>
            <w:szCs w:val="28"/>
          </w:rPr>
          <w:t>Концепции</w:t>
        </w:r>
      </w:hyperlink>
      <w:r w:rsidRPr="00F24F0D">
        <w:rPr>
          <w:rFonts w:ascii="Times New Roman" w:hAnsi="Times New Roman" w:cs="Times New Roman"/>
          <w:sz w:val="28"/>
          <w:szCs w:val="28"/>
        </w:rPr>
        <w:t xml:space="preserve"> государственной национальной политики в Республике Тата</w:t>
      </w:r>
      <w:r w:rsidRPr="00F24F0D">
        <w:rPr>
          <w:rFonts w:ascii="Times New Roman" w:hAnsi="Times New Roman" w:cs="Times New Roman"/>
          <w:sz w:val="28"/>
          <w:szCs w:val="28"/>
        </w:rPr>
        <w:t>р</w:t>
      </w:r>
      <w:r w:rsidRPr="00F24F0D">
        <w:rPr>
          <w:rFonts w:ascii="Times New Roman" w:hAnsi="Times New Roman" w:cs="Times New Roman"/>
          <w:sz w:val="28"/>
          <w:szCs w:val="28"/>
        </w:rPr>
        <w:t>стан подчеркнут особый статус Республики Татарстан как исторического, духовного и этнокультурного центра всего татарского народа, показана необходимость ос</w:t>
      </w:r>
      <w:r w:rsidRPr="00F24F0D">
        <w:rPr>
          <w:rFonts w:ascii="Times New Roman" w:hAnsi="Times New Roman" w:cs="Times New Roman"/>
          <w:sz w:val="28"/>
          <w:szCs w:val="28"/>
        </w:rPr>
        <w:t>у</w:t>
      </w:r>
      <w:r w:rsidRPr="00F24F0D">
        <w:rPr>
          <w:rFonts w:ascii="Times New Roman" w:hAnsi="Times New Roman" w:cs="Times New Roman"/>
          <w:sz w:val="28"/>
          <w:szCs w:val="28"/>
        </w:rPr>
        <w:t xml:space="preserve">ществления государственной национальной политики республики </w:t>
      </w:r>
      <w:r w:rsidR="00566251">
        <w:rPr>
          <w:rFonts w:ascii="Times New Roman" w:hAnsi="Times New Roman" w:cs="Times New Roman"/>
          <w:sz w:val="28"/>
          <w:szCs w:val="28"/>
        </w:rPr>
        <w:t>«</w:t>
      </w:r>
      <w:r w:rsidRPr="00F24F0D">
        <w:rPr>
          <w:rFonts w:ascii="Times New Roman" w:hAnsi="Times New Roman" w:cs="Times New Roman"/>
          <w:sz w:val="28"/>
          <w:szCs w:val="28"/>
        </w:rPr>
        <w:t>с учетом этн</w:t>
      </w:r>
      <w:r w:rsidRPr="00F24F0D">
        <w:rPr>
          <w:rFonts w:ascii="Times New Roman" w:hAnsi="Times New Roman" w:cs="Times New Roman"/>
          <w:sz w:val="28"/>
          <w:szCs w:val="28"/>
        </w:rPr>
        <w:t>о</w:t>
      </w:r>
      <w:r w:rsidRPr="00F24F0D">
        <w:rPr>
          <w:rFonts w:ascii="Times New Roman" w:hAnsi="Times New Roman" w:cs="Times New Roman"/>
          <w:sz w:val="28"/>
          <w:szCs w:val="28"/>
        </w:rPr>
        <w:t>культурных интересов, запросов и потребностей татар, живущих за пределами ре</w:t>
      </w:r>
      <w:r w:rsidRPr="00F24F0D">
        <w:rPr>
          <w:rFonts w:ascii="Times New Roman" w:hAnsi="Times New Roman" w:cs="Times New Roman"/>
          <w:sz w:val="28"/>
          <w:szCs w:val="28"/>
        </w:rPr>
        <w:t>с</w:t>
      </w:r>
      <w:r w:rsidRPr="00F24F0D">
        <w:rPr>
          <w:rFonts w:ascii="Times New Roman" w:hAnsi="Times New Roman" w:cs="Times New Roman"/>
          <w:sz w:val="28"/>
          <w:szCs w:val="28"/>
        </w:rPr>
        <w:t>публики</w:t>
      </w:r>
      <w:r w:rsidR="00566251">
        <w:rPr>
          <w:rFonts w:ascii="Times New Roman" w:hAnsi="Times New Roman" w:cs="Times New Roman"/>
          <w:sz w:val="28"/>
          <w:szCs w:val="28"/>
        </w:rPr>
        <w:t>»</w:t>
      </w:r>
      <w:r w:rsidRPr="00F24F0D">
        <w:rPr>
          <w:rFonts w:ascii="Times New Roman" w:hAnsi="Times New Roman" w:cs="Times New Roman"/>
          <w:sz w:val="28"/>
          <w:szCs w:val="28"/>
        </w:rPr>
        <w:t>.</w:t>
      </w:r>
      <w:r w:rsidR="00566251">
        <w:rPr>
          <w:rFonts w:ascii="Times New Roman" w:hAnsi="Times New Roman" w:cs="Times New Roman"/>
          <w:sz w:val="28"/>
          <w:szCs w:val="28"/>
        </w:rPr>
        <w:t xml:space="preserve"> Согласно Всероссийск</w:t>
      </w:r>
      <w:r w:rsidR="006E3DD4">
        <w:rPr>
          <w:rFonts w:ascii="Times New Roman" w:hAnsi="Times New Roman" w:cs="Times New Roman"/>
          <w:sz w:val="28"/>
          <w:szCs w:val="28"/>
        </w:rPr>
        <w:t>ой переписи населения 2010 года</w:t>
      </w:r>
      <w:r w:rsidR="00C41B0E">
        <w:rPr>
          <w:rFonts w:ascii="Times New Roman" w:hAnsi="Times New Roman" w:cs="Times New Roman"/>
          <w:sz w:val="28"/>
          <w:szCs w:val="28"/>
        </w:rPr>
        <w:t>,</w:t>
      </w:r>
      <w:r w:rsidR="00566251">
        <w:rPr>
          <w:rFonts w:ascii="Times New Roman" w:hAnsi="Times New Roman" w:cs="Times New Roman"/>
          <w:sz w:val="28"/>
          <w:szCs w:val="28"/>
        </w:rPr>
        <w:t xml:space="preserve"> в Российской Федерации насчитывалось 5,3 млн. татар.</w:t>
      </w:r>
    </w:p>
    <w:p w:rsidR="00387E8F" w:rsidRDefault="00387E8F" w:rsidP="00387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7E">
        <w:rPr>
          <w:rFonts w:ascii="Times New Roman" w:hAnsi="Times New Roman" w:cs="Times New Roman"/>
          <w:sz w:val="28"/>
          <w:szCs w:val="28"/>
        </w:rPr>
        <w:t xml:space="preserve">В соответствии с данными Всероссийской переписи населения 2010 года, </w:t>
      </w:r>
      <w:r w:rsidR="00BB22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4C7E">
        <w:rPr>
          <w:rFonts w:ascii="Times New Roman" w:hAnsi="Times New Roman" w:cs="Times New Roman"/>
          <w:sz w:val="28"/>
          <w:szCs w:val="28"/>
        </w:rPr>
        <w:t>69 процентов татар, проживающих в регионах Российской Феде</w:t>
      </w:r>
      <w:r w:rsidR="006E3DD4">
        <w:rPr>
          <w:rFonts w:ascii="Times New Roman" w:hAnsi="Times New Roman" w:cs="Times New Roman"/>
          <w:sz w:val="28"/>
          <w:szCs w:val="28"/>
        </w:rPr>
        <w:t>рации, владеют т</w:t>
      </w:r>
      <w:r w:rsidR="006E3DD4">
        <w:rPr>
          <w:rFonts w:ascii="Times New Roman" w:hAnsi="Times New Roman" w:cs="Times New Roman"/>
          <w:sz w:val="28"/>
          <w:szCs w:val="28"/>
        </w:rPr>
        <w:t>а</w:t>
      </w:r>
      <w:r w:rsidR="006E3DD4">
        <w:rPr>
          <w:rFonts w:ascii="Times New Roman" w:hAnsi="Times New Roman" w:cs="Times New Roman"/>
          <w:sz w:val="28"/>
          <w:szCs w:val="28"/>
        </w:rPr>
        <w:t>тарским языком,</w:t>
      </w:r>
      <w:r w:rsidRPr="00054C7E">
        <w:rPr>
          <w:rFonts w:ascii="Times New Roman" w:hAnsi="Times New Roman" w:cs="Times New Roman"/>
          <w:sz w:val="28"/>
          <w:szCs w:val="28"/>
        </w:rPr>
        <w:t xml:space="preserve"> 79,2 процента татар, проживающих в регионах Российской Фед</w:t>
      </w:r>
      <w:r w:rsidRPr="00054C7E">
        <w:rPr>
          <w:rFonts w:ascii="Times New Roman" w:hAnsi="Times New Roman" w:cs="Times New Roman"/>
          <w:sz w:val="28"/>
          <w:szCs w:val="28"/>
        </w:rPr>
        <w:t>е</w:t>
      </w:r>
      <w:r w:rsidRPr="00054C7E">
        <w:rPr>
          <w:rFonts w:ascii="Times New Roman" w:hAnsi="Times New Roman" w:cs="Times New Roman"/>
          <w:sz w:val="28"/>
          <w:szCs w:val="28"/>
        </w:rPr>
        <w:t>рации, признают татарский язык родным.</w:t>
      </w:r>
      <w:r w:rsidRPr="00387E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3B0" w:rsidRDefault="00B213B0" w:rsidP="00B213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0D">
        <w:rPr>
          <w:rFonts w:ascii="Times New Roman" w:hAnsi="Times New Roman" w:cs="Times New Roman"/>
          <w:sz w:val="28"/>
          <w:szCs w:val="28"/>
        </w:rPr>
        <w:t>Важнейшими институтами гражданского общества, выражающими интересы татарского народа в сохранении языка и культуры, в последние десятилетия стали общественные организации, реализующие проекты в сфере гармонизации межнац</w:t>
      </w:r>
      <w:r w:rsidRPr="00F24F0D">
        <w:rPr>
          <w:rFonts w:ascii="Times New Roman" w:hAnsi="Times New Roman" w:cs="Times New Roman"/>
          <w:sz w:val="28"/>
          <w:szCs w:val="28"/>
        </w:rPr>
        <w:t>и</w:t>
      </w:r>
      <w:r w:rsidRPr="00F24F0D">
        <w:rPr>
          <w:rFonts w:ascii="Times New Roman" w:hAnsi="Times New Roman" w:cs="Times New Roman"/>
          <w:sz w:val="28"/>
          <w:szCs w:val="28"/>
        </w:rPr>
        <w:t>ональных отношений</w:t>
      </w:r>
      <w:r w:rsidR="006E3DD4">
        <w:rPr>
          <w:rFonts w:ascii="Times New Roman" w:hAnsi="Times New Roman" w:cs="Times New Roman"/>
          <w:sz w:val="28"/>
          <w:szCs w:val="28"/>
        </w:rPr>
        <w:t xml:space="preserve">, </w:t>
      </w:r>
      <w:r w:rsidRPr="00F24F0D">
        <w:rPr>
          <w:rFonts w:ascii="Times New Roman" w:hAnsi="Times New Roman" w:cs="Times New Roman"/>
          <w:sz w:val="28"/>
          <w:szCs w:val="28"/>
        </w:rPr>
        <w:t xml:space="preserve">в том числе Всемирный </w:t>
      </w:r>
      <w:r w:rsidR="0047758E">
        <w:rPr>
          <w:rFonts w:ascii="Times New Roman" w:hAnsi="Times New Roman" w:cs="Times New Roman"/>
          <w:sz w:val="28"/>
          <w:szCs w:val="28"/>
        </w:rPr>
        <w:t xml:space="preserve"> к</w:t>
      </w:r>
      <w:r w:rsidRPr="00F24F0D">
        <w:rPr>
          <w:rFonts w:ascii="Times New Roman" w:hAnsi="Times New Roman" w:cs="Times New Roman"/>
          <w:sz w:val="28"/>
          <w:szCs w:val="28"/>
        </w:rPr>
        <w:t>онгресс татар, Федеральная наци</w:t>
      </w:r>
      <w:r w:rsidRPr="00F24F0D">
        <w:rPr>
          <w:rFonts w:ascii="Times New Roman" w:hAnsi="Times New Roman" w:cs="Times New Roman"/>
          <w:sz w:val="28"/>
          <w:szCs w:val="28"/>
        </w:rPr>
        <w:t>о</w:t>
      </w:r>
      <w:r w:rsidRPr="00F24F0D">
        <w:rPr>
          <w:rFonts w:ascii="Times New Roman" w:hAnsi="Times New Roman" w:cs="Times New Roman"/>
          <w:sz w:val="28"/>
          <w:szCs w:val="28"/>
        </w:rPr>
        <w:t>нально-культурная автономия татар, «Молодежный центр «</w:t>
      </w:r>
      <w:proofErr w:type="spellStart"/>
      <w:r w:rsidRPr="00F24F0D">
        <w:rPr>
          <w:rFonts w:ascii="Times New Roman" w:hAnsi="Times New Roman" w:cs="Times New Roman"/>
          <w:sz w:val="28"/>
          <w:szCs w:val="28"/>
        </w:rPr>
        <w:t>Идель</w:t>
      </w:r>
      <w:proofErr w:type="spellEnd"/>
      <w:r w:rsidRPr="00F24F0D">
        <w:rPr>
          <w:rFonts w:ascii="Times New Roman" w:hAnsi="Times New Roman" w:cs="Times New Roman"/>
          <w:sz w:val="28"/>
          <w:szCs w:val="28"/>
        </w:rPr>
        <w:t>», фонд «С</w:t>
      </w:r>
      <w:r w:rsidR="00962929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gramStart"/>
      <w:r w:rsidRPr="00F24F0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96292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F24F0D">
        <w:rPr>
          <w:rFonts w:ascii="Times New Roman" w:hAnsi="Times New Roman" w:cs="Times New Roman"/>
          <w:sz w:val="28"/>
          <w:szCs w:val="28"/>
        </w:rPr>
        <w:t xml:space="preserve">т». Кроме того, при Исполкоме Всемирного конгресса татар </w:t>
      </w:r>
      <w:proofErr w:type="gramStart"/>
      <w:r w:rsidRPr="00F24F0D">
        <w:rPr>
          <w:rFonts w:ascii="Times New Roman" w:hAnsi="Times New Roman" w:cs="Times New Roman"/>
          <w:sz w:val="28"/>
          <w:szCs w:val="28"/>
        </w:rPr>
        <w:t>созданы и успешно ос</w:t>
      </w:r>
      <w:r w:rsidRPr="00F24F0D">
        <w:rPr>
          <w:rFonts w:ascii="Times New Roman" w:hAnsi="Times New Roman" w:cs="Times New Roman"/>
          <w:sz w:val="28"/>
          <w:szCs w:val="28"/>
        </w:rPr>
        <w:t>у</w:t>
      </w:r>
      <w:r w:rsidRPr="00F24F0D">
        <w:rPr>
          <w:rFonts w:ascii="Times New Roman" w:hAnsi="Times New Roman" w:cs="Times New Roman"/>
          <w:sz w:val="28"/>
          <w:szCs w:val="28"/>
        </w:rPr>
        <w:t>ществляют</w:t>
      </w:r>
      <w:proofErr w:type="gramEnd"/>
      <w:r w:rsidRPr="00F24F0D">
        <w:rPr>
          <w:rFonts w:ascii="Times New Roman" w:hAnsi="Times New Roman" w:cs="Times New Roman"/>
          <w:sz w:val="28"/>
          <w:szCs w:val="28"/>
        </w:rPr>
        <w:t xml:space="preserve"> свою деятельность следующие общественные организации: Всеросси</w:t>
      </w:r>
      <w:r w:rsidRPr="00F24F0D">
        <w:rPr>
          <w:rFonts w:ascii="Times New Roman" w:hAnsi="Times New Roman" w:cs="Times New Roman"/>
          <w:sz w:val="28"/>
          <w:szCs w:val="28"/>
        </w:rPr>
        <w:t>й</w:t>
      </w:r>
      <w:r w:rsidRPr="00F24F0D">
        <w:rPr>
          <w:rFonts w:ascii="Times New Roman" w:hAnsi="Times New Roman" w:cs="Times New Roman"/>
          <w:sz w:val="28"/>
          <w:szCs w:val="28"/>
        </w:rPr>
        <w:t xml:space="preserve">ский общественный фонд «Татар </w:t>
      </w:r>
      <w:proofErr w:type="spellStart"/>
      <w:r w:rsidRPr="00F24F0D">
        <w:rPr>
          <w:rFonts w:ascii="Times New Roman" w:hAnsi="Times New Roman" w:cs="Times New Roman"/>
          <w:sz w:val="28"/>
          <w:szCs w:val="28"/>
        </w:rPr>
        <w:t>гаиләсе</w:t>
      </w:r>
      <w:proofErr w:type="spellEnd"/>
      <w:r w:rsidRPr="00F24F0D">
        <w:rPr>
          <w:rFonts w:ascii="Times New Roman" w:hAnsi="Times New Roman" w:cs="Times New Roman"/>
          <w:sz w:val="28"/>
          <w:szCs w:val="28"/>
        </w:rPr>
        <w:t>», Всероссийская общественная организ</w:t>
      </w:r>
      <w:r w:rsidRPr="00F24F0D">
        <w:rPr>
          <w:rFonts w:ascii="Times New Roman" w:hAnsi="Times New Roman" w:cs="Times New Roman"/>
          <w:sz w:val="28"/>
          <w:szCs w:val="28"/>
        </w:rPr>
        <w:t>а</w:t>
      </w:r>
      <w:r w:rsidRPr="00F24F0D">
        <w:rPr>
          <w:rFonts w:ascii="Times New Roman" w:hAnsi="Times New Roman" w:cs="Times New Roman"/>
          <w:sz w:val="28"/>
          <w:szCs w:val="28"/>
        </w:rPr>
        <w:t>ция «Федерация национальной спортивной борьбы «</w:t>
      </w:r>
      <w:proofErr w:type="spellStart"/>
      <w:r w:rsidRPr="00F24F0D">
        <w:rPr>
          <w:rFonts w:ascii="Times New Roman" w:hAnsi="Times New Roman" w:cs="Times New Roman"/>
          <w:sz w:val="28"/>
          <w:szCs w:val="28"/>
        </w:rPr>
        <w:t>Татарча</w:t>
      </w:r>
      <w:proofErr w:type="spellEnd"/>
      <w:r w:rsidRPr="00F24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F0D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F24F0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24F0D">
        <w:rPr>
          <w:rFonts w:ascii="Times New Roman" w:hAnsi="Times New Roman" w:cs="Times New Roman"/>
          <w:sz w:val="28"/>
          <w:szCs w:val="28"/>
        </w:rPr>
        <w:t>әш</w:t>
      </w:r>
      <w:proofErr w:type="spellEnd"/>
      <w:r w:rsidRPr="00F24F0D">
        <w:rPr>
          <w:rFonts w:ascii="Times New Roman" w:hAnsi="Times New Roman" w:cs="Times New Roman"/>
          <w:sz w:val="28"/>
          <w:szCs w:val="28"/>
        </w:rPr>
        <w:t>», Всероссийская общественная организация «Татарские села России», Республиканская обществе</w:t>
      </w:r>
      <w:r w:rsidRPr="00F24F0D">
        <w:rPr>
          <w:rFonts w:ascii="Times New Roman" w:hAnsi="Times New Roman" w:cs="Times New Roman"/>
          <w:sz w:val="28"/>
          <w:szCs w:val="28"/>
        </w:rPr>
        <w:t>н</w:t>
      </w:r>
      <w:r w:rsidRPr="00F24F0D">
        <w:rPr>
          <w:rFonts w:ascii="Times New Roman" w:hAnsi="Times New Roman" w:cs="Times New Roman"/>
          <w:sz w:val="28"/>
          <w:szCs w:val="28"/>
        </w:rPr>
        <w:t xml:space="preserve">ная организация татарских женщин «Ак </w:t>
      </w:r>
      <w:proofErr w:type="spellStart"/>
      <w:r w:rsidRPr="00F24F0D">
        <w:rPr>
          <w:rFonts w:ascii="Times New Roman" w:hAnsi="Times New Roman" w:cs="Times New Roman"/>
          <w:sz w:val="28"/>
          <w:szCs w:val="28"/>
        </w:rPr>
        <w:t>калфак</w:t>
      </w:r>
      <w:proofErr w:type="spellEnd"/>
      <w:r w:rsidRPr="00F24F0D">
        <w:rPr>
          <w:rFonts w:ascii="Times New Roman" w:hAnsi="Times New Roman" w:cs="Times New Roman"/>
          <w:sz w:val="28"/>
          <w:szCs w:val="28"/>
        </w:rPr>
        <w:t>», Всемирная ассоциация содействия татарским предпринимателям. Также при конгрессе работает Всемирный форум т</w:t>
      </w:r>
      <w:r w:rsidRPr="00F24F0D">
        <w:rPr>
          <w:rFonts w:ascii="Times New Roman" w:hAnsi="Times New Roman" w:cs="Times New Roman"/>
          <w:sz w:val="28"/>
          <w:szCs w:val="28"/>
        </w:rPr>
        <w:t>а</w:t>
      </w:r>
      <w:r w:rsidRPr="00F24F0D">
        <w:rPr>
          <w:rFonts w:ascii="Times New Roman" w:hAnsi="Times New Roman" w:cs="Times New Roman"/>
          <w:sz w:val="28"/>
          <w:szCs w:val="28"/>
        </w:rPr>
        <w:t>тарской молодежи, включающий в себя 141 молодежную организацию.</w:t>
      </w:r>
    </w:p>
    <w:p w:rsidR="00EC6D4C" w:rsidRPr="00054C7E" w:rsidRDefault="00B55CCA" w:rsidP="00EC6D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Мероприятия по сохранению, изучению и развитию культуры, языка, трад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ций татарского народа также включены в другие государственные программы Ре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публики Татарстан:</w:t>
      </w:r>
      <w:r w:rsidR="00EC6D4C" w:rsidRPr="00054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C6D4C" w:rsidRPr="00054C7E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EC6D4C" w:rsidRPr="00054C7E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C6D4C" w:rsidRPr="00054C7E">
        <w:rPr>
          <w:rFonts w:ascii="Times New Roman" w:hAnsi="Times New Roman" w:cs="Times New Roman"/>
          <w:sz w:val="28"/>
          <w:szCs w:val="28"/>
        </w:rPr>
        <w:t xml:space="preserve"> «Реализация государственной национальной политики в Республике Татарстан на 2014 </w:t>
      </w:r>
      <w:r w:rsidR="00BB2274">
        <w:rPr>
          <w:rFonts w:ascii="Times New Roman" w:hAnsi="Times New Roman" w:cs="Times New Roman"/>
          <w:sz w:val="28"/>
          <w:szCs w:val="28"/>
        </w:rPr>
        <w:t>–</w:t>
      </w:r>
      <w:r w:rsidR="00EC6D4C" w:rsidRPr="00054C7E">
        <w:rPr>
          <w:rFonts w:ascii="Times New Roman" w:hAnsi="Times New Roman" w:cs="Times New Roman"/>
          <w:sz w:val="28"/>
          <w:szCs w:val="28"/>
        </w:rPr>
        <w:t xml:space="preserve"> 2020 годы»</w:t>
      </w:r>
      <w:r>
        <w:rPr>
          <w:rFonts w:ascii="Times New Roman" w:hAnsi="Times New Roman" w:cs="Times New Roman"/>
          <w:sz w:val="28"/>
          <w:szCs w:val="28"/>
        </w:rPr>
        <w:t>, г</w:t>
      </w:r>
      <w:r w:rsidR="00EC6D4C" w:rsidRPr="000854D1">
        <w:rPr>
          <w:rFonts w:ascii="Times New Roman" w:hAnsi="Times New Roman" w:cs="Times New Roman"/>
          <w:sz w:val="28"/>
          <w:szCs w:val="28"/>
        </w:rPr>
        <w:t>осуда</w:t>
      </w:r>
      <w:r w:rsidR="00EC6D4C" w:rsidRPr="000854D1">
        <w:rPr>
          <w:rFonts w:ascii="Times New Roman" w:hAnsi="Times New Roman" w:cs="Times New Roman"/>
          <w:sz w:val="28"/>
          <w:szCs w:val="28"/>
        </w:rPr>
        <w:t>р</w:t>
      </w:r>
      <w:r w:rsidR="00EC6D4C" w:rsidRPr="000854D1">
        <w:rPr>
          <w:rFonts w:ascii="Times New Roman" w:hAnsi="Times New Roman" w:cs="Times New Roman"/>
          <w:sz w:val="28"/>
          <w:szCs w:val="28"/>
        </w:rPr>
        <w:t>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EC6D4C" w:rsidRPr="000854D1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C6D4C" w:rsidRPr="000854D1">
        <w:rPr>
          <w:rFonts w:ascii="Times New Roman" w:hAnsi="Times New Roman" w:cs="Times New Roman"/>
          <w:sz w:val="28"/>
          <w:szCs w:val="28"/>
        </w:rPr>
        <w:t xml:space="preserve"> «Сохранение, изучение и развитие государственных языков Республики Татарстан и других языков в Республике Татарстан на 2014 </w:t>
      </w:r>
      <w:r w:rsidR="00BB2274">
        <w:rPr>
          <w:rFonts w:ascii="Times New Roman" w:hAnsi="Times New Roman" w:cs="Times New Roman"/>
          <w:sz w:val="28"/>
          <w:szCs w:val="28"/>
        </w:rPr>
        <w:t>–</w:t>
      </w:r>
      <w:r w:rsidR="00EC6D4C" w:rsidRPr="000854D1">
        <w:rPr>
          <w:rFonts w:ascii="Times New Roman" w:hAnsi="Times New Roman" w:cs="Times New Roman"/>
          <w:sz w:val="28"/>
          <w:szCs w:val="28"/>
        </w:rPr>
        <w:t xml:space="preserve"> 2020 г</w:t>
      </w:r>
      <w:r w:rsidR="00EC6D4C" w:rsidRPr="000854D1">
        <w:rPr>
          <w:rFonts w:ascii="Times New Roman" w:hAnsi="Times New Roman" w:cs="Times New Roman"/>
          <w:sz w:val="28"/>
          <w:szCs w:val="28"/>
        </w:rPr>
        <w:t>о</w:t>
      </w:r>
      <w:r w:rsidR="00EC6D4C" w:rsidRPr="000854D1">
        <w:rPr>
          <w:rFonts w:ascii="Times New Roman" w:hAnsi="Times New Roman" w:cs="Times New Roman"/>
          <w:sz w:val="28"/>
          <w:szCs w:val="28"/>
        </w:rPr>
        <w:t>ды»,</w:t>
      </w:r>
      <w:r w:rsidR="00FE6EFC" w:rsidRPr="00FE6EFC">
        <w:rPr>
          <w:rFonts w:ascii="Times New Roman" w:hAnsi="Times New Roman"/>
          <w:sz w:val="28"/>
          <w:szCs w:val="28"/>
        </w:rPr>
        <w:t xml:space="preserve"> </w:t>
      </w:r>
      <w:r w:rsidR="00FE6EFC">
        <w:rPr>
          <w:rFonts w:ascii="Times New Roman" w:hAnsi="Times New Roman"/>
          <w:sz w:val="28"/>
          <w:szCs w:val="28"/>
        </w:rPr>
        <w:t>государственную программу</w:t>
      </w:r>
      <w:r w:rsidR="00745694">
        <w:rPr>
          <w:rFonts w:ascii="Times New Roman" w:hAnsi="Times New Roman" w:cs="Times New Roman"/>
          <w:sz w:val="28"/>
          <w:szCs w:val="28"/>
        </w:rPr>
        <w:t xml:space="preserve"> </w:t>
      </w:r>
      <w:r w:rsidR="00EC6D4C" w:rsidRPr="000854D1">
        <w:rPr>
          <w:rFonts w:ascii="Times New Roman" w:hAnsi="Times New Roman" w:cs="Times New Roman"/>
          <w:sz w:val="28"/>
          <w:szCs w:val="28"/>
        </w:rPr>
        <w:t>«Развитие культуры в Республике Татарстан на</w:t>
      </w:r>
      <w:proofErr w:type="gramEnd"/>
      <w:r w:rsidR="00EC6D4C" w:rsidRPr="000854D1">
        <w:rPr>
          <w:rFonts w:ascii="Times New Roman" w:hAnsi="Times New Roman" w:cs="Times New Roman"/>
          <w:sz w:val="28"/>
          <w:szCs w:val="28"/>
        </w:rPr>
        <w:t xml:space="preserve"> 2014 </w:t>
      </w:r>
      <w:r w:rsidR="00BB2274">
        <w:rPr>
          <w:rFonts w:ascii="Times New Roman" w:hAnsi="Times New Roman" w:cs="Times New Roman"/>
          <w:sz w:val="28"/>
          <w:szCs w:val="28"/>
        </w:rPr>
        <w:t>–</w:t>
      </w:r>
      <w:r w:rsidR="00EC6D4C" w:rsidRPr="000854D1">
        <w:rPr>
          <w:rFonts w:ascii="Times New Roman" w:hAnsi="Times New Roman" w:cs="Times New Roman"/>
          <w:sz w:val="28"/>
          <w:szCs w:val="28"/>
        </w:rPr>
        <w:t xml:space="preserve"> 2020 годы».</w:t>
      </w:r>
    </w:p>
    <w:p w:rsidR="00EC6D4C" w:rsidRPr="00054C7E" w:rsidRDefault="00EC6D4C" w:rsidP="00EC6D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7E">
        <w:rPr>
          <w:rFonts w:ascii="Times New Roman" w:hAnsi="Times New Roman" w:cs="Times New Roman"/>
          <w:sz w:val="28"/>
          <w:szCs w:val="28"/>
        </w:rPr>
        <w:t xml:space="preserve">Настоящая Программа призвана обеспечить целостность охвата всех сфер и аспектов </w:t>
      </w:r>
      <w:proofErr w:type="gramStart"/>
      <w:r w:rsidRPr="00054C7E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054C7E">
        <w:rPr>
          <w:rFonts w:ascii="Times New Roman" w:hAnsi="Times New Roman" w:cs="Times New Roman"/>
          <w:sz w:val="28"/>
          <w:szCs w:val="28"/>
        </w:rPr>
        <w:t xml:space="preserve"> с целью обеспечения эффективности предпринимаемых мер, от которых зависит сохранение и развити</w:t>
      </w:r>
      <w:r w:rsidR="00C41B0E">
        <w:rPr>
          <w:rFonts w:ascii="Times New Roman" w:hAnsi="Times New Roman" w:cs="Times New Roman"/>
          <w:sz w:val="28"/>
          <w:szCs w:val="28"/>
        </w:rPr>
        <w:t>е</w:t>
      </w:r>
      <w:r w:rsidRPr="00054C7E">
        <w:rPr>
          <w:rFonts w:ascii="Times New Roman" w:hAnsi="Times New Roman" w:cs="Times New Roman"/>
          <w:sz w:val="28"/>
          <w:szCs w:val="28"/>
        </w:rPr>
        <w:t xml:space="preserve"> уровня национальной идентичности тата</w:t>
      </w:r>
      <w:r w:rsidRPr="00054C7E">
        <w:rPr>
          <w:rFonts w:ascii="Times New Roman" w:hAnsi="Times New Roman" w:cs="Times New Roman"/>
          <w:sz w:val="28"/>
          <w:szCs w:val="28"/>
        </w:rPr>
        <w:t>р</w:t>
      </w:r>
      <w:r w:rsidRPr="00054C7E">
        <w:rPr>
          <w:rFonts w:ascii="Times New Roman" w:hAnsi="Times New Roman" w:cs="Times New Roman"/>
          <w:sz w:val="28"/>
          <w:szCs w:val="28"/>
        </w:rPr>
        <w:t xml:space="preserve">ского народа. Одним </w:t>
      </w:r>
      <w:r w:rsidR="004E6A1E">
        <w:rPr>
          <w:rFonts w:ascii="Times New Roman" w:hAnsi="Times New Roman" w:cs="Times New Roman"/>
          <w:sz w:val="28"/>
          <w:szCs w:val="28"/>
        </w:rPr>
        <w:t>из</w:t>
      </w:r>
      <w:r w:rsidRPr="00054C7E">
        <w:rPr>
          <w:rFonts w:ascii="Times New Roman" w:hAnsi="Times New Roman" w:cs="Times New Roman"/>
          <w:sz w:val="28"/>
          <w:szCs w:val="28"/>
        </w:rPr>
        <w:t xml:space="preserve"> приоритет</w:t>
      </w:r>
      <w:r w:rsidR="00C41B0E">
        <w:rPr>
          <w:rFonts w:ascii="Times New Roman" w:hAnsi="Times New Roman" w:cs="Times New Roman"/>
          <w:sz w:val="28"/>
          <w:szCs w:val="28"/>
        </w:rPr>
        <w:t>ных направлений</w:t>
      </w:r>
      <w:r w:rsidRPr="00054C7E">
        <w:rPr>
          <w:rFonts w:ascii="Times New Roman" w:hAnsi="Times New Roman" w:cs="Times New Roman"/>
          <w:sz w:val="28"/>
          <w:szCs w:val="28"/>
        </w:rPr>
        <w:t xml:space="preserve"> </w:t>
      </w:r>
      <w:r w:rsidR="0047758E">
        <w:rPr>
          <w:rFonts w:ascii="Times New Roman" w:hAnsi="Times New Roman" w:cs="Times New Roman"/>
          <w:sz w:val="28"/>
          <w:szCs w:val="28"/>
        </w:rPr>
        <w:t>П</w:t>
      </w:r>
      <w:r w:rsidRPr="00054C7E">
        <w:rPr>
          <w:rFonts w:ascii="Times New Roman" w:hAnsi="Times New Roman" w:cs="Times New Roman"/>
          <w:sz w:val="28"/>
          <w:szCs w:val="28"/>
        </w:rPr>
        <w:t>рограммы является деятел</w:t>
      </w:r>
      <w:r w:rsidRPr="00054C7E">
        <w:rPr>
          <w:rFonts w:ascii="Times New Roman" w:hAnsi="Times New Roman" w:cs="Times New Roman"/>
          <w:sz w:val="28"/>
          <w:szCs w:val="28"/>
        </w:rPr>
        <w:t>ь</w:t>
      </w:r>
      <w:r w:rsidRPr="00054C7E">
        <w:rPr>
          <w:rFonts w:ascii="Times New Roman" w:hAnsi="Times New Roman" w:cs="Times New Roman"/>
          <w:sz w:val="28"/>
          <w:szCs w:val="28"/>
        </w:rPr>
        <w:t>ность, затрагивающая интересы татар, проживающих за пределами Республики Т</w:t>
      </w:r>
      <w:r w:rsidRPr="00054C7E">
        <w:rPr>
          <w:rFonts w:ascii="Times New Roman" w:hAnsi="Times New Roman" w:cs="Times New Roman"/>
          <w:sz w:val="28"/>
          <w:szCs w:val="28"/>
        </w:rPr>
        <w:t>а</w:t>
      </w:r>
      <w:r w:rsidRPr="00054C7E">
        <w:rPr>
          <w:rFonts w:ascii="Times New Roman" w:hAnsi="Times New Roman" w:cs="Times New Roman"/>
          <w:sz w:val="28"/>
          <w:szCs w:val="28"/>
        </w:rPr>
        <w:t>тарстан</w:t>
      </w:r>
      <w:r w:rsidR="0047758E">
        <w:rPr>
          <w:rFonts w:ascii="Times New Roman" w:hAnsi="Times New Roman" w:cs="Times New Roman"/>
          <w:sz w:val="28"/>
          <w:szCs w:val="28"/>
        </w:rPr>
        <w:t>,</w:t>
      </w:r>
      <w:r w:rsidRPr="00054C7E">
        <w:rPr>
          <w:rFonts w:ascii="Times New Roman" w:hAnsi="Times New Roman" w:cs="Times New Roman"/>
          <w:sz w:val="28"/>
          <w:szCs w:val="28"/>
        </w:rPr>
        <w:t xml:space="preserve"> при тесной консолидации органов исполнительной власти, научно-образовательных организаций и татарской общественности, расширение социальн</w:t>
      </w:r>
      <w:r w:rsidRPr="00054C7E">
        <w:rPr>
          <w:rFonts w:ascii="Times New Roman" w:hAnsi="Times New Roman" w:cs="Times New Roman"/>
          <w:sz w:val="28"/>
          <w:szCs w:val="28"/>
        </w:rPr>
        <w:t>о</w:t>
      </w:r>
      <w:r w:rsidRPr="00054C7E">
        <w:rPr>
          <w:rFonts w:ascii="Times New Roman" w:hAnsi="Times New Roman" w:cs="Times New Roman"/>
          <w:sz w:val="28"/>
          <w:szCs w:val="28"/>
        </w:rPr>
        <w:t>го партнерства в целях решения задач по сохранению татарской национальной идентичности.</w:t>
      </w:r>
    </w:p>
    <w:p w:rsidR="00E3537F" w:rsidRPr="00054C7E" w:rsidRDefault="00E3537F" w:rsidP="001C3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F35">
        <w:rPr>
          <w:rFonts w:ascii="Times New Roman" w:hAnsi="Times New Roman" w:cs="Times New Roman"/>
          <w:sz w:val="28"/>
          <w:szCs w:val="28"/>
        </w:rPr>
        <w:t xml:space="preserve">Характерной чертой для большинства районов компактного проживания татар является заметное проявление элементов национально-культурной жизни. </w:t>
      </w:r>
      <w:proofErr w:type="gramStart"/>
      <w:r w:rsidR="00593A27" w:rsidRPr="00E35F35">
        <w:rPr>
          <w:rFonts w:ascii="Times New Roman" w:hAnsi="Times New Roman" w:cs="Times New Roman"/>
          <w:sz w:val="28"/>
          <w:szCs w:val="28"/>
        </w:rPr>
        <w:t>Матери</w:t>
      </w:r>
      <w:r w:rsidR="00593A27" w:rsidRPr="00E35F35">
        <w:rPr>
          <w:rFonts w:ascii="Times New Roman" w:hAnsi="Times New Roman" w:cs="Times New Roman"/>
          <w:sz w:val="28"/>
          <w:szCs w:val="28"/>
        </w:rPr>
        <w:t>а</w:t>
      </w:r>
      <w:r w:rsidR="00593A27" w:rsidRPr="00E35F35">
        <w:rPr>
          <w:rFonts w:ascii="Times New Roman" w:hAnsi="Times New Roman" w:cs="Times New Roman"/>
          <w:sz w:val="28"/>
          <w:szCs w:val="28"/>
        </w:rPr>
        <w:t>лы, п</w:t>
      </w:r>
      <w:r w:rsidRPr="00E35F35">
        <w:rPr>
          <w:rFonts w:ascii="Times New Roman" w:hAnsi="Times New Roman" w:cs="Times New Roman"/>
          <w:sz w:val="28"/>
          <w:szCs w:val="28"/>
        </w:rPr>
        <w:t xml:space="preserve">олученные </w:t>
      </w:r>
      <w:r w:rsidR="00593A27" w:rsidRPr="00E35F35">
        <w:rPr>
          <w:rFonts w:ascii="Times New Roman" w:hAnsi="Times New Roman"/>
          <w:sz w:val="28"/>
          <w:szCs w:val="28"/>
        </w:rPr>
        <w:t xml:space="preserve">Институтом истории </w:t>
      </w:r>
      <w:proofErr w:type="spellStart"/>
      <w:r w:rsidR="00593A27" w:rsidRPr="00E35F35">
        <w:rPr>
          <w:rFonts w:ascii="Times New Roman" w:hAnsi="Times New Roman"/>
          <w:sz w:val="28"/>
          <w:szCs w:val="28"/>
        </w:rPr>
        <w:t>им.Ш.Марджани</w:t>
      </w:r>
      <w:proofErr w:type="spellEnd"/>
      <w:r w:rsidR="00593A27" w:rsidRPr="00E35F35">
        <w:rPr>
          <w:rFonts w:ascii="Times New Roman" w:hAnsi="Times New Roman"/>
          <w:sz w:val="28"/>
          <w:szCs w:val="28"/>
        </w:rPr>
        <w:t xml:space="preserve"> Академии наук Республики Татарстан и Институтом языка и литературы </w:t>
      </w:r>
      <w:proofErr w:type="spellStart"/>
      <w:r w:rsidR="00593A27" w:rsidRPr="00E35F35">
        <w:rPr>
          <w:rFonts w:ascii="Times New Roman" w:hAnsi="Times New Roman"/>
          <w:sz w:val="28"/>
          <w:szCs w:val="28"/>
        </w:rPr>
        <w:t>им.Г.Ибрагимова</w:t>
      </w:r>
      <w:proofErr w:type="spellEnd"/>
      <w:r w:rsidR="00593A27" w:rsidRPr="00E35F35">
        <w:rPr>
          <w:rFonts w:ascii="Times New Roman" w:hAnsi="Times New Roman"/>
          <w:sz w:val="28"/>
          <w:szCs w:val="28"/>
        </w:rPr>
        <w:t xml:space="preserve"> Академии наук Ре</w:t>
      </w:r>
      <w:r w:rsidR="00593A27" w:rsidRPr="00E35F35">
        <w:rPr>
          <w:rFonts w:ascii="Times New Roman" w:hAnsi="Times New Roman"/>
          <w:sz w:val="28"/>
          <w:szCs w:val="28"/>
        </w:rPr>
        <w:t>с</w:t>
      </w:r>
      <w:r w:rsidR="00593A27" w:rsidRPr="00E35F35">
        <w:rPr>
          <w:rFonts w:ascii="Times New Roman" w:hAnsi="Times New Roman"/>
          <w:sz w:val="28"/>
          <w:szCs w:val="28"/>
        </w:rPr>
        <w:t xml:space="preserve">публики Татарстан по итогам проведенных </w:t>
      </w:r>
      <w:r w:rsidR="00C0342C" w:rsidRPr="00E35F35">
        <w:rPr>
          <w:rFonts w:ascii="Times New Roman" w:hAnsi="Times New Roman"/>
          <w:sz w:val="28"/>
          <w:szCs w:val="28"/>
        </w:rPr>
        <w:t>в</w:t>
      </w:r>
      <w:r w:rsidR="00593A27" w:rsidRPr="00E35F35">
        <w:rPr>
          <w:rFonts w:ascii="Times New Roman" w:hAnsi="Times New Roman"/>
          <w:sz w:val="28"/>
          <w:szCs w:val="28"/>
        </w:rPr>
        <w:t xml:space="preserve"> рамках Программы </w:t>
      </w:r>
      <w:r w:rsidR="00C0342C" w:rsidRPr="00E35F35">
        <w:rPr>
          <w:rFonts w:ascii="Times New Roman" w:hAnsi="Times New Roman"/>
          <w:sz w:val="28"/>
          <w:szCs w:val="28"/>
        </w:rPr>
        <w:t xml:space="preserve">в 2014 – 2016 годах </w:t>
      </w:r>
      <w:r w:rsidR="00593A27" w:rsidRPr="00E35F35">
        <w:rPr>
          <w:rFonts w:ascii="Times New Roman" w:hAnsi="Times New Roman"/>
          <w:sz w:val="28"/>
          <w:szCs w:val="28"/>
        </w:rPr>
        <w:t>исследовани</w:t>
      </w:r>
      <w:r w:rsidR="00C0342C" w:rsidRPr="00E35F35">
        <w:rPr>
          <w:rFonts w:ascii="Times New Roman" w:hAnsi="Times New Roman"/>
          <w:sz w:val="28"/>
          <w:szCs w:val="28"/>
        </w:rPr>
        <w:t>й</w:t>
      </w:r>
      <w:r w:rsidR="00593A27" w:rsidRPr="00E35F35">
        <w:rPr>
          <w:rFonts w:ascii="Times New Roman" w:hAnsi="Times New Roman"/>
          <w:sz w:val="28"/>
          <w:szCs w:val="28"/>
        </w:rPr>
        <w:t xml:space="preserve"> этнической идентичности татар, проживающих в регионах Росси</w:t>
      </w:r>
      <w:r w:rsidR="00593A27" w:rsidRPr="00E35F35">
        <w:rPr>
          <w:rFonts w:ascii="Times New Roman" w:hAnsi="Times New Roman"/>
          <w:sz w:val="28"/>
          <w:szCs w:val="28"/>
        </w:rPr>
        <w:t>й</w:t>
      </w:r>
      <w:r w:rsidR="00593A27" w:rsidRPr="00E35F35">
        <w:rPr>
          <w:rFonts w:ascii="Times New Roman" w:hAnsi="Times New Roman"/>
          <w:sz w:val="28"/>
          <w:szCs w:val="28"/>
        </w:rPr>
        <w:t xml:space="preserve">ской Федерации, </w:t>
      </w:r>
      <w:r w:rsidRPr="00E35F35">
        <w:rPr>
          <w:rFonts w:ascii="Times New Roman" w:hAnsi="Times New Roman" w:cs="Times New Roman"/>
          <w:sz w:val="28"/>
          <w:szCs w:val="28"/>
        </w:rPr>
        <w:t xml:space="preserve">свидетельствуют о том, что </w:t>
      </w:r>
      <w:r w:rsidR="00486899" w:rsidRPr="00E35F35">
        <w:rPr>
          <w:rFonts w:ascii="Times New Roman" w:hAnsi="Times New Roman" w:cs="Times New Roman"/>
          <w:sz w:val="28"/>
          <w:szCs w:val="28"/>
        </w:rPr>
        <w:t>национально-культурн</w:t>
      </w:r>
      <w:r w:rsidR="00486899">
        <w:rPr>
          <w:rFonts w:ascii="Times New Roman" w:hAnsi="Times New Roman" w:cs="Times New Roman"/>
          <w:sz w:val="28"/>
          <w:szCs w:val="28"/>
        </w:rPr>
        <w:t>ая</w:t>
      </w:r>
      <w:r w:rsidR="00486899" w:rsidRPr="00E35F35">
        <w:rPr>
          <w:rFonts w:ascii="Times New Roman" w:hAnsi="Times New Roman" w:cs="Times New Roman"/>
          <w:sz w:val="28"/>
          <w:szCs w:val="28"/>
        </w:rPr>
        <w:t xml:space="preserve"> жизнь тата</w:t>
      </w:r>
      <w:r w:rsidR="00486899" w:rsidRPr="00E35F35">
        <w:rPr>
          <w:rFonts w:ascii="Times New Roman" w:hAnsi="Times New Roman" w:cs="Times New Roman"/>
          <w:sz w:val="28"/>
          <w:szCs w:val="28"/>
        </w:rPr>
        <w:t>р</w:t>
      </w:r>
      <w:r w:rsidR="00486899" w:rsidRPr="00E35F35">
        <w:rPr>
          <w:rFonts w:ascii="Times New Roman" w:hAnsi="Times New Roman" w:cs="Times New Roman"/>
          <w:sz w:val="28"/>
          <w:szCs w:val="28"/>
        </w:rPr>
        <w:t>ск</w:t>
      </w:r>
      <w:r w:rsidR="00486899">
        <w:rPr>
          <w:rFonts w:ascii="Times New Roman" w:hAnsi="Times New Roman" w:cs="Times New Roman"/>
          <w:sz w:val="28"/>
          <w:szCs w:val="28"/>
        </w:rPr>
        <w:t>их</w:t>
      </w:r>
      <w:r w:rsidR="00486899" w:rsidRPr="00E35F35">
        <w:rPr>
          <w:rFonts w:ascii="Times New Roman" w:hAnsi="Times New Roman" w:cs="Times New Roman"/>
          <w:sz w:val="28"/>
          <w:szCs w:val="28"/>
        </w:rPr>
        <w:t xml:space="preserve"> диаспор</w:t>
      </w:r>
      <w:r w:rsidRPr="00E35F35">
        <w:rPr>
          <w:rFonts w:ascii="Times New Roman" w:hAnsi="Times New Roman" w:cs="Times New Roman"/>
          <w:sz w:val="28"/>
          <w:szCs w:val="28"/>
        </w:rPr>
        <w:t xml:space="preserve"> концентрируется вокруг </w:t>
      </w:r>
      <w:r w:rsidR="00486899" w:rsidRPr="00E35F35">
        <w:rPr>
          <w:rFonts w:ascii="Times New Roman" w:hAnsi="Times New Roman" w:cs="Times New Roman"/>
          <w:sz w:val="28"/>
          <w:szCs w:val="28"/>
        </w:rPr>
        <w:t>татарски</w:t>
      </w:r>
      <w:r w:rsidR="00486899">
        <w:rPr>
          <w:rFonts w:ascii="Times New Roman" w:hAnsi="Times New Roman" w:cs="Times New Roman"/>
          <w:sz w:val="28"/>
          <w:szCs w:val="28"/>
        </w:rPr>
        <w:t>х</w:t>
      </w:r>
      <w:r w:rsidR="00486899" w:rsidRPr="00E35F35">
        <w:rPr>
          <w:rFonts w:ascii="Times New Roman" w:hAnsi="Times New Roman" w:cs="Times New Roman"/>
          <w:sz w:val="28"/>
          <w:szCs w:val="28"/>
        </w:rPr>
        <w:t xml:space="preserve"> общественны</w:t>
      </w:r>
      <w:r w:rsidR="00486899">
        <w:rPr>
          <w:rFonts w:ascii="Times New Roman" w:hAnsi="Times New Roman" w:cs="Times New Roman"/>
          <w:sz w:val="28"/>
          <w:szCs w:val="28"/>
        </w:rPr>
        <w:t>х</w:t>
      </w:r>
      <w:r w:rsidR="00486899" w:rsidRPr="00E35F3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486899">
        <w:rPr>
          <w:rFonts w:ascii="Times New Roman" w:hAnsi="Times New Roman" w:cs="Times New Roman"/>
          <w:sz w:val="28"/>
          <w:szCs w:val="28"/>
        </w:rPr>
        <w:t xml:space="preserve">ов и </w:t>
      </w:r>
      <w:r w:rsidRPr="00E35F35">
        <w:rPr>
          <w:rFonts w:ascii="Times New Roman" w:hAnsi="Times New Roman" w:cs="Times New Roman"/>
          <w:sz w:val="28"/>
          <w:szCs w:val="28"/>
        </w:rPr>
        <w:t>наци</w:t>
      </w:r>
      <w:r w:rsidRPr="00E35F35">
        <w:rPr>
          <w:rFonts w:ascii="Times New Roman" w:hAnsi="Times New Roman" w:cs="Times New Roman"/>
          <w:sz w:val="28"/>
          <w:szCs w:val="28"/>
        </w:rPr>
        <w:t>о</w:t>
      </w:r>
      <w:r w:rsidRPr="00E35F35">
        <w:rPr>
          <w:rFonts w:ascii="Times New Roman" w:hAnsi="Times New Roman" w:cs="Times New Roman"/>
          <w:sz w:val="28"/>
          <w:szCs w:val="28"/>
        </w:rPr>
        <w:t>нальных творческих коллективов</w:t>
      </w:r>
      <w:r w:rsidR="004868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537F" w:rsidRPr="00054C7E" w:rsidRDefault="00E3537F" w:rsidP="001C3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7E">
        <w:rPr>
          <w:rFonts w:ascii="Times New Roman" w:hAnsi="Times New Roman" w:cs="Times New Roman"/>
          <w:sz w:val="28"/>
          <w:szCs w:val="28"/>
        </w:rPr>
        <w:t>Обобщая результаты экспедиций в места компактного проживания татар в субъектах Российской Федерации, можно сделать вывод о том, что самобытная культура народа продолжает развиваться различными темпами</w:t>
      </w:r>
      <w:r w:rsidR="00271CD0">
        <w:rPr>
          <w:rFonts w:ascii="Times New Roman" w:hAnsi="Times New Roman" w:cs="Times New Roman"/>
          <w:sz w:val="28"/>
          <w:szCs w:val="28"/>
        </w:rPr>
        <w:t>.</w:t>
      </w:r>
      <w:r w:rsidRPr="00054C7E">
        <w:rPr>
          <w:rFonts w:ascii="Times New Roman" w:hAnsi="Times New Roman" w:cs="Times New Roman"/>
          <w:sz w:val="28"/>
          <w:szCs w:val="28"/>
        </w:rPr>
        <w:t xml:space="preserve"> Возродились обр</w:t>
      </w:r>
      <w:r w:rsidRPr="00054C7E">
        <w:rPr>
          <w:rFonts w:ascii="Times New Roman" w:hAnsi="Times New Roman" w:cs="Times New Roman"/>
          <w:sz w:val="28"/>
          <w:szCs w:val="28"/>
        </w:rPr>
        <w:t>я</w:t>
      </w:r>
      <w:r w:rsidRPr="00054C7E">
        <w:rPr>
          <w:rFonts w:ascii="Times New Roman" w:hAnsi="Times New Roman" w:cs="Times New Roman"/>
          <w:sz w:val="28"/>
          <w:szCs w:val="28"/>
        </w:rPr>
        <w:t>довые традиции, с поступательной активностью проводятся национальные и рел</w:t>
      </w:r>
      <w:r w:rsidRPr="00054C7E">
        <w:rPr>
          <w:rFonts w:ascii="Times New Roman" w:hAnsi="Times New Roman" w:cs="Times New Roman"/>
          <w:sz w:val="28"/>
          <w:szCs w:val="28"/>
        </w:rPr>
        <w:t>и</w:t>
      </w:r>
      <w:r w:rsidRPr="00054C7E">
        <w:rPr>
          <w:rFonts w:ascii="Times New Roman" w:hAnsi="Times New Roman" w:cs="Times New Roman"/>
          <w:sz w:val="28"/>
          <w:szCs w:val="28"/>
        </w:rPr>
        <w:t>гиозные праздники. Продолжают развиваться отдельные виды традиционных рем</w:t>
      </w:r>
      <w:r w:rsidRPr="00054C7E">
        <w:rPr>
          <w:rFonts w:ascii="Times New Roman" w:hAnsi="Times New Roman" w:cs="Times New Roman"/>
          <w:sz w:val="28"/>
          <w:szCs w:val="28"/>
        </w:rPr>
        <w:t>е</w:t>
      </w:r>
      <w:r w:rsidRPr="00054C7E">
        <w:rPr>
          <w:rFonts w:ascii="Times New Roman" w:hAnsi="Times New Roman" w:cs="Times New Roman"/>
          <w:sz w:val="28"/>
          <w:szCs w:val="28"/>
        </w:rPr>
        <w:t>сел и промыслов.</w:t>
      </w:r>
    </w:p>
    <w:p w:rsidR="00E3537F" w:rsidRPr="00987047" w:rsidRDefault="00E3537F" w:rsidP="001C3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87047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C81A81" w:rsidRPr="00987047">
        <w:rPr>
          <w:rFonts w:ascii="Times New Roman" w:hAnsi="Times New Roman" w:cs="Times New Roman"/>
          <w:sz w:val="28"/>
          <w:szCs w:val="28"/>
        </w:rPr>
        <w:t>сохраняются некоторые</w:t>
      </w:r>
      <w:r w:rsidR="00271CD0" w:rsidRPr="00987047">
        <w:rPr>
          <w:rFonts w:ascii="Times New Roman" w:hAnsi="Times New Roman" w:cs="Times New Roman"/>
          <w:sz w:val="28"/>
          <w:szCs w:val="28"/>
        </w:rPr>
        <w:t xml:space="preserve"> </w:t>
      </w:r>
      <w:r w:rsidRPr="00987047">
        <w:rPr>
          <w:rFonts w:ascii="Times New Roman" w:hAnsi="Times New Roman" w:cs="Times New Roman"/>
          <w:sz w:val="28"/>
          <w:szCs w:val="28"/>
        </w:rPr>
        <w:t>негативные тенденции</w:t>
      </w:r>
      <w:r w:rsidR="00962929" w:rsidRPr="00987047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EF6FDB" w:rsidRPr="00987047" w:rsidRDefault="00EF6FDB" w:rsidP="00EF6F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047">
        <w:rPr>
          <w:rFonts w:ascii="Times New Roman" w:hAnsi="Times New Roman" w:cs="Times New Roman"/>
          <w:sz w:val="28"/>
          <w:szCs w:val="28"/>
        </w:rPr>
        <w:t>соотечественники, проживающие в дальнем зарубежье, в условиях нараста</w:t>
      </w:r>
      <w:r w:rsidRPr="00987047">
        <w:rPr>
          <w:rFonts w:ascii="Times New Roman" w:hAnsi="Times New Roman" w:cs="Times New Roman"/>
          <w:sz w:val="28"/>
          <w:szCs w:val="28"/>
        </w:rPr>
        <w:t>ю</w:t>
      </w:r>
      <w:r w:rsidRPr="00987047">
        <w:rPr>
          <w:rFonts w:ascii="Times New Roman" w:hAnsi="Times New Roman" w:cs="Times New Roman"/>
          <w:sz w:val="28"/>
          <w:szCs w:val="28"/>
        </w:rPr>
        <w:t>щей глобализации сталкиваются с проблемой утраты своей этнокультурной сам</w:t>
      </w:r>
      <w:r w:rsidRPr="00987047">
        <w:rPr>
          <w:rFonts w:ascii="Times New Roman" w:hAnsi="Times New Roman" w:cs="Times New Roman"/>
          <w:sz w:val="28"/>
          <w:szCs w:val="28"/>
        </w:rPr>
        <w:t>о</w:t>
      </w:r>
      <w:r w:rsidRPr="00987047">
        <w:rPr>
          <w:rFonts w:ascii="Times New Roman" w:hAnsi="Times New Roman" w:cs="Times New Roman"/>
          <w:sz w:val="28"/>
          <w:szCs w:val="28"/>
        </w:rPr>
        <w:t>бытности</w:t>
      </w:r>
      <w:r w:rsidR="007F1907" w:rsidRPr="00987047">
        <w:rPr>
          <w:rFonts w:ascii="Times New Roman" w:hAnsi="Times New Roman" w:cs="Times New Roman"/>
          <w:sz w:val="28"/>
          <w:szCs w:val="28"/>
        </w:rPr>
        <w:t>;</w:t>
      </w:r>
    </w:p>
    <w:p w:rsidR="00F97B79" w:rsidRPr="00987047" w:rsidRDefault="00F97B79" w:rsidP="00F97B7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87047">
        <w:rPr>
          <w:rFonts w:ascii="Times New Roman" w:hAnsi="Times New Roman" w:cs="Times New Roman"/>
          <w:sz w:val="28"/>
          <w:szCs w:val="28"/>
        </w:rPr>
        <w:t>среди татар, проживающих вне территории Республики Татарстан</w:t>
      </w:r>
      <w:r w:rsidR="008F5397" w:rsidRPr="00987047">
        <w:rPr>
          <w:rFonts w:ascii="Times New Roman" w:hAnsi="Times New Roman" w:cs="Times New Roman"/>
          <w:sz w:val="28"/>
          <w:szCs w:val="28"/>
        </w:rPr>
        <w:t>,</w:t>
      </w:r>
      <w:r w:rsidRPr="00987047">
        <w:rPr>
          <w:rFonts w:ascii="Times New Roman" w:hAnsi="Times New Roman" w:cs="Times New Roman"/>
          <w:sz w:val="28"/>
          <w:szCs w:val="28"/>
        </w:rPr>
        <w:t xml:space="preserve"> этническая идентичность зачастую </w:t>
      </w:r>
      <w:proofErr w:type="gramStart"/>
      <w:r w:rsidRPr="00987047">
        <w:rPr>
          <w:rFonts w:ascii="Times New Roman" w:hAnsi="Times New Roman" w:cs="Times New Roman"/>
          <w:sz w:val="28"/>
          <w:szCs w:val="28"/>
        </w:rPr>
        <w:t xml:space="preserve">носит символический характер и </w:t>
      </w:r>
      <w:r w:rsidRPr="009870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 имеет</w:t>
      </w:r>
      <w:proofErr w:type="gramEnd"/>
      <w:r w:rsidRPr="009870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прямой</w:t>
      </w:r>
      <w:r w:rsidRPr="009870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функци</w:t>
      </w:r>
      <w:r w:rsidRPr="0098704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870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нальной </w:t>
      </w:r>
      <w:r w:rsidRPr="0098704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связи со знанием татарского языка</w:t>
      </w:r>
      <w:r w:rsidRPr="00987047">
        <w:rPr>
          <w:rFonts w:ascii="Times New Roman" w:hAnsi="Times New Roman" w:cs="Times New Roman"/>
          <w:sz w:val="28"/>
          <w:szCs w:val="28"/>
        </w:rPr>
        <w:t>;</w:t>
      </w:r>
    </w:p>
    <w:p w:rsidR="00130E4F" w:rsidRPr="00F03EBB" w:rsidRDefault="00130E4F" w:rsidP="00130E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87047">
        <w:rPr>
          <w:rStyle w:val="aa"/>
          <w:rFonts w:ascii="Times New Roman" w:hAnsi="Times New Roman"/>
          <w:bCs/>
          <w:i w:val="0"/>
          <w:iCs/>
          <w:sz w:val="28"/>
          <w:szCs w:val="28"/>
          <w:shd w:val="clear" w:color="auto" w:fill="FFFFFF"/>
        </w:rPr>
        <w:t>соотечественники</w:t>
      </w:r>
      <w:r w:rsidRPr="009870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987047">
        <w:rPr>
          <w:rStyle w:val="aa"/>
          <w:rFonts w:ascii="Times New Roman" w:hAnsi="Times New Roman"/>
          <w:bCs/>
          <w:i w:val="0"/>
          <w:iCs/>
          <w:sz w:val="28"/>
          <w:szCs w:val="28"/>
          <w:shd w:val="clear" w:color="auto" w:fill="FFFFFF"/>
        </w:rPr>
        <w:t xml:space="preserve">проживающие вне территории </w:t>
      </w:r>
      <w:r w:rsidRPr="00987047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 Татарстан</w:t>
      </w:r>
      <w:r w:rsidR="008F5397" w:rsidRPr="0098704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9870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</w:t>
      </w:r>
      <w:r w:rsidRPr="00987047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987047">
        <w:rPr>
          <w:rFonts w:ascii="Times New Roman" w:hAnsi="Times New Roman" w:cs="Times New Roman"/>
          <w:sz w:val="28"/>
          <w:szCs w:val="28"/>
          <w:shd w:val="clear" w:color="auto" w:fill="FFFFFF"/>
        </w:rPr>
        <w:t>ладают</w:t>
      </w:r>
      <w:r w:rsidRPr="00987047">
        <w:rPr>
          <w:rFonts w:ascii="Times New Roman" w:hAnsi="Times New Roman" w:cs="Times New Roman"/>
          <w:sz w:val="28"/>
          <w:szCs w:val="28"/>
        </w:rPr>
        <w:t xml:space="preserve"> </w:t>
      </w:r>
      <w:r w:rsidR="000B7CBE" w:rsidRPr="00987047">
        <w:rPr>
          <w:rFonts w:ascii="Times New Roman" w:hAnsi="Times New Roman" w:cs="Times New Roman"/>
          <w:sz w:val="28"/>
          <w:szCs w:val="28"/>
        </w:rPr>
        <w:t>поверхностны</w:t>
      </w:r>
      <w:r w:rsidRPr="00987047">
        <w:rPr>
          <w:rFonts w:ascii="Times New Roman" w:hAnsi="Times New Roman" w:cs="Times New Roman"/>
          <w:sz w:val="28"/>
          <w:szCs w:val="28"/>
        </w:rPr>
        <w:t>ми</w:t>
      </w:r>
      <w:r w:rsidR="000B7CBE" w:rsidRPr="00987047">
        <w:rPr>
          <w:rFonts w:ascii="Times New Roman" w:hAnsi="Times New Roman" w:cs="Times New Roman"/>
          <w:sz w:val="28"/>
          <w:szCs w:val="28"/>
        </w:rPr>
        <w:t xml:space="preserve"> и разрозненны</w:t>
      </w:r>
      <w:r w:rsidRPr="00987047">
        <w:rPr>
          <w:rFonts w:ascii="Times New Roman" w:hAnsi="Times New Roman" w:cs="Times New Roman"/>
          <w:sz w:val="28"/>
          <w:szCs w:val="28"/>
        </w:rPr>
        <w:t>ми</w:t>
      </w:r>
      <w:r w:rsidR="000B7CBE" w:rsidRPr="00987047">
        <w:rPr>
          <w:rFonts w:ascii="Times New Roman" w:hAnsi="Times New Roman" w:cs="Times New Roman"/>
          <w:sz w:val="28"/>
          <w:szCs w:val="28"/>
        </w:rPr>
        <w:t xml:space="preserve"> знания</w:t>
      </w:r>
      <w:r w:rsidRPr="00987047">
        <w:rPr>
          <w:rFonts w:ascii="Times New Roman" w:hAnsi="Times New Roman" w:cs="Times New Roman"/>
          <w:sz w:val="28"/>
          <w:szCs w:val="28"/>
        </w:rPr>
        <w:t>ми об истории татарского народа</w:t>
      </w:r>
      <w:r w:rsidR="00987047" w:rsidRPr="00987047">
        <w:rPr>
          <w:rFonts w:ascii="Times New Roman" w:hAnsi="Times New Roman" w:cs="Times New Roman"/>
          <w:sz w:val="28"/>
          <w:szCs w:val="28"/>
        </w:rPr>
        <w:t>.</w:t>
      </w:r>
    </w:p>
    <w:p w:rsidR="00714DD8" w:rsidRPr="00054C7E" w:rsidRDefault="00714DD8" w:rsidP="001C3D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7E">
        <w:rPr>
          <w:rFonts w:ascii="Times New Roman" w:hAnsi="Times New Roman" w:cs="Times New Roman"/>
          <w:sz w:val="28"/>
          <w:szCs w:val="28"/>
        </w:rPr>
        <w:t>Анализ результатов деятельности органов государственной власти и общ</w:t>
      </w:r>
      <w:r w:rsidRPr="00054C7E">
        <w:rPr>
          <w:rFonts w:ascii="Times New Roman" w:hAnsi="Times New Roman" w:cs="Times New Roman"/>
          <w:sz w:val="28"/>
          <w:szCs w:val="28"/>
        </w:rPr>
        <w:t>е</w:t>
      </w:r>
      <w:r w:rsidRPr="00054C7E">
        <w:rPr>
          <w:rFonts w:ascii="Times New Roman" w:hAnsi="Times New Roman" w:cs="Times New Roman"/>
          <w:sz w:val="28"/>
          <w:szCs w:val="28"/>
        </w:rPr>
        <w:t xml:space="preserve">ственных институтов по сохранению национальной идентичности татарского народа показывает, что, несмотря на существенные усилия в этом направлении, </w:t>
      </w:r>
      <w:r w:rsidR="000854D1">
        <w:rPr>
          <w:rFonts w:ascii="Times New Roman" w:hAnsi="Times New Roman" w:cs="Times New Roman"/>
          <w:sz w:val="28"/>
          <w:szCs w:val="28"/>
        </w:rPr>
        <w:t>значи</w:t>
      </w:r>
      <w:r w:rsidR="00271CD0">
        <w:rPr>
          <w:rFonts w:ascii="Times New Roman" w:hAnsi="Times New Roman" w:cs="Times New Roman"/>
          <w:sz w:val="28"/>
          <w:szCs w:val="28"/>
        </w:rPr>
        <w:t>тел</w:t>
      </w:r>
      <w:r w:rsidR="00271CD0">
        <w:rPr>
          <w:rFonts w:ascii="Times New Roman" w:hAnsi="Times New Roman" w:cs="Times New Roman"/>
          <w:sz w:val="28"/>
          <w:szCs w:val="28"/>
        </w:rPr>
        <w:t>ь</w:t>
      </w:r>
      <w:r w:rsidR="00271CD0">
        <w:rPr>
          <w:rFonts w:ascii="Times New Roman" w:hAnsi="Times New Roman" w:cs="Times New Roman"/>
          <w:sz w:val="28"/>
          <w:szCs w:val="28"/>
        </w:rPr>
        <w:t xml:space="preserve">ные </w:t>
      </w:r>
      <w:r w:rsidR="000854D1">
        <w:rPr>
          <w:rFonts w:ascii="Times New Roman" w:hAnsi="Times New Roman" w:cs="Times New Roman"/>
          <w:sz w:val="28"/>
          <w:szCs w:val="28"/>
        </w:rPr>
        <w:t>результаты</w:t>
      </w:r>
      <w:r w:rsidR="006A635A">
        <w:rPr>
          <w:rFonts w:ascii="Times New Roman" w:hAnsi="Times New Roman" w:cs="Times New Roman"/>
          <w:sz w:val="28"/>
          <w:szCs w:val="28"/>
        </w:rPr>
        <w:t>,</w:t>
      </w:r>
      <w:r w:rsidR="000854D1">
        <w:rPr>
          <w:rFonts w:ascii="Times New Roman" w:hAnsi="Times New Roman" w:cs="Times New Roman"/>
          <w:sz w:val="28"/>
          <w:szCs w:val="28"/>
        </w:rPr>
        <w:t xml:space="preserve"> достигнутые</w:t>
      </w:r>
      <w:r w:rsidR="003E4267">
        <w:rPr>
          <w:rFonts w:ascii="Times New Roman" w:hAnsi="Times New Roman" w:cs="Times New Roman"/>
          <w:sz w:val="28"/>
          <w:szCs w:val="28"/>
        </w:rPr>
        <w:t xml:space="preserve"> в рамках реализации Программы</w:t>
      </w:r>
      <w:r w:rsidR="000854D1">
        <w:rPr>
          <w:rFonts w:ascii="Times New Roman" w:hAnsi="Times New Roman" w:cs="Times New Roman"/>
          <w:sz w:val="28"/>
          <w:szCs w:val="28"/>
        </w:rPr>
        <w:t xml:space="preserve">, </w:t>
      </w:r>
      <w:r w:rsidRPr="00054C7E">
        <w:rPr>
          <w:rFonts w:ascii="Times New Roman" w:hAnsi="Times New Roman" w:cs="Times New Roman"/>
          <w:sz w:val="28"/>
          <w:szCs w:val="28"/>
        </w:rPr>
        <w:t>необходим</w:t>
      </w:r>
      <w:r w:rsidR="000854D1">
        <w:rPr>
          <w:rFonts w:ascii="Times New Roman" w:hAnsi="Times New Roman" w:cs="Times New Roman"/>
          <w:sz w:val="28"/>
          <w:szCs w:val="28"/>
        </w:rPr>
        <w:t>ы допо</w:t>
      </w:r>
      <w:r w:rsidR="000854D1">
        <w:rPr>
          <w:rFonts w:ascii="Times New Roman" w:hAnsi="Times New Roman" w:cs="Times New Roman"/>
          <w:sz w:val="28"/>
          <w:szCs w:val="28"/>
        </w:rPr>
        <w:t>л</w:t>
      </w:r>
      <w:r w:rsidR="000854D1">
        <w:rPr>
          <w:rFonts w:ascii="Times New Roman" w:hAnsi="Times New Roman" w:cs="Times New Roman"/>
          <w:sz w:val="28"/>
          <w:szCs w:val="28"/>
        </w:rPr>
        <w:t>нительные системные шаги по обеспечению национальной идентичности татарского народа, проживающего за пределами Республики Татарстан.</w:t>
      </w:r>
    </w:p>
    <w:p w:rsidR="005507DC" w:rsidRPr="00054C7E" w:rsidRDefault="005507DC" w:rsidP="0016739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411C" w:rsidRPr="00054C7E" w:rsidRDefault="00F2411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130"/>
      <w:bookmarkEnd w:id="2"/>
      <w:r w:rsidRPr="00054C7E">
        <w:rPr>
          <w:rFonts w:ascii="Times New Roman" w:hAnsi="Times New Roman" w:cs="Times New Roman"/>
          <w:b/>
          <w:sz w:val="28"/>
          <w:szCs w:val="28"/>
        </w:rPr>
        <w:t>II. ОСНОВН</w:t>
      </w:r>
      <w:r w:rsidR="00F900DA">
        <w:rPr>
          <w:rFonts w:ascii="Times New Roman" w:hAnsi="Times New Roman" w:cs="Times New Roman"/>
          <w:b/>
          <w:sz w:val="28"/>
          <w:szCs w:val="28"/>
        </w:rPr>
        <w:t>АЯ</w:t>
      </w:r>
      <w:r w:rsidRPr="00054C7E">
        <w:rPr>
          <w:rFonts w:ascii="Times New Roman" w:hAnsi="Times New Roman" w:cs="Times New Roman"/>
          <w:b/>
          <w:sz w:val="28"/>
          <w:szCs w:val="28"/>
        </w:rPr>
        <w:t xml:space="preserve"> ЦЕЛЬ, ЗАДАЧИ И ПОКАЗАТЕЛИ (ИНДИКАТОРЫ)</w:t>
      </w:r>
    </w:p>
    <w:p w:rsidR="00F2411C" w:rsidRPr="00054C7E" w:rsidRDefault="00F2411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C7E">
        <w:rPr>
          <w:rFonts w:ascii="Times New Roman" w:hAnsi="Times New Roman" w:cs="Times New Roman"/>
          <w:b/>
          <w:sz w:val="28"/>
          <w:szCs w:val="28"/>
        </w:rPr>
        <w:t>ДОСТИЖЕНИЯ ЦЕЛИ И РЕШЕНИЯ ЗАДАЧ, ОПИСАНИЕ ОСНОВНЫХ</w:t>
      </w:r>
    </w:p>
    <w:p w:rsidR="00F2411C" w:rsidRPr="00054C7E" w:rsidRDefault="00F2411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C7E">
        <w:rPr>
          <w:rFonts w:ascii="Times New Roman" w:hAnsi="Times New Roman" w:cs="Times New Roman"/>
          <w:b/>
          <w:sz w:val="28"/>
          <w:szCs w:val="28"/>
        </w:rPr>
        <w:t>ОЖИДАЕМЫХ КОНЕЧНЫХ РЕЗУЛЬТАТОВ ПРОГРАММЫ, СРОКОВ</w:t>
      </w:r>
      <w:r w:rsidR="00606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4C7E">
        <w:rPr>
          <w:rFonts w:ascii="Times New Roman" w:hAnsi="Times New Roman" w:cs="Times New Roman"/>
          <w:b/>
          <w:sz w:val="28"/>
          <w:szCs w:val="28"/>
        </w:rPr>
        <w:t>И ЭТАПОВ ЕЕ РЕАЛИЗАЦИИ</w:t>
      </w:r>
    </w:p>
    <w:p w:rsidR="00F2411C" w:rsidRPr="00054C7E" w:rsidRDefault="00F2411C" w:rsidP="006066C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411C" w:rsidRDefault="00F2411C" w:rsidP="00606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4C7E">
        <w:rPr>
          <w:rFonts w:ascii="Times New Roman" w:hAnsi="Times New Roman" w:cs="Times New Roman"/>
          <w:sz w:val="28"/>
          <w:szCs w:val="28"/>
        </w:rPr>
        <w:t xml:space="preserve">Цель и задачи Программы соответствуют положениям </w:t>
      </w:r>
      <w:hyperlink r:id="rId13" w:tooltip="Указ Президента РФ от 19.12.2012 N 1666 &quot;О Стратегии государственной национальной политики Российской Федерации на период до 2025 года&quot;{КонсультантПлюс}" w:history="1">
        <w:r w:rsidRPr="00054C7E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Pr="00054C7E">
        <w:rPr>
          <w:rFonts w:ascii="Times New Roman" w:hAnsi="Times New Roman" w:cs="Times New Roman"/>
          <w:sz w:val="28"/>
          <w:szCs w:val="28"/>
        </w:rPr>
        <w:t xml:space="preserve"> госуда</w:t>
      </w:r>
      <w:r w:rsidRPr="00054C7E">
        <w:rPr>
          <w:rFonts w:ascii="Times New Roman" w:hAnsi="Times New Roman" w:cs="Times New Roman"/>
          <w:sz w:val="28"/>
          <w:szCs w:val="28"/>
        </w:rPr>
        <w:t>р</w:t>
      </w:r>
      <w:r w:rsidRPr="00054C7E">
        <w:rPr>
          <w:rFonts w:ascii="Times New Roman" w:hAnsi="Times New Roman" w:cs="Times New Roman"/>
          <w:sz w:val="28"/>
          <w:szCs w:val="28"/>
        </w:rPr>
        <w:t xml:space="preserve">ственной национальной политики Российской Федерации на период до 2025 года, утвержденной Указом Президента Российской Федерации от 19 декабря 2012 года </w:t>
      </w:r>
      <w:r w:rsidR="006066C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572A0" w:rsidRPr="00054C7E">
        <w:rPr>
          <w:rFonts w:ascii="Times New Roman" w:hAnsi="Times New Roman" w:cs="Times New Roman"/>
          <w:sz w:val="28"/>
          <w:szCs w:val="28"/>
        </w:rPr>
        <w:t>№</w:t>
      </w:r>
      <w:r w:rsidRPr="00054C7E">
        <w:rPr>
          <w:rFonts w:ascii="Times New Roman" w:hAnsi="Times New Roman" w:cs="Times New Roman"/>
          <w:sz w:val="28"/>
          <w:szCs w:val="28"/>
        </w:rPr>
        <w:t xml:space="preserve"> 1666, в части сохранения и развития культур и языков народов Российской Фед</w:t>
      </w:r>
      <w:r w:rsidRPr="00054C7E">
        <w:rPr>
          <w:rFonts w:ascii="Times New Roman" w:hAnsi="Times New Roman" w:cs="Times New Roman"/>
          <w:sz w:val="28"/>
          <w:szCs w:val="28"/>
        </w:rPr>
        <w:t>е</w:t>
      </w:r>
      <w:r w:rsidRPr="00054C7E">
        <w:rPr>
          <w:rFonts w:ascii="Times New Roman" w:hAnsi="Times New Roman" w:cs="Times New Roman"/>
          <w:sz w:val="28"/>
          <w:szCs w:val="28"/>
        </w:rPr>
        <w:t>рации, укрепления их духовной общности, обеспечения прав коренных малочисле</w:t>
      </w:r>
      <w:r w:rsidRPr="00054C7E">
        <w:rPr>
          <w:rFonts w:ascii="Times New Roman" w:hAnsi="Times New Roman" w:cs="Times New Roman"/>
          <w:sz w:val="28"/>
          <w:szCs w:val="28"/>
        </w:rPr>
        <w:t>н</w:t>
      </w:r>
      <w:r w:rsidRPr="00054C7E">
        <w:rPr>
          <w:rFonts w:ascii="Times New Roman" w:hAnsi="Times New Roman" w:cs="Times New Roman"/>
          <w:sz w:val="28"/>
          <w:szCs w:val="28"/>
        </w:rPr>
        <w:t>ных народов и национальных меньшинств, сохранения этнокультурной самобытн</w:t>
      </w:r>
      <w:r w:rsidRPr="00054C7E">
        <w:rPr>
          <w:rFonts w:ascii="Times New Roman" w:hAnsi="Times New Roman" w:cs="Times New Roman"/>
          <w:sz w:val="28"/>
          <w:szCs w:val="28"/>
        </w:rPr>
        <w:t>о</w:t>
      </w:r>
      <w:r w:rsidRPr="00054C7E">
        <w:rPr>
          <w:rFonts w:ascii="Times New Roman" w:hAnsi="Times New Roman" w:cs="Times New Roman"/>
          <w:sz w:val="28"/>
          <w:szCs w:val="28"/>
        </w:rPr>
        <w:t>сти народов России, сочетания общегосударственных интересов и</w:t>
      </w:r>
      <w:proofErr w:type="gramEnd"/>
      <w:r w:rsidRPr="00054C7E">
        <w:rPr>
          <w:rFonts w:ascii="Times New Roman" w:hAnsi="Times New Roman" w:cs="Times New Roman"/>
          <w:sz w:val="28"/>
          <w:szCs w:val="28"/>
        </w:rPr>
        <w:t xml:space="preserve"> интересов нар</w:t>
      </w:r>
      <w:r w:rsidRPr="00054C7E">
        <w:rPr>
          <w:rFonts w:ascii="Times New Roman" w:hAnsi="Times New Roman" w:cs="Times New Roman"/>
          <w:sz w:val="28"/>
          <w:szCs w:val="28"/>
        </w:rPr>
        <w:t>о</w:t>
      </w:r>
      <w:r w:rsidRPr="00054C7E">
        <w:rPr>
          <w:rFonts w:ascii="Times New Roman" w:hAnsi="Times New Roman" w:cs="Times New Roman"/>
          <w:sz w:val="28"/>
          <w:szCs w:val="28"/>
        </w:rPr>
        <w:t>дов России, поддержки соотечественников, проживающих за рубежом, содействия развитию их связей с Россией и Республикой Татарстан.</w:t>
      </w:r>
    </w:p>
    <w:p w:rsidR="00F2411C" w:rsidRDefault="00F2411C" w:rsidP="00606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7E">
        <w:rPr>
          <w:rFonts w:ascii="Times New Roman" w:hAnsi="Times New Roman" w:cs="Times New Roman"/>
          <w:sz w:val="28"/>
          <w:szCs w:val="28"/>
        </w:rPr>
        <w:t xml:space="preserve">Цель Программы </w:t>
      </w:r>
      <w:r w:rsidR="00CF756F">
        <w:rPr>
          <w:rFonts w:ascii="Times New Roman" w:hAnsi="Times New Roman" w:cs="Times New Roman"/>
          <w:sz w:val="28"/>
          <w:szCs w:val="28"/>
        </w:rPr>
        <w:t>–</w:t>
      </w:r>
      <w:r w:rsidRPr="00054C7E">
        <w:rPr>
          <w:rFonts w:ascii="Times New Roman" w:hAnsi="Times New Roman" w:cs="Times New Roman"/>
          <w:sz w:val="28"/>
          <w:szCs w:val="28"/>
        </w:rPr>
        <w:t xml:space="preserve"> создание условий для сохранения и развития национальной идентичности татарского народа в Республике Татарстан и за ее пределами.</w:t>
      </w:r>
    </w:p>
    <w:p w:rsidR="006966B9" w:rsidRPr="003E4267" w:rsidRDefault="006966B9" w:rsidP="00606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цели </w:t>
      </w:r>
      <w:r w:rsidR="00271CD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рограммы требуется решение следующих задач: </w:t>
      </w:r>
    </w:p>
    <w:p w:rsidR="006966B9" w:rsidRPr="00054C7E" w:rsidRDefault="006966B9" w:rsidP="00606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54C7E">
        <w:rPr>
          <w:rFonts w:ascii="Times New Roman" w:hAnsi="Times New Roman" w:cs="Times New Roman"/>
          <w:sz w:val="28"/>
          <w:szCs w:val="28"/>
        </w:rPr>
        <w:t>овершенствование научно-методического обеспечения сохранения и  разв</w:t>
      </w:r>
      <w:r w:rsidRPr="00054C7E">
        <w:rPr>
          <w:rFonts w:ascii="Times New Roman" w:hAnsi="Times New Roman" w:cs="Times New Roman"/>
          <w:sz w:val="28"/>
          <w:szCs w:val="28"/>
        </w:rPr>
        <w:t>и</w:t>
      </w:r>
      <w:r w:rsidRPr="00054C7E">
        <w:rPr>
          <w:rFonts w:ascii="Times New Roman" w:hAnsi="Times New Roman" w:cs="Times New Roman"/>
          <w:sz w:val="28"/>
          <w:szCs w:val="28"/>
        </w:rPr>
        <w:t>тия национальной идентичности татарского народа;</w:t>
      </w:r>
    </w:p>
    <w:p w:rsidR="006966B9" w:rsidRPr="00054C7E" w:rsidRDefault="006966B9" w:rsidP="00606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54C7E">
        <w:rPr>
          <w:rFonts w:ascii="Times New Roman" w:hAnsi="Times New Roman" w:cs="Times New Roman"/>
          <w:sz w:val="28"/>
          <w:szCs w:val="28"/>
        </w:rPr>
        <w:t>беспечение доступа к изучению родного языка, истории и культуры тата</w:t>
      </w:r>
      <w:r w:rsidRPr="00054C7E">
        <w:rPr>
          <w:rFonts w:ascii="Times New Roman" w:hAnsi="Times New Roman" w:cs="Times New Roman"/>
          <w:sz w:val="28"/>
          <w:szCs w:val="28"/>
        </w:rPr>
        <w:t>р</w:t>
      </w:r>
      <w:r w:rsidRPr="00054C7E">
        <w:rPr>
          <w:rFonts w:ascii="Times New Roman" w:hAnsi="Times New Roman" w:cs="Times New Roman"/>
          <w:sz w:val="28"/>
          <w:szCs w:val="28"/>
        </w:rPr>
        <w:t>ского народа за пределами Республики Татарстан;</w:t>
      </w:r>
    </w:p>
    <w:p w:rsidR="006966B9" w:rsidRPr="00054C7E" w:rsidRDefault="006966B9" w:rsidP="00606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54C7E">
        <w:rPr>
          <w:rFonts w:ascii="Times New Roman" w:hAnsi="Times New Roman" w:cs="Times New Roman"/>
          <w:sz w:val="28"/>
          <w:szCs w:val="28"/>
        </w:rPr>
        <w:t>оздание системы мер по сохранению татарами на территории их проживания этнокультурной самобытности;</w:t>
      </w:r>
    </w:p>
    <w:p w:rsidR="006966B9" w:rsidRDefault="006966B9" w:rsidP="00606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54C7E">
        <w:rPr>
          <w:rFonts w:ascii="Times New Roman" w:hAnsi="Times New Roman" w:cs="Times New Roman"/>
          <w:sz w:val="28"/>
          <w:szCs w:val="28"/>
        </w:rPr>
        <w:t>беспечение равного доступа татарам, проживающим за пределами Татарст</w:t>
      </w:r>
      <w:r w:rsidRPr="00054C7E">
        <w:rPr>
          <w:rFonts w:ascii="Times New Roman" w:hAnsi="Times New Roman" w:cs="Times New Roman"/>
          <w:sz w:val="28"/>
          <w:szCs w:val="28"/>
        </w:rPr>
        <w:t>а</w:t>
      </w:r>
      <w:r w:rsidRPr="00054C7E">
        <w:rPr>
          <w:rFonts w:ascii="Times New Roman" w:hAnsi="Times New Roman" w:cs="Times New Roman"/>
          <w:sz w:val="28"/>
          <w:szCs w:val="28"/>
        </w:rPr>
        <w:t>на, к культурному наследию республики.</w:t>
      </w:r>
    </w:p>
    <w:p w:rsidR="003E4267" w:rsidRDefault="003E4267" w:rsidP="00606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срок ре</w:t>
      </w:r>
      <w:r w:rsidR="006A635A">
        <w:rPr>
          <w:rFonts w:ascii="Times New Roman" w:hAnsi="Times New Roman" w:cs="Times New Roman"/>
          <w:sz w:val="28"/>
          <w:szCs w:val="28"/>
        </w:rPr>
        <w:t>ализации Программы – 2014 – 2019</w:t>
      </w:r>
      <w:r>
        <w:rPr>
          <w:rFonts w:ascii="Times New Roman" w:hAnsi="Times New Roman" w:cs="Times New Roman"/>
          <w:sz w:val="28"/>
          <w:szCs w:val="28"/>
        </w:rPr>
        <w:t xml:space="preserve"> годы:</w:t>
      </w:r>
    </w:p>
    <w:p w:rsidR="003E4267" w:rsidRDefault="00D56534" w:rsidP="00606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– </w:t>
      </w:r>
      <w:r w:rsidR="003E4267">
        <w:rPr>
          <w:rFonts w:ascii="Times New Roman" w:hAnsi="Times New Roman" w:cs="Times New Roman"/>
          <w:sz w:val="28"/>
          <w:szCs w:val="28"/>
        </w:rPr>
        <w:t>2014 – 2016 годы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5694" w:rsidRDefault="00745694" w:rsidP="00606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первого этапа является </w:t>
      </w:r>
      <w:r w:rsidRPr="00054C7E">
        <w:rPr>
          <w:rFonts w:ascii="Times New Roman" w:hAnsi="Times New Roman" w:cs="Times New Roman"/>
          <w:sz w:val="28"/>
          <w:szCs w:val="28"/>
        </w:rPr>
        <w:t>создание условий для сохранения и развития национальной идентичности татарского народа в Республике Татарстан и за ее пр</w:t>
      </w:r>
      <w:r w:rsidRPr="00054C7E">
        <w:rPr>
          <w:rFonts w:ascii="Times New Roman" w:hAnsi="Times New Roman" w:cs="Times New Roman"/>
          <w:sz w:val="28"/>
          <w:szCs w:val="28"/>
        </w:rPr>
        <w:t>е</w:t>
      </w:r>
      <w:r w:rsidRPr="00054C7E">
        <w:rPr>
          <w:rFonts w:ascii="Times New Roman" w:hAnsi="Times New Roman" w:cs="Times New Roman"/>
          <w:sz w:val="28"/>
          <w:szCs w:val="28"/>
        </w:rPr>
        <w:t>делами.</w:t>
      </w:r>
    </w:p>
    <w:p w:rsidR="006A635A" w:rsidRPr="00CE3D9F" w:rsidRDefault="00D56534" w:rsidP="00606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13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 – </w:t>
      </w:r>
      <w:r w:rsidR="00613B7B">
        <w:rPr>
          <w:rFonts w:ascii="Times New Roman" w:hAnsi="Times New Roman" w:cs="Times New Roman"/>
          <w:sz w:val="28"/>
          <w:szCs w:val="28"/>
        </w:rPr>
        <w:t>2017 – 2019 годы</w:t>
      </w:r>
      <w:r w:rsidR="00271CD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13B7B" w:rsidRDefault="00613B7B" w:rsidP="00606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13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этапа является развитие и закрепление положительных тенденций, сформировавшихся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13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этапе, в том числе устойчивых положительных результатов в вопросе сохранения языка, самобытной культуры татарского народа, прожива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щего за пределами Республики Татарстан.</w:t>
      </w:r>
    </w:p>
    <w:p w:rsidR="00F2411C" w:rsidRPr="00F24F0D" w:rsidRDefault="00F2411C" w:rsidP="006066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F0D"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1572A0">
        <w:rPr>
          <w:rFonts w:ascii="Times New Roman" w:hAnsi="Times New Roman" w:cs="Times New Roman"/>
          <w:sz w:val="28"/>
          <w:szCs w:val="28"/>
        </w:rPr>
        <w:t>об индикаторах оценки результатов в разрезе цели, задач, меропри</w:t>
      </w:r>
      <w:r w:rsidRPr="001572A0">
        <w:rPr>
          <w:rFonts w:ascii="Times New Roman" w:hAnsi="Times New Roman" w:cs="Times New Roman"/>
          <w:sz w:val="28"/>
          <w:szCs w:val="28"/>
        </w:rPr>
        <w:t>я</w:t>
      </w:r>
      <w:r w:rsidRPr="001572A0">
        <w:rPr>
          <w:rFonts w:ascii="Times New Roman" w:hAnsi="Times New Roman" w:cs="Times New Roman"/>
          <w:sz w:val="28"/>
          <w:szCs w:val="28"/>
        </w:rPr>
        <w:t xml:space="preserve">тий Программы приводятся в </w:t>
      </w:r>
      <w:hyperlink w:anchor="Par216" w:tooltip="Ссылка на текущий документ" w:history="1">
        <w:r w:rsidRPr="001572A0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1572A0"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Pr="00F24F0D">
        <w:rPr>
          <w:rFonts w:ascii="Times New Roman" w:hAnsi="Times New Roman" w:cs="Times New Roman"/>
          <w:sz w:val="28"/>
          <w:szCs w:val="28"/>
        </w:rPr>
        <w:t>.</w:t>
      </w:r>
    </w:p>
    <w:p w:rsidR="00F2411C" w:rsidRPr="00F24F0D" w:rsidRDefault="00F2411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173"/>
      <w:bookmarkEnd w:id="3"/>
      <w:r w:rsidRPr="00F24F0D">
        <w:rPr>
          <w:rFonts w:ascii="Times New Roman" w:hAnsi="Times New Roman" w:cs="Times New Roman"/>
          <w:b/>
          <w:sz w:val="28"/>
          <w:szCs w:val="28"/>
        </w:rPr>
        <w:t>III. ОБОСНОВАНИЕ РЕСУРСНОГО ОБЕСПЕЧЕНИЯ ПРОГРАММЫ</w:t>
      </w:r>
    </w:p>
    <w:p w:rsidR="00F2411C" w:rsidRPr="00F24F0D" w:rsidRDefault="00F241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400A" w:rsidRPr="000012F7" w:rsidRDefault="005A400A" w:rsidP="006066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012F7">
        <w:rPr>
          <w:rFonts w:ascii="Times New Roman" w:hAnsi="Times New Roman"/>
          <w:sz w:val="28"/>
          <w:szCs w:val="28"/>
        </w:rPr>
        <w:t>Объем финансирования Программы  составляет 175</w:t>
      </w:r>
      <w:r>
        <w:rPr>
          <w:rFonts w:ascii="Times New Roman" w:hAnsi="Times New Roman"/>
          <w:sz w:val="28"/>
          <w:szCs w:val="28"/>
        </w:rPr>
        <w:t> 320,0</w:t>
      </w:r>
      <w:r w:rsidRPr="000012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</w:t>
      </w:r>
      <w:r w:rsidRPr="000012F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12F7">
        <w:rPr>
          <w:rFonts w:ascii="Times New Roman" w:hAnsi="Times New Roman"/>
          <w:sz w:val="28"/>
          <w:szCs w:val="28"/>
        </w:rPr>
        <w:t>рублей за счет средств бюджета Республики Татарстан,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12F7">
        <w:rPr>
          <w:rFonts w:ascii="Times New Roman" w:hAnsi="Times New Roman"/>
          <w:sz w:val="28"/>
          <w:szCs w:val="28"/>
        </w:rPr>
        <w:t xml:space="preserve">том числе: </w:t>
      </w:r>
    </w:p>
    <w:p w:rsidR="005A400A" w:rsidRPr="000012F7" w:rsidRDefault="00271CD0" w:rsidP="006066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A400A" w:rsidRPr="000012F7">
        <w:rPr>
          <w:rFonts w:ascii="Times New Roman" w:hAnsi="Times New Roman"/>
          <w:sz w:val="28"/>
          <w:szCs w:val="28"/>
        </w:rPr>
        <w:t xml:space="preserve">2014 г. </w:t>
      </w:r>
      <w:r w:rsidR="005A400A">
        <w:rPr>
          <w:rFonts w:ascii="Times New Roman" w:hAnsi="Times New Roman"/>
          <w:sz w:val="28"/>
          <w:szCs w:val="28"/>
        </w:rPr>
        <w:t>–</w:t>
      </w:r>
      <w:r w:rsidR="005A400A" w:rsidRPr="000012F7">
        <w:rPr>
          <w:rFonts w:ascii="Times New Roman" w:hAnsi="Times New Roman"/>
          <w:sz w:val="28"/>
          <w:szCs w:val="28"/>
        </w:rPr>
        <w:t xml:space="preserve"> 33</w:t>
      </w:r>
      <w:r w:rsidR="005A400A">
        <w:rPr>
          <w:rFonts w:ascii="Times New Roman" w:hAnsi="Times New Roman"/>
          <w:sz w:val="28"/>
          <w:szCs w:val="28"/>
        </w:rPr>
        <w:t> </w:t>
      </w:r>
      <w:r w:rsidR="005A400A" w:rsidRPr="000012F7">
        <w:rPr>
          <w:rFonts w:ascii="Times New Roman" w:hAnsi="Times New Roman"/>
          <w:sz w:val="28"/>
          <w:szCs w:val="28"/>
        </w:rPr>
        <w:t>5</w:t>
      </w:r>
      <w:r w:rsidR="005A400A">
        <w:rPr>
          <w:rFonts w:ascii="Times New Roman" w:hAnsi="Times New Roman"/>
          <w:sz w:val="28"/>
          <w:szCs w:val="28"/>
        </w:rPr>
        <w:t>00,0</w:t>
      </w:r>
      <w:r w:rsidR="005A400A" w:rsidRPr="000012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400A">
        <w:rPr>
          <w:rFonts w:ascii="Times New Roman" w:hAnsi="Times New Roman"/>
          <w:sz w:val="28"/>
          <w:szCs w:val="28"/>
        </w:rPr>
        <w:t>тыс</w:t>
      </w:r>
      <w:proofErr w:type="gramStart"/>
      <w:r w:rsidR="005A400A" w:rsidRPr="000012F7">
        <w:rPr>
          <w:rFonts w:ascii="Times New Roman" w:hAnsi="Times New Roman"/>
          <w:sz w:val="28"/>
          <w:szCs w:val="28"/>
        </w:rPr>
        <w:t>.р</w:t>
      </w:r>
      <w:proofErr w:type="gramEnd"/>
      <w:r w:rsidR="005A400A" w:rsidRPr="000012F7">
        <w:rPr>
          <w:rFonts w:ascii="Times New Roman" w:hAnsi="Times New Roman"/>
          <w:sz w:val="28"/>
          <w:szCs w:val="28"/>
        </w:rPr>
        <w:t>ублей</w:t>
      </w:r>
      <w:proofErr w:type="spellEnd"/>
      <w:r w:rsidR="005A400A" w:rsidRPr="000012F7">
        <w:rPr>
          <w:rFonts w:ascii="Times New Roman" w:hAnsi="Times New Roman"/>
          <w:sz w:val="28"/>
          <w:szCs w:val="28"/>
        </w:rPr>
        <w:t xml:space="preserve">; </w:t>
      </w:r>
    </w:p>
    <w:p w:rsidR="005A400A" w:rsidRPr="000012F7" w:rsidRDefault="00271CD0" w:rsidP="006066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A400A" w:rsidRPr="000012F7">
        <w:rPr>
          <w:rFonts w:ascii="Times New Roman" w:hAnsi="Times New Roman"/>
          <w:sz w:val="28"/>
          <w:szCs w:val="28"/>
        </w:rPr>
        <w:t xml:space="preserve">2015 г. </w:t>
      </w:r>
      <w:r w:rsidR="005A400A">
        <w:rPr>
          <w:rFonts w:ascii="Times New Roman" w:hAnsi="Times New Roman"/>
          <w:sz w:val="28"/>
          <w:szCs w:val="28"/>
        </w:rPr>
        <w:t>–</w:t>
      </w:r>
      <w:r w:rsidR="005A400A" w:rsidRPr="000012F7">
        <w:rPr>
          <w:rFonts w:ascii="Times New Roman" w:hAnsi="Times New Roman"/>
          <w:sz w:val="28"/>
          <w:szCs w:val="28"/>
        </w:rPr>
        <w:t xml:space="preserve"> 26</w:t>
      </w:r>
      <w:r w:rsidR="005A400A">
        <w:rPr>
          <w:rFonts w:ascii="Times New Roman" w:hAnsi="Times New Roman"/>
          <w:sz w:val="28"/>
          <w:szCs w:val="28"/>
        </w:rPr>
        <w:t> </w:t>
      </w:r>
      <w:r w:rsidR="005A400A" w:rsidRPr="000012F7">
        <w:rPr>
          <w:rFonts w:ascii="Times New Roman" w:hAnsi="Times New Roman"/>
          <w:sz w:val="28"/>
          <w:szCs w:val="28"/>
        </w:rPr>
        <w:t>7</w:t>
      </w:r>
      <w:r w:rsidR="005A400A">
        <w:rPr>
          <w:rFonts w:ascii="Times New Roman" w:hAnsi="Times New Roman"/>
          <w:sz w:val="28"/>
          <w:szCs w:val="28"/>
        </w:rPr>
        <w:t>00,0</w:t>
      </w:r>
      <w:r w:rsidR="005A400A" w:rsidRPr="000012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400A">
        <w:rPr>
          <w:rFonts w:ascii="Times New Roman" w:hAnsi="Times New Roman"/>
          <w:sz w:val="28"/>
          <w:szCs w:val="28"/>
        </w:rPr>
        <w:t>тыс</w:t>
      </w:r>
      <w:proofErr w:type="gramStart"/>
      <w:r w:rsidR="005A400A" w:rsidRPr="000012F7">
        <w:rPr>
          <w:rFonts w:ascii="Times New Roman" w:hAnsi="Times New Roman"/>
          <w:sz w:val="28"/>
          <w:szCs w:val="28"/>
        </w:rPr>
        <w:t>.р</w:t>
      </w:r>
      <w:proofErr w:type="gramEnd"/>
      <w:r w:rsidR="005A400A" w:rsidRPr="000012F7">
        <w:rPr>
          <w:rFonts w:ascii="Times New Roman" w:hAnsi="Times New Roman"/>
          <w:sz w:val="28"/>
          <w:szCs w:val="28"/>
        </w:rPr>
        <w:t>ублей</w:t>
      </w:r>
      <w:proofErr w:type="spellEnd"/>
      <w:r w:rsidR="005A400A" w:rsidRPr="000012F7">
        <w:rPr>
          <w:rFonts w:ascii="Times New Roman" w:hAnsi="Times New Roman"/>
          <w:sz w:val="28"/>
          <w:szCs w:val="28"/>
        </w:rPr>
        <w:t xml:space="preserve">; </w:t>
      </w:r>
    </w:p>
    <w:p w:rsidR="005A400A" w:rsidRPr="000012F7" w:rsidRDefault="00271CD0" w:rsidP="006066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A400A" w:rsidRPr="000012F7">
        <w:rPr>
          <w:rFonts w:ascii="Times New Roman" w:hAnsi="Times New Roman"/>
          <w:sz w:val="28"/>
          <w:szCs w:val="28"/>
        </w:rPr>
        <w:t xml:space="preserve">2016 г. </w:t>
      </w:r>
      <w:r w:rsidR="005A400A">
        <w:rPr>
          <w:rFonts w:ascii="Times New Roman" w:hAnsi="Times New Roman"/>
          <w:sz w:val="28"/>
          <w:szCs w:val="28"/>
        </w:rPr>
        <w:t>–</w:t>
      </w:r>
      <w:r w:rsidR="005A400A" w:rsidRPr="000012F7">
        <w:rPr>
          <w:rFonts w:ascii="Times New Roman" w:hAnsi="Times New Roman"/>
          <w:sz w:val="28"/>
          <w:szCs w:val="28"/>
        </w:rPr>
        <w:t xml:space="preserve"> 29</w:t>
      </w:r>
      <w:r w:rsidR="005A400A">
        <w:rPr>
          <w:rFonts w:ascii="Times New Roman" w:hAnsi="Times New Roman"/>
          <w:sz w:val="28"/>
          <w:szCs w:val="28"/>
        </w:rPr>
        <w:t> </w:t>
      </w:r>
      <w:r w:rsidR="005A400A" w:rsidRPr="000012F7">
        <w:rPr>
          <w:rFonts w:ascii="Times New Roman" w:hAnsi="Times New Roman"/>
          <w:sz w:val="28"/>
          <w:szCs w:val="28"/>
        </w:rPr>
        <w:t>7</w:t>
      </w:r>
      <w:r w:rsidR="005A400A">
        <w:rPr>
          <w:rFonts w:ascii="Times New Roman" w:hAnsi="Times New Roman"/>
          <w:sz w:val="28"/>
          <w:szCs w:val="28"/>
        </w:rPr>
        <w:t>00,0</w:t>
      </w:r>
      <w:r w:rsidR="005A400A" w:rsidRPr="000012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400A">
        <w:rPr>
          <w:rFonts w:ascii="Times New Roman" w:hAnsi="Times New Roman"/>
          <w:sz w:val="28"/>
          <w:szCs w:val="28"/>
        </w:rPr>
        <w:t>тыс</w:t>
      </w:r>
      <w:proofErr w:type="gramStart"/>
      <w:r w:rsidR="005A400A">
        <w:rPr>
          <w:rFonts w:ascii="Times New Roman" w:hAnsi="Times New Roman"/>
          <w:sz w:val="28"/>
          <w:szCs w:val="28"/>
        </w:rPr>
        <w:t>.</w:t>
      </w:r>
      <w:r w:rsidR="005A400A" w:rsidRPr="000012F7">
        <w:rPr>
          <w:rFonts w:ascii="Times New Roman" w:hAnsi="Times New Roman"/>
          <w:sz w:val="28"/>
          <w:szCs w:val="28"/>
        </w:rPr>
        <w:t>р</w:t>
      </w:r>
      <w:proofErr w:type="gramEnd"/>
      <w:r w:rsidR="005A400A" w:rsidRPr="000012F7">
        <w:rPr>
          <w:rFonts w:ascii="Times New Roman" w:hAnsi="Times New Roman"/>
          <w:sz w:val="28"/>
          <w:szCs w:val="28"/>
        </w:rPr>
        <w:t>ублей</w:t>
      </w:r>
      <w:proofErr w:type="spellEnd"/>
      <w:r w:rsidR="005A400A" w:rsidRPr="000012F7">
        <w:rPr>
          <w:rFonts w:ascii="Times New Roman" w:hAnsi="Times New Roman"/>
          <w:sz w:val="28"/>
          <w:szCs w:val="28"/>
        </w:rPr>
        <w:t>;</w:t>
      </w:r>
    </w:p>
    <w:p w:rsidR="005A400A" w:rsidRPr="000012F7" w:rsidRDefault="00271CD0" w:rsidP="006066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A400A" w:rsidRPr="000012F7">
        <w:rPr>
          <w:rFonts w:ascii="Times New Roman" w:hAnsi="Times New Roman"/>
          <w:sz w:val="28"/>
          <w:szCs w:val="28"/>
        </w:rPr>
        <w:t xml:space="preserve">2017 г. </w:t>
      </w:r>
      <w:r w:rsidR="005A400A">
        <w:rPr>
          <w:rFonts w:ascii="Times New Roman" w:hAnsi="Times New Roman"/>
          <w:sz w:val="28"/>
          <w:szCs w:val="28"/>
        </w:rPr>
        <w:t>–</w:t>
      </w:r>
      <w:r w:rsidR="005A400A" w:rsidRPr="000012F7">
        <w:rPr>
          <w:rFonts w:ascii="Times New Roman" w:hAnsi="Times New Roman"/>
          <w:sz w:val="28"/>
          <w:szCs w:val="28"/>
        </w:rPr>
        <w:t xml:space="preserve"> 26</w:t>
      </w:r>
      <w:r w:rsidR="005A400A">
        <w:rPr>
          <w:rFonts w:ascii="Times New Roman" w:hAnsi="Times New Roman"/>
          <w:sz w:val="28"/>
          <w:szCs w:val="28"/>
        </w:rPr>
        <w:t> 3</w:t>
      </w:r>
      <w:r w:rsidR="005A400A" w:rsidRPr="000012F7">
        <w:rPr>
          <w:rFonts w:ascii="Times New Roman" w:hAnsi="Times New Roman"/>
          <w:sz w:val="28"/>
          <w:szCs w:val="28"/>
        </w:rPr>
        <w:t>3</w:t>
      </w:r>
      <w:r w:rsidR="005A400A">
        <w:rPr>
          <w:rFonts w:ascii="Times New Roman" w:hAnsi="Times New Roman"/>
          <w:sz w:val="28"/>
          <w:szCs w:val="28"/>
        </w:rPr>
        <w:t>0,0</w:t>
      </w:r>
      <w:r w:rsidR="005A400A" w:rsidRPr="000012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400A">
        <w:rPr>
          <w:rFonts w:ascii="Times New Roman" w:hAnsi="Times New Roman"/>
          <w:sz w:val="28"/>
          <w:szCs w:val="28"/>
        </w:rPr>
        <w:t>тыс</w:t>
      </w:r>
      <w:proofErr w:type="gramStart"/>
      <w:r w:rsidR="005A400A">
        <w:rPr>
          <w:rFonts w:ascii="Times New Roman" w:hAnsi="Times New Roman"/>
          <w:sz w:val="28"/>
          <w:szCs w:val="28"/>
        </w:rPr>
        <w:t>.</w:t>
      </w:r>
      <w:r w:rsidR="005A400A" w:rsidRPr="000012F7">
        <w:rPr>
          <w:rFonts w:ascii="Times New Roman" w:hAnsi="Times New Roman"/>
          <w:sz w:val="28"/>
          <w:szCs w:val="28"/>
        </w:rPr>
        <w:t>р</w:t>
      </w:r>
      <w:proofErr w:type="gramEnd"/>
      <w:r w:rsidR="005A400A" w:rsidRPr="000012F7">
        <w:rPr>
          <w:rFonts w:ascii="Times New Roman" w:hAnsi="Times New Roman"/>
          <w:sz w:val="28"/>
          <w:szCs w:val="28"/>
        </w:rPr>
        <w:t>ублей</w:t>
      </w:r>
      <w:proofErr w:type="spellEnd"/>
      <w:r w:rsidR="005A400A" w:rsidRPr="000012F7">
        <w:rPr>
          <w:rFonts w:ascii="Times New Roman" w:hAnsi="Times New Roman"/>
          <w:sz w:val="28"/>
          <w:szCs w:val="28"/>
        </w:rPr>
        <w:t>;</w:t>
      </w:r>
    </w:p>
    <w:p w:rsidR="005A400A" w:rsidRPr="000012F7" w:rsidRDefault="00271CD0" w:rsidP="006066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A400A" w:rsidRPr="000012F7">
        <w:rPr>
          <w:rFonts w:ascii="Times New Roman" w:hAnsi="Times New Roman"/>
          <w:sz w:val="28"/>
          <w:szCs w:val="28"/>
        </w:rPr>
        <w:t xml:space="preserve">2018 г. </w:t>
      </w:r>
      <w:r w:rsidR="005A400A">
        <w:rPr>
          <w:rFonts w:ascii="Times New Roman" w:hAnsi="Times New Roman"/>
          <w:sz w:val="28"/>
          <w:szCs w:val="28"/>
        </w:rPr>
        <w:t>–</w:t>
      </w:r>
      <w:r w:rsidR="005A400A" w:rsidRPr="000012F7">
        <w:rPr>
          <w:rFonts w:ascii="Times New Roman" w:hAnsi="Times New Roman"/>
          <w:sz w:val="28"/>
          <w:szCs w:val="28"/>
        </w:rPr>
        <w:t xml:space="preserve"> 33</w:t>
      </w:r>
      <w:r w:rsidR="005A400A">
        <w:rPr>
          <w:rFonts w:ascii="Times New Roman" w:hAnsi="Times New Roman"/>
          <w:sz w:val="28"/>
          <w:szCs w:val="28"/>
        </w:rPr>
        <w:t> 160,0</w:t>
      </w:r>
      <w:r w:rsidR="005A400A" w:rsidRPr="000012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400A">
        <w:rPr>
          <w:rFonts w:ascii="Times New Roman" w:hAnsi="Times New Roman"/>
          <w:sz w:val="28"/>
          <w:szCs w:val="28"/>
        </w:rPr>
        <w:t>тыс</w:t>
      </w:r>
      <w:proofErr w:type="gramStart"/>
      <w:r w:rsidR="005A400A">
        <w:rPr>
          <w:rFonts w:ascii="Times New Roman" w:hAnsi="Times New Roman"/>
          <w:sz w:val="28"/>
          <w:szCs w:val="28"/>
        </w:rPr>
        <w:t>.</w:t>
      </w:r>
      <w:r w:rsidR="005A400A" w:rsidRPr="000012F7">
        <w:rPr>
          <w:rFonts w:ascii="Times New Roman" w:hAnsi="Times New Roman"/>
          <w:sz w:val="28"/>
          <w:szCs w:val="28"/>
        </w:rPr>
        <w:t>р</w:t>
      </w:r>
      <w:proofErr w:type="gramEnd"/>
      <w:r w:rsidR="005A400A" w:rsidRPr="000012F7">
        <w:rPr>
          <w:rFonts w:ascii="Times New Roman" w:hAnsi="Times New Roman"/>
          <w:sz w:val="28"/>
          <w:szCs w:val="28"/>
        </w:rPr>
        <w:t>ублей</w:t>
      </w:r>
      <w:proofErr w:type="spellEnd"/>
      <w:r w:rsidR="005A400A" w:rsidRPr="000012F7">
        <w:rPr>
          <w:rFonts w:ascii="Times New Roman" w:hAnsi="Times New Roman"/>
          <w:sz w:val="28"/>
          <w:szCs w:val="28"/>
        </w:rPr>
        <w:t>;</w:t>
      </w:r>
    </w:p>
    <w:p w:rsidR="005A400A" w:rsidRPr="000012F7" w:rsidRDefault="00271CD0" w:rsidP="006066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5A400A" w:rsidRPr="000012F7">
        <w:rPr>
          <w:rFonts w:ascii="Times New Roman" w:hAnsi="Times New Roman"/>
          <w:sz w:val="28"/>
          <w:szCs w:val="28"/>
        </w:rPr>
        <w:t xml:space="preserve">2019 г. </w:t>
      </w:r>
      <w:r w:rsidR="005A400A">
        <w:rPr>
          <w:rFonts w:ascii="Times New Roman" w:hAnsi="Times New Roman"/>
          <w:sz w:val="28"/>
          <w:szCs w:val="28"/>
        </w:rPr>
        <w:t>–</w:t>
      </w:r>
      <w:r w:rsidR="005A400A" w:rsidRPr="000012F7">
        <w:rPr>
          <w:rFonts w:ascii="Times New Roman" w:hAnsi="Times New Roman"/>
          <w:sz w:val="28"/>
          <w:szCs w:val="28"/>
        </w:rPr>
        <w:t xml:space="preserve"> 25</w:t>
      </w:r>
      <w:r w:rsidR="005A400A">
        <w:rPr>
          <w:rFonts w:ascii="Times New Roman" w:hAnsi="Times New Roman"/>
          <w:sz w:val="28"/>
          <w:szCs w:val="28"/>
        </w:rPr>
        <w:t> </w:t>
      </w:r>
      <w:r w:rsidR="005A400A" w:rsidRPr="000012F7">
        <w:rPr>
          <w:rFonts w:ascii="Times New Roman" w:hAnsi="Times New Roman"/>
          <w:sz w:val="28"/>
          <w:szCs w:val="28"/>
        </w:rPr>
        <w:t>9</w:t>
      </w:r>
      <w:r w:rsidR="005A400A">
        <w:rPr>
          <w:rFonts w:ascii="Times New Roman" w:hAnsi="Times New Roman"/>
          <w:sz w:val="28"/>
          <w:szCs w:val="28"/>
        </w:rPr>
        <w:t>30,0</w:t>
      </w:r>
      <w:r w:rsidR="005A400A" w:rsidRPr="000012F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A400A">
        <w:rPr>
          <w:rFonts w:ascii="Times New Roman" w:hAnsi="Times New Roman"/>
          <w:sz w:val="28"/>
          <w:szCs w:val="28"/>
        </w:rPr>
        <w:t>тыс</w:t>
      </w:r>
      <w:proofErr w:type="gramStart"/>
      <w:r w:rsidR="005A400A" w:rsidRPr="000012F7">
        <w:rPr>
          <w:rFonts w:ascii="Times New Roman" w:hAnsi="Times New Roman"/>
          <w:sz w:val="28"/>
          <w:szCs w:val="28"/>
        </w:rPr>
        <w:t>.р</w:t>
      </w:r>
      <w:proofErr w:type="gramEnd"/>
      <w:r w:rsidR="005A400A" w:rsidRPr="000012F7">
        <w:rPr>
          <w:rFonts w:ascii="Times New Roman" w:hAnsi="Times New Roman"/>
          <w:sz w:val="28"/>
          <w:szCs w:val="28"/>
        </w:rPr>
        <w:t>ублей</w:t>
      </w:r>
      <w:proofErr w:type="spellEnd"/>
      <w:r w:rsidR="005A400A" w:rsidRPr="000012F7">
        <w:rPr>
          <w:rFonts w:ascii="Times New Roman" w:hAnsi="Times New Roman"/>
          <w:sz w:val="28"/>
          <w:szCs w:val="28"/>
        </w:rPr>
        <w:t xml:space="preserve">. </w:t>
      </w:r>
    </w:p>
    <w:p w:rsidR="00F2411C" w:rsidRPr="00F24F0D" w:rsidRDefault="00F2411C" w:rsidP="006066CC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4F0D">
        <w:rPr>
          <w:rFonts w:ascii="Times New Roman" w:hAnsi="Times New Roman" w:cs="Times New Roman"/>
          <w:sz w:val="28"/>
          <w:szCs w:val="28"/>
        </w:rPr>
        <w:t xml:space="preserve">Объемы финансирования </w:t>
      </w:r>
      <w:proofErr w:type="gramStart"/>
      <w:r w:rsidRPr="00F24F0D">
        <w:rPr>
          <w:rFonts w:ascii="Times New Roman" w:hAnsi="Times New Roman" w:cs="Times New Roman"/>
          <w:sz w:val="28"/>
          <w:szCs w:val="28"/>
        </w:rPr>
        <w:t>носят прогнозный характер и подлежат</w:t>
      </w:r>
      <w:proofErr w:type="gramEnd"/>
      <w:r w:rsidRPr="00F24F0D">
        <w:rPr>
          <w:rFonts w:ascii="Times New Roman" w:hAnsi="Times New Roman" w:cs="Times New Roman"/>
          <w:sz w:val="28"/>
          <w:szCs w:val="28"/>
        </w:rPr>
        <w:t xml:space="preserve"> ежегодной корректировке с учетом возможностей бюджета Республики Татарстан.</w:t>
      </w:r>
    </w:p>
    <w:p w:rsidR="006966B9" w:rsidRDefault="006966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411C" w:rsidRPr="001572A0" w:rsidRDefault="00F2411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182"/>
      <w:bookmarkEnd w:id="4"/>
      <w:r w:rsidRPr="001572A0">
        <w:rPr>
          <w:rFonts w:ascii="Times New Roman" w:hAnsi="Times New Roman" w:cs="Times New Roman"/>
          <w:b/>
          <w:sz w:val="28"/>
          <w:szCs w:val="28"/>
        </w:rPr>
        <w:t>IV. МЕХАНИЗМ РЕАЛИЗАЦИИ ПРОГРАММЫ</w:t>
      </w:r>
    </w:p>
    <w:p w:rsidR="00F2411C" w:rsidRPr="001572A0" w:rsidRDefault="00F241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2411C" w:rsidRPr="001572A0" w:rsidRDefault="00F2411C" w:rsidP="001572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2A0">
        <w:rPr>
          <w:rFonts w:ascii="Times New Roman" w:hAnsi="Times New Roman" w:cs="Times New Roman"/>
          <w:sz w:val="28"/>
          <w:szCs w:val="28"/>
        </w:rPr>
        <w:t>В ходе реализации мероприятий Программы государственный заказчик</w:t>
      </w:r>
      <w:r w:rsidR="00271CD0">
        <w:rPr>
          <w:rFonts w:ascii="Times New Roman" w:hAnsi="Times New Roman" w:cs="Times New Roman"/>
          <w:sz w:val="28"/>
          <w:szCs w:val="28"/>
        </w:rPr>
        <w:t xml:space="preserve"> –    </w:t>
      </w:r>
      <w:r w:rsidRPr="001572A0">
        <w:rPr>
          <w:rFonts w:ascii="Times New Roman" w:hAnsi="Times New Roman" w:cs="Times New Roman"/>
          <w:sz w:val="28"/>
          <w:szCs w:val="28"/>
        </w:rPr>
        <w:t xml:space="preserve">координатор Программы </w:t>
      </w:r>
      <w:r w:rsidR="006066CC">
        <w:rPr>
          <w:rFonts w:ascii="Times New Roman" w:hAnsi="Times New Roman" w:cs="Times New Roman"/>
          <w:sz w:val="28"/>
          <w:szCs w:val="28"/>
        </w:rPr>
        <w:t>–</w:t>
      </w:r>
      <w:r w:rsidRPr="001572A0">
        <w:rPr>
          <w:rFonts w:ascii="Times New Roman" w:hAnsi="Times New Roman" w:cs="Times New Roman"/>
          <w:sz w:val="28"/>
          <w:szCs w:val="28"/>
        </w:rPr>
        <w:t xml:space="preserve"> Министерство культуры Республики Татарстан обесп</w:t>
      </w:r>
      <w:r w:rsidRPr="001572A0">
        <w:rPr>
          <w:rFonts w:ascii="Times New Roman" w:hAnsi="Times New Roman" w:cs="Times New Roman"/>
          <w:sz w:val="28"/>
          <w:szCs w:val="28"/>
        </w:rPr>
        <w:t>е</w:t>
      </w:r>
      <w:r w:rsidRPr="001572A0">
        <w:rPr>
          <w:rFonts w:ascii="Times New Roman" w:hAnsi="Times New Roman" w:cs="Times New Roman"/>
          <w:sz w:val="28"/>
          <w:szCs w:val="28"/>
        </w:rPr>
        <w:t xml:space="preserve">чивает взаимодействие основных исполнителей, осуществляет </w:t>
      </w:r>
      <w:proofErr w:type="gramStart"/>
      <w:r w:rsidRPr="001572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572A0">
        <w:rPr>
          <w:rFonts w:ascii="Times New Roman" w:hAnsi="Times New Roman" w:cs="Times New Roman"/>
          <w:sz w:val="28"/>
          <w:szCs w:val="28"/>
        </w:rPr>
        <w:t xml:space="preserve"> ходом выполнения мероприятий и эффективным использованием средств. Мероприятия Программы реализуются на основе государственных контрактов, осуществляемых государственным заказчиком</w:t>
      </w:r>
      <w:r w:rsidR="00271CD0">
        <w:rPr>
          <w:rFonts w:ascii="Times New Roman" w:hAnsi="Times New Roman" w:cs="Times New Roman"/>
          <w:sz w:val="28"/>
          <w:szCs w:val="28"/>
        </w:rPr>
        <w:t xml:space="preserve"> – </w:t>
      </w:r>
      <w:r w:rsidRPr="001572A0">
        <w:rPr>
          <w:rFonts w:ascii="Times New Roman" w:hAnsi="Times New Roman" w:cs="Times New Roman"/>
          <w:sz w:val="28"/>
          <w:szCs w:val="28"/>
        </w:rPr>
        <w:t>координатором Программы со всеми исполнителями программных мероприятий.</w:t>
      </w:r>
    </w:p>
    <w:p w:rsidR="00F2411C" w:rsidRPr="001572A0" w:rsidRDefault="00F2411C" w:rsidP="001572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2A0">
        <w:rPr>
          <w:rFonts w:ascii="Times New Roman" w:hAnsi="Times New Roman" w:cs="Times New Roman"/>
          <w:sz w:val="28"/>
          <w:szCs w:val="28"/>
        </w:rPr>
        <w:t xml:space="preserve">Министерства, ведомства и организации, </w:t>
      </w:r>
      <w:r w:rsidR="00DE5869">
        <w:rPr>
          <w:rFonts w:ascii="Times New Roman" w:hAnsi="Times New Roman" w:cs="Times New Roman"/>
          <w:sz w:val="28"/>
          <w:szCs w:val="28"/>
        </w:rPr>
        <w:t xml:space="preserve">ответственные за реализацию </w:t>
      </w:r>
      <w:r w:rsidRPr="001572A0">
        <w:rPr>
          <w:rFonts w:ascii="Times New Roman" w:hAnsi="Times New Roman" w:cs="Times New Roman"/>
          <w:sz w:val="28"/>
          <w:szCs w:val="28"/>
        </w:rPr>
        <w:t xml:space="preserve"> Пр</w:t>
      </w:r>
      <w:r w:rsidRPr="001572A0">
        <w:rPr>
          <w:rFonts w:ascii="Times New Roman" w:hAnsi="Times New Roman" w:cs="Times New Roman"/>
          <w:sz w:val="28"/>
          <w:szCs w:val="28"/>
        </w:rPr>
        <w:t>о</w:t>
      </w:r>
      <w:r w:rsidRPr="001572A0">
        <w:rPr>
          <w:rFonts w:ascii="Times New Roman" w:hAnsi="Times New Roman" w:cs="Times New Roman"/>
          <w:sz w:val="28"/>
          <w:szCs w:val="28"/>
        </w:rPr>
        <w:t xml:space="preserve">граммы, представляют </w:t>
      </w:r>
      <w:r w:rsidR="00DE5869">
        <w:rPr>
          <w:rFonts w:ascii="Times New Roman" w:hAnsi="Times New Roman" w:cs="Times New Roman"/>
          <w:sz w:val="28"/>
          <w:szCs w:val="28"/>
        </w:rPr>
        <w:t xml:space="preserve">государственному заказчику – координатору Программы  </w:t>
      </w:r>
      <w:r w:rsidRPr="001572A0">
        <w:rPr>
          <w:rFonts w:ascii="Times New Roman" w:hAnsi="Times New Roman" w:cs="Times New Roman"/>
          <w:sz w:val="28"/>
          <w:szCs w:val="28"/>
        </w:rPr>
        <w:t xml:space="preserve">ежеквартально, до 10 числа месяца, </w:t>
      </w:r>
      <w:r w:rsidR="00DE5869">
        <w:rPr>
          <w:rFonts w:ascii="Times New Roman" w:hAnsi="Times New Roman" w:cs="Times New Roman"/>
          <w:sz w:val="28"/>
          <w:szCs w:val="28"/>
        </w:rPr>
        <w:t>следующего за отчетным периодом, информ</w:t>
      </w:r>
      <w:r w:rsidR="00DE5869">
        <w:rPr>
          <w:rFonts w:ascii="Times New Roman" w:hAnsi="Times New Roman" w:cs="Times New Roman"/>
          <w:sz w:val="28"/>
          <w:szCs w:val="28"/>
        </w:rPr>
        <w:t>а</w:t>
      </w:r>
      <w:r w:rsidR="00DE5869">
        <w:rPr>
          <w:rFonts w:ascii="Times New Roman" w:hAnsi="Times New Roman" w:cs="Times New Roman"/>
          <w:sz w:val="28"/>
          <w:szCs w:val="28"/>
        </w:rPr>
        <w:t xml:space="preserve">цию об исполнении мероприятий и освоенных денежных средствах, </w:t>
      </w:r>
      <w:r w:rsidR="00AD3D60">
        <w:rPr>
          <w:rFonts w:ascii="Times New Roman" w:hAnsi="Times New Roman" w:cs="Times New Roman"/>
          <w:sz w:val="28"/>
          <w:szCs w:val="28"/>
        </w:rPr>
        <w:t>в</w:t>
      </w:r>
      <w:r w:rsidR="00DE5869" w:rsidRPr="00FB1F1D">
        <w:rPr>
          <w:rFonts w:ascii="Times New Roman" w:hAnsi="Times New Roman" w:cs="Times New Roman"/>
          <w:sz w:val="28"/>
          <w:szCs w:val="28"/>
        </w:rPr>
        <w:t xml:space="preserve">ыделяемых исполнителям </w:t>
      </w:r>
      <w:proofErr w:type="gramStart"/>
      <w:r w:rsidR="00DE5869" w:rsidRPr="00FB1F1D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="00DE5869" w:rsidRPr="00FB1F1D">
        <w:rPr>
          <w:rFonts w:ascii="Times New Roman" w:hAnsi="Times New Roman" w:cs="Times New Roman"/>
          <w:sz w:val="28"/>
          <w:szCs w:val="28"/>
        </w:rPr>
        <w:t xml:space="preserve"> нарастающим итогом </w:t>
      </w:r>
      <w:r w:rsidR="00045BD7" w:rsidRPr="00FB1F1D">
        <w:rPr>
          <w:rFonts w:ascii="Times New Roman" w:hAnsi="Times New Roman" w:cs="Times New Roman"/>
          <w:sz w:val="28"/>
          <w:szCs w:val="28"/>
        </w:rPr>
        <w:t xml:space="preserve">с начала текущего года </w:t>
      </w:r>
      <w:r w:rsidR="00DE5869" w:rsidRPr="00FB1F1D">
        <w:rPr>
          <w:rFonts w:ascii="Times New Roman" w:hAnsi="Times New Roman" w:cs="Times New Roman"/>
          <w:sz w:val="28"/>
          <w:szCs w:val="28"/>
        </w:rPr>
        <w:t>и в целом за финансовый год.</w:t>
      </w:r>
    </w:p>
    <w:p w:rsidR="00F2411C" w:rsidRPr="001572A0" w:rsidRDefault="00F2411C" w:rsidP="001572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2A0">
        <w:rPr>
          <w:rFonts w:ascii="Times New Roman" w:hAnsi="Times New Roman" w:cs="Times New Roman"/>
          <w:sz w:val="28"/>
          <w:szCs w:val="28"/>
        </w:rPr>
        <w:t>Министерство культуры Республики Татарстан направляет:</w:t>
      </w:r>
    </w:p>
    <w:p w:rsidR="00F2411C" w:rsidRDefault="00F2411C" w:rsidP="001572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2A0">
        <w:rPr>
          <w:rFonts w:ascii="Times New Roman" w:hAnsi="Times New Roman" w:cs="Times New Roman"/>
          <w:sz w:val="28"/>
          <w:szCs w:val="28"/>
        </w:rPr>
        <w:t>ежеквартально, до 25 числа месяца, следующего за отчетным периодом, в М</w:t>
      </w:r>
      <w:r w:rsidRPr="001572A0">
        <w:rPr>
          <w:rFonts w:ascii="Times New Roman" w:hAnsi="Times New Roman" w:cs="Times New Roman"/>
          <w:sz w:val="28"/>
          <w:szCs w:val="28"/>
        </w:rPr>
        <w:t>и</w:t>
      </w:r>
      <w:r w:rsidRPr="001572A0">
        <w:rPr>
          <w:rFonts w:ascii="Times New Roman" w:hAnsi="Times New Roman" w:cs="Times New Roman"/>
          <w:sz w:val="28"/>
          <w:szCs w:val="28"/>
        </w:rPr>
        <w:t>нистерство экономики Республики Татарстан и Межведомственную рабочую группу по вопросам межнациональных и межконфессиональных отношений в Республике Татарстан статистическую, справочную и аналитическую информацию о реализации Программы, а также эффективности использования финансовых средств;</w:t>
      </w:r>
    </w:p>
    <w:p w:rsidR="001572A0" w:rsidRDefault="001572A0" w:rsidP="001572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</w:t>
      </w:r>
      <w:r w:rsidRPr="001572A0">
        <w:rPr>
          <w:rFonts w:ascii="Times New Roman" w:hAnsi="Times New Roman" w:cs="Times New Roman"/>
          <w:sz w:val="28"/>
          <w:szCs w:val="28"/>
        </w:rPr>
        <w:t>годно, до 1 марта года, следующего за отчетным периодом, Президенту Республики Татарстан, в Министерство экономики Республики Татарстан и Мин</w:t>
      </w:r>
      <w:r w:rsidRPr="001572A0">
        <w:rPr>
          <w:rFonts w:ascii="Times New Roman" w:hAnsi="Times New Roman" w:cs="Times New Roman"/>
          <w:sz w:val="28"/>
          <w:szCs w:val="28"/>
        </w:rPr>
        <w:t>и</w:t>
      </w:r>
      <w:r w:rsidRPr="001572A0">
        <w:rPr>
          <w:rFonts w:ascii="Times New Roman" w:hAnsi="Times New Roman" w:cs="Times New Roman"/>
          <w:sz w:val="28"/>
          <w:szCs w:val="28"/>
        </w:rPr>
        <w:t>стерство финансов Республики Татарстан информацию о ходе работ по реализации Программы и эффективности использования финансовых средств.</w:t>
      </w:r>
    </w:p>
    <w:p w:rsidR="00DE5869" w:rsidRPr="001572A0" w:rsidRDefault="00DE5869" w:rsidP="001572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Программу осуществляется ответственным исполнит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лем Программы либо во исполнение поручений Правительства Республики Тата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стан в соответствии с установленными требованиями.</w:t>
      </w:r>
    </w:p>
    <w:p w:rsidR="008F5397" w:rsidRDefault="008F539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ar194"/>
      <w:bookmarkEnd w:id="5"/>
    </w:p>
    <w:p w:rsidR="00FE7E6D" w:rsidRDefault="00FE7E6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E7E6D" w:rsidRDefault="00FE7E6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E7E6D" w:rsidRDefault="00FE7E6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2411C" w:rsidRPr="001572A0" w:rsidRDefault="00F2411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572A0">
        <w:rPr>
          <w:rFonts w:ascii="Times New Roman" w:hAnsi="Times New Roman" w:cs="Times New Roman"/>
          <w:b/>
          <w:sz w:val="28"/>
          <w:szCs w:val="28"/>
        </w:rPr>
        <w:t>V. ОЦЕНКА СОЦИАЛЬНО-ЭКОНОМИЧЕСКОЙ ЭФФЕКТИВНОСТИ ПР</w:t>
      </w:r>
      <w:r w:rsidRPr="001572A0">
        <w:rPr>
          <w:rFonts w:ascii="Times New Roman" w:hAnsi="Times New Roman" w:cs="Times New Roman"/>
          <w:b/>
          <w:sz w:val="28"/>
          <w:szCs w:val="28"/>
        </w:rPr>
        <w:t>О</w:t>
      </w:r>
      <w:r w:rsidRPr="001572A0">
        <w:rPr>
          <w:rFonts w:ascii="Times New Roman" w:hAnsi="Times New Roman" w:cs="Times New Roman"/>
          <w:b/>
          <w:sz w:val="28"/>
          <w:szCs w:val="28"/>
        </w:rPr>
        <w:t>ГРАММЫ</w:t>
      </w:r>
    </w:p>
    <w:p w:rsidR="00F2411C" w:rsidRPr="001572A0" w:rsidRDefault="00F2411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3F1" w:rsidRPr="001572A0" w:rsidRDefault="009F23F1" w:rsidP="001572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2A0">
        <w:rPr>
          <w:rFonts w:ascii="Times New Roman" w:hAnsi="Times New Roman" w:cs="Times New Roman"/>
          <w:sz w:val="28"/>
          <w:szCs w:val="28"/>
        </w:rPr>
        <w:t>Общая эффективность Программы оценивается по степени достижения уст</w:t>
      </w:r>
      <w:r w:rsidRPr="001572A0">
        <w:rPr>
          <w:rFonts w:ascii="Times New Roman" w:hAnsi="Times New Roman" w:cs="Times New Roman"/>
          <w:sz w:val="28"/>
          <w:szCs w:val="28"/>
        </w:rPr>
        <w:t>а</w:t>
      </w:r>
      <w:r w:rsidRPr="001572A0">
        <w:rPr>
          <w:rFonts w:ascii="Times New Roman" w:hAnsi="Times New Roman" w:cs="Times New Roman"/>
          <w:sz w:val="28"/>
          <w:szCs w:val="28"/>
        </w:rPr>
        <w:t>новленных целевых параметров, запланированных к 2019 году, реализации в уст</w:t>
      </w:r>
      <w:r w:rsidRPr="001572A0">
        <w:rPr>
          <w:rFonts w:ascii="Times New Roman" w:hAnsi="Times New Roman" w:cs="Times New Roman"/>
          <w:sz w:val="28"/>
          <w:szCs w:val="28"/>
        </w:rPr>
        <w:t>а</w:t>
      </w:r>
      <w:r w:rsidRPr="001572A0">
        <w:rPr>
          <w:rFonts w:ascii="Times New Roman" w:hAnsi="Times New Roman" w:cs="Times New Roman"/>
          <w:sz w:val="28"/>
          <w:szCs w:val="28"/>
        </w:rPr>
        <w:t>новленные сроки предусмотренных мероприятий. Для оценки эффективности Пр</w:t>
      </w:r>
      <w:r w:rsidRPr="001572A0">
        <w:rPr>
          <w:rFonts w:ascii="Times New Roman" w:hAnsi="Times New Roman" w:cs="Times New Roman"/>
          <w:sz w:val="28"/>
          <w:szCs w:val="28"/>
        </w:rPr>
        <w:t>о</w:t>
      </w:r>
      <w:r w:rsidRPr="001572A0">
        <w:rPr>
          <w:rFonts w:ascii="Times New Roman" w:hAnsi="Times New Roman" w:cs="Times New Roman"/>
          <w:sz w:val="28"/>
          <w:szCs w:val="28"/>
        </w:rPr>
        <w:t>граммы используются результаты мониторинга этноязыковой ситуации в Республ</w:t>
      </w:r>
      <w:r w:rsidRPr="001572A0">
        <w:rPr>
          <w:rFonts w:ascii="Times New Roman" w:hAnsi="Times New Roman" w:cs="Times New Roman"/>
          <w:sz w:val="28"/>
          <w:szCs w:val="28"/>
        </w:rPr>
        <w:t>и</w:t>
      </w:r>
      <w:r w:rsidRPr="001572A0">
        <w:rPr>
          <w:rFonts w:ascii="Times New Roman" w:hAnsi="Times New Roman" w:cs="Times New Roman"/>
          <w:sz w:val="28"/>
          <w:szCs w:val="28"/>
        </w:rPr>
        <w:t xml:space="preserve">ке Татарстан и за ее пределами, социологических исследований, а также материалы текущей отчетности министерств и ведомств. </w:t>
      </w:r>
    </w:p>
    <w:p w:rsidR="006066CC" w:rsidRDefault="006066CC" w:rsidP="001572A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3F1" w:rsidRPr="001572A0" w:rsidRDefault="006066CC" w:rsidP="001572A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9F23F1" w:rsidRPr="001572A0">
        <w:rPr>
          <w:rFonts w:ascii="Times New Roman" w:hAnsi="Times New Roman" w:cs="Times New Roman"/>
          <w:b/>
          <w:sz w:val="28"/>
          <w:szCs w:val="28"/>
        </w:rPr>
        <w:t>ритерии экономической эффективности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F23F1" w:rsidRPr="001572A0" w:rsidRDefault="009F23F1" w:rsidP="001572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2A0">
        <w:rPr>
          <w:rFonts w:ascii="Times New Roman" w:hAnsi="Times New Roman" w:cs="Times New Roman"/>
          <w:sz w:val="28"/>
          <w:szCs w:val="28"/>
        </w:rPr>
        <w:t>Учитывая специфику Программы, связанной с развитием духовной и культу</w:t>
      </w:r>
      <w:r w:rsidRPr="001572A0">
        <w:rPr>
          <w:rFonts w:ascii="Times New Roman" w:hAnsi="Times New Roman" w:cs="Times New Roman"/>
          <w:sz w:val="28"/>
          <w:szCs w:val="28"/>
        </w:rPr>
        <w:t>р</w:t>
      </w:r>
      <w:r w:rsidRPr="001572A0">
        <w:rPr>
          <w:rFonts w:ascii="Times New Roman" w:hAnsi="Times New Roman" w:cs="Times New Roman"/>
          <w:sz w:val="28"/>
          <w:szCs w:val="28"/>
        </w:rPr>
        <w:t>ной сферы, определить прямой экономический эффект не представляется возмо</w:t>
      </w:r>
      <w:r w:rsidRPr="001572A0">
        <w:rPr>
          <w:rFonts w:ascii="Times New Roman" w:hAnsi="Times New Roman" w:cs="Times New Roman"/>
          <w:sz w:val="28"/>
          <w:szCs w:val="28"/>
        </w:rPr>
        <w:t>ж</w:t>
      </w:r>
      <w:r w:rsidRPr="001572A0">
        <w:rPr>
          <w:rFonts w:ascii="Times New Roman" w:hAnsi="Times New Roman" w:cs="Times New Roman"/>
          <w:sz w:val="28"/>
          <w:szCs w:val="28"/>
        </w:rPr>
        <w:t>ным, так как программные мероприятия не поддаются обычным статистическим и</w:t>
      </w:r>
      <w:r w:rsidRPr="001572A0">
        <w:rPr>
          <w:rFonts w:ascii="Times New Roman" w:hAnsi="Times New Roman" w:cs="Times New Roman"/>
          <w:sz w:val="28"/>
          <w:szCs w:val="28"/>
        </w:rPr>
        <w:t>з</w:t>
      </w:r>
      <w:r w:rsidRPr="001572A0">
        <w:rPr>
          <w:rFonts w:ascii="Times New Roman" w:hAnsi="Times New Roman" w:cs="Times New Roman"/>
          <w:sz w:val="28"/>
          <w:szCs w:val="28"/>
        </w:rPr>
        <w:t>мерениям и не могут быть выражены в стоимостной оценке. В то же время косве</w:t>
      </w:r>
      <w:r w:rsidRPr="001572A0">
        <w:rPr>
          <w:rFonts w:ascii="Times New Roman" w:hAnsi="Times New Roman" w:cs="Times New Roman"/>
          <w:sz w:val="28"/>
          <w:szCs w:val="28"/>
        </w:rPr>
        <w:t>н</w:t>
      </w:r>
      <w:r w:rsidRPr="001572A0">
        <w:rPr>
          <w:rFonts w:ascii="Times New Roman" w:hAnsi="Times New Roman" w:cs="Times New Roman"/>
          <w:sz w:val="28"/>
          <w:szCs w:val="28"/>
        </w:rPr>
        <w:t xml:space="preserve">ный экономический эффект реализации мероприятий </w:t>
      </w:r>
      <w:r w:rsidR="0047758E">
        <w:rPr>
          <w:rFonts w:ascii="Times New Roman" w:hAnsi="Times New Roman" w:cs="Times New Roman"/>
          <w:sz w:val="28"/>
          <w:szCs w:val="28"/>
        </w:rPr>
        <w:t>П</w:t>
      </w:r>
      <w:r w:rsidRPr="001572A0">
        <w:rPr>
          <w:rFonts w:ascii="Times New Roman" w:hAnsi="Times New Roman" w:cs="Times New Roman"/>
          <w:sz w:val="28"/>
          <w:szCs w:val="28"/>
        </w:rPr>
        <w:t>рограммы может наблюдат</w:t>
      </w:r>
      <w:r w:rsidRPr="001572A0">
        <w:rPr>
          <w:rFonts w:ascii="Times New Roman" w:hAnsi="Times New Roman" w:cs="Times New Roman"/>
          <w:sz w:val="28"/>
          <w:szCs w:val="28"/>
        </w:rPr>
        <w:t>ь</w:t>
      </w:r>
      <w:r w:rsidRPr="001572A0">
        <w:rPr>
          <w:rFonts w:ascii="Times New Roman" w:hAnsi="Times New Roman" w:cs="Times New Roman"/>
          <w:sz w:val="28"/>
          <w:szCs w:val="28"/>
        </w:rPr>
        <w:t>ся в результате формирования привлекательного имиджа татарской культуры в Ре</w:t>
      </w:r>
      <w:r w:rsidRPr="001572A0">
        <w:rPr>
          <w:rFonts w:ascii="Times New Roman" w:hAnsi="Times New Roman" w:cs="Times New Roman"/>
          <w:sz w:val="28"/>
          <w:szCs w:val="28"/>
        </w:rPr>
        <w:t>с</w:t>
      </w:r>
      <w:r w:rsidRPr="001572A0">
        <w:rPr>
          <w:rFonts w:ascii="Times New Roman" w:hAnsi="Times New Roman" w:cs="Times New Roman"/>
          <w:sz w:val="28"/>
          <w:szCs w:val="28"/>
        </w:rPr>
        <w:t>публике Татарстан и за ее пределами, позитивного характера межнациональных о</w:t>
      </w:r>
      <w:r w:rsidRPr="001572A0">
        <w:rPr>
          <w:rFonts w:ascii="Times New Roman" w:hAnsi="Times New Roman" w:cs="Times New Roman"/>
          <w:sz w:val="28"/>
          <w:szCs w:val="28"/>
        </w:rPr>
        <w:t>т</w:t>
      </w:r>
      <w:r w:rsidRPr="001572A0">
        <w:rPr>
          <w:rFonts w:ascii="Times New Roman" w:hAnsi="Times New Roman" w:cs="Times New Roman"/>
          <w:sz w:val="28"/>
          <w:szCs w:val="28"/>
        </w:rPr>
        <w:t>ношений, являющихся важным условием инвестиционной привлекательности Т</w:t>
      </w:r>
      <w:r w:rsidRPr="001572A0">
        <w:rPr>
          <w:rFonts w:ascii="Times New Roman" w:hAnsi="Times New Roman" w:cs="Times New Roman"/>
          <w:sz w:val="28"/>
          <w:szCs w:val="28"/>
        </w:rPr>
        <w:t>а</w:t>
      </w:r>
      <w:r w:rsidRPr="001572A0">
        <w:rPr>
          <w:rFonts w:ascii="Times New Roman" w:hAnsi="Times New Roman" w:cs="Times New Roman"/>
          <w:sz w:val="28"/>
          <w:szCs w:val="28"/>
        </w:rPr>
        <w:t>тарстана.</w:t>
      </w:r>
    </w:p>
    <w:p w:rsidR="006066CC" w:rsidRDefault="006066CC" w:rsidP="001572A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3F1" w:rsidRPr="001572A0" w:rsidRDefault="006066CC" w:rsidP="001572A0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9F23F1" w:rsidRPr="001572A0">
        <w:rPr>
          <w:rFonts w:ascii="Times New Roman" w:hAnsi="Times New Roman" w:cs="Times New Roman"/>
          <w:b/>
          <w:sz w:val="28"/>
          <w:szCs w:val="28"/>
        </w:rPr>
        <w:t>ритерии социальной эффективности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F23F1" w:rsidRPr="001572A0" w:rsidRDefault="009F23F1" w:rsidP="001572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2A0">
        <w:rPr>
          <w:rFonts w:ascii="Times New Roman" w:hAnsi="Times New Roman" w:cs="Times New Roman"/>
          <w:sz w:val="28"/>
          <w:szCs w:val="28"/>
        </w:rPr>
        <w:t>Важной особенностью Программы является то, что основные результаты е</w:t>
      </w:r>
      <w:r w:rsidR="0047758E">
        <w:rPr>
          <w:rFonts w:ascii="Times New Roman" w:hAnsi="Times New Roman" w:cs="Times New Roman"/>
          <w:sz w:val="28"/>
          <w:szCs w:val="28"/>
        </w:rPr>
        <w:t>е</w:t>
      </w:r>
      <w:r w:rsidRPr="001572A0">
        <w:rPr>
          <w:rFonts w:ascii="Times New Roman" w:hAnsi="Times New Roman" w:cs="Times New Roman"/>
          <w:sz w:val="28"/>
          <w:szCs w:val="28"/>
        </w:rPr>
        <w:t xml:space="preserve"> реализации проявляются в обеспечении межэтнического мира и согласия через с</w:t>
      </w:r>
      <w:r w:rsidRPr="001572A0">
        <w:rPr>
          <w:rFonts w:ascii="Times New Roman" w:hAnsi="Times New Roman" w:cs="Times New Roman"/>
          <w:sz w:val="28"/>
          <w:szCs w:val="28"/>
        </w:rPr>
        <w:t>о</w:t>
      </w:r>
      <w:r w:rsidRPr="001572A0">
        <w:rPr>
          <w:rFonts w:ascii="Times New Roman" w:hAnsi="Times New Roman" w:cs="Times New Roman"/>
          <w:sz w:val="28"/>
          <w:szCs w:val="28"/>
        </w:rPr>
        <w:t>гласование общегосударственных интересов и интересов татарской этнической общности; укрепление единства татарской этнической общности; в позициониров</w:t>
      </w:r>
      <w:r w:rsidRPr="001572A0">
        <w:rPr>
          <w:rFonts w:ascii="Times New Roman" w:hAnsi="Times New Roman" w:cs="Times New Roman"/>
          <w:sz w:val="28"/>
          <w:szCs w:val="28"/>
        </w:rPr>
        <w:t>а</w:t>
      </w:r>
      <w:r w:rsidRPr="001572A0">
        <w:rPr>
          <w:rFonts w:ascii="Times New Roman" w:hAnsi="Times New Roman" w:cs="Times New Roman"/>
          <w:sz w:val="28"/>
          <w:szCs w:val="28"/>
        </w:rPr>
        <w:t xml:space="preserve">нии Республики Татарстан как исторического, духовного и этнокультурного центра всего татарского народа, консолидирующего интеллектуальный и социально-экономический потенциал российских татар и зарубежной татарской диаспоры. </w:t>
      </w:r>
      <w:proofErr w:type="gramEnd"/>
    </w:p>
    <w:p w:rsidR="009F23F1" w:rsidRPr="001572A0" w:rsidRDefault="009F23F1" w:rsidP="001572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2A0">
        <w:rPr>
          <w:rFonts w:ascii="Times New Roman" w:hAnsi="Times New Roman" w:cs="Times New Roman"/>
          <w:sz w:val="28"/>
          <w:szCs w:val="28"/>
        </w:rPr>
        <w:t xml:space="preserve">Реализация предусмотренных Программой мероприятий будет способствовать совершенствованию партнерской деятельности государственных, общественных структур и </w:t>
      </w:r>
      <w:proofErr w:type="gramStart"/>
      <w:r w:rsidRPr="001572A0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Pr="001572A0">
        <w:rPr>
          <w:rFonts w:ascii="Times New Roman" w:hAnsi="Times New Roman" w:cs="Times New Roman"/>
          <w:sz w:val="28"/>
          <w:szCs w:val="28"/>
        </w:rPr>
        <w:t xml:space="preserve"> в сохранении национальной</w:t>
      </w:r>
      <w:r w:rsidRPr="001572A0">
        <w:rPr>
          <w:rFonts w:ascii="Times New Roman" w:hAnsi="Times New Roman" w:cs="Times New Roman"/>
          <w:sz w:val="28"/>
          <w:szCs w:val="28"/>
        </w:rPr>
        <w:tab/>
        <w:t xml:space="preserve"> идентичности татар и удовлетворении этнокультурных потребностей татарского народа. </w:t>
      </w:r>
    </w:p>
    <w:p w:rsidR="009F23F1" w:rsidRPr="001572A0" w:rsidRDefault="009F23F1" w:rsidP="001572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2A0">
        <w:rPr>
          <w:rFonts w:ascii="Times New Roman" w:hAnsi="Times New Roman" w:cs="Times New Roman"/>
          <w:sz w:val="28"/>
          <w:szCs w:val="28"/>
        </w:rPr>
        <w:t>В Программе используется система индикаторов и показателей, характериз</w:t>
      </w:r>
      <w:r w:rsidRPr="001572A0">
        <w:rPr>
          <w:rFonts w:ascii="Times New Roman" w:hAnsi="Times New Roman" w:cs="Times New Roman"/>
          <w:sz w:val="28"/>
          <w:szCs w:val="28"/>
        </w:rPr>
        <w:t>у</w:t>
      </w:r>
      <w:r w:rsidRPr="001572A0">
        <w:rPr>
          <w:rFonts w:ascii="Times New Roman" w:hAnsi="Times New Roman" w:cs="Times New Roman"/>
          <w:sz w:val="28"/>
          <w:szCs w:val="28"/>
        </w:rPr>
        <w:t>ющих результаты деятельности. Предусматривается проведение ежегодных ко</w:t>
      </w:r>
      <w:r w:rsidRPr="001572A0">
        <w:rPr>
          <w:rFonts w:ascii="Times New Roman" w:hAnsi="Times New Roman" w:cs="Times New Roman"/>
          <w:sz w:val="28"/>
          <w:szCs w:val="28"/>
        </w:rPr>
        <w:t>м</w:t>
      </w:r>
      <w:r w:rsidRPr="001572A0">
        <w:rPr>
          <w:rFonts w:ascii="Times New Roman" w:hAnsi="Times New Roman" w:cs="Times New Roman"/>
          <w:sz w:val="28"/>
          <w:szCs w:val="28"/>
        </w:rPr>
        <w:t>плексных социологических исследований, которые позволят выявить динамику и</w:t>
      </w:r>
      <w:r w:rsidRPr="001572A0">
        <w:rPr>
          <w:rFonts w:ascii="Times New Roman" w:hAnsi="Times New Roman" w:cs="Times New Roman"/>
          <w:sz w:val="28"/>
          <w:szCs w:val="28"/>
        </w:rPr>
        <w:t>з</w:t>
      </w:r>
      <w:r w:rsidRPr="001572A0">
        <w:rPr>
          <w:rFonts w:ascii="Times New Roman" w:hAnsi="Times New Roman" w:cs="Times New Roman"/>
          <w:sz w:val="28"/>
          <w:szCs w:val="28"/>
        </w:rPr>
        <w:t xml:space="preserve">менений и отношения к ним общества в части сохранения и развития национальной идентичности татар и реализации Программы. </w:t>
      </w:r>
    </w:p>
    <w:p w:rsidR="004C5C6B" w:rsidRDefault="009F23F1" w:rsidP="004C5C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2A0">
        <w:rPr>
          <w:rFonts w:ascii="Times New Roman" w:hAnsi="Times New Roman" w:cs="Times New Roman"/>
          <w:sz w:val="28"/>
          <w:szCs w:val="28"/>
        </w:rPr>
        <w:t>Достижение намеченных Программой результатов в целом повлияет на э</w:t>
      </w:r>
      <w:r w:rsidRPr="001572A0">
        <w:rPr>
          <w:rFonts w:ascii="Times New Roman" w:hAnsi="Times New Roman" w:cs="Times New Roman"/>
          <w:sz w:val="28"/>
          <w:szCs w:val="28"/>
        </w:rPr>
        <w:t>ф</w:t>
      </w:r>
      <w:r w:rsidRPr="001572A0">
        <w:rPr>
          <w:rFonts w:ascii="Times New Roman" w:hAnsi="Times New Roman" w:cs="Times New Roman"/>
          <w:sz w:val="28"/>
          <w:szCs w:val="28"/>
        </w:rPr>
        <w:t xml:space="preserve">фективность реализации в республике единой государственной национальной и культурной политики, </w:t>
      </w:r>
      <w:r w:rsidR="0047758E">
        <w:rPr>
          <w:rFonts w:ascii="Times New Roman" w:hAnsi="Times New Roman" w:cs="Times New Roman"/>
          <w:sz w:val="28"/>
          <w:szCs w:val="28"/>
        </w:rPr>
        <w:t>укрепление</w:t>
      </w:r>
      <w:r w:rsidRPr="001572A0">
        <w:rPr>
          <w:rFonts w:ascii="Times New Roman" w:hAnsi="Times New Roman" w:cs="Times New Roman"/>
          <w:sz w:val="28"/>
          <w:szCs w:val="28"/>
        </w:rPr>
        <w:t xml:space="preserve"> имидж</w:t>
      </w:r>
      <w:r w:rsidR="00F622C8">
        <w:rPr>
          <w:rFonts w:ascii="Times New Roman" w:hAnsi="Times New Roman" w:cs="Times New Roman"/>
          <w:sz w:val="28"/>
          <w:szCs w:val="28"/>
        </w:rPr>
        <w:t>а Татарстана</w:t>
      </w:r>
      <w:r w:rsidRPr="001572A0">
        <w:rPr>
          <w:rFonts w:ascii="Times New Roman" w:hAnsi="Times New Roman" w:cs="Times New Roman"/>
          <w:sz w:val="28"/>
          <w:szCs w:val="28"/>
        </w:rPr>
        <w:t xml:space="preserve"> как многонациональной ре</w:t>
      </w:r>
      <w:r w:rsidRPr="001572A0">
        <w:rPr>
          <w:rFonts w:ascii="Times New Roman" w:hAnsi="Times New Roman" w:cs="Times New Roman"/>
          <w:sz w:val="28"/>
          <w:szCs w:val="28"/>
        </w:rPr>
        <w:t>с</w:t>
      </w:r>
      <w:r w:rsidRPr="001572A0">
        <w:rPr>
          <w:rFonts w:ascii="Times New Roman" w:hAnsi="Times New Roman" w:cs="Times New Roman"/>
          <w:sz w:val="28"/>
          <w:szCs w:val="28"/>
        </w:rPr>
        <w:t>публики, где обеспечиваются сохранение и развитие культур представителей всех проживающих здесь народов, а этническая и региональная идентичности являются частью общероссийской гражданской идентичности.</w:t>
      </w:r>
      <w:bookmarkStart w:id="6" w:name="Par209"/>
      <w:bookmarkEnd w:id="6"/>
      <w:proofErr w:type="gramEnd"/>
    </w:p>
    <w:p w:rsidR="004D1350" w:rsidRPr="004D1350" w:rsidRDefault="004D1350" w:rsidP="004C5C6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</w:t>
      </w:r>
    </w:p>
    <w:sectPr w:rsidR="004D1350" w:rsidRPr="004D1350" w:rsidSect="00FE7E6D">
      <w:headerReference w:type="default" r:id="rId14"/>
      <w:footerReference w:type="default" r:id="rId15"/>
      <w:pgSz w:w="11906" w:h="16838" w:code="9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CE3" w:rsidRDefault="005C3CE3">
      <w:pPr>
        <w:spacing w:after="0" w:line="240" w:lineRule="auto"/>
      </w:pPr>
      <w:r>
        <w:separator/>
      </w:r>
    </w:p>
  </w:endnote>
  <w:endnote w:type="continuationSeparator" w:id="0">
    <w:p w:rsidR="005C3CE3" w:rsidRDefault="005C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C80" w:rsidRDefault="00932C80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932C80" w:rsidRDefault="00932C8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CE3" w:rsidRDefault="005C3CE3">
      <w:pPr>
        <w:spacing w:after="0" w:line="240" w:lineRule="auto"/>
      </w:pPr>
      <w:r>
        <w:separator/>
      </w:r>
    </w:p>
  </w:footnote>
  <w:footnote w:type="continuationSeparator" w:id="0">
    <w:p w:rsidR="005C3CE3" w:rsidRDefault="005C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97F" w:rsidRDefault="008C197F">
    <w:pPr>
      <w:pStyle w:val="a3"/>
      <w:jc w:val="center"/>
    </w:pPr>
  </w:p>
  <w:p w:rsidR="005A400A" w:rsidRDefault="008C197F" w:rsidP="008C197F">
    <w:pPr>
      <w:pStyle w:val="a3"/>
      <w:jc w:val="center"/>
    </w:pPr>
    <w:r w:rsidRPr="008C197F">
      <w:rPr>
        <w:rFonts w:ascii="Times New Roman" w:hAnsi="Times New Roman"/>
        <w:sz w:val="28"/>
        <w:szCs w:val="28"/>
      </w:rPr>
      <w:fldChar w:fldCharType="begin"/>
    </w:r>
    <w:r w:rsidRPr="008C197F">
      <w:rPr>
        <w:rFonts w:ascii="Times New Roman" w:hAnsi="Times New Roman"/>
        <w:sz w:val="28"/>
        <w:szCs w:val="28"/>
      </w:rPr>
      <w:instrText>PAGE   \* MERGEFORMAT</w:instrText>
    </w:r>
    <w:r w:rsidRPr="008C197F">
      <w:rPr>
        <w:rFonts w:ascii="Times New Roman" w:hAnsi="Times New Roman"/>
        <w:sz w:val="28"/>
        <w:szCs w:val="28"/>
      </w:rPr>
      <w:fldChar w:fldCharType="separate"/>
    </w:r>
    <w:r w:rsidR="00280F3F">
      <w:rPr>
        <w:rFonts w:ascii="Times New Roman" w:hAnsi="Times New Roman"/>
        <w:noProof/>
        <w:sz w:val="28"/>
        <w:szCs w:val="28"/>
      </w:rPr>
      <w:t>2</w:t>
    </w:r>
    <w:r w:rsidRPr="008C197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B6EE0"/>
    <w:multiLevelType w:val="hybridMultilevel"/>
    <w:tmpl w:val="4608106C"/>
    <w:lvl w:ilvl="0" w:tplc="5DB0C75A">
      <w:start w:val="1"/>
      <w:numFmt w:val="decimal"/>
      <w:lvlText w:val="%1.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E6"/>
    <w:rsid w:val="000012F7"/>
    <w:rsid w:val="000071AE"/>
    <w:rsid w:val="00016C14"/>
    <w:rsid w:val="00045BD7"/>
    <w:rsid w:val="000548B9"/>
    <w:rsid w:val="00054C7E"/>
    <w:rsid w:val="000645C7"/>
    <w:rsid w:val="0007746C"/>
    <w:rsid w:val="000854D1"/>
    <w:rsid w:val="00096136"/>
    <w:rsid w:val="000A27DF"/>
    <w:rsid w:val="000B7CBE"/>
    <w:rsid w:val="000C7067"/>
    <w:rsid w:val="000D4E69"/>
    <w:rsid w:val="00121B65"/>
    <w:rsid w:val="00130E4F"/>
    <w:rsid w:val="00157115"/>
    <w:rsid w:val="001572A0"/>
    <w:rsid w:val="00167394"/>
    <w:rsid w:val="001C3D35"/>
    <w:rsid w:val="00271CD0"/>
    <w:rsid w:val="00280F3F"/>
    <w:rsid w:val="00291AB3"/>
    <w:rsid w:val="002D2C98"/>
    <w:rsid w:val="002F6EA0"/>
    <w:rsid w:val="00336CC9"/>
    <w:rsid w:val="0036321D"/>
    <w:rsid w:val="0037615A"/>
    <w:rsid w:val="00377387"/>
    <w:rsid w:val="003801F4"/>
    <w:rsid w:val="00387E8F"/>
    <w:rsid w:val="003E019B"/>
    <w:rsid w:val="003E4267"/>
    <w:rsid w:val="003E4E07"/>
    <w:rsid w:val="003F32C9"/>
    <w:rsid w:val="003F6E85"/>
    <w:rsid w:val="00402FB9"/>
    <w:rsid w:val="004073BB"/>
    <w:rsid w:val="00424683"/>
    <w:rsid w:val="0044337D"/>
    <w:rsid w:val="0047758E"/>
    <w:rsid w:val="00483575"/>
    <w:rsid w:val="00486899"/>
    <w:rsid w:val="0049793E"/>
    <w:rsid w:val="004C5C6B"/>
    <w:rsid w:val="004D1350"/>
    <w:rsid w:val="004D7A6F"/>
    <w:rsid w:val="004E6A1E"/>
    <w:rsid w:val="005026B8"/>
    <w:rsid w:val="00507A7D"/>
    <w:rsid w:val="00535AC6"/>
    <w:rsid w:val="005507DC"/>
    <w:rsid w:val="00566251"/>
    <w:rsid w:val="005673A3"/>
    <w:rsid w:val="00581C1A"/>
    <w:rsid w:val="00585694"/>
    <w:rsid w:val="005925C6"/>
    <w:rsid w:val="00593A27"/>
    <w:rsid w:val="005A06A7"/>
    <w:rsid w:val="005A400A"/>
    <w:rsid w:val="005C1ED8"/>
    <w:rsid w:val="005C3CE3"/>
    <w:rsid w:val="005D0D93"/>
    <w:rsid w:val="005D3D2B"/>
    <w:rsid w:val="005E3C42"/>
    <w:rsid w:val="005F6A44"/>
    <w:rsid w:val="006066CC"/>
    <w:rsid w:val="00613B7B"/>
    <w:rsid w:val="00621EB2"/>
    <w:rsid w:val="00640F59"/>
    <w:rsid w:val="006966B9"/>
    <w:rsid w:val="006A635A"/>
    <w:rsid w:val="006D335E"/>
    <w:rsid w:val="006E3DD4"/>
    <w:rsid w:val="006E51AD"/>
    <w:rsid w:val="006F0BD4"/>
    <w:rsid w:val="00714DD8"/>
    <w:rsid w:val="00717CB3"/>
    <w:rsid w:val="0074094F"/>
    <w:rsid w:val="00745694"/>
    <w:rsid w:val="007468B8"/>
    <w:rsid w:val="007568E6"/>
    <w:rsid w:val="00771C8E"/>
    <w:rsid w:val="00783B33"/>
    <w:rsid w:val="007867BA"/>
    <w:rsid w:val="007A6CCF"/>
    <w:rsid w:val="007B3C53"/>
    <w:rsid w:val="007B7630"/>
    <w:rsid w:val="007E44C8"/>
    <w:rsid w:val="007E6123"/>
    <w:rsid w:val="007F1907"/>
    <w:rsid w:val="008176FE"/>
    <w:rsid w:val="008200BC"/>
    <w:rsid w:val="008276E3"/>
    <w:rsid w:val="00836DC5"/>
    <w:rsid w:val="00863171"/>
    <w:rsid w:val="00871680"/>
    <w:rsid w:val="00872085"/>
    <w:rsid w:val="0088403A"/>
    <w:rsid w:val="00884928"/>
    <w:rsid w:val="008C197F"/>
    <w:rsid w:val="008D3595"/>
    <w:rsid w:val="008D360D"/>
    <w:rsid w:val="008E7FD8"/>
    <w:rsid w:val="008F5397"/>
    <w:rsid w:val="009032E2"/>
    <w:rsid w:val="0091627E"/>
    <w:rsid w:val="00921873"/>
    <w:rsid w:val="00922F00"/>
    <w:rsid w:val="009256E0"/>
    <w:rsid w:val="00932C80"/>
    <w:rsid w:val="00961C4F"/>
    <w:rsid w:val="00962929"/>
    <w:rsid w:val="00974487"/>
    <w:rsid w:val="009754DF"/>
    <w:rsid w:val="00987047"/>
    <w:rsid w:val="00990834"/>
    <w:rsid w:val="009B445F"/>
    <w:rsid w:val="009B4CDE"/>
    <w:rsid w:val="009C61A9"/>
    <w:rsid w:val="009F23F1"/>
    <w:rsid w:val="00A006EB"/>
    <w:rsid w:val="00A01F83"/>
    <w:rsid w:val="00A24132"/>
    <w:rsid w:val="00A412E9"/>
    <w:rsid w:val="00A45B99"/>
    <w:rsid w:val="00AB39DE"/>
    <w:rsid w:val="00AD160B"/>
    <w:rsid w:val="00AD3D60"/>
    <w:rsid w:val="00B17260"/>
    <w:rsid w:val="00B213B0"/>
    <w:rsid w:val="00B4243D"/>
    <w:rsid w:val="00B52716"/>
    <w:rsid w:val="00B55CCA"/>
    <w:rsid w:val="00B71591"/>
    <w:rsid w:val="00BA1E2C"/>
    <w:rsid w:val="00BB2274"/>
    <w:rsid w:val="00C0342C"/>
    <w:rsid w:val="00C03D03"/>
    <w:rsid w:val="00C147C7"/>
    <w:rsid w:val="00C41B0E"/>
    <w:rsid w:val="00C45C18"/>
    <w:rsid w:val="00C60F7D"/>
    <w:rsid w:val="00C621CC"/>
    <w:rsid w:val="00C62592"/>
    <w:rsid w:val="00C66CEB"/>
    <w:rsid w:val="00C81A81"/>
    <w:rsid w:val="00C95030"/>
    <w:rsid w:val="00CE089D"/>
    <w:rsid w:val="00CE3D9F"/>
    <w:rsid w:val="00CE4013"/>
    <w:rsid w:val="00CF756F"/>
    <w:rsid w:val="00D0281E"/>
    <w:rsid w:val="00D441C1"/>
    <w:rsid w:val="00D47EC8"/>
    <w:rsid w:val="00D56534"/>
    <w:rsid w:val="00D80B57"/>
    <w:rsid w:val="00D9125E"/>
    <w:rsid w:val="00D91AD0"/>
    <w:rsid w:val="00DA2EE1"/>
    <w:rsid w:val="00DA70F1"/>
    <w:rsid w:val="00DC28C7"/>
    <w:rsid w:val="00DE5869"/>
    <w:rsid w:val="00DF43A5"/>
    <w:rsid w:val="00E1402A"/>
    <w:rsid w:val="00E15733"/>
    <w:rsid w:val="00E17F9F"/>
    <w:rsid w:val="00E3537F"/>
    <w:rsid w:val="00E35F35"/>
    <w:rsid w:val="00E73B14"/>
    <w:rsid w:val="00EB3B63"/>
    <w:rsid w:val="00EC6D4C"/>
    <w:rsid w:val="00EE5775"/>
    <w:rsid w:val="00EF070A"/>
    <w:rsid w:val="00EF6FDB"/>
    <w:rsid w:val="00F00C29"/>
    <w:rsid w:val="00F03EBB"/>
    <w:rsid w:val="00F2411C"/>
    <w:rsid w:val="00F24F0D"/>
    <w:rsid w:val="00F60F34"/>
    <w:rsid w:val="00F622C8"/>
    <w:rsid w:val="00F76590"/>
    <w:rsid w:val="00F900DA"/>
    <w:rsid w:val="00F959BD"/>
    <w:rsid w:val="00F97B79"/>
    <w:rsid w:val="00FB1F1D"/>
    <w:rsid w:val="00FB5CDF"/>
    <w:rsid w:val="00FB6488"/>
    <w:rsid w:val="00FC4EB3"/>
    <w:rsid w:val="00FD58BF"/>
    <w:rsid w:val="00FE6EFC"/>
    <w:rsid w:val="00FE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7568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568E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568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568E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D3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D3595"/>
    <w:rPr>
      <w:rFonts w:ascii="Tahoma" w:hAnsi="Tahoma" w:cs="Times New Roman"/>
      <w:sz w:val="16"/>
    </w:rPr>
  </w:style>
  <w:style w:type="paragraph" w:customStyle="1" w:styleId="a9">
    <w:name w:val="Прижатый влево"/>
    <w:basedOn w:val="a"/>
    <w:next w:val="a"/>
    <w:rsid w:val="00D441C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styleId="aa">
    <w:name w:val="Emphasis"/>
    <w:basedOn w:val="a0"/>
    <w:uiPriority w:val="20"/>
    <w:qFormat/>
    <w:rsid w:val="00613B7B"/>
    <w:rPr>
      <w:rFonts w:cs="Times New Roman"/>
      <w:i/>
    </w:rPr>
  </w:style>
  <w:style w:type="character" w:customStyle="1" w:styleId="apple-converted-space">
    <w:name w:val="apple-converted-space"/>
    <w:rsid w:val="00F97B79"/>
  </w:style>
  <w:style w:type="character" w:styleId="ab">
    <w:name w:val="annotation reference"/>
    <w:basedOn w:val="a0"/>
    <w:uiPriority w:val="99"/>
    <w:semiHidden/>
    <w:unhideWhenUsed/>
    <w:rsid w:val="009256E0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256E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9256E0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256E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9256E0"/>
    <w:rPr>
      <w:rFonts w:cs="Times New Roman"/>
      <w:b/>
      <w:bCs/>
    </w:rPr>
  </w:style>
  <w:style w:type="paragraph" w:styleId="af0">
    <w:name w:val="Revision"/>
    <w:hidden/>
    <w:uiPriority w:val="99"/>
    <w:semiHidden/>
    <w:rsid w:val="00987047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7568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568E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568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568E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D3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D3595"/>
    <w:rPr>
      <w:rFonts w:ascii="Tahoma" w:hAnsi="Tahoma" w:cs="Times New Roman"/>
      <w:sz w:val="16"/>
    </w:rPr>
  </w:style>
  <w:style w:type="paragraph" w:customStyle="1" w:styleId="a9">
    <w:name w:val="Прижатый влево"/>
    <w:basedOn w:val="a"/>
    <w:next w:val="a"/>
    <w:rsid w:val="00D441C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styleId="aa">
    <w:name w:val="Emphasis"/>
    <w:basedOn w:val="a0"/>
    <w:uiPriority w:val="20"/>
    <w:qFormat/>
    <w:rsid w:val="00613B7B"/>
    <w:rPr>
      <w:rFonts w:cs="Times New Roman"/>
      <w:i/>
    </w:rPr>
  </w:style>
  <w:style w:type="character" w:customStyle="1" w:styleId="apple-converted-space">
    <w:name w:val="apple-converted-space"/>
    <w:rsid w:val="00F97B79"/>
  </w:style>
  <w:style w:type="character" w:styleId="ab">
    <w:name w:val="annotation reference"/>
    <w:basedOn w:val="a0"/>
    <w:uiPriority w:val="99"/>
    <w:semiHidden/>
    <w:unhideWhenUsed/>
    <w:rsid w:val="009256E0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256E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9256E0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256E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9256E0"/>
    <w:rPr>
      <w:rFonts w:cs="Times New Roman"/>
      <w:b/>
      <w:bCs/>
    </w:rPr>
  </w:style>
  <w:style w:type="paragraph" w:styleId="af0">
    <w:name w:val="Revision"/>
    <w:hidden/>
    <w:uiPriority w:val="99"/>
    <w:semiHidden/>
    <w:rsid w:val="00987047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6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1B9A2915F61201BE5BFA7C445DC3E58ABA1E0E45D51F4A64E2738D6E496A2B8A2D51DDB84C9DAC2bB16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1B9A2915F61201BE5BFB9C953B06357A2A9B7EA5F53FEF51678638BB39FA8EFE59A4499C0C4DBC3BEA69BbD14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1B9A2915F61201BE5BFB9C953B06357A2A9B7EA5E54FDF01278638BB39FA8EFE59A4499C0C4DBC3BEA79BbD16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11B9A2915F61201BE5BFB9C953B06357A2A9B7EA5F53FEF51678638BB39FA8EFE59A4499C0C4DBC3BEA69BbD14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1B9A2915F61201BE5BFA7C445DC3E58ABA1E0E45D51F4A64E2738D6E496A2B8A2D51DDB84C9DAC2bB16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D7D95-BFA2-491C-8930-D57DE6BD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3000</Words>
  <Characters>17100</Characters>
  <Application>Microsoft Office Word</Application>
  <DocSecurity>2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21.10.2013 N 785"Об утверждении Государственной программы Республики Татарстан "Сохранение национальной идентичности татарского народа (2014 - 2016 годы)"</vt:lpstr>
    </vt:vector>
  </TitlesOfParts>
  <Company>Министерство культуры Республики Татарстан</Company>
  <LinksUpToDate>false</LinksUpToDate>
  <CharactersWithSpaces>20060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21.10.2013 N 785"Об утверждении Государственной программы Республики Татарстан "Сохранение национальной идентичности татарского народа (2014 - 2016 годы)"</dc:title>
  <dc:creator>ConsultantPlus</dc:creator>
  <cp:lastModifiedBy>Корчагина</cp:lastModifiedBy>
  <cp:revision>2</cp:revision>
  <cp:lastPrinted>2016-11-03T11:42:00Z</cp:lastPrinted>
  <dcterms:created xsi:type="dcterms:W3CDTF">2017-01-04T08:44:00Z</dcterms:created>
  <dcterms:modified xsi:type="dcterms:W3CDTF">2017-01-04T08:44:00Z</dcterms:modified>
</cp:coreProperties>
</file>