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D4CC" w14:textId="77777777" w:rsidR="00487705" w:rsidRPr="00985A68" w:rsidRDefault="00000000" w:rsidP="00487705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/>
        </w:rPr>
      </w:pPr>
      <w:bookmarkStart w:id="0" w:name="_Hlk193381192"/>
      <w:bookmarkEnd w:id="0"/>
      <w:r>
        <w:rPr>
          <w:b/>
          <w:sz w:val="28"/>
          <w:szCs w:val="28"/>
          <w:lang w:val="ru-RU" w:eastAsia="ru-RU"/>
        </w:rPr>
        <w:t>Дата размещения – 21.03.2025</w:t>
      </w:r>
    </w:p>
    <w:p w14:paraId="13AE980A" w14:textId="77777777" w:rsidR="00487705" w:rsidRPr="00985A68" w:rsidRDefault="00000000" w:rsidP="00487705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/>
        </w:rPr>
      </w:pPr>
      <w:r w:rsidRPr="00985A68">
        <w:rPr>
          <w:b/>
          <w:sz w:val="28"/>
          <w:szCs w:val="28"/>
          <w:lang w:val="ru-RU" w:eastAsia="ru-RU"/>
        </w:rPr>
        <w:t>Дата истечения срока проведения независимой антикорр</w:t>
      </w:r>
      <w:r>
        <w:rPr>
          <w:b/>
          <w:sz w:val="28"/>
          <w:szCs w:val="28"/>
          <w:lang w:val="ru-RU" w:eastAsia="ru-RU"/>
        </w:rPr>
        <w:t>упционной экспертизы (не менее 5</w:t>
      </w:r>
      <w:r w:rsidRPr="00985A68">
        <w:rPr>
          <w:b/>
          <w:sz w:val="28"/>
          <w:szCs w:val="28"/>
          <w:lang w:val="ru-RU" w:eastAsia="ru-RU"/>
        </w:rPr>
        <w:t xml:space="preserve"> рабо</w:t>
      </w:r>
      <w:r>
        <w:rPr>
          <w:b/>
          <w:sz w:val="28"/>
          <w:szCs w:val="28"/>
          <w:lang w:val="ru-RU" w:eastAsia="ru-RU"/>
        </w:rPr>
        <w:t>чих дней с даты размещения) – 28.03.2025</w:t>
      </w:r>
    </w:p>
    <w:p w14:paraId="2C0B69E9" w14:textId="77777777" w:rsidR="00487705" w:rsidRPr="00985A68" w:rsidRDefault="00000000" w:rsidP="00487705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/>
        </w:rPr>
      </w:pPr>
      <w:r w:rsidRPr="00985A68">
        <w:rPr>
          <w:b/>
          <w:sz w:val="28"/>
          <w:szCs w:val="28"/>
          <w:lang w:val="ru-RU" w:eastAsia="ru-RU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  <w:lang w:val="ru-RU" w:eastAsia="ru-RU"/>
        </w:rPr>
        <w:t>г.Казани</w:t>
      </w:r>
      <w:proofErr w:type="spellEnd"/>
      <w:r w:rsidRPr="00985A68">
        <w:rPr>
          <w:b/>
          <w:sz w:val="28"/>
          <w:szCs w:val="28"/>
          <w:lang w:val="ru-RU" w:eastAsia="ru-RU"/>
        </w:rPr>
        <w:t xml:space="preserve">» Гатауллина Венера </w:t>
      </w:r>
      <w:proofErr w:type="spellStart"/>
      <w:r w:rsidRPr="00985A68">
        <w:rPr>
          <w:b/>
          <w:sz w:val="28"/>
          <w:szCs w:val="28"/>
          <w:lang w:val="ru-RU" w:eastAsia="ru-RU"/>
        </w:rPr>
        <w:t>Гафуровна</w:t>
      </w:r>
      <w:proofErr w:type="spellEnd"/>
    </w:p>
    <w:p w14:paraId="4CEAE4EA" w14:textId="77777777" w:rsidR="00487705" w:rsidRPr="00487705" w:rsidRDefault="00000000" w:rsidP="00487705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eastAsia="ru-RU"/>
        </w:rPr>
      </w:pPr>
      <w:r w:rsidRPr="00487705">
        <w:rPr>
          <w:b/>
          <w:sz w:val="28"/>
          <w:szCs w:val="28"/>
          <w:lang w:eastAsia="ru-RU"/>
        </w:rPr>
        <w:t>e-mail: V.Gataullina@tatar.ru</w:t>
      </w:r>
    </w:p>
    <w:p w14:paraId="6A5CB39B" w14:textId="77777777" w:rsidR="00487705" w:rsidRPr="00985A68" w:rsidRDefault="00000000" w:rsidP="00487705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/>
        </w:rPr>
      </w:pPr>
      <w:r w:rsidRPr="00985A68">
        <w:rPr>
          <w:b/>
          <w:sz w:val="28"/>
          <w:szCs w:val="28"/>
          <w:lang w:val="ru-RU" w:eastAsia="ru-RU"/>
        </w:rPr>
        <w:t>тел.:</w:t>
      </w:r>
      <w:r w:rsidRPr="00C35C34">
        <w:rPr>
          <w:b/>
          <w:sz w:val="28"/>
          <w:szCs w:val="28"/>
          <w:lang w:val="ru-RU" w:eastAsia="ru-RU"/>
        </w:rPr>
        <w:t xml:space="preserve"> +7 843 223 24 44 (доб.61532)</w:t>
      </w:r>
    </w:p>
    <w:p w14:paraId="01632FE8" w14:textId="77777777"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  <w:lang w:val="ru-RU" w:eastAsia="ru-RU"/>
        </w:rPr>
      </w:pPr>
    </w:p>
    <w:p w14:paraId="55318EA7" w14:textId="77777777" w:rsidR="00487705" w:rsidRDefault="00487705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  <w:lang w:val="ru-RU" w:eastAsia="ru-RU"/>
        </w:rPr>
      </w:pPr>
    </w:p>
    <w:p w14:paraId="693A7F6C" w14:textId="77777777" w:rsidR="00487705" w:rsidRPr="00985A68" w:rsidRDefault="00000000" w:rsidP="00487705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  <w:lang w:val="ru-RU" w:eastAsia="ru-RU"/>
        </w:rPr>
      </w:pPr>
      <w:r w:rsidRPr="00985A68">
        <w:rPr>
          <w:b/>
          <w:sz w:val="28"/>
          <w:szCs w:val="28"/>
          <w:lang w:val="ru-RU" w:eastAsia="ru-RU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  <w:lang w:val="ru-RU" w:eastAsia="ru-RU"/>
        </w:rPr>
        <w:t>г.Казани</w:t>
      </w:r>
      <w:proofErr w:type="spellEnd"/>
    </w:p>
    <w:p w14:paraId="043746FA" w14:textId="77777777"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  <w:lang w:val="ru-RU" w:eastAsia="ru-RU"/>
        </w:rPr>
      </w:pPr>
    </w:p>
    <w:p w14:paraId="57AA9825" w14:textId="77777777" w:rsidR="00487705" w:rsidRDefault="00487705" w:rsidP="00487705">
      <w:pPr>
        <w:tabs>
          <w:tab w:val="left" w:pos="8647"/>
          <w:tab w:val="left" w:pos="10206"/>
        </w:tabs>
        <w:spacing w:line="264" w:lineRule="auto"/>
        <w:rPr>
          <w:b/>
          <w:sz w:val="26"/>
          <w:szCs w:val="26"/>
          <w:lang w:val="ru-RU" w:eastAsia="ru-RU"/>
        </w:rPr>
      </w:pPr>
    </w:p>
    <w:p w14:paraId="469BAD8A" w14:textId="77777777" w:rsidR="000F67AF" w:rsidRDefault="00000000" w:rsidP="0061751C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  <w:lang w:val="ru-RU" w:eastAsia="ru-RU"/>
        </w:rPr>
      </w:pPr>
      <w:r w:rsidRPr="0038562A">
        <w:rPr>
          <w:b/>
          <w:sz w:val="28"/>
          <w:szCs w:val="28"/>
          <w:lang w:val="ru-RU" w:eastAsia="ru-RU"/>
        </w:rPr>
        <w:t>Об утверждении проекта межевания территории</w:t>
      </w:r>
    </w:p>
    <w:p w14:paraId="5D5D68C3" w14:textId="77777777" w:rsidR="00173833" w:rsidRDefault="00000000" w:rsidP="0061751C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  <w:lang w:val="ru-RU" w:eastAsia="ru-RU"/>
        </w:rPr>
      </w:pPr>
      <w:r w:rsidRPr="00173833">
        <w:rPr>
          <w:b/>
          <w:sz w:val="28"/>
          <w:szCs w:val="28"/>
          <w:lang w:val="ru-RU" w:eastAsia="ru-RU"/>
        </w:rPr>
        <w:t xml:space="preserve">в границах земельного участка </w:t>
      </w:r>
    </w:p>
    <w:p w14:paraId="6388F4AD" w14:textId="77777777" w:rsidR="00541F56" w:rsidRPr="0061751C" w:rsidRDefault="00000000" w:rsidP="0061751C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  <w:lang w:val="ru-RU" w:eastAsia="ru-RU"/>
        </w:rPr>
      </w:pPr>
      <w:r w:rsidRPr="00173833">
        <w:rPr>
          <w:b/>
          <w:sz w:val="28"/>
          <w:szCs w:val="28"/>
          <w:lang w:val="ru-RU" w:eastAsia="ru-RU"/>
        </w:rPr>
        <w:t>с кадастровым номером 16:16:120602:13089</w:t>
      </w:r>
    </w:p>
    <w:p w14:paraId="181F8A02" w14:textId="77777777" w:rsidR="00E9059A" w:rsidRPr="0038562A" w:rsidRDefault="00E9059A" w:rsidP="00CA5303">
      <w:pPr>
        <w:spacing w:line="288" w:lineRule="auto"/>
        <w:contextualSpacing/>
        <w:jc w:val="center"/>
        <w:rPr>
          <w:b/>
          <w:sz w:val="28"/>
          <w:szCs w:val="28"/>
          <w:lang w:val="ru-RU" w:eastAsia="ru-RU"/>
        </w:rPr>
      </w:pPr>
    </w:p>
    <w:p w14:paraId="0CFE3D8E" w14:textId="77777777" w:rsidR="0038562A" w:rsidRPr="0038562A" w:rsidRDefault="00000000" w:rsidP="00592FD4">
      <w:pPr>
        <w:widowControl w:val="0"/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38562A">
        <w:rPr>
          <w:sz w:val="28"/>
          <w:szCs w:val="28"/>
          <w:lang w:val="ru-RU"/>
        </w:rPr>
        <w:t xml:space="preserve">В целях обеспечения территории градостроительной документацией, на основании </w:t>
      </w:r>
      <w:r w:rsidR="000F67AF">
        <w:rPr>
          <w:sz w:val="28"/>
          <w:szCs w:val="28"/>
          <w:lang w:val="ru-RU"/>
        </w:rPr>
        <w:t xml:space="preserve">заявления </w:t>
      </w:r>
      <w:r w:rsidR="00173833" w:rsidRPr="00173833">
        <w:rPr>
          <w:sz w:val="28"/>
          <w:szCs w:val="28"/>
          <w:lang w:val="ru-RU"/>
        </w:rPr>
        <w:t>МБУ "Институт развития Казани"</w:t>
      </w:r>
      <w:r w:rsidRPr="0038562A">
        <w:rPr>
          <w:sz w:val="28"/>
          <w:szCs w:val="28"/>
          <w:lang w:val="ru-RU"/>
        </w:rPr>
        <w:t>, в соответствии со статьями</w:t>
      </w:r>
      <w:r w:rsidR="00FD3E70">
        <w:rPr>
          <w:sz w:val="28"/>
          <w:szCs w:val="28"/>
          <w:lang w:val="ru-RU"/>
        </w:rPr>
        <w:t xml:space="preserve"> </w:t>
      </w:r>
      <w:r w:rsidRPr="0038562A">
        <w:rPr>
          <w:sz w:val="28"/>
          <w:szCs w:val="28"/>
          <w:lang w:val="ru-RU"/>
        </w:rPr>
        <w:t>43, 45, 46 Градостроительного кодекса Российской Федерации,</w:t>
      </w:r>
      <w:r w:rsidR="004D56B9">
        <w:rPr>
          <w:sz w:val="28"/>
          <w:szCs w:val="28"/>
          <w:lang w:val="ru-RU"/>
        </w:rPr>
        <w:t xml:space="preserve"> </w:t>
      </w:r>
      <w:r w:rsidR="00592FD4">
        <w:rPr>
          <w:sz w:val="28"/>
          <w:szCs w:val="28"/>
          <w:lang w:val="ru-RU"/>
        </w:rPr>
        <w:t xml:space="preserve">статьей 8 </w:t>
      </w:r>
      <w:r w:rsidR="00592FD4" w:rsidRPr="00C240F7">
        <w:rPr>
          <w:sz w:val="28"/>
          <w:szCs w:val="28"/>
          <w:lang w:val="ru-RU"/>
        </w:rPr>
        <w:t>Федерального закона от</w:t>
      </w:r>
      <w:r w:rsidR="00592FD4">
        <w:rPr>
          <w:sz w:val="28"/>
          <w:szCs w:val="28"/>
          <w:lang w:val="ru-RU"/>
        </w:rPr>
        <w:t xml:space="preserve"> 10.07.2023 №305-ФЗ «</w:t>
      </w:r>
      <w:r w:rsidR="00592FD4" w:rsidRPr="00C240F7">
        <w:rPr>
          <w:sz w:val="28"/>
          <w:szCs w:val="28"/>
          <w:lang w:val="ru-RU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</w:t>
      </w:r>
      <w:r w:rsidR="00592FD4">
        <w:rPr>
          <w:sz w:val="28"/>
          <w:szCs w:val="28"/>
          <w:lang w:val="ru-RU"/>
        </w:rPr>
        <w:t>ьных актов Российской Федерации»,</w:t>
      </w:r>
      <w:r w:rsidR="00592FD4" w:rsidRPr="00C240F7">
        <w:rPr>
          <w:sz w:val="28"/>
          <w:szCs w:val="28"/>
          <w:lang w:val="ru-RU"/>
        </w:rPr>
        <w:t xml:space="preserve"> </w:t>
      </w:r>
      <w:r w:rsidR="00592FD4">
        <w:rPr>
          <w:sz w:val="28"/>
          <w:szCs w:val="28"/>
          <w:lang w:val="ru-RU"/>
        </w:rPr>
        <w:t>постановлением</w:t>
      </w:r>
      <w:r w:rsidR="00592FD4" w:rsidRPr="00FE27A8">
        <w:rPr>
          <w:sz w:val="28"/>
          <w:szCs w:val="28"/>
          <w:lang w:val="ru-RU"/>
        </w:rPr>
        <w:t xml:space="preserve"> Исполни</w:t>
      </w:r>
      <w:r w:rsidR="00592FD4">
        <w:rPr>
          <w:sz w:val="28"/>
          <w:szCs w:val="28"/>
          <w:lang w:val="ru-RU"/>
        </w:rPr>
        <w:t xml:space="preserve">тельного комитета </w:t>
      </w:r>
      <w:proofErr w:type="spellStart"/>
      <w:r w:rsidR="00592FD4">
        <w:rPr>
          <w:sz w:val="28"/>
          <w:szCs w:val="28"/>
          <w:lang w:val="ru-RU"/>
        </w:rPr>
        <w:t>г.Казани</w:t>
      </w:r>
      <w:proofErr w:type="spellEnd"/>
      <w:r w:rsidR="00592FD4">
        <w:rPr>
          <w:sz w:val="28"/>
          <w:szCs w:val="28"/>
          <w:lang w:val="ru-RU"/>
        </w:rPr>
        <w:t xml:space="preserve"> от </w:t>
      </w:r>
      <w:r w:rsidR="00173833" w:rsidRPr="00173833">
        <w:rPr>
          <w:sz w:val="28"/>
          <w:szCs w:val="28"/>
          <w:lang w:val="ru-RU"/>
        </w:rPr>
        <w:t>10.03.2025</w:t>
      </w:r>
      <w:r w:rsidR="00592FD4">
        <w:rPr>
          <w:sz w:val="28"/>
          <w:szCs w:val="28"/>
          <w:lang w:val="ru-RU"/>
        </w:rPr>
        <w:t xml:space="preserve"> №</w:t>
      </w:r>
      <w:r w:rsidR="00173833" w:rsidRPr="00173833">
        <w:rPr>
          <w:sz w:val="28"/>
          <w:szCs w:val="28"/>
          <w:lang w:val="ru-RU"/>
        </w:rPr>
        <w:t>640</w:t>
      </w:r>
      <w:r w:rsidR="00592FD4" w:rsidRPr="00FE27A8">
        <w:rPr>
          <w:sz w:val="28"/>
          <w:szCs w:val="28"/>
          <w:lang w:val="ru-RU"/>
        </w:rPr>
        <w:t xml:space="preserve"> «</w:t>
      </w:r>
      <w:r w:rsidR="00173833" w:rsidRPr="00173833">
        <w:rPr>
          <w:sz w:val="28"/>
          <w:szCs w:val="28"/>
          <w:lang w:val="ru-RU"/>
        </w:rPr>
        <w:t>О подготовке проекта межевания территории в границах земельного участка с кадастровым номером 16:16:120602:13089</w:t>
      </w:r>
      <w:r w:rsidR="00592FD4" w:rsidRPr="00FE27A8">
        <w:rPr>
          <w:sz w:val="28"/>
          <w:szCs w:val="28"/>
          <w:lang w:val="ru-RU"/>
        </w:rPr>
        <w:t>»</w:t>
      </w:r>
      <w:r w:rsidR="00592FD4">
        <w:rPr>
          <w:sz w:val="28"/>
          <w:szCs w:val="28"/>
          <w:lang w:val="ru-RU"/>
        </w:rPr>
        <w:t xml:space="preserve">, </w:t>
      </w:r>
      <w:r w:rsidR="00173833" w:rsidRPr="00173833">
        <w:rPr>
          <w:sz w:val="28"/>
          <w:szCs w:val="28"/>
          <w:lang w:val="ru-RU"/>
        </w:rPr>
        <w:t xml:space="preserve">проектом планировки территории по </w:t>
      </w:r>
      <w:proofErr w:type="spellStart"/>
      <w:r w:rsidR="00173833" w:rsidRPr="00173833">
        <w:rPr>
          <w:sz w:val="28"/>
          <w:szCs w:val="28"/>
          <w:lang w:val="ru-RU"/>
        </w:rPr>
        <w:t>ул.Мамадышский</w:t>
      </w:r>
      <w:proofErr w:type="spellEnd"/>
      <w:r w:rsidR="00173833" w:rsidRPr="00173833">
        <w:rPr>
          <w:sz w:val="28"/>
          <w:szCs w:val="28"/>
          <w:lang w:val="ru-RU"/>
        </w:rPr>
        <w:t xml:space="preserve"> Тракт, утвержденным постановлением Исполнительного комитета </w:t>
      </w:r>
      <w:proofErr w:type="spellStart"/>
      <w:r w:rsidR="00173833" w:rsidRPr="00173833">
        <w:rPr>
          <w:sz w:val="28"/>
          <w:szCs w:val="28"/>
          <w:lang w:val="ru-RU"/>
        </w:rPr>
        <w:t>г.Казани</w:t>
      </w:r>
      <w:proofErr w:type="spellEnd"/>
      <w:r w:rsidR="00173833" w:rsidRPr="00173833">
        <w:rPr>
          <w:sz w:val="28"/>
          <w:szCs w:val="28"/>
          <w:lang w:val="ru-RU"/>
        </w:rPr>
        <w:t xml:space="preserve"> от 29.12.2016 №5410</w:t>
      </w:r>
      <w:r w:rsidRPr="0038562A">
        <w:rPr>
          <w:sz w:val="28"/>
          <w:szCs w:val="28"/>
          <w:lang w:val="ru-RU"/>
        </w:rPr>
        <w:t>:</w:t>
      </w:r>
    </w:p>
    <w:p w14:paraId="108C275D" w14:textId="77777777" w:rsidR="00476315" w:rsidRPr="0038562A" w:rsidRDefault="00000000" w:rsidP="0038562A">
      <w:pPr>
        <w:widowControl w:val="0"/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38562A">
        <w:rPr>
          <w:sz w:val="28"/>
          <w:szCs w:val="28"/>
          <w:lang w:val="ru-RU"/>
        </w:rPr>
        <w:t xml:space="preserve">1. </w:t>
      </w:r>
      <w:r w:rsidRPr="0038562A">
        <w:rPr>
          <w:b/>
          <w:sz w:val="28"/>
          <w:szCs w:val="28"/>
          <w:lang w:val="ru-RU"/>
        </w:rPr>
        <w:t>Постановляю</w:t>
      </w:r>
      <w:r w:rsidRPr="0038562A">
        <w:rPr>
          <w:sz w:val="28"/>
          <w:szCs w:val="28"/>
          <w:lang w:val="ru-RU"/>
        </w:rPr>
        <w:t>:</w:t>
      </w:r>
    </w:p>
    <w:p w14:paraId="6BCEC5CB" w14:textId="77777777" w:rsidR="00EB7A02" w:rsidRPr="0038562A" w:rsidRDefault="00000000" w:rsidP="00996316">
      <w:pPr>
        <w:spacing w:line="288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38562A">
        <w:rPr>
          <w:sz w:val="28"/>
          <w:szCs w:val="28"/>
          <w:lang w:val="ru-RU" w:eastAsia="ru-RU"/>
        </w:rPr>
        <w:t>1.</w:t>
      </w:r>
      <w:r w:rsidR="00476315" w:rsidRPr="0038562A">
        <w:rPr>
          <w:sz w:val="28"/>
          <w:szCs w:val="28"/>
          <w:lang w:val="ru-RU" w:eastAsia="ru-RU"/>
        </w:rPr>
        <w:t>1.</w:t>
      </w:r>
      <w:r w:rsidRPr="0038562A">
        <w:rPr>
          <w:sz w:val="28"/>
          <w:szCs w:val="28"/>
          <w:lang w:val="ru-RU" w:eastAsia="ru-RU"/>
        </w:rPr>
        <w:t xml:space="preserve"> </w:t>
      </w:r>
      <w:r w:rsidR="00476315" w:rsidRPr="0038562A">
        <w:rPr>
          <w:sz w:val="28"/>
          <w:szCs w:val="28"/>
          <w:lang w:val="ru-RU" w:eastAsia="ru-RU"/>
        </w:rPr>
        <w:t>у</w:t>
      </w:r>
      <w:r w:rsidRPr="0038562A">
        <w:rPr>
          <w:sz w:val="28"/>
          <w:szCs w:val="28"/>
          <w:lang w:val="ru-RU" w:eastAsia="ru-RU"/>
        </w:rPr>
        <w:t>твердить проект межевания территории</w:t>
      </w:r>
      <w:r w:rsidRPr="0038562A">
        <w:rPr>
          <w:color w:val="000000"/>
          <w:sz w:val="28"/>
          <w:szCs w:val="28"/>
          <w:lang w:val="ru-RU" w:eastAsia="ru-RU"/>
        </w:rPr>
        <w:t xml:space="preserve"> </w:t>
      </w:r>
      <w:r w:rsidR="00173833" w:rsidRPr="00173833">
        <w:rPr>
          <w:color w:val="000000"/>
          <w:sz w:val="28"/>
          <w:szCs w:val="28"/>
          <w:lang w:val="ru-RU" w:eastAsia="ru-RU"/>
        </w:rPr>
        <w:t>в границах земельного участка с кадастровым номером 16:16:120602:13089</w:t>
      </w:r>
      <w:r w:rsidR="00B97D99" w:rsidRPr="00B97D99">
        <w:rPr>
          <w:color w:val="000000"/>
          <w:sz w:val="28"/>
          <w:szCs w:val="28"/>
          <w:lang w:val="ru-RU" w:eastAsia="ru-RU"/>
        </w:rPr>
        <w:t xml:space="preserve"> </w:t>
      </w:r>
      <w:r w:rsidR="00845367" w:rsidRPr="0038562A">
        <w:rPr>
          <w:color w:val="000000"/>
          <w:sz w:val="28"/>
          <w:szCs w:val="28"/>
          <w:lang w:val="ru-RU" w:eastAsia="ru-RU"/>
        </w:rPr>
        <w:t>согласно приложению к настоящему постановлению;</w:t>
      </w:r>
      <w:r w:rsidRPr="0038562A">
        <w:rPr>
          <w:sz w:val="28"/>
          <w:szCs w:val="28"/>
          <w:lang w:val="ru-RU" w:eastAsia="ru-RU"/>
        </w:rPr>
        <w:t xml:space="preserve"> </w:t>
      </w:r>
    </w:p>
    <w:p w14:paraId="7686E09F" w14:textId="77777777" w:rsidR="008459B9" w:rsidRPr="0038562A" w:rsidRDefault="00000000" w:rsidP="0038562A">
      <w:pPr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bookmarkStart w:id="1" w:name="OLE_LINK23"/>
      <w:bookmarkStart w:id="2" w:name="OLE_LINK24"/>
      <w:r w:rsidRPr="0038562A">
        <w:rPr>
          <w:sz w:val="28"/>
          <w:szCs w:val="28"/>
          <w:lang w:val="ru-RU" w:eastAsia="ru-RU"/>
        </w:rPr>
        <w:t>1.</w:t>
      </w:r>
      <w:r w:rsidR="002D6C07" w:rsidRPr="0038562A">
        <w:rPr>
          <w:sz w:val="28"/>
          <w:szCs w:val="28"/>
          <w:lang w:val="ru-RU" w:eastAsia="ru-RU"/>
        </w:rPr>
        <w:t>2</w:t>
      </w:r>
      <w:r w:rsidRPr="0038562A">
        <w:rPr>
          <w:sz w:val="28"/>
          <w:szCs w:val="28"/>
          <w:lang w:val="ru-RU" w:eastAsia="ru-RU"/>
        </w:rPr>
        <w:t xml:space="preserve">. </w:t>
      </w:r>
      <w:r w:rsidR="003C2C01" w:rsidRPr="0038562A">
        <w:rPr>
          <w:sz w:val="28"/>
          <w:szCs w:val="28"/>
          <w:lang w:val="ru-RU" w:eastAsia="ru-RU"/>
        </w:rPr>
        <w:t>о</w:t>
      </w:r>
      <w:r w:rsidRPr="0038562A">
        <w:rPr>
          <w:sz w:val="28"/>
          <w:szCs w:val="28"/>
          <w:lang w:val="ru-RU" w:eastAsia="ru-RU"/>
        </w:rPr>
        <w:t>публи</w:t>
      </w:r>
      <w:r w:rsidR="00A004B2" w:rsidRPr="0038562A">
        <w:rPr>
          <w:sz w:val="28"/>
          <w:szCs w:val="28"/>
          <w:lang w:val="ru-RU" w:eastAsia="ru-RU"/>
        </w:rPr>
        <w:t xml:space="preserve">ковать настоящее постановление, </w:t>
      </w:r>
      <w:r w:rsidR="00005F64" w:rsidRPr="0038562A">
        <w:rPr>
          <w:sz w:val="28"/>
          <w:szCs w:val="28"/>
          <w:lang w:val="ru-RU" w:eastAsia="ru-RU"/>
        </w:rPr>
        <w:t>за исключением п</w:t>
      </w:r>
      <w:r w:rsidR="00005F64" w:rsidRPr="0038562A">
        <w:rPr>
          <w:color w:val="000000"/>
          <w:sz w:val="28"/>
          <w:szCs w:val="28"/>
          <w:lang w:val="ru-RU" w:eastAsia="ru-RU"/>
        </w:rPr>
        <w:t xml:space="preserve">еречня </w:t>
      </w:r>
      <w:r w:rsidR="00005F64" w:rsidRPr="0038562A">
        <w:rPr>
          <w:rFonts w:eastAsia="Calibri"/>
          <w:sz w:val="28"/>
          <w:szCs w:val="28"/>
          <w:lang w:val="ru-RU"/>
        </w:rPr>
        <w:t xml:space="preserve">координат характерных точек границ территории проекта межевания, </w:t>
      </w:r>
      <w:r w:rsidR="00127AC1" w:rsidRPr="0038562A">
        <w:rPr>
          <w:sz w:val="28"/>
          <w:szCs w:val="28"/>
          <w:lang w:val="ru-RU" w:eastAsia="ru-RU"/>
        </w:rPr>
        <w:t>п</w:t>
      </w:r>
      <w:r w:rsidR="003D274F">
        <w:rPr>
          <w:color w:val="000000"/>
          <w:sz w:val="28"/>
          <w:szCs w:val="28"/>
          <w:lang w:val="ru-RU" w:eastAsia="ru-RU"/>
        </w:rPr>
        <w:t>еречней</w:t>
      </w:r>
      <w:r w:rsidR="00127AC1" w:rsidRPr="0038562A">
        <w:rPr>
          <w:color w:val="000000"/>
          <w:sz w:val="28"/>
          <w:szCs w:val="28"/>
          <w:lang w:val="ru-RU" w:eastAsia="ru-RU"/>
        </w:rPr>
        <w:t xml:space="preserve"> </w:t>
      </w:r>
      <w:r w:rsidR="00127AC1" w:rsidRPr="0038562A">
        <w:rPr>
          <w:rFonts w:eastAsia="Calibri"/>
          <w:sz w:val="28"/>
          <w:szCs w:val="28"/>
          <w:lang w:val="ru-RU"/>
        </w:rPr>
        <w:t xml:space="preserve">координат характерных точек границ </w:t>
      </w:r>
      <w:r w:rsidR="003D274F">
        <w:rPr>
          <w:rFonts w:eastAsia="Calibri"/>
          <w:sz w:val="28"/>
          <w:szCs w:val="28"/>
          <w:lang w:val="ru-RU"/>
        </w:rPr>
        <w:t>образуемых земельных участков</w:t>
      </w:r>
      <w:r w:rsidR="00AA5A9C">
        <w:rPr>
          <w:sz w:val="28"/>
          <w:szCs w:val="28"/>
          <w:lang w:val="ru-RU" w:eastAsia="ru-RU"/>
        </w:rPr>
        <w:t xml:space="preserve"> </w:t>
      </w:r>
      <w:r w:rsidR="00BF61DE" w:rsidRPr="0038562A">
        <w:rPr>
          <w:sz w:val="28"/>
          <w:szCs w:val="28"/>
          <w:lang w:val="ru-RU" w:eastAsia="ru-RU"/>
        </w:rPr>
        <w:t xml:space="preserve">(приложение) </w:t>
      </w:r>
      <w:r w:rsidRPr="0038562A">
        <w:rPr>
          <w:sz w:val="28"/>
          <w:szCs w:val="28"/>
          <w:lang w:val="ru-RU" w:eastAsia="ru-RU"/>
        </w:rPr>
        <w:t>(материал</w:t>
      </w:r>
      <w:r w:rsidR="000D0AEA" w:rsidRPr="0038562A">
        <w:rPr>
          <w:sz w:val="28"/>
          <w:szCs w:val="28"/>
          <w:lang w:val="ru-RU" w:eastAsia="ru-RU"/>
        </w:rPr>
        <w:t>ы</w:t>
      </w:r>
      <w:r w:rsidRPr="0038562A">
        <w:rPr>
          <w:sz w:val="28"/>
          <w:szCs w:val="28"/>
          <w:lang w:val="ru-RU" w:eastAsia="ru-RU"/>
        </w:rPr>
        <w:t xml:space="preserve"> для служебного пользования), в </w:t>
      </w:r>
      <w:r w:rsidR="008C7F2F" w:rsidRPr="008C7F2F">
        <w:rPr>
          <w:sz w:val="28"/>
          <w:szCs w:val="28"/>
          <w:lang w:val="ru-RU" w:eastAsia="ru-RU"/>
        </w:rPr>
        <w:t xml:space="preserve">сетевом издании </w:t>
      </w:r>
      <w:r w:rsidR="008C7F2F" w:rsidRPr="008C7F2F">
        <w:rPr>
          <w:sz w:val="28"/>
          <w:szCs w:val="28"/>
          <w:lang w:val="ru-RU" w:eastAsia="ru-RU"/>
        </w:rPr>
        <w:lastRenderedPageBreak/>
        <w:t>«Муниципальные правовые акты и иная официальная информация» (</w:t>
      </w:r>
      <w:r w:rsidR="008C7F2F" w:rsidRPr="00C62942">
        <w:rPr>
          <w:sz w:val="28"/>
          <w:szCs w:val="28"/>
          <w:lang w:val="ru-RU" w:eastAsia="ru-RU"/>
        </w:rPr>
        <w:t>www.docskzn.ru</w:t>
      </w:r>
      <w:r w:rsidR="008C7F2F" w:rsidRPr="008C7F2F">
        <w:rPr>
          <w:sz w:val="28"/>
          <w:szCs w:val="28"/>
          <w:lang w:val="ru-RU" w:eastAsia="ru-RU"/>
        </w:rPr>
        <w:t>)</w:t>
      </w:r>
      <w:r w:rsidRPr="0038562A">
        <w:rPr>
          <w:sz w:val="28"/>
          <w:szCs w:val="28"/>
          <w:lang w:val="ru-RU" w:eastAsia="ru-RU"/>
        </w:rPr>
        <w:t>;</w:t>
      </w:r>
      <w:r w:rsidR="008C7F2F">
        <w:rPr>
          <w:sz w:val="28"/>
          <w:szCs w:val="28"/>
          <w:lang w:val="ru-RU" w:eastAsia="ru-RU"/>
        </w:rPr>
        <w:t xml:space="preserve"> </w:t>
      </w:r>
    </w:p>
    <w:p w14:paraId="2F6438E9" w14:textId="77777777" w:rsidR="00127D0A" w:rsidRPr="00CA5303" w:rsidRDefault="00000000" w:rsidP="0038562A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38562A">
        <w:rPr>
          <w:sz w:val="28"/>
          <w:szCs w:val="28"/>
          <w:lang w:val="ru-RU" w:eastAsia="ru-RU"/>
        </w:rPr>
        <w:t>1.</w:t>
      </w:r>
      <w:r w:rsidR="002D6C07" w:rsidRPr="0038562A">
        <w:rPr>
          <w:sz w:val="28"/>
          <w:szCs w:val="28"/>
          <w:lang w:val="ru-RU" w:eastAsia="ru-RU"/>
        </w:rPr>
        <w:t>3</w:t>
      </w:r>
      <w:r w:rsidR="008459B9" w:rsidRPr="0038562A">
        <w:rPr>
          <w:sz w:val="28"/>
          <w:szCs w:val="28"/>
          <w:lang w:val="ru-RU" w:eastAsia="ru-RU"/>
        </w:rPr>
        <w:t xml:space="preserve">. </w:t>
      </w:r>
      <w:r w:rsidR="003C2C01" w:rsidRPr="0038562A">
        <w:rPr>
          <w:sz w:val="28"/>
          <w:szCs w:val="28"/>
          <w:lang w:val="ru-RU" w:eastAsia="ru-RU"/>
        </w:rPr>
        <w:t>р</w:t>
      </w:r>
      <w:r w:rsidR="008459B9" w:rsidRPr="0038562A">
        <w:rPr>
          <w:sz w:val="28"/>
          <w:szCs w:val="28"/>
          <w:lang w:val="ru-RU" w:eastAsia="ru-RU"/>
        </w:rPr>
        <w:t>азместить</w:t>
      </w:r>
      <w:r w:rsidR="007D370D" w:rsidRPr="0038562A">
        <w:rPr>
          <w:sz w:val="28"/>
          <w:szCs w:val="28"/>
          <w:lang w:val="ru-RU" w:eastAsia="ru-RU"/>
        </w:rPr>
        <w:t xml:space="preserve"> </w:t>
      </w:r>
      <w:r w:rsidR="008459B9" w:rsidRPr="0038562A">
        <w:rPr>
          <w:sz w:val="28"/>
          <w:szCs w:val="28"/>
          <w:lang w:val="ru-RU" w:eastAsia="ru-RU"/>
        </w:rPr>
        <w:t>настоящее</w:t>
      </w:r>
      <w:r w:rsidR="003C2C01" w:rsidRPr="0038562A">
        <w:rPr>
          <w:sz w:val="28"/>
          <w:szCs w:val="28"/>
          <w:lang w:val="ru-RU" w:eastAsia="ru-RU"/>
        </w:rPr>
        <w:t xml:space="preserve"> </w:t>
      </w:r>
      <w:r w:rsidR="008459B9" w:rsidRPr="0038562A">
        <w:rPr>
          <w:sz w:val="28"/>
          <w:szCs w:val="28"/>
          <w:lang w:val="ru-RU" w:eastAsia="ru-RU"/>
        </w:rPr>
        <w:t>постановление</w:t>
      </w:r>
      <w:r w:rsidR="00CA07B9" w:rsidRPr="0038562A">
        <w:rPr>
          <w:sz w:val="28"/>
          <w:szCs w:val="28"/>
          <w:lang w:val="ru-RU" w:eastAsia="ru-RU"/>
        </w:rPr>
        <w:t xml:space="preserve">, </w:t>
      </w:r>
      <w:r w:rsidR="00667961" w:rsidRPr="0038562A">
        <w:rPr>
          <w:sz w:val="28"/>
          <w:szCs w:val="28"/>
          <w:lang w:val="ru-RU" w:eastAsia="ru-RU"/>
        </w:rPr>
        <w:t>за исключением п</w:t>
      </w:r>
      <w:r w:rsidR="00667961" w:rsidRPr="0038562A">
        <w:rPr>
          <w:color w:val="000000"/>
          <w:sz w:val="28"/>
          <w:szCs w:val="28"/>
          <w:lang w:val="ru-RU" w:eastAsia="ru-RU"/>
        </w:rPr>
        <w:t xml:space="preserve">еречня </w:t>
      </w:r>
      <w:r w:rsidR="00667961" w:rsidRPr="0038562A">
        <w:rPr>
          <w:rFonts w:eastAsia="Calibri"/>
          <w:sz w:val="28"/>
          <w:szCs w:val="28"/>
          <w:lang w:val="ru-RU"/>
        </w:rPr>
        <w:t xml:space="preserve">координат характерных точек границ территории проекта межевания, </w:t>
      </w:r>
      <w:r w:rsidR="00667961" w:rsidRPr="0038562A">
        <w:rPr>
          <w:sz w:val="28"/>
          <w:szCs w:val="28"/>
          <w:lang w:val="ru-RU" w:eastAsia="ru-RU"/>
        </w:rPr>
        <w:t>п</w:t>
      </w:r>
      <w:r w:rsidR="003D274F">
        <w:rPr>
          <w:color w:val="000000"/>
          <w:sz w:val="28"/>
          <w:szCs w:val="28"/>
          <w:lang w:val="ru-RU" w:eastAsia="ru-RU"/>
        </w:rPr>
        <w:t>еречней</w:t>
      </w:r>
      <w:r w:rsidR="00667961" w:rsidRPr="0038562A">
        <w:rPr>
          <w:color w:val="000000"/>
          <w:sz w:val="28"/>
          <w:szCs w:val="28"/>
          <w:lang w:val="ru-RU" w:eastAsia="ru-RU"/>
        </w:rPr>
        <w:t xml:space="preserve"> </w:t>
      </w:r>
      <w:r w:rsidR="00667961" w:rsidRPr="0038562A">
        <w:rPr>
          <w:rFonts w:eastAsia="Calibri"/>
          <w:sz w:val="28"/>
          <w:szCs w:val="28"/>
          <w:lang w:val="ru-RU"/>
        </w:rPr>
        <w:t>координат хара</w:t>
      </w:r>
      <w:r w:rsidR="003D274F">
        <w:rPr>
          <w:rFonts w:eastAsia="Calibri"/>
          <w:sz w:val="28"/>
          <w:szCs w:val="28"/>
          <w:lang w:val="ru-RU"/>
        </w:rPr>
        <w:t>ктерных точек границ образуемых земельных участков</w:t>
      </w:r>
      <w:r w:rsidR="00AA5A9C">
        <w:rPr>
          <w:sz w:val="28"/>
          <w:szCs w:val="28"/>
          <w:lang w:val="ru-RU" w:eastAsia="ru-RU"/>
        </w:rPr>
        <w:t xml:space="preserve"> </w:t>
      </w:r>
      <w:r w:rsidR="00BF61DE" w:rsidRPr="0038562A">
        <w:rPr>
          <w:sz w:val="28"/>
          <w:szCs w:val="28"/>
          <w:lang w:val="ru-RU" w:eastAsia="ru-RU"/>
        </w:rPr>
        <w:t>(приложение)</w:t>
      </w:r>
      <w:r w:rsidR="003641BF" w:rsidRPr="0038562A">
        <w:rPr>
          <w:sz w:val="28"/>
          <w:szCs w:val="28"/>
          <w:lang w:val="ru-RU" w:eastAsia="ru-RU"/>
        </w:rPr>
        <w:t xml:space="preserve"> </w:t>
      </w:r>
      <w:r w:rsidR="008459B9" w:rsidRPr="0038562A">
        <w:rPr>
          <w:sz w:val="28"/>
          <w:szCs w:val="28"/>
          <w:lang w:val="ru-RU" w:eastAsia="ru-RU"/>
        </w:rPr>
        <w:t>(материал</w:t>
      </w:r>
      <w:r w:rsidR="00A7534C" w:rsidRPr="0038562A">
        <w:rPr>
          <w:sz w:val="28"/>
          <w:szCs w:val="28"/>
          <w:lang w:val="ru-RU" w:eastAsia="ru-RU"/>
        </w:rPr>
        <w:t>ы</w:t>
      </w:r>
      <w:r w:rsidR="008459B9" w:rsidRPr="0038562A">
        <w:rPr>
          <w:sz w:val="28"/>
          <w:szCs w:val="28"/>
          <w:lang w:val="ru-RU" w:eastAsia="ru-RU"/>
        </w:rPr>
        <w:t xml:space="preserve"> для служебного пользования), на официальном портале органов местного самоуправл</w:t>
      </w:r>
      <w:r w:rsidRPr="0038562A">
        <w:rPr>
          <w:sz w:val="28"/>
          <w:szCs w:val="28"/>
          <w:lang w:val="ru-RU" w:eastAsia="ru-RU"/>
        </w:rPr>
        <w:t xml:space="preserve">ения города Казани </w:t>
      </w:r>
      <w:r w:rsidRPr="00CA5303">
        <w:rPr>
          <w:sz w:val="28"/>
          <w:szCs w:val="28"/>
          <w:lang w:val="ru-RU" w:eastAsia="ru-RU"/>
        </w:rPr>
        <w:t>(</w:t>
      </w:r>
      <w:hyperlink r:id="rId7" w:history="1">
        <w:r w:rsidR="005D19F2" w:rsidRPr="00CA5303">
          <w:rPr>
            <w:sz w:val="28"/>
            <w:szCs w:val="28"/>
            <w:lang w:val="ru-RU" w:eastAsia="ru-RU"/>
          </w:rPr>
          <w:t>www.kzn.ru</w:t>
        </w:r>
      </w:hyperlink>
      <w:r w:rsidRPr="00CA5303">
        <w:rPr>
          <w:sz w:val="28"/>
          <w:szCs w:val="28"/>
          <w:lang w:val="ru-RU" w:eastAsia="ru-RU"/>
        </w:rPr>
        <w:t>)</w:t>
      </w:r>
      <w:r w:rsidR="0014196A">
        <w:rPr>
          <w:sz w:val="28"/>
          <w:szCs w:val="28"/>
          <w:lang w:val="ru-RU" w:eastAsia="ru-RU"/>
        </w:rPr>
        <w:t xml:space="preserve"> и </w:t>
      </w:r>
      <w:r w:rsidR="0014196A" w:rsidRPr="0014196A">
        <w:rPr>
          <w:sz w:val="28"/>
          <w:szCs w:val="28"/>
          <w:lang w:val="ru-RU" w:eastAsia="ru-RU"/>
        </w:rPr>
        <w:t>на официальном портале правовой информации Республики Татарстан (www.pravo.tatarstan.</w:t>
      </w:r>
      <w:r w:rsidR="0014196A">
        <w:rPr>
          <w:sz w:val="28"/>
          <w:szCs w:val="28"/>
          <w:lang w:val="ru-RU" w:eastAsia="ru-RU"/>
        </w:rPr>
        <w:t>ru)</w:t>
      </w:r>
      <w:r w:rsidRPr="00CA5303">
        <w:rPr>
          <w:sz w:val="28"/>
          <w:szCs w:val="28"/>
          <w:lang w:val="ru-RU" w:eastAsia="ru-RU"/>
        </w:rPr>
        <w:t>;</w:t>
      </w:r>
    </w:p>
    <w:bookmarkEnd w:id="1"/>
    <w:bookmarkEnd w:id="2"/>
    <w:p w14:paraId="32E813F1" w14:textId="77777777" w:rsidR="00B52755" w:rsidRDefault="00000000" w:rsidP="0038562A">
      <w:pPr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 w:rsidRPr="0038562A">
        <w:rPr>
          <w:sz w:val="28"/>
          <w:szCs w:val="28"/>
          <w:lang w:val="ru-RU" w:eastAsia="ru-RU"/>
        </w:rPr>
        <w:t>1.</w:t>
      </w:r>
      <w:r w:rsidR="009367E7">
        <w:rPr>
          <w:sz w:val="28"/>
          <w:szCs w:val="28"/>
          <w:lang w:val="ru-RU" w:eastAsia="ru-RU"/>
        </w:rPr>
        <w:t>4</w:t>
      </w:r>
      <w:r w:rsidRPr="0038562A">
        <w:rPr>
          <w:sz w:val="28"/>
          <w:szCs w:val="28"/>
          <w:lang w:val="ru-RU" w:eastAsia="ru-RU"/>
        </w:rPr>
        <w:t>. у</w:t>
      </w:r>
      <w:r w:rsidR="008459B9" w:rsidRPr="0038562A">
        <w:rPr>
          <w:sz w:val="28"/>
          <w:szCs w:val="28"/>
          <w:lang w:val="ru-RU" w:eastAsia="ru-RU"/>
        </w:rPr>
        <w:t xml:space="preserve">становить, что настоящее постановление вступает в силу </w:t>
      </w:r>
      <w:r w:rsidR="008C7F2F" w:rsidRPr="008C7F2F">
        <w:rPr>
          <w:sz w:val="28"/>
          <w:szCs w:val="28"/>
          <w:lang w:val="ru-RU" w:eastAsia="ru-RU"/>
        </w:rPr>
        <w:t>после официального опубликования в сетевом издании «Муниципальные правовые акты и иная официальная информация» (</w:t>
      </w:r>
      <w:r w:rsidR="008C7F2F" w:rsidRPr="00C62942">
        <w:rPr>
          <w:sz w:val="28"/>
          <w:szCs w:val="28"/>
          <w:lang w:val="ru-RU" w:eastAsia="ru-RU"/>
        </w:rPr>
        <w:t>www.docskzn.ru</w:t>
      </w:r>
      <w:r w:rsidR="008C7F2F" w:rsidRPr="008C7F2F">
        <w:rPr>
          <w:sz w:val="28"/>
          <w:szCs w:val="28"/>
          <w:lang w:val="ru-RU" w:eastAsia="ru-RU"/>
        </w:rPr>
        <w:t>)</w:t>
      </w:r>
      <w:r w:rsidR="00804F8E">
        <w:rPr>
          <w:sz w:val="28"/>
          <w:szCs w:val="28"/>
          <w:lang w:val="ru-RU" w:eastAsia="ru-RU"/>
        </w:rPr>
        <w:t>.</w:t>
      </w:r>
      <w:r w:rsidR="008C7F2F">
        <w:rPr>
          <w:sz w:val="28"/>
          <w:szCs w:val="28"/>
          <w:lang w:val="ru-RU" w:eastAsia="ru-RU"/>
        </w:rPr>
        <w:t xml:space="preserve"> </w:t>
      </w:r>
    </w:p>
    <w:p w14:paraId="0C51E177" w14:textId="77777777" w:rsidR="00C1279D" w:rsidRDefault="00000000" w:rsidP="0038562A">
      <w:pPr>
        <w:spacing w:line="288" w:lineRule="auto"/>
        <w:ind w:firstLine="709"/>
        <w:jc w:val="both"/>
        <w:rPr>
          <w:sz w:val="29"/>
          <w:szCs w:val="20"/>
          <w:lang w:val="ru-RU" w:eastAsia="ru-RU"/>
        </w:rPr>
      </w:pPr>
      <w:r w:rsidRPr="00CA5303">
        <w:rPr>
          <w:sz w:val="28"/>
          <w:szCs w:val="28"/>
          <w:lang w:val="ru-RU" w:eastAsia="ru-RU"/>
        </w:rPr>
        <w:t xml:space="preserve">2. </w:t>
      </w:r>
      <w:r w:rsidRPr="00CA5303">
        <w:rPr>
          <w:b/>
          <w:sz w:val="28"/>
          <w:szCs w:val="28"/>
          <w:lang w:val="ru-RU" w:eastAsia="ru-RU"/>
        </w:rPr>
        <w:t>Рекомендую</w:t>
      </w:r>
      <w:r w:rsidR="00394A89" w:rsidRPr="00CA5303">
        <w:rPr>
          <w:sz w:val="28"/>
          <w:szCs w:val="28"/>
          <w:lang w:val="ru-RU" w:eastAsia="ru-RU"/>
        </w:rPr>
        <w:t xml:space="preserve"> </w:t>
      </w:r>
      <w:r w:rsidR="003D274F" w:rsidRPr="003D274F">
        <w:rPr>
          <w:sz w:val="28"/>
          <w:szCs w:val="28"/>
          <w:lang w:val="ru-RU" w:eastAsia="ru-RU"/>
        </w:rPr>
        <w:t>МБУ "Институт развития Казани"</w:t>
      </w:r>
      <w:r w:rsidR="004B3C8F">
        <w:rPr>
          <w:sz w:val="29"/>
          <w:szCs w:val="20"/>
          <w:lang w:val="ru-RU" w:eastAsia="ru-RU"/>
        </w:rPr>
        <w:t>:</w:t>
      </w:r>
    </w:p>
    <w:p w14:paraId="3C434EB3" w14:textId="77777777" w:rsidR="00C1279D" w:rsidRDefault="00000000" w:rsidP="0038562A">
      <w:pPr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2.1.</w:t>
      </w:r>
      <w:r w:rsidRPr="00CA5303">
        <w:rPr>
          <w:sz w:val="28"/>
          <w:szCs w:val="28"/>
          <w:lang w:val="ru-RU" w:eastAsia="ru-RU"/>
        </w:rPr>
        <w:t xml:space="preserve"> обратиться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 w:rsidR="003D274F">
        <w:rPr>
          <w:sz w:val="28"/>
          <w:szCs w:val="28"/>
          <w:lang w:val="ru-RU" w:eastAsia="ru-RU"/>
        </w:rPr>
        <w:t>ых</w:t>
      </w:r>
      <w:r w:rsidR="00A33DE1" w:rsidRPr="00CA5303">
        <w:rPr>
          <w:sz w:val="28"/>
          <w:szCs w:val="28"/>
          <w:lang w:val="ru-RU" w:eastAsia="ru-RU"/>
        </w:rPr>
        <w:t xml:space="preserve"> </w:t>
      </w:r>
      <w:r w:rsidR="005845B5" w:rsidRPr="00CA5303">
        <w:rPr>
          <w:sz w:val="28"/>
          <w:szCs w:val="28"/>
          <w:lang w:val="ru-RU" w:eastAsia="ru-RU"/>
        </w:rPr>
        <w:t>участк</w:t>
      </w:r>
      <w:r w:rsidR="003D274F">
        <w:rPr>
          <w:sz w:val="28"/>
          <w:szCs w:val="28"/>
          <w:lang w:val="ru-RU" w:eastAsia="ru-RU"/>
        </w:rPr>
        <w:t>ов</w:t>
      </w:r>
      <w:r w:rsidR="00A33DE1" w:rsidRPr="00CA5303">
        <w:rPr>
          <w:sz w:val="28"/>
          <w:szCs w:val="28"/>
          <w:lang w:val="ru-RU" w:eastAsia="ru-RU"/>
        </w:rPr>
        <w:t xml:space="preserve"> согласно приложению к настоящему постановлению</w:t>
      </w:r>
      <w:r w:rsidRPr="00CA5303">
        <w:rPr>
          <w:sz w:val="28"/>
          <w:szCs w:val="28"/>
          <w:lang w:val="ru-RU" w:eastAsia="ru-RU"/>
        </w:rPr>
        <w:t>;</w:t>
      </w:r>
    </w:p>
    <w:p w14:paraId="7D2EF2E7" w14:textId="77777777" w:rsidR="007915B8" w:rsidRPr="0038562A" w:rsidRDefault="00000000" w:rsidP="0038562A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2.2</w:t>
      </w:r>
      <w:r w:rsidRPr="0038562A">
        <w:rPr>
          <w:rFonts w:eastAsia="Calibri"/>
          <w:color w:val="000000"/>
          <w:sz w:val="28"/>
          <w:szCs w:val="28"/>
          <w:lang w:val="ru-RU"/>
        </w:rPr>
        <w:t>.</w:t>
      </w:r>
      <w:r w:rsidR="0032250F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38562A">
        <w:rPr>
          <w:sz w:val="28"/>
          <w:szCs w:val="28"/>
          <w:lang w:val="ru-RU" w:eastAsia="ru-RU"/>
        </w:rPr>
        <w:t>после</w:t>
      </w:r>
      <w:r w:rsidR="00572048" w:rsidRPr="0038562A">
        <w:rPr>
          <w:sz w:val="28"/>
          <w:szCs w:val="28"/>
          <w:lang w:val="ru-RU" w:eastAsia="ru-RU"/>
        </w:rPr>
        <w:t xml:space="preserve"> постановки земельн</w:t>
      </w:r>
      <w:r>
        <w:rPr>
          <w:sz w:val="28"/>
          <w:szCs w:val="28"/>
          <w:lang w:val="ru-RU" w:eastAsia="ru-RU"/>
        </w:rPr>
        <w:t>ых</w:t>
      </w:r>
      <w:r w:rsidR="005845B5" w:rsidRPr="0038562A">
        <w:rPr>
          <w:sz w:val="28"/>
          <w:szCs w:val="28"/>
          <w:lang w:val="ru-RU" w:eastAsia="ru-RU"/>
        </w:rPr>
        <w:t xml:space="preserve"> участк</w:t>
      </w:r>
      <w:r>
        <w:rPr>
          <w:sz w:val="28"/>
          <w:szCs w:val="28"/>
          <w:lang w:val="ru-RU" w:eastAsia="ru-RU"/>
        </w:rPr>
        <w:t>ов</w:t>
      </w:r>
      <w:r w:rsidRPr="0038562A">
        <w:rPr>
          <w:sz w:val="28"/>
          <w:szCs w:val="28"/>
          <w:lang w:val="ru-RU" w:eastAsia="ru-RU"/>
        </w:rPr>
        <w:t xml:space="preserve"> на государственный кадастровый учет пред</w:t>
      </w:r>
      <w:r w:rsidR="005845B5" w:rsidRPr="0038562A">
        <w:rPr>
          <w:sz w:val="28"/>
          <w:szCs w:val="28"/>
          <w:lang w:val="ru-RU" w:eastAsia="ru-RU"/>
        </w:rPr>
        <w:t xml:space="preserve">ставить информацию </w:t>
      </w:r>
      <w:r w:rsidRPr="003D274F">
        <w:rPr>
          <w:sz w:val="28"/>
          <w:szCs w:val="28"/>
          <w:lang w:val="ru-RU" w:eastAsia="ru-RU"/>
        </w:rPr>
        <w:t>о кадастровых номерах земельных участков</w:t>
      </w:r>
      <w:r w:rsidRPr="0038562A">
        <w:rPr>
          <w:sz w:val="28"/>
          <w:szCs w:val="28"/>
          <w:lang w:val="ru-RU" w:eastAsia="ru-RU"/>
        </w:rPr>
        <w:t xml:space="preserve"> в Управление архитектуры и градостроительства Исполнительного комитета </w:t>
      </w:r>
      <w:proofErr w:type="spellStart"/>
      <w:r w:rsidRPr="0038562A">
        <w:rPr>
          <w:sz w:val="28"/>
          <w:szCs w:val="28"/>
          <w:lang w:val="ru-RU" w:eastAsia="ru-RU"/>
        </w:rPr>
        <w:t>г.Казани</w:t>
      </w:r>
      <w:proofErr w:type="spellEnd"/>
      <w:r w:rsidRPr="0038562A">
        <w:rPr>
          <w:sz w:val="28"/>
          <w:szCs w:val="28"/>
          <w:lang w:val="ru-RU" w:eastAsia="ru-RU"/>
        </w:rPr>
        <w:t xml:space="preserve"> для присвоения адресного номера и внесения сведений в Государственный адресный реестр;</w:t>
      </w:r>
    </w:p>
    <w:p w14:paraId="0D298BDF" w14:textId="77777777" w:rsidR="0075303E" w:rsidRPr="0038562A" w:rsidRDefault="00000000" w:rsidP="0038562A">
      <w:pPr>
        <w:suppressAutoHyphens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2.3</w:t>
      </w:r>
      <w:r w:rsidRPr="0038562A">
        <w:rPr>
          <w:sz w:val="28"/>
          <w:szCs w:val="28"/>
          <w:lang w:val="ru-RU" w:eastAsia="ru-RU"/>
        </w:rPr>
        <w:t>. при последующем использовании земельн</w:t>
      </w:r>
      <w:r>
        <w:rPr>
          <w:sz w:val="28"/>
          <w:szCs w:val="28"/>
          <w:lang w:val="ru-RU" w:eastAsia="ru-RU"/>
        </w:rPr>
        <w:t>ых</w:t>
      </w:r>
      <w:r w:rsidRPr="0038562A">
        <w:rPr>
          <w:sz w:val="28"/>
          <w:szCs w:val="28"/>
          <w:lang w:val="ru-RU" w:eastAsia="ru-RU"/>
        </w:rPr>
        <w:t xml:space="preserve"> участк</w:t>
      </w:r>
      <w:r>
        <w:rPr>
          <w:sz w:val="28"/>
          <w:szCs w:val="28"/>
          <w:lang w:val="ru-RU" w:eastAsia="ru-RU"/>
        </w:rPr>
        <w:t>ов</w:t>
      </w:r>
      <w:r w:rsidR="00D322AB" w:rsidRPr="0038562A">
        <w:rPr>
          <w:sz w:val="28"/>
          <w:szCs w:val="28"/>
          <w:lang w:val="ru-RU" w:eastAsia="ru-RU"/>
        </w:rPr>
        <w:t>:</w:t>
      </w:r>
      <w:r w:rsidR="00B87373" w:rsidRPr="0038562A">
        <w:rPr>
          <w:sz w:val="28"/>
          <w:szCs w:val="28"/>
          <w:lang w:val="ru-RU" w:eastAsia="ru-RU"/>
        </w:rPr>
        <w:t xml:space="preserve"> </w:t>
      </w:r>
    </w:p>
    <w:p w14:paraId="0DE7988C" w14:textId="77777777" w:rsidR="00850F32" w:rsidRPr="0038562A" w:rsidRDefault="00000000" w:rsidP="0038562A">
      <w:pPr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2.4</w:t>
      </w:r>
      <w:r w:rsidR="007706B7">
        <w:rPr>
          <w:sz w:val="28"/>
          <w:szCs w:val="28"/>
          <w:lang w:val="ru-RU" w:eastAsia="ru-RU"/>
        </w:rPr>
        <w:t xml:space="preserve">.1. </w:t>
      </w:r>
      <w:r w:rsidRPr="0038562A">
        <w:rPr>
          <w:sz w:val="28"/>
          <w:szCs w:val="28"/>
          <w:lang w:val="ru-RU" w:eastAsia="ru-RU"/>
        </w:rPr>
        <w:t>обеспечивать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14:paraId="08D3DE9F" w14:textId="77777777" w:rsidR="00850F32" w:rsidRDefault="00000000" w:rsidP="0038562A">
      <w:pPr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2.4</w:t>
      </w:r>
      <w:r w:rsidRPr="0038562A">
        <w:rPr>
          <w:sz w:val="28"/>
          <w:szCs w:val="28"/>
          <w:lang w:val="ru-RU" w:eastAsia="ru-RU"/>
        </w:rPr>
        <w:t>.2. соблюдать ограничения, установленные для зон с особыми усл</w:t>
      </w:r>
      <w:r w:rsidR="00592FD4">
        <w:rPr>
          <w:sz w:val="28"/>
          <w:szCs w:val="28"/>
          <w:lang w:val="ru-RU" w:eastAsia="ru-RU"/>
        </w:rPr>
        <w:t>овиями использования территории.</w:t>
      </w:r>
    </w:p>
    <w:p w14:paraId="4310303C" w14:textId="77777777" w:rsidR="00853F3D" w:rsidRPr="0038562A" w:rsidRDefault="00000000" w:rsidP="0038562A">
      <w:pPr>
        <w:suppressAutoHyphens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 w:rsidRPr="0038562A">
        <w:rPr>
          <w:sz w:val="28"/>
          <w:szCs w:val="28"/>
          <w:lang w:val="ru-RU" w:eastAsia="ru-RU"/>
        </w:rPr>
        <w:t xml:space="preserve">3. </w:t>
      </w:r>
      <w:r w:rsidRPr="0038562A">
        <w:rPr>
          <w:b/>
          <w:sz w:val="28"/>
          <w:szCs w:val="28"/>
          <w:lang w:val="ru-RU" w:eastAsia="ru-RU"/>
        </w:rPr>
        <w:t>Возлагаю</w:t>
      </w:r>
      <w:r w:rsidRPr="0038562A">
        <w:rPr>
          <w:sz w:val="28"/>
          <w:szCs w:val="28"/>
          <w:lang w:val="ru-RU" w:eastAsia="ru-RU"/>
        </w:rPr>
        <w:t xml:space="preserve"> контроль за выполнением настоящего постановления на </w:t>
      </w:r>
      <w:r w:rsidR="003A423E" w:rsidRPr="0038562A">
        <w:rPr>
          <w:sz w:val="28"/>
          <w:szCs w:val="28"/>
          <w:lang w:val="ru-RU" w:eastAsia="ru-RU"/>
        </w:rPr>
        <w:t xml:space="preserve">первого </w:t>
      </w:r>
      <w:r w:rsidRPr="0038562A">
        <w:rPr>
          <w:sz w:val="28"/>
          <w:szCs w:val="28"/>
          <w:lang w:val="ru-RU" w:eastAsia="ru-RU"/>
        </w:rPr>
        <w:t>заместителя Руководителя Исп</w:t>
      </w:r>
      <w:r w:rsidR="00987F33" w:rsidRPr="0038562A">
        <w:rPr>
          <w:sz w:val="28"/>
          <w:szCs w:val="28"/>
          <w:lang w:val="ru-RU" w:eastAsia="ru-RU"/>
        </w:rPr>
        <w:t xml:space="preserve">олнительного комитета </w:t>
      </w:r>
      <w:proofErr w:type="spellStart"/>
      <w:r w:rsidR="00987F33" w:rsidRPr="0038562A">
        <w:rPr>
          <w:sz w:val="28"/>
          <w:szCs w:val="28"/>
          <w:lang w:val="ru-RU" w:eastAsia="ru-RU"/>
        </w:rPr>
        <w:t>г.Казани</w:t>
      </w:r>
      <w:proofErr w:type="spellEnd"/>
      <w:r w:rsidR="00987F33" w:rsidRPr="0038562A">
        <w:rPr>
          <w:sz w:val="28"/>
          <w:szCs w:val="28"/>
          <w:lang w:val="ru-RU" w:eastAsia="ru-RU"/>
        </w:rPr>
        <w:t xml:space="preserve"> </w:t>
      </w:r>
      <w:proofErr w:type="spellStart"/>
      <w:r w:rsidR="0038562A" w:rsidRPr="0038562A">
        <w:rPr>
          <w:sz w:val="28"/>
          <w:szCs w:val="28"/>
          <w:lang w:val="ru-RU" w:eastAsia="ru-RU"/>
        </w:rPr>
        <w:t>А.Р.Нигматзянова</w:t>
      </w:r>
      <w:proofErr w:type="spellEnd"/>
      <w:r w:rsidR="0038562A" w:rsidRPr="0038562A">
        <w:rPr>
          <w:sz w:val="28"/>
          <w:szCs w:val="28"/>
          <w:lang w:val="ru-RU" w:eastAsia="ru-RU"/>
        </w:rPr>
        <w:t>.</w:t>
      </w:r>
    </w:p>
    <w:p w14:paraId="5F1749A8" w14:textId="77777777" w:rsidR="00313BA2" w:rsidRDefault="00313BA2" w:rsidP="0038562A">
      <w:pPr>
        <w:suppressAutoHyphens/>
        <w:spacing w:line="288" w:lineRule="auto"/>
        <w:jc w:val="both"/>
        <w:rPr>
          <w:sz w:val="28"/>
          <w:szCs w:val="28"/>
          <w:lang w:val="ru-RU" w:eastAsia="ru-RU"/>
        </w:rPr>
      </w:pPr>
    </w:p>
    <w:p w14:paraId="1B71A666" w14:textId="77777777" w:rsidR="003D274F" w:rsidRPr="0038562A" w:rsidRDefault="003D274F" w:rsidP="0038562A">
      <w:pPr>
        <w:suppressAutoHyphens/>
        <w:spacing w:line="288" w:lineRule="auto"/>
        <w:jc w:val="both"/>
        <w:rPr>
          <w:sz w:val="28"/>
          <w:szCs w:val="28"/>
          <w:lang w:val="ru-RU" w:eastAsia="ru-RU"/>
        </w:rPr>
      </w:pPr>
    </w:p>
    <w:p w14:paraId="72094DE6" w14:textId="77777777" w:rsidR="0038562A" w:rsidRPr="0038562A" w:rsidRDefault="00000000" w:rsidP="00FD3E70">
      <w:pPr>
        <w:suppressAutoHyphens/>
        <w:spacing w:line="288" w:lineRule="auto"/>
        <w:jc w:val="both"/>
        <w:rPr>
          <w:b/>
          <w:sz w:val="28"/>
          <w:szCs w:val="28"/>
          <w:lang w:val="ru-RU" w:eastAsia="ru-RU"/>
        </w:rPr>
        <w:sectPr w:rsidR="0038562A" w:rsidRPr="0038562A" w:rsidSect="007D370D">
          <w:headerReference w:type="even" r:id="rId8"/>
          <w:head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FD3E70">
        <w:rPr>
          <w:b/>
          <w:sz w:val="28"/>
          <w:szCs w:val="28"/>
          <w:lang w:val="ru-RU" w:eastAsia="ru-RU"/>
        </w:rPr>
        <w:t>Руководител</w:t>
      </w:r>
      <w:r w:rsidR="00AE1DBC">
        <w:rPr>
          <w:b/>
          <w:sz w:val="28"/>
          <w:szCs w:val="28"/>
          <w:lang w:val="ru-RU" w:eastAsia="ru-RU"/>
        </w:rPr>
        <w:t>ь</w:t>
      </w:r>
      <w:r w:rsidRPr="00FD3E70">
        <w:rPr>
          <w:b/>
          <w:sz w:val="28"/>
          <w:szCs w:val="28"/>
          <w:lang w:val="ru-RU" w:eastAsia="ru-RU"/>
        </w:rPr>
        <w:t xml:space="preserve">                            </w:t>
      </w:r>
      <w:r w:rsidR="00935F2B">
        <w:rPr>
          <w:b/>
          <w:sz w:val="28"/>
          <w:szCs w:val="28"/>
          <w:lang w:val="ru-RU" w:eastAsia="ru-RU"/>
        </w:rPr>
        <w:t xml:space="preserve"> </w:t>
      </w:r>
      <w:r w:rsidRPr="00FD3E70">
        <w:rPr>
          <w:b/>
          <w:sz w:val="28"/>
          <w:szCs w:val="28"/>
          <w:lang w:val="ru-RU" w:eastAsia="ru-RU"/>
        </w:rPr>
        <w:t xml:space="preserve">                                                            </w:t>
      </w:r>
      <w:proofErr w:type="spellStart"/>
      <w:r w:rsidR="00AE1DBC">
        <w:rPr>
          <w:b/>
          <w:sz w:val="28"/>
          <w:szCs w:val="28"/>
          <w:lang w:val="ru-RU" w:eastAsia="ru-RU"/>
        </w:rPr>
        <w:t>Р.Г.Гафаров</w:t>
      </w:r>
      <w:proofErr w:type="spellEnd"/>
    </w:p>
    <w:p w14:paraId="69FE6F42" w14:textId="77777777" w:rsidR="0049095A" w:rsidRPr="00705814" w:rsidRDefault="00000000" w:rsidP="0049095A">
      <w:pPr>
        <w:autoSpaceDE w:val="0"/>
        <w:autoSpaceDN w:val="0"/>
        <w:spacing w:line="288" w:lineRule="auto"/>
        <w:ind w:firstLine="5528"/>
        <w:contextualSpacing/>
        <w:rPr>
          <w:rFonts w:cstheme="minorBidi"/>
          <w:sz w:val="28"/>
          <w:szCs w:val="28"/>
          <w:lang w:val="ru-RU" w:eastAsia="ru-RU"/>
        </w:rPr>
      </w:pPr>
      <w:r w:rsidRPr="00705814">
        <w:rPr>
          <w:rFonts w:cstheme="minorBidi"/>
          <w:sz w:val="28"/>
          <w:szCs w:val="28"/>
          <w:lang w:val="ru-RU" w:eastAsia="ru-RU"/>
        </w:rPr>
        <w:lastRenderedPageBreak/>
        <w:t>Утвержден постановлением</w:t>
      </w:r>
    </w:p>
    <w:p w14:paraId="60FF16CF" w14:textId="77777777" w:rsidR="0049095A" w:rsidRPr="00705814" w:rsidRDefault="00000000" w:rsidP="0049095A">
      <w:pPr>
        <w:autoSpaceDE w:val="0"/>
        <w:autoSpaceDN w:val="0"/>
        <w:spacing w:line="288" w:lineRule="auto"/>
        <w:ind w:firstLine="5528"/>
        <w:contextualSpacing/>
        <w:rPr>
          <w:rFonts w:cstheme="minorBidi"/>
          <w:sz w:val="28"/>
          <w:szCs w:val="28"/>
          <w:lang w:val="ru-RU" w:eastAsia="ru-RU"/>
        </w:rPr>
      </w:pPr>
      <w:r w:rsidRPr="00705814">
        <w:rPr>
          <w:rFonts w:cstheme="minorBidi"/>
          <w:sz w:val="28"/>
          <w:szCs w:val="28"/>
          <w:lang w:val="ru-RU" w:eastAsia="ru-RU"/>
        </w:rPr>
        <w:t>Исполнительного комитета</w:t>
      </w:r>
    </w:p>
    <w:p w14:paraId="351AE941" w14:textId="77777777" w:rsidR="0049095A" w:rsidRPr="00705814" w:rsidRDefault="00000000" w:rsidP="0049095A">
      <w:pPr>
        <w:autoSpaceDE w:val="0"/>
        <w:autoSpaceDN w:val="0"/>
        <w:spacing w:line="288" w:lineRule="auto"/>
        <w:ind w:firstLine="5528"/>
        <w:contextualSpacing/>
        <w:rPr>
          <w:rFonts w:cstheme="minorBidi"/>
          <w:sz w:val="28"/>
          <w:szCs w:val="28"/>
          <w:lang w:val="ru-RU" w:eastAsia="ru-RU"/>
        </w:rPr>
      </w:pPr>
      <w:proofErr w:type="spellStart"/>
      <w:r w:rsidRPr="00705814">
        <w:rPr>
          <w:rFonts w:cstheme="minorBidi"/>
          <w:sz w:val="28"/>
          <w:szCs w:val="28"/>
          <w:lang w:val="ru-RU" w:eastAsia="ru-RU"/>
        </w:rPr>
        <w:t>г.Казани</w:t>
      </w:r>
      <w:proofErr w:type="spellEnd"/>
    </w:p>
    <w:p w14:paraId="64732539" w14:textId="77777777" w:rsidR="0049095A" w:rsidRPr="0023588C" w:rsidRDefault="00000000" w:rsidP="0049095A">
      <w:pPr>
        <w:autoSpaceDE w:val="0"/>
        <w:autoSpaceDN w:val="0"/>
        <w:spacing w:line="288" w:lineRule="auto"/>
        <w:ind w:firstLine="5528"/>
        <w:contextualSpacing/>
        <w:rPr>
          <w:rFonts w:cstheme="minorBidi"/>
          <w:sz w:val="28"/>
          <w:szCs w:val="28"/>
          <w:lang w:val="ru-RU" w:eastAsia="ru-RU"/>
        </w:rPr>
      </w:pPr>
      <w:r w:rsidRPr="00705814">
        <w:rPr>
          <w:rFonts w:cstheme="minorBidi"/>
          <w:sz w:val="28"/>
          <w:szCs w:val="28"/>
          <w:lang w:val="ru-RU" w:eastAsia="ru-RU"/>
        </w:rPr>
        <w:t>от_____________№_______</w:t>
      </w:r>
    </w:p>
    <w:p w14:paraId="3067E7E8" w14:textId="77777777" w:rsidR="00CF4586" w:rsidRPr="000F0D16" w:rsidRDefault="00CF4586" w:rsidP="006773ED">
      <w:pPr>
        <w:spacing w:line="288" w:lineRule="auto"/>
        <w:ind w:left="6096"/>
        <w:jc w:val="both"/>
        <w:rPr>
          <w:color w:val="000000"/>
          <w:sz w:val="28"/>
          <w:szCs w:val="28"/>
          <w:lang w:val="ru-RU" w:eastAsia="ru-RU"/>
        </w:rPr>
      </w:pPr>
    </w:p>
    <w:p w14:paraId="1D386DD9" w14:textId="77777777" w:rsidR="00CF4586" w:rsidRPr="000F0D16" w:rsidRDefault="00CF4586" w:rsidP="006773ED">
      <w:pPr>
        <w:spacing w:line="288" w:lineRule="auto"/>
        <w:jc w:val="both"/>
        <w:rPr>
          <w:b/>
          <w:bCs/>
          <w:color w:val="000000"/>
          <w:sz w:val="28"/>
          <w:szCs w:val="28"/>
          <w:lang w:val="ru-RU" w:eastAsia="ru-RU"/>
        </w:rPr>
      </w:pPr>
    </w:p>
    <w:p w14:paraId="18DAEB03" w14:textId="77777777" w:rsidR="00CF4586" w:rsidRPr="000F0D16" w:rsidRDefault="00000000" w:rsidP="006773ED">
      <w:pPr>
        <w:spacing w:line="288" w:lineRule="auto"/>
        <w:ind w:firstLine="284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0F0D16">
        <w:rPr>
          <w:b/>
          <w:bCs/>
          <w:color w:val="000000"/>
          <w:sz w:val="28"/>
          <w:szCs w:val="28"/>
          <w:lang w:val="ru-RU" w:eastAsia="ru-RU"/>
        </w:rPr>
        <w:t>Проект межевания территории в границах земельного участка с кадастровым номером 16:16:120602:13089</w:t>
      </w:r>
    </w:p>
    <w:p w14:paraId="21768904" w14:textId="77777777" w:rsidR="00AD73D3" w:rsidRPr="000F0D16" w:rsidRDefault="00AD73D3" w:rsidP="006773ED">
      <w:pPr>
        <w:spacing w:line="288" w:lineRule="auto"/>
        <w:ind w:firstLine="709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14:paraId="5B731766" w14:textId="77777777" w:rsidR="00CF4586" w:rsidRPr="000F0D16" w:rsidRDefault="00000000" w:rsidP="006773ED">
      <w:pPr>
        <w:spacing w:line="288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F0D16">
        <w:rPr>
          <w:color w:val="000000"/>
          <w:sz w:val="28"/>
          <w:szCs w:val="28"/>
          <w:lang w:val="ru-RU" w:eastAsia="ru-RU"/>
        </w:rPr>
        <w:t>Проект межевания территории в границах земельного участка с кадастровым номером 16:16:120602:13089 состоит из:</w:t>
      </w:r>
    </w:p>
    <w:p w14:paraId="69557FB1" w14:textId="77777777" w:rsidR="00CF4586" w:rsidRPr="000F0D16" w:rsidRDefault="00000000" w:rsidP="006773ED">
      <w:pPr>
        <w:widowControl w:val="0"/>
        <w:numPr>
          <w:ilvl w:val="0"/>
          <w:numId w:val="1"/>
        </w:numPr>
        <w:spacing w:line="288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0F0D16">
        <w:rPr>
          <w:color w:val="000000"/>
          <w:sz w:val="28"/>
          <w:szCs w:val="28"/>
          <w:lang w:val="ru-RU" w:eastAsia="ru-RU"/>
        </w:rPr>
        <w:t xml:space="preserve">Положения о проекте межевания территории </w:t>
      </w:r>
      <w:r w:rsidRPr="000F0D16">
        <w:rPr>
          <w:sz w:val="28"/>
          <w:szCs w:val="28"/>
          <w:lang w:val="ru-RU" w:eastAsia="ru-RU"/>
        </w:rPr>
        <w:t xml:space="preserve">с приложениями перечня координат характерных точек границ территории проекта межевания, перечня координат </w:t>
      </w:r>
      <w:r w:rsidRPr="000F0D16">
        <w:rPr>
          <w:color w:val="000000"/>
          <w:sz w:val="28"/>
          <w:szCs w:val="28"/>
          <w:lang w:val="ru-RU" w:eastAsia="ru-RU"/>
        </w:rPr>
        <w:t xml:space="preserve">характерных точек границ образуемых земельных участков. </w:t>
      </w:r>
    </w:p>
    <w:p w14:paraId="101088C3" w14:textId="77777777" w:rsidR="00CF4586" w:rsidRPr="000F0D16" w:rsidRDefault="00000000" w:rsidP="006773ED">
      <w:pPr>
        <w:widowControl w:val="0"/>
        <w:numPr>
          <w:ilvl w:val="0"/>
          <w:numId w:val="1"/>
        </w:numPr>
        <w:spacing w:line="288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0F0D16">
        <w:rPr>
          <w:color w:val="000000"/>
          <w:sz w:val="28"/>
          <w:szCs w:val="28"/>
          <w:lang w:val="ru-RU" w:eastAsia="ru-RU"/>
        </w:rPr>
        <w:t>Чертеж</w:t>
      </w:r>
      <w:r w:rsidR="00074A62" w:rsidRPr="000F0D16">
        <w:rPr>
          <w:color w:val="000000"/>
          <w:sz w:val="28"/>
          <w:szCs w:val="28"/>
          <w:lang w:val="ru-RU" w:eastAsia="ru-RU"/>
        </w:rPr>
        <w:t>а</w:t>
      </w:r>
      <w:r w:rsidRPr="000F0D16">
        <w:rPr>
          <w:color w:val="000000"/>
          <w:sz w:val="28"/>
          <w:szCs w:val="28"/>
          <w:lang w:val="ru-RU" w:eastAsia="ru-RU"/>
        </w:rPr>
        <w:t xml:space="preserve"> проект</w:t>
      </w:r>
      <w:r w:rsidR="00AD73D3" w:rsidRPr="000F0D16">
        <w:rPr>
          <w:color w:val="000000"/>
          <w:sz w:val="28"/>
          <w:szCs w:val="28"/>
          <w:lang w:val="ru-RU" w:eastAsia="ru-RU"/>
        </w:rPr>
        <w:t>а межевания территории.</w:t>
      </w:r>
    </w:p>
    <w:p w14:paraId="655B640C" w14:textId="77777777" w:rsidR="00CF4586" w:rsidRDefault="00000000" w:rsidP="006D7D95">
      <w:pPr>
        <w:widowControl w:val="0"/>
        <w:spacing w:line="288" w:lineRule="auto"/>
        <w:ind w:firstLine="142"/>
        <w:contextualSpacing/>
        <w:jc w:val="both"/>
        <w:rPr>
          <w:sz w:val="28"/>
          <w:szCs w:val="28"/>
          <w:lang w:val="ru-RU" w:eastAsia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       </w:t>
      </w:r>
      <w:r w:rsidR="008D36AC" w:rsidRPr="000F0D16">
        <w:rPr>
          <w:sz w:val="28"/>
          <w:szCs w:val="28"/>
          <w:lang w:val="ru-RU" w:eastAsia="ru-RU"/>
        </w:rPr>
        <w:t xml:space="preserve">Перечень координат характерных точек границ территории проекта межевания, перечень координат характерных точек границ </w:t>
      </w:r>
      <w:r w:rsidR="00C0214F" w:rsidRPr="000F0D16">
        <w:rPr>
          <w:sz w:val="28"/>
          <w:szCs w:val="28"/>
          <w:lang w:val="ru-RU" w:eastAsia="ru-RU"/>
        </w:rPr>
        <w:t>образуем</w:t>
      </w:r>
      <w:r w:rsidR="00D64FF0" w:rsidRPr="000F0D16">
        <w:rPr>
          <w:sz w:val="28"/>
          <w:szCs w:val="28"/>
          <w:lang w:val="ru-RU" w:eastAsia="ru-RU"/>
        </w:rPr>
        <w:t>ых</w:t>
      </w:r>
      <w:r w:rsidR="00C0214F" w:rsidRPr="000F0D16">
        <w:rPr>
          <w:sz w:val="28"/>
          <w:szCs w:val="28"/>
          <w:lang w:val="ru-RU" w:eastAsia="ru-RU"/>
        </w:rPr>
        <w:t xml:space="preserve"> земельн</w:t>
      </w:r>
      <w:r w:rsidR="00D64FF0" w:rsidRPr="000F0D16">
        <w:rPr>
          <w:sz w:val="28"/>
          <w:szCs w:val="28"/>
          <w:lang w:val="ru-RU" w:eastAsia="ru-RU"/>
        </w:rPr>
        <w:t>ых</w:t>
      </w:r>
      <w:r w:rsidR="00C0214F" w:rsidRPr="000F0D16">
        <w:rPr>
          <w:sz w:val="28"/>
          <w:szCs w:val="28"/>
          <w:lang w:val="ru-RU" w:eastAsia="ru-RU"/>
        </w:rPr>
        <w:t xml:space="preserve"> участк</w:t>
      </w:r>
      <w:r w:rsidR="00D64FF0" w:rsidRPr="000F0D16">
        <w:rPr>
          <w:sz w:val="28"/>
          <w:szCs w:val="28"/>
          <w:lang w:val="ru-RU" w:eastAsia="ru-RU"/>
        </w:rPr>
        <w:t>ов</w:t>
      </w:r>
      <w:r w:rsidR="00C0214F" w:rsidRPr="000F0D16">
        <w:rPr>
          <w:sz w:val="28"/>
          <w:szCs w:val="28"/>
          <w:lang w:val="ru-RU" w:eastAsia="ru-RU"/>
        </w:rPr>
        <w:t xml:space="preserve"> </w:t>
      </w:r>
      <w:r w:rsidR="008D36AC" w:rsidRPr="000F0D16">
        <w:rPr>
          <w:sz w:val="28"/>
          <w:szCs w:val="28"/>
          <w:lang w:val="ru-RU" w:eastAsia="ru-RU"/>
        </w:rPr>
        <w:t>являются материалами для служебного пользования и не подлежат публикации в сетевом издании «Муниципальные правовые акты и иная официальная информация» (www.docskzn.ru) и размещению на официальном портале органов местного самоуправления города Казани (www.kzn.ru)</w:t>
      </w:r>
      <w:r w:rsidR="00FC108C" w:rsidRPr="000F0D16">
        <w:rPr>
          <w:rFonts w:eastAsiaTheme="minorHAnsi"/>
          <w:sz w:val="28"/>
          <w:szCs w:val="28"/>
          <w:lang w:val="ru-RU"/>
        </w:rPr>
        <w:t xml:space="preserve"> </w:t>
      </w:r>
      <w:r w:rsidR="00FC108C" w:rsidRPr="000F0D16">
        <w:rPr>
          <w:sz w:val="28"/>
          <w:szCs w:val="28"/>
          <w:lang w:val="ru-RU" w:eastAsia="ru-RU"/>
        </w:rPr>
        <w:t>и на официальном портале правовой информации Республики Татарстан (www.pravo.tatarstan.ru)</w:t>
      </w:r>
      <w:r w:rsidR="008D36AC" w:rsidRPr="000F0D16">
        <w:rPr>
          <w:sz w:val="28"/>
          <w:szCs w:val="28"/>
          <w:lang w:val="ru-RU" w:eastAsia="ru-RU"/>
        </w:rPr>
        <w:t>.</w:t>
      </w:r>
    </w:p>
    <w:p w14:paraId="7E1A1DF0" w14:textId="77777777" w:rsidR="00CF074B" w:rsidRPr="000F0D16" w:rsidRDefault="00CF074B" w:rsidP="006D7D95">
      <w:pPr>
        <w:widowControl w:val="0"/>
        <w:spacing w:line="288" w:lineRule="auto"/>
        <w:ind w:firstLine="142"/>
        <w:contextualSpacing/>
        <w:jc w:val="both"/>
        <w:rPr>
          <w:bCs/>
          <w:color w:val="000000"/>
          <w:sz w:val="28"/>
          <w:szCs w:val="28"/>
          <w:lang w:val="ru-RU" w:eastAsia="ru-RU"/>
        </w:rPr>
      </w:pPr>
    </w:p>
    <w:p w14:paraId="4AFB6A83" w14:textId="77777777" w:rsidR="00CF4586" w:rsidRPr="000F0D16" w:rsidRDefault="00000000" w:rsidP="006773ED">
      <w:pPr>
        <w:widowControl w:val="0"/>
        <w:numPr>
          <w:ilvl w:val="0"/>
          <w:numId w:val="2"/>
        </w:numPr>
        <w:spacing w:after="160" w:line="288" w:lineRule="auto"/>
        <w:ind w:left="0" w:firstLine="0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0F0D16">
        <w:rPr>
          <w:b/>
          <w:bCs/>
          <w:color w:val="000000"/>
          <w:sz w:val="28"/>
          <w:szCs w:val="28"/>
          <w:lang w:val="ru-RU" w:eastAsia="ru-RU"/>
        </w:rPr>
        <w:t>Положение о проекте межевания территории</w:t>
      </w:r>
    </w:p>
    <w:p w14:paraId="2A31F3D7" w14:textId="77777777" w:rsidR="00CF4586" w:rsidRPr="000F0D16" w:rsidRDefault="00000000" w:rsidP="006D7D95">
      <w:pPr>
        <w:widowControl w:val="0"/>
        <w:suppressAutoHyphens/>
        <w:autoSpaceDE w:val="0"/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0D16">
        <w:rPr>
          <w:sz w:val="28"/>
          <w:szCs w:val="28"/>
          <w:lang w:val="ru-RU" w:eastAsia="ru-RU"/>
        </w:rPr>
        <w:t>Проект межевания территории предусматривает образование земельных участков с условными номерами ЗУ1 и ЗУ2 путем раздела земельного участка с кадастровым номером 16:16:120602:13089</w:t>
      </w:r>
      <w:r w:rsidR="00126001" w:rsidRPr="000F0D16">
        <w:rPr>
          <w:sz w:val="28"/>
          <w:szCs w:val="28"/>
          <w:lang w:val="ru-RU" w:eastAsia="ru-RU"/>
        </w:rPr>
        <w:t xml:space="preserve"> с</w:t>
      </w:r>
      <w:r w:rsidRPr="000F0D16">
        <w:rPr>
          <w:sz w:val="28"/>
          <w:szCs w:val="28"/>
          <w:lang w:val="ru-RU" w:eastAsia="ru-RU"/>
        </w:rPr>
        <w:t xml:space="preserve"> </w:t>
      </w:r>
      <w:r w:rsidR="00413F55" w:rsidRPr="000F0D16">
        <w:rPr>
          <w:sz w:val="28"/>
          <w:szCs w:val="28"/>
          <w:lang w:val="ru-RU" w:eastAsia="ru-RU"/>
        </w:rPr>
        <w:t>сохранением исходного земельного участка в измененных границах</w:t>
      </w:r>
      <w:r w:rsidR="00CF074B">
        <w:rPr>
          <w:sz w:val="28"/>
          <w:szCs w:val="28"/>
          <w:lang w:val="ru-RU" w:eastAsia="ru-RU"/>
        </w:rPr>
        <w:t>,</w:t>
      </w:r>
      <w:r w:rsidR="00413F55" w:rsidRPr="000F0D16">
        <w:rPr>
          <w:sz w:val="28"/>
          <w:szCs w:val="28"/>
          <w:lang w:val="ru-RU" w:eastAsia="ru-RU"/>
        </w:rPr>
        <w:t xml:space="preserve"> </w:t>
      </w:r>
      <w:r w:rsidRPr="000F0D16">
        <w:rPr>
          <w:sz w:val="28"/>
          <w:szCs w:val="28"/>
          <w:lang w:val="ru-RU" w:eastAsia="ru-RU"/>
        </w:rPr>
        <w:t xml:space="preserve">находящегося в </w:t>
      </w:r>
      <w:r w:rsidR="005B37DC" w:rsidRPr="000F0D16">
        <w:rPr>
          <w:sz w:val="28"/>
          <w:szCs w:val="28"/>
          <w:lang w:val="ru-RU" w:eastAsia="ru-RU"/>
        </w:rPr>
        <w:t xml:space="preserve">муниципальной </w:t>
      </w:r>
      <w:r w:rsidRPr="000F0D16">
        <w:rPr>
          <w:sz w:val="28"/>
          <w:szCs w:val="28"/>
          <w:lang w:val="ru-RU" w:eastAsia="ru-RU"/>
        </w:rPr>
        <w:t xml:space="preserve">собственности, </w:t>
      </w:r>
      <w:r w:rsidR="00126001" w:rsidRPr="000F0D16">
        <w:rPr>
          <w:sz w:val="28"/>
          <w:szCs w:val="28"/>
          <w:lang w:val="ru-RU" w:eastAsia="ru-RU"/>
        </w:rPr>
        <w:t>с</w:t>
      </w:r>
      <w:r w:rsidR="00C53741" w:rsidRPr="000F0D16">
        <w:rPr>
          <w:sz w:val="28"/>
          <w:szCs w:val="28"/>
          <w:lang w:val="ru-RU" w:eastAsia="ru-RU"/>
        </w:rPr>
        <w:t xml:space="preserve"> установлением</w:t>
      </w:r>
      <w:r w:rsidR="00126001" w:rsidRPr="000F0D16">
        <w:rPr>
          <w:sz w:val="28"/>
          <w:szCs w:val="28"/>
          <w:lang w:val="ru-RU" w:eastAsia="ru-RU"/>
        </w:rPr>
        <w:t xml:space="preserve"> вид</w:t>
      </w:r>
      <w:r w:rsidR="00C53741" w:rsidRPr="000F0D16">
        <w:rPr>
          <w:sz w:val="28"/>
          <w:szCs w:val="28"/>
          <w:lang w:val="ru-RU" w:eastAsia="ru-RU"/>
        </w:rPr>
        <w:t>а</w:t>
      </w:r>
      <w:r w:rsidR="00126001" w:rsidRPr="000F0D16">
        <w:rPr>
          <w:sz w:val="28"/>
          <w:szCs w:val="28"/>
          <w:lang w:val="ru-RU" w:eastAsia="ru-RU"/>
        </w:rPr>
        <w:t xml:space="preserve"> разрешенного использования исходного земельного участка «Земельные участки (территории) общего пользо</w:t>
      </w:r>
      <w:r w:rsidR="00CF074B">
        <w:rPr>
          <w:sz w:val="28"/>
          <w:szCs w:val="28"/>
          <w:lang w:val="ru-RU" w:eastAsia="ru-RU"/>
        </w:rPr>
        <w:t>вания» в соответствии с п.3 ст.</w:t>
      </w:r>
      <w:r w:rsidR="00126001" w:rsidRPr="000F0D16">
        <w:rPr>
          <w:sz w:val="28"/>
          <w:szCs w:val="28"/>
          <w:lang w:val="ru-RU" w:eastAsia="ru-RU"/>
        </w:rPr>
        <w:t>11.2 Земельного кодекса Российской Федерации.</w:t>
      </w:r>
    </w:p>
    <w:p w14:paraId="5964472F" w14:textId="77777777" w:rsidR="005B37DC" w:rsidRPr="000F0D16" w:rsidRDefault="00000000" w:rsidP="006D7D95">
      <w:pPr>
        <w:widowControl w:val="0"/>
        <w:suppressAutoHyphens/>
        <w:autoSpaceDE w:val="0"/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0D16">
        <w:rPr>
          <w:sz w:val="28"/>
          <w:szCs w:val="28"/>
          <w:lang w:val="ru-RU" w:eastAsia="ru-RU"/>
        </w:rPr>
        <w:t>Требования к образуемым земельным участкам, определенные статьей 11.9 Земельного кодекса Российской Федерации, соблюдены.</w:t>
      </w:r>
    </w:p>
    <w:p w14:paraId="770BCC3C" w14:textId="77777777" w:rsidR="00CF4586" w:rsidRPr="000F0D16" w:rsidRDefault="00000000" w:rsidP="006D7D95">
      <w:pPr>
        <w:widowControl w:val="0"/>
        <w:suppressAutoHyphens/>
        <w:autoSpaceDE w:val="0"/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0D16">
        <w:rPr>
          <w:sz w:val="28"/>
          <w:szCs w:val="28"/>
          <w:lang w:val="ru-RU" w:eastAsia="ru-RU"/>
        </w:rPr>
        <w:t xml:space="preserve">Перечень, сведения о площадях </w:t>
      </w:r>
      <w:r w:rsidR="00126001" w:rsidRPr="000F0D16">
        <w:rPr>
          <w:sz w:val="28"/>
          <w:szCs w:val="28"/>
          <w:lang w:val="ru-RU" w:eastAsia="ru-RU"/>
        </w:rPr>
        <w:t>образуемых земельных участков с условными номерами ЗУ1 и ЗУ2</w:t>
      </w:r>
      <w:r w:rsidR="006D7D95">
        <w:rPr>
          <w:sz w:val="28"/>
          <w:szCs w:val="28"/>
          <w:lang w:val="ru-RU" w:eastAsia="ru-RU"/>
        </w:rPr>
        <w:t xml:space="preserve"> приведены в таблице</w:t>
      </w:r>
      <w:r w:rsidR="00126001" w:rsidRPr="000F0D16">
        <w:rPr>
          <w:sz w:val="28"/>
          <w:szCs w:val="28"/>
          <w:lang w:val="ru-RU" w:eastAsia="ru-RU"/>
        </w:rPr>
        <w:t>.</w:t>
      </w:r>
    </w:p>
    <w:p w14:paraId="1AA704CC" w14:textId="77777777" w:rsidR="00B37EF4" w:rsidRPr="000F0D16" w:rsidRDefault="00000000" w:rsidP="006D7D95">
      <w:pPr>
        <w:widowControl w:val="0"/>
        <w:suppressAutoHyphens/>
        <w:autoSpaceDE w:val="0"/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0D16">
        <w:rPr>
          <w:sz w:val="28"/>
          <w:szCs w:val="28"/>
          <w:lang w:val="ru-RU" w:eastAsia="ru-RU"/>
        </w:rPr>
        <w:t>После проведения кадастровых работ образуем</w:t>
      </w:r>
      <w:r w:rsidR="00301D04" w:rsidRPr="000F0D16">
        <w:rPr>
          <w:sz w:val="28"/>
          <w:szCs w:val="28"/>
          <w:lang w:val="ru-RU" w:eastAsia="ru-RU"/>
        </w:rPr>
        <w:t xml:space="preserve">ым </w:t>
      </w:r>
      <w:r w:rsidRPr="000F0D16">
        <w:rPr>
          <w:sz w:val="28"/>
          <w:szCs w:val="28"/>
          <w:lang w:val="ru-RU" w:eastAsia="ru-RU"/>
        </w:rPr>
        <w:t>земельн</w:t>
      </w:r>
      <w:r w:rsidR="00301D04" w:rsidRPr="000F0D16">
        <w:rPr>
          <w:sz w:val="28"/>
          <w:szCs w:val="28"/>
          <w:lang w:val="ru-RU" w:eastAsia="ru-RU"/>
        </w:rPr>
        <w:t>ым</w:t>
      </w:r>
      <w:r w:rsidRPr="000F0D16">
        <w:rPr>
          <w:sz w:val="28"/>
          <w:szCs w:val="28"/>
          <w:lang w:val="ru-RU" w:eastAsia="ru-RU"/>
        </w:rPr>
        <w:t xml:space="preserve"> участк</w:t>
      </w:r>
      <w:r w:rsidR="00301D04" w:rsidRPr="000F0D16">
        <w:rPr>
          <w:sz w:val="28"/>
          <w:szCs w:val="28"/>
          <w:lang w:val="ru-RU" w:eastAsia="ru-RU"/>
        </w:rPr>
        <w:t>ам</w:t>
      </w:r>
      <w:r w:rsidRPr="000F0D16">
        <w:rPr>
          <w:sz w:val="28"/>
          <w:szCs w:val="28"/>
          <w:lang w:val="ru-RU" w:eastAsia="ru-RU"/>
        </w:rPr>
        <w:t xml:space="preserve"> </w:t>
      </w:r>
      <w:r w:rsidR="00301D04" w:rsidRPr="000F0D16">
        <w:rPr>
          <w:sz w:val="28"/>
          <w:szCs w:val="28"/>
          <w:lang w:val="ru-RU" w:eastAsia="ru-RU"/>
        </w:rPr>
        <w:t xml:space="preserve">с </w:t>
      </w:r>
      <w:r w:rsidR="00301D04" w:rsidRPr="000F0D16">
        <w:rPr>
          <w:sz w:val="28"/>
          <w:szCs w:val="28"/>
          <w:lang w:val="ru-RU" w:eastAsia="ru-RU"/>
        </w:rPr>
        <w:lastRenderedPageBreak/>
        <w:t>условными</w:t>
      </w:r>
      <w:r w:rsidRPr="000F0D16">
        <w:rPr>
          <w:sz w:val="28"/>
          <w:szCs w:val="28"/>
          <w:lang w:val="ru-RU" w:eastAsia="ru-RU"/>
        </w:rPr>
        <w:t xml:space="preserve"> номер</w:t>
      </w:r>
      <w:r w:rsidR="00301D04" w:rsidRPr="000F0D16">
        <w:rPr>
          <w:sz w:val="28"/>
          <w:szCs w:val="28"/>
          <w:lang w:val="ru-RU" w:eastAsia="ru-RU"/>
        </w:rPr>
        <w:t>ами</w:t>
      </w:r>
      <w:r w:rsidRPr="000F0D16">
        <w:rPr>
          <w:sz w:val="28"/>
          <w:szCs w:val="28"/>
          <w:lang w:val="ru-RU" w:eastAsia="ru-RU"/>
        </w:rPr>
        <w:t xml:space="preserve"> ЗУ1 и ЗУ2 рекомендуется установить вид</w:t>
      </w:r>
      <w:r w:rsidR="005B4113" w:rsidRPr="000F0D16">
        <w:rPr>
          <w:sz w:val="28"/>
          <w:szCs w:val="28"/>
          <w:lang w:val="ru-RU" w:eastAsia="ru-RU"/>
        </w:rPr>
        <w:t>ы</w:t>
      </w:r>
      <w:r w:rsidRPr="000F0D16">
        <w:rPr>
          <w:sz w:val="28"/>
          <w:szCs w:val="28"/>
          <w:lang w:val="ru-RU" w:eastAsia="ru-RU"/>
        </w:rPr>
        <w:t xml:space="preserve"> разрешенного </w:t>
      </w:r>
      <w:r w:rsidR="00301D04" w:rsidRPr="000F0D16">
        <w:rPr>
          <w:sz w:val="28"/>
          <w:szCs w:val="28"/>
          <w:lang w:val="ru-RU" w:eastAsia="ru-RU"/>
        </w:rPr>
        <w:t>использования</w:t>
      </w:r>
      <w:r w:rsidR="005B4113" w:rsidRPr="000F0D16">
        <w:rPr>
          <w:sz w:val="28"/>
          <w:szCs w:val="28"/>
          <w:lang w:val="ru-RU" w:eastAsia="ru-RU"/>
        </w:rPr>
        <w:t xml:space="preserve"> земельных участков</w:t>
      </w:r>
      <w:r w:rsidR="006D7D95">
        <w:rPr>
          <w:sz w:val="28"/>
          <w:szCs w:val="28"/>
          <w:lang w:val="ru-RU" w:eastAsia="ru-RU"/>
        </w:rPr>
        <w:t xml:space="preserve"> согласно таблице</w:t>
      </w:r>
      <w:r w:rsidR="00301D04" w:rsidRPr="000F0D16">
        <w:rPr>
          <w:sz w:val="28"/>
          <w:szCs w:val="28"/>
          <w:lang w:val="ru-RU" w:eastAsia="ru-RU"/>
        </w:rPr>
        <w:t>.</w:t>
      </w:r>
    </w:p>
    <w:p w14:paraId="146FC846" w14:textId="77777777" w:rsidR="00CF4586" w:rsidRPr="000F0D16" w:rsidRDefault="00000000" w:rsidP="006773ED">
      <w:pPr>
        <w:spacing w:after="160" w:line="288" w:lineRule="auto"/>
        <w:ind w:firstLine="709"/>
        <w:jc w:val="righ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Таблица 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1984"/>
      </w:tblGrid>
      <w:tr w:rsidR="00FE5071" w14:paraId="4A6015B7" w14:textId="77777777" w:rsidTr="000762E4">
        <w:trPr>
          <w:trHeight w:val="818"/>
          <w:tblHeader/>
          <w:jc w:val="center"/>
        </w:trPr>
        <w:tc>
          <w:tcPr>
            <w:tcW w:w="2547" w:type="dxa"/>
            <w:vAlign w:val="center"/>
          </w:tcPr>
          <w:p w14:paraId="1F62E7D2" w14:textId="77777777" w:rsidR="009D4428" w:rsidRPr="006D7D95" w:rsidRDefault="00000000" w:rsidP="006773ED">
            <w:pPr>
              <w:spacing w:line="288" w:lineRule="auto"/>
              <w:ind w:left="-426" w:right="-92"/>
              <w:jc w:val="center"/>
              <w:rPr>
                <w:b/>
                <w:lang w:val="ru-RU" w:eastAsia="ru-RU"/>
              </w:rPr>
            </w:pPr>
            <w:r w:rsidRPr="006D7D95">
              <w:rPr>
                <w:b/>
                <w:lang w:val="ru-RU" w:eastAsia="ru-RU"/>
              </w:rPr>
              <w:t xml:space="preserve">  Условный номер              земельного</w:t>
            </w:r>
          </w:p>
          <w:p w14:paraId="30641438" w14:textId="77777777" w:rsidR="009D4428" w:rsidRPr="006D7D95" w:rsidRDefault="00000000" w:rsidP="006773ED">
            <w:pPr>
              <w:spacing w:line="288" w:lineRule="auto"/>
              <w:ind w:left="-426" w:right="-92"/>
              <w:jc w:val="center"/>
              <w:rPr>
                <w:b/>
                <w:lang w:val="ru-RU" w:eastAsia="ru-RU"/>
              </w:rPr>
            </w:pPr>
            <w:r w:rsidRPr="006D7D95">
              <w:rPr>
                <w:b/>
                <w:lang w:val="ru-RU" w:eastAsia="ru-RU"/>
              </w:rPr>
              <w:t xml:space="preserve"> участка</w:t>
            </w:r>
          </w:p>
        </w:tc>
        <w:tc>
          <w:tcPr>
            <w:tcW w:w="2551" w:type="dxa"/>
            <w:vAlign w:val="center"/>
          </w:tcPr>
          <w:p w14:paraId="0A687347" w14:textId="77777777" w:rsidR="009D4428" w:rsidRPr="006D7D95" w:rsidRDefault="00000000" w:rsidP="006773ED">
            <w:pPr>
              <w:spacing w:line="288" w:lineRule="auto"/>
              <w:ind w:left="33" w:right="-92" w:hanging="33"/>
              <w:jc w:val="center"/>
              <w:rPr>
                <w:b/>
                <w:color w:val="000000"/>
                <w:lang w:val="ru-RU" w:eastAsia="ru-RU"/>
              </w:rPr>
            </w:pPr>
            <w:r w:rsidRPr="006D7D95">
              <w:rPr>
                <w:b/>
                <w:color w:val="000000"/>
                <w:lang w:val="ru-RU" w:eastAsia="ru-RU"/>
              </w:rPr>
              <w:t>Устанавливаемый вид разрешенного использования образуемому ЗУ</w:t>
            </w:r>
          </w:p>
        </w:tc>
        <w:tc>
          <w:tcPr>
            <w:tcW w:w="2552" w:type="dxa"/>
            <w:vAlign w:val="center"/>
          </w:tcPr>
          <w:p w14:paraId="641B107B" w14:textId="77777777" w:rsidR="009D4428" w:rsidRPr="006D7D95" w:rsidRDefault="00000000" w:rsidP="006773ED">
            <w:pPr>
              <w:spacing w:line="288" w:lineRule="auto"/>
              <w:ind w:left="33" w:right="-92" w:hanging="33"/>
              <w:jc w:val="center"/>
              <w:rPr>
                <w:b/>
                <w:lang w:val="ru-RU" w:eastAsia="ru-RU"/>
              </w:rPr>
            </w:pPr>
            <w:r w:rsidRPr="006D7D95">
              <w:rPr>
                <w:b/>
                <w:lang w:val="ru-RU" w:eastAsia="ru-RU"/>
              </w:rPr>
              <w:t>Исходный ЗУ</w:t>
            </w:r>
          </w:p>
        </w:tc>
        <w:tc>
          <w:tcPr>
            <w:tcW w:w="1984" w:type="dxa"/>
            <w:vAlign w:val="center"/>
          </w:tcPr>
          <w:p w14:paraId="7D542688" w14:textId="77777777" w:rsidR="009D4428" w:rsidRPr="006D7D95" w:rsidRDefault="00000000" w:rsidP="006773ED">
            <w:pPr>
              <w:spacing w:line="288" w:lineRule="auto"/>
              <w:ind w:right="-92"/>
              <w:jc w:val="center"/>
              <w:rPr>
                <w:b/>
                <w:lang w:val="ru-RU" w:eastAsia="ru-RU"/>
              </w:rPr>
            </w:pPr>
            <w:r w:rsidRPr="006D7D95">
              <w:rPr>
                <w:b/>
                <w:lang w:val="ru-RU" w:eastAsia="ru-RU"/>
              </w:rPr>
              <w:t>Площадь</w:t>
            </w:r>
          </w:p>
          <w:p w14:paraId="2057262B" w14:textId="77777777" w:rsidR="009D4428" w:rsidRPr="006D7D95" w:rsidRDefault="00000000" w:rsidP="006773ED">
            <w:pPr>
              <w:spacing w:line="288" w:lineRule="auto"/>
              <w:ind w:right="-92"/>
              <w:jc w:val="center"/>
              <w:rPr>
                <w:b/>
                <w:lang w:val="ru-RU" w:eastAsia="ru-RU"/>
              </w:rPr>
            </w:pPr>
            <w:r w:rsidRPr="006D7D95">
              <w:rPr>
                <w:b/>
                <w:lang w:val="ru-RU" w:eastAsia="ru-RU"/>
              </w:rPr>
              <w:t xml:space="preserve">участка, </w:t>
            </w:r>
            <w:proofErr w:type="spellStart"/>
            <w:r w:rsidRPr="006D7D95">
              <w:rPr>
                <w:b/>
                <w:lang w:val="ru-RU" w:eastAsia="ru-RU"/>
              </w:rPr>
              <w:t>кв.м</w:t>
            </w:r>
            <w:proofErr w:type="spellEnd"/>
          </w:p>
        </w:tc>
      </w:tr>
      <w:tr w:rsidR="00FE5071" w14:paraId="6B46DDAA" w14:textId="77777777" w:rsidTr="006D7D95">
        <w:trPr>
          <w:trHeight w:val="1001"/>
          <w:jc w:val="center"/>
        </w:trPr>
        <w:tc>
          <w:tcPr>
            <w:tcW w:w="2547" w:type="dxa"/>
            <w:vAlign w:val="center"/>
          </w:tcPr>
          <w:p w14:paraId="632DDC01" w14:textId="77777777" w:rsidR="009D4428" w:rsidRPr="006D7D95" w:rsidRDefault="00000000" w:rsidP="006773ED">
            <w:pPr>
              <w:spacing w:line="288" w:lineRule="auto"/>
              <w:ind w:left="-426" w:right="-92" w:firstLine="426"/>
              <w:jc w:val="center"/>
              <w:rPr>
                <w:lang w:val="ru-RU" w:eastAsia="ru-RU"/>
              </w:rPr>
            </w:pPr>
            <w:r w:rsidRPr="006D7D95">
              <w:rPr>
                <w:lang w:val="ru-RU" w:eastAsia="ru-RU"/>
              </w:rPr>
              <w:t>ЗУ1</w:t>
            </w:r>
          </w:p>
        </w:tc>
        <w:tc>
          <w:tcPr>
            <w:tcW w:w="2551" w:type="dxa"/>
            <w:vAlign w:val="center"/>
          </w:tcPr>
          <w:p w14:paraId="715DF9FD" w14:textId="77777777" w:rsidR="009D4428" w:rsidRPr="006D7D95" w:rsidRDefault="00000000" w:rsidP="00CF074B">
            <w:pPr>
              <w:spacing w:line="288" w:lineRule="auto"/>
              <w:ind w:left="34" w:hanging="34"/>
              <w:contextualSpacing/>
              <w:jc w:val="center"/>
              <w:rPr>
                <w:color w:val="000000"/>
                <w:lang w:val="ru-RU" w:eastAsia="ru-RU"/>
              </w:rPr>
            </w:pPr>
            <w:r w:rsidRPr="006D7D95">
              <w:rPr>
                <w:color w:val="000000"/>
                <w:lang w:val="ru-RU" w:eastAsia="ru-RU"/>
              </w:rPr>
              <w:t>Благоустройство территории</w:t>
            </w:r>
          </w:p>
        </w:tc>
        <w:tc>
          <w:tcPr>
            <w:tcW w:w="2552" w:type="dxa"/>
            <w:vAlign w:val="center"/>
          </w:tcPr>
          <w:p w14:paraId="3D4C40C4" w14:textId="77777777" w:rsidR="009D4428" w:rsidRPr="006D7D95" w:rsidRDefault="00000000" w:rsidP="006773ED">
            <w:pPr>
              <w:spacing w:line="288" w:lineRule="auto"/>
              <w:ind w:left="33" w:right="-92" w:hanging="33"/>
              <w:jc w:val="center"/>
              <w:rPr>
                <w:lang w:val="ru-RU" w:eastAsia="ru-RU"/>
              </w:rPr>
            </w:pPr>
            <w:r w:rsidRPr="006D7D95">
              <w:rPr>
                <w:color w:val="000000"/>
                <w:lang w:val="ru-RU" w:eastAsia="ru-RU"/>
              </w:rPr>
              <w:t>16:16:120602:13089</w:t>
            </w:r>
          </w:p>
        </w:tc>
        <w:tc>
          <w:tcPr>
            <w:tcW w:w="1984" w:type="dxa"/>
            <w:vAlign w:val="center"/>
          </w:tcPr>
          <w:p w14:paraId="315D81BC" w14:textId="77777777" w:rsidR="009D4428" w:rsidRPr="006D7D95" w:rsidRDefault="00000000" w:rsidP="006773ED">
            <w:pPr>
              <w:spacing w:line="288" w:lineRule="auto"/>
              <w:ind w:left="-426" w:right="-92" w:firstLine="426"/>
              <w:jc w:val="center"/>
              <w:rPr>
                <w:lang w:val="ru-RU" w:eastAsia="ru-RU"/>
              </w:rPr>
            </w:pPr>
            <w:r w:rsidRPr="006D7D95">
              <w:rPr>
                <w:lang w:val="ru-RU" w:eastAsia="ru-RU"/>
              </w:rPr>
              <w:t>142</w:t>
            </w:r>
            <w:r w:rsidR="00301D04" w:rsidRPr="006D7D95">
              <w:rPr>
                <w:lang w:val="ru-RU" w:eastAsia="ru-RU"/>
              </w:rPr>
              <w:t>0</w:t>
            </w:r>
            <w:r w:rsidRPr="006D7D95">
              <w:rPr>
                <w:lang w:val="ru-RU" w:eastAsia="ru-RU"/>
              </w:rPr>
              <w:t>1</w:t>
            </w:r>
          </w:p>
        </w:tc>
      </w:tr>
      <w:tr w:rsidR="00FE5071" w14:paraId="5FB72C70" w14:textId="77777777" w:rsidTr="000762E4">
        <w:trPr>
          <w:trHeight w:val="675"/>
          <w:jc w:val="center"/>
        </w:trPr>
        <w:tc>
          <w:tcPr>
            <w:tcW w:w="2547" w:type="dxa"/>
            <w:vAlign w:val="center"/>
          </w:tcPr>
          <w:p w14:paraId="18B2B0D5" w14:textId="77777777" w:rsidR="009D4428" w:rsidRPr="006D7D95" w:rsidRDefault="00000000" w:rsidP="006773ED">
            <w:pPr>
              <w:spacing w:line="288" w:lineRule="auto"/>
              <w:ind w:left="-426" w:right="-92" w:firstLine="426"/>
              <w:jc w:val="center"/>
              <w:rPr>
                <w:lang w:val="ru-RU" w:eastAsia="ru-RU"/>
              </w:rPr>
            </w:pPr>
            <w:r w:rsidRPr="006D7D95">
              <w:rPr>
                <w:lang w:val="ru-RU" w:eastAsia="ru-RU"/>
              </w:rPr>
              <w:t>ЗУ2</w:t>
            </w:r>
          </w:p>
        </w:tc>
        <w:tc>
          <w:tcPr>
            <w:tcW w:w="2551" w:type="dxa"/>
            <w:vAlign w:val="center"/>
          </w:tcPr>
          <w:p w14:paraId="1A36886A" w14:textId="77777777" w:rsidR="009D4428" w:rsidRPr="006D7D95" w:rsidRDefault="00000000" w:rsidP="00CF074B">
            <w:pPr>
              <w:spacing w:line="288" w:lineRule="auto"/>
              <w:ind w:left="34" w:hanging="34"/>
              <w:contextualSpacing/>
              <w:jc w:val="center"/>
              <w:rPr>
                <w:color w:val="000000"/>
                <w:lang w:val="ru-RU" w:eastAsia="ru-RU"/>
              </w:rPr>
            </w:pPr>
            <w:r w:rsidRPr="006D7D95">
              <w:rPr>
                <w:color w:val="000000"/>
                <w:lang w:val="ru-RU" w:eastAsia="ru-RU"/>
              </w:rPr>
              <w:t>Благоустройство территории</w:t>
            </w:r>
            <w:r w:rsidR="00301D04" w:rsidRPr="006D7D95">
              <w:rPr>
                <w:color w:val="000000"/>
                <w:lang w:val="ru-RU" w:eastAsia="ru-RU"/>
              </w:rPr>
              <w:t>,</w:t>
            </w:r>
            <w:r w:rsidR="00301D04" w:rsidRPr="006D7D95">
              <w:rPr>
                <w:rFonts w:eastAsiaTheme="minorHAnsi"/>
                <w:lang w:val="ru-RU"/>
              </w:rPr>
              <w:t xml:space="preserve"> </w:t>
            </w:r>
            <w:r w:rsidR="00CF074B">
              <w:rPr>
                <w:color w:val="000000"/>
                <w:lang w:val="ru-RU" w:eastAsia="ru-RU"/>
              </w:rPr>
              <w:t>п</w:t>
            </w:r>
            <w:r w:rsidR="00301D04" w:rsidRPr="006D7D95">
              <w:rPr>
                <w:color w:val="000000"/>
                <w:lang w:val="ru-RU" w:eastAsia="ru-RU"/>
              </w:rPr>
              <w:t>редоставление коммунальных услуг</w:t>
            </w:r>
          </w:p>
        </w:tc>
        <w:tc>
          <w:tcPr>
            <w:tcW w:w="2552" w:type="dxa"/>
            <w:vAlign w:val="center"/>
          </w:tcPr>
          <w:p w14:paraId="391C045A" w14:textId="77777777" w:rsidR="009D4428" w:rsidRPr="006D7D95" w:rsidRDefault="00000000" w:rsidP="006773ED">
            <w:pPr>
              <w:spacing w:line="288" w:lineRule="auto"/>
              <w:ind w:left="33" w:right="-92" w:hanging="33"/>
              <w:jc w:val="center"/>
              <w:rPr>
                <w:lang w:val="ru-RU" w:eastAsia="ru-RU"/>
              </w:rPr>
            </w:pPr>
            <w:r w:rsidRPr="006D7D95">
              <w:rPr>
                <w:color w:val="000000"/>
                <w:lang w:val="ru-RU" w:eastAsia="ru-RU"/>
              </w:rPr>
              <w:t>16:16:120602:13089</w:t>
            </w:r>
          </w:p>
        </w:tc>
        <w:tc>
          <w:tcPr>
            <w:tcW w:w="1984" w:type="dxa"/>
            <w:vAlign w:val="center"/>
          </w:tcPr>
          <w:p w14:paraId="02DFD33B" w14:textId="77777777" w:rsidR="009D4428" w:rsidRPr="006D7D95" w:rsidRDefault="00000000" w:rsidP="006773ED">
            <w:pPr>
              <w:spacing w:line="288" w:lineRule="auto"/>
              <w:ind w:left="-426" w:right="-92" w:firstLine="426"/>
              <w:jc w:val="center"/>
              <w:rPr>
                <w:lang w:val="ru-RU" w:eastAsia="ru-RU"/>
              </w:rPr>
            </w:pPr>
            <w:r w:rsidRPr="006D7D95">
              <w:rPr>
                <w:lang w:val="ru-RU" w:eastAsia="ru-RU"/>
              </w:rPr>
              <w:t>3671</w:t>
            </w:r>
          </w:p>
        </w:tc>
      </w:tr>
    </w:tbl>
    <w:p w14:paraId="1130B2C3" w14:textId="77777777" w:rsidR="00D82552" w:rsidRPr="000F0D16" w:rsidRDefault="00D82552" w:rsidP="006773ED">
      <w:pPr>
        <w:widowControl w:val="0"/>
        <w:suppressAutoHyphens/>
        <w:autoSpaceDE w:val="0"/>
        <w:spacing w:after="120" w:line="288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1446A6CE" w14:textId="77777777" w:rsidR="00D9322D" w:rsidRPr="000F0D16" w:rsidRDefault="00000000" w:rsidP="006D7D95">
      <w:pPr>
        <w:widowControl w:val="0"/>
        <w:suppressAutoHyphens/>
        <w:autoSpaceDE w:val="0"/>
        <w:spacing w:line="288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F0D16">
        <w:rPr>
          <w:color w:val="000000"/>
          <w:sz w:val="28"/>
          <w:szCs w:val="28"/>
          <w:lang w:val="ru-RU" w:eastAsia="ru-RU"/>
        </w:rPr>
        <w:t>Образуемые данным проектом межевания земельные участки отображены в графической части.</w:t>
      </w:r>
    </w:p>
    <w:p w14:paraId="7579D6A5" w14:textId="77777777" w:rsidR="00784E71" w:rsidRPr="000F0D16" w:rsidRDefault="00000000" w:rsidP="006D7D95">
      <w:pPr>
        <w:widowControl w:val="0"/>
        <w:suppressAutoHyphens/>
        <w:autoSpaceDE w:val="0"/>
        <w:spacing w:line="288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F0D16">
        <w:rPr>
          <w:color w:val="000000"/>
          <w:sz w:val="28"/>
          <w:szCs w:val="28"/>
          <w:lang w:val="ru-RU" w:eastAsia="ru-RU"/>
        </w:rPr>
        <w:t xml:space="preserve">Образуемые земельные участки </w:t>
      </w:r>
      <w:r w:rsidRPr="000F0D16">
        <w:rPr>
          <w:sz w:val="28"/>
          <w:szCs w:val="28"/>
          <w:lang w:val="ru-RU" w:eastAsia="ru-RU"/>
        </w:rPr>
        <w:t xml:space="preserve">с условными номерами ЗУ1 и ЗУ2 </w:t>
      </w:r>
      <w:r w:rsidRPr="000F0D16">
        <w:rPr>
          <w:color w:val="000000"/>
          <w:sz w:val="28"/>
          <w:szCs w:val="28"/>
          <w:lang w:val="ru-RU" w:eastAsia="ru-RU"/>
        </w:rPr>
        <w:t>расположены в территориальной зоне рекреационного назначения Р2.</w:t>
      </w:r>
    </w:p>
    <w:p w14:paraId="5E2C5F6A" w14:textId="77777777" w:rsidR="005B37DC" w:rsidRPr="000F0D16" w:rsidRDefault="00000000" w:rsidP="006D7D95">
      <w:pPr>
        <w:widowControl w:val="0"/>
        <w:suppressAutoHyphens/>
        <w:autoSpaceDE w:val="0"/>
        <w:spacing w:line="288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F0D16">
        <w:rPr>
          <w:color w:val="000000"/>
          <w:sz w:val="28"/>
          <w:szCs w:val="28"/>
          <w:lang w:val="ru-RU" w:eastAsia="ru-RU"/>
        </w:rPr>
        <w:t xml:space="preserve">В соответствии со ст.26 «Общий градостроительный регламент для всех территориальных зон» Правил </w:t>
      </w:r>
      <w:r w:rsidR="00CF074B">
        <w:rPr>
          <w:color w:val="000000"/>
          <w:sz w:val="28"/>
          <w:szCs w:val="28"/>
          <w:lang w:val="ru-RU" w:eastAsia="ru-RU"/>
        </w:rPr>
        <w:t xml:space="preserve">землепользования и застройки </w:t>
      </w:r>
      <w:proofErr w:type="spellStart"/>
      <w:r w:rsidR="00CF074B">
        <w:rPr>
          <w:color w:val="000000"/>
          <w:sz w:val="28"/>
          <w:szCs w:val="28"/>
          <w:lang w:val="ru-RU" w:eastAsia="ru-RU"/>
        </w:rPr>
        <w:t>г.</w:t>
      </w:r>
      <w:r w:rsidRPr="000F0D16">
        <w:rPr>
          <w:color w:val="000000"/>
          <w:sz w:val="28"/>
          <w:szCs w:val="28"/>
          <w:lang w:val="ru-RU" w:eastAsia="ru-RU"/>
        </w:rPr>
        <w:t>Казани</w:t>
      </w:r>
      <w:proofErr w:type="spellEnd"/>
      <w:r w:rsidRPr="000F0D16">
        <w:rPr>
          <w:color w:val="000000"/>
          <w:sz w:val="28"/>
          <w:szCs w:val="28"/>
          <w:lang w:val="ru-RU" w:eastAsia="ru-RU"/>
        </w:rPr>
        <w:t>, утвержденных решением Казанской городской Думы от 16.08.2021 №5-8, вид</w:t>
      </w:r>
      <w:r w:rsidR="00C53741" w:rsidRPr="000F0D16">
        <w:rPr>
          <w:color w:val="000000"/>
          <w:sz w:val="28"/>
          <w:szCs w:val="28"/>
          <w:lang w:val="ru-RU" w:eastAsia="ru-RU"/>
        </w:rPr>
        <w:t>ы</w:t>
      </w:r>
      <w:r w:rsidRPr="000F0D16">
        <w:rPr>
          <w:color w:val="000000"/>
          <w:sz w:val="28"/>
          <w:szCs w:val="28"/>
          <w:lang w:val="ru-RU" w:eastAsia="ru-RU"/>
        </w:rPr>
        <w:t xml:space="preserve"> разрешенного использования земельн</w:t>
      </w:r>
      <w:r w:rsidR="00C53741" w:rsidRPr="000F0D16">
        <w:rPr>
          <w:color w:val="000000"/>
          <w:sz w:val="28"/>
          <w:szCs w:val="28"/>
          <w:lang w:val="ru-RU" w:eastAsia="ru-RU"/>
        </w:rPr>
        <w:t>ых</w:t>
      </w:r>
      <w:r w:rsidRPr="000F0D16">
        <w:rPr>
          <w:color w:val="000000"/>
          <w:sz w:val="28"/>
          <w:szCs w:val="28"/>
          <w:lang w:val="ru-RU" w:eastAsia="ru-RU"/>
        </w:rPr>
        <w:t xml:space="preserve"> участк</w:t>
      </w:r>
      <w:r w:rsidR="00C53741" w:rsidRPr="000F0D16">
        <w:rPr>
          <w:color w:val="000000"/>
          <w:sz w:val="28"/>
          <w:szCs w:val="28"/>
          <w:lang w:val="ru-RU" w:eastAsia="ru-RU"/>
        </w:rPr>
        <w:t>ов</w:t>
      </w:r>
      <w:r w:rsidRPr="000F0D16">
        <w:rPr>
          <w:color w:val="000000"/>
          <w:sz w:val="28"/>
          <w:szCs w:val="28"/>
          <w:lang w:val="ru-RU" w:eastAsia="ru-RU"/>
        </w:rPr>
        <w:t xml:space="preserve"> «Благоустройство территории»</w:t>
      </w:r>
      <w:r w:rsidR="00C53741" w:rsidRPr="000F0D16">
        <w:rPr>
          <w:color w:val="000000"/>
          <w:sz w:val="28"/>
          <w:szCs w:val="28"/>
          <w:lang w:val="ru-RU" w:eastAsia="ru-RU"/>
        </w:rPr>
        <w:t xml:space="preserve"> и «Предоставление коммунальных услуг»</w:t>
      </w:r>
      <w:r w:rsidRPr="000F0D16">
        <w:rPr>
          <w:color w:val="000000"/>
          <w:sz w:val="28"/>
          <w:szCs w:val="28"/>
          <w:lang w:val="ru-RU" w:eastAsia="ru-RU"/>
        </w:rPr>
        <w:t xml:space="preserve"> возможно установить в качестве основн</w:t>
      </w:r>
      <w:r w:rsidR="005B4113" w:rsidRPr="000F0D16">
        <w:rPr>
          <w:color w:val="000000"/>
          <w:sz w:val="28"/>
          <w:szCs w:val="28"/>
          <w:lang w:val="ru-RU" w:eastAsia="ru-RU"/>
        </w:rPr>
        <w:t>ых</w:t>
      </w:r>
      <w:r w:rsidRPr="000F0D16">
        <w:rPr>
          <w:color w:val="000000"/>
          <w:sz w:val="28"/>
          <w:szCs w:val="28"/>
          <w:lang w:val="ru-RU" w:eastAsia="ru-RU"/>
        </w:rPr>
        <w:t xml:space="preserve"> вид</w:t>
      </w:r>
      <w:r w:rsidR="005B4113" w:rsidRPr="000F0D16">
        <w:rPr>
          <w:color w:val="000000"/>
          <w:sz w:val="28"/>
          <w:szCs w:val="28"/>
          <w:lang w:val="ru-RU" w:eastAsia="ru-RU"/>
        </w:rPr>
        <w:t>ов</w:t>
      </w:r>
      <w:r w:rsidRPr="000F0D16">
        <w:rPr>
          <w:color w:val="000000"/>
          <w:sz w:val="28"/>
          <w:szCs w:val="28"/>
          <w:lang w:val="ru-RU" w:eastAsia="ru-RU"/>
        </w:rPr>
        <w:t xml:space="preserve"> разрешенного использования земельных участков в рекреационной зоне (Р2),</w:t>
      </w:r>
      <w:r w:rsidRPr="000F0D16">
        <w:rPr>
          <w:rFonts w:eastAsiaTheme="minorHAnsi"/>
          <w:sz w:val="28"/>
          <w:szCs w:val="28"/>
          <w:lang w:val="ru-RU"/>
        </w:rPr>
        <w:t xml:space="preserve"> </w:t>
      </w:r>
      <w:r w:rsidRPr="000F0D16">
        <w:rPr>
          <w:color w:val="000000"/>
          <w:sz w:val="28"/>
          <w:szCs w:val="28"/>
          <w:lang w:val="ru-RU" w:eastAsia="ru-RU"/>
        </w:rPr>
        <w:t>для котор</w:t>
      </w:r>
      <w:r w:rsidR="005B4113" w:rsidRPr="000F0D16">
        <w:rPr>
          <w:color w:val="000000"/>
          <w:sz w:val="28"/>
          <w:szCs w:val="28"/>
          <w:lang w:val="ru-RU" w:eastAsia="ru-RU"/>
        </w:rPr>
        <w:t>ых</w:t>
      </w:r>
      <w:r w:rsidRPr="000F0D16">
        <w:rPr>
          <w:color w:val="000000"/>
          <w:sz w:val="28"/>
          <w:szCs w:val="28"/>
          <w:lang w:val="ru-RU" w:eastAsia="ru-RU"/>
        </w:rPr>
        <w:t xml:space="preserve"> предельно максимальные и минимальные размеры не установлены.</w:t>
      </w:r>
    </w:p>
    <w:p w14:paraId="67555FDD" w14:textId="77777777" w:rsidR="00D9322D" w:rsidRPr="000F0D16" w:rsidRDefault="00000000" w:rsidP="006D7D95">
      <w:pPr>
        <w:widowControl w:val="0"/>
        <w:suppressAutoHyphens/>
        <w:autoSpaceDE w:val="0"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 w:rsidRPr="000F0D16">
        <w:rPr>
          <w:color w:val="000000"/>
          <w:sz w:val="28"/>
          <w:szCs w:val="28"/>
          <w:lang w:val="ru-RU" w:eastAsia="ru-RU"/>
        </w:rPr>
        <w:t>Сформированные земельные участки должны обеспечивать:</w:t>
      </w:r>
    </w:p>
    <w:p w14:paraId="514B92E0" w14:textId="77777777" w:rsidR="00A21E3C" w:rsidRPr="000F0D16" w:rsidRDefault="00000000" w:rsidP="006D7D95">
      <w:pPr>
        <w:numPr>
          <w:ilvl w:val="0"/>
          <w:numId w:val="3"/>
        </w:numPr>
        <w:spacing w:line="288" w:lineRule="auto"/>
        <w:ind w:left="0" w:firstLine="709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0F0D16">
        <w:rPr>
          <w:color w:val="000000"/>
          <w:sz w:val="28"/>
          <w:szCs w:val="28"/>
          <w:lang w:val="ru-RU" w:eastAsia="ru-RU"/>
        </w:rPr>
        <w:t>беспрепятственный доступ при необходимости и невозможности выбора другой трассы для прокладки новых инженерных коммуникаций по согласованию с владельцем земельного участка;</w:t>
      </w:r>
    </w:p>
    <w:p w14:paraId="5B4E834D" w14:textId="77777777" w:rsidR="00C77FAB" w:rsidRPr="000F0D16" w:rsidRDefault="00000000" w:rsidP="006D7D95">
      <w:pPr>
        <w:numPr>
          <w:ilvl w:val="0"/>
          <w:numId w:val="3"/>
        </w:numPr>
        <w:spacing w:line="288" w:lineRule="auto"/>
        <w:ind w:left="0" w:firstLine="709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0F0D16">
        <w:rPr>
          <w:color w:val="000000"/>
          <w:sz w:val="28"/>
          <w:szCs w:val="28"/>
          <w:lang w:val="ru-RU" w:eastAsia="ru-RU"/>
        </w:rPr>
        <w:t>беспрепятственный доступ эксплуатирующих организаций для ремонта и обслуживания существующих инженерных коммуникаций по согласованию с владельцем земельного участка.</w:t>
      </w:r>
    </w:p>
    <w:p w14:paraId="6E0FF856" w14:textId="77777777" w:rsidR="006773ED" w:rsidRPr="000F0D16" w:rsidRDefault="006773ED" w:rsidP="006773ED">
      <w:pPr>
        <w:spacing w:line="288" w:lineRule="auto"/>
        <w:ind w:left="709"/>
        <w:contextualSpacing/>
        <w:jc w:val="both"/>
        <w:rPr>
          <w:color w:val="000000"/>
          <w:sz w:val="28"/>
          <w:szCs w:val="28"/>
          <w:lang w:val="ru-RU" w:eastAsia="ru-RU"/>
        </w:rPr>
      </w:pPr>
    </w:p>
    <w:p w14:paraId="39BA40D7" w14:textId="0FE70C73" w:rsidR="006773ED" w:rsidRDefault="006773ED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  <w:bookmarkStart w:id="3" w:name="Сведения_об_образуемых_земельных_участка"/>
      <w:bookmarkEnd w:id="3"/>
    </w:p>
    <w:p w14:paraId="3320BF52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7FE14F4A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33E7FD06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3FE05701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0E85DC0C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75607BF2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726B30FE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552F6D7C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58A08144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32CB6AD5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42F9B340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43F8331B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185E386E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440379D9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771D22B4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49E42AA5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5699A48C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444090F8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171FC868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01A096AF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7C2106D4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6F58DF8E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7517B5C8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565F18AA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17814A36" w14:textId="77777777" w:rsid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</w:p>
    <w:p w14:paraId="36F4F446" w14:textId="7AE913A3" w:rsidR="001E3E4F" w:rsidRDefault="001E3E4F" w:rsidP="001E3E4F">
      <w:pPr>
        <w:tabs>
          <w:tab w:val="left" w:pos="2235"/>
        </w:tabs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ab/>
      </w:r>
    </w:p>
    <w:p w14:paraId="7D7D2CE1" w14:textId="77777777" w:rsidR="001E3E4F" w:rsidRDefault="001E3E4F" w:rsidP="001E3E4F">
      <w:pPr>
        <w:framePr w:w="9608" w:h="296" w:hRule="exact" w:wrap="none" w:vAnchor="page" w:hAnchor="text" w:x="12" w:y="1418"/>
        <w:widowControl w:val="0"/>
        <w:pBdr>
          <w:left w:val="single" w:sz="2" w:space="1" w:color="FFFFFF"/>
          <w:right w:val="single" w:sz="2" w:space="1" w:color="FFFFFF"/>
        </w:pBdr>
        <w:shd w:val="clear" w:color="auto" w:fill="FFFFFF"/>
        <w:autoSpaceDE w:val="0"/>
        <w:autoSpaceDN w:val="0"/>
        <w:adjustRightInd w:val="0"/>
        <w:ind w:left="28" w:right="2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II. Чертеж межевания территории</w:t>
      </w:r>
    </w:p>
    <w:p w14:paraId="462FA9AD" w14:textId="77777777" w:rsidR="001E3E4F" w:rsidRDefault="001E3E4F" w:rsidP="001E3E4F">
      <w:pPr>
        <w:framePr w:w="9540" w:h="13531" w:hRule="exact" w:wrap="none" w:vAnchor="page" w:hAnchor="text" w:x="48" w:y="1714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rPr>
          <w:sz w:val="2"/>
          <w:szCs w:val="2"/>
        </w:rPr>
      </w:pPr>
    </w:p>
    <w:p w14:paraId="2D8D2817" w14:textId="13283357" w:rsidR="001E3E4F" w:rsidRDefault="001E3E4F" w:rsidP="001E3E4F">
      <w:pPr>
        <w:framePr w:w="9581" w:h="10296" w:hRule="exact" w:wrap="none" w:vAnchor="page" w:hAnchor="text" w:x="25" w:y="1714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08465505" wp14:editId="300F129C">
            <wp:extent cx="6083518" cy="63150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/>
                    <a:srcRect b="3305"/>
                    <a:stretch/>
                  </pic:blipFill>
                  <pic:spPr bwMode="auto">
                    <a:xfrm>
                      <a:off x="0" y="0"/>
                      <a:ext cx="6083935" cy="631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47D6D2" w14:textId="77777777" w:rsidR="001E3E4F" w:rsidRDefault="001E3E4F" w:rsidP="001E3E4F">
      <w:pPr>
        <w:framePr w:w="9548" w:h="2956" w:hRule="exact" w:wrap="none" w:vAnchor="page" w:hAnchor="text" w:x="42" w:y="12025"/>
        <w:widowControl w:val="0"/>
        <w:pBdr>
          <w:top w:val="single" w:sz="6" w:space="0" w:color="000000"/>
          <w:left w:val="single" w:sz="6" w:space="0" w:color="000000"/>
          <w:right w:val="single" w:sz="6" w:space="0" w:color="000000"/>
        </w:pBdr>
        <w:shd w:val="clear" w:color="auto" w:fill="FFFFFF"/>
        <w:autoSpaceDE w:val="0"/>
        <w:autoSpaceDN w:val="0"/>
        <w:adjustRightInd w:val="0"/>
        <w:rPr>
          <w:sz w:val="2"/>
          <w:szCs w:val="2"/>
        </w:rPr>
      </w:pPr>
    </w:p>
    <w:p w14:paraId="2E08EF50" w14:textId="77777777" w:rsidR="001E3E4F" w:rsidRPr="001E3E4F" w:rsidRDefault="001E3E4F" w:rsidP="001E3E4F">
      <w:pPr>
        <w:framePr w:w="2435" w:h="274" w:hRule="exact" w:wrap="none" w:vAnchor="page" w:hAnchor="text" w:x="3635" w:y="11752"/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ru-RU"/>
        </w:rPr>
      </w:pPr>
      <w:r w:rsidRPr="001E3E4F">
        <w:rPr>
          <w:b/>
          <w:bCs/>
          <w:color w:val="000000"/>
          <w:sz w:val="22"/>
          <w:szCs w:val="22"/>
          <w:lang w:val="ru-RU"/>
        </w:rPr>
        <w:t>Масштаб 1:2 500</w:t>
      </w:r>
    </w:p>
    <w:p w14:paraId="27D18C4F" w14:textId="77777777" w:rsidR="001E3E4F" w:rsidRPr="001E3E4F" w:rsidRDefault="001E3E4F" w:rsidP="001E3E4F">
      <w:pPr>
        <w:framePr w:w="9608" w:h="274" w:hRule="exact" w:wrap="none" w:vAnchor="page" w:hAnchor="text" w:x="12" w:y="12025"/>
        <w:widowControl w:val="0"/>
        <w:pBdr>
          <w:left w:val="single" w:sz="2" w:space="7" w:color="FFFFFF"/>
          <w:right w:val="single" w:sz="2" w:space="1" w:color="FFFFFF"/>
        </w:pBdr>
        <w:autoSpaceDE w:val="0"/>
        <w:autoSpaceDN w:val="0"/>
        <w:adjustRightInd w:val="0"/>
        <w:ind w:left="141" w:right="28"/>
        <w:jc w:val="center"/>
        <w:rPr>
          <w:b/>
          <w:bCs/>
          <w:color w:val="000000"/>
          <w:sz w:val="22"/>
          <w:szCs w:val="22"/>
          <w:lang w:val="ru-RU"/>
        </w:rPr>
      </w:pPr>
      <w:r w:rsidRPr="001E3E4F">
        <w:rPr>
          <w:b/>
          <w:bCs/>
          <w:color w:val="000000"/>
          <w:sz w:val="22"/>
          <w:szCs w:val="22"/>
          <w:lang w:val="ru-RU"/>
        </w:rPr>
        <w:t>Условные обозначения:</w:t>
      </w:r>
    </w:p>
    <w:p w14:paraId="2D0067AD" w14:textId="77777777" w:rsidR="001E3E4F" w:rsidRPr="001E3E4F" w:rsidRDefault="001E3E4F" w:rsidP="001E3E4F">
      <w:pPr>
        <w:framePr w:w="3457" w:h="398" w:hRule="exact" w:wrap="none" w:vAnchor="page" w:hAnchor="text" w:x="1287" w:y="1234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16"/>
          <w:szCs w:val="16"/>
          <w:lang w:val="ru-RU"/>
        </w:rPr>
      </w:pPr>
      <w:r w:rsidRPr="001E3E4F">
        <w:rPr>
          <w:color w:val="000000"/>
          <w:sz w:val="16"/>
          <w:szCs w:val="16"/>
          <w:lang w:val="ru-RU"/>
        </w:rPr>
        <w:t>- Граница территории, в отношении которой утвержден проект межевания территории</w:t>
      </w:r>
    </w:p>
    <w:p w14:paraId="03961B70" w14:textId="1E648D1E" w:rsidR="001E3E4F" w:rsidRDefault="001E3E4F" w:rsidP="001E3E4F">
      <w:pPr>
        <w:framePr w:w="1134" w:h="454" w:hRule="exact" w:wrap="none" w:vAnchor="page" w:hAnchor="text" w:x="139" w:y="12374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003E00B6" wp14:editId="78819601">
            <wp:extent cx="476250" cy="187960"/>
            <wp:effectExtent l="0" t="0" r="0" b="0"/>
            <wp:docPr id="213664725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74505" w14:textId="77777777" w:rsidR="001E3E4F" w:rsidRDefault="001E3E4F" w:rsidP="001E3E4F">
      <w:pPr>
        <w:framePr w:w="3457" w:h="207" w:hRule="exact" w:wrap="none" w:vAnchor="page" w:hAnchor="text" w:x="6107" w:y="1234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</w:t>
      </w:r>
      <w:proofErr w:type="spellStart"/>
      <w:r>
        <w:rPr>
          <w:color w:val="000000"/>
          <w:sz w:val="16"/>
          <w:szCs w:val="16"/>
        </w:rPr>
        <w:t>Граница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образуемого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земельного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участка</w:t>
      </w:r>
      <w:proofErr w:type="spellEnd"/>
    </w:p>
    <w:p w14:paraId="1C0FA689" w14:textId="1D0A8F0E" w:rsidR="001E3E4F" w:rsidRDefault="001E3E4F" w:rsidP="001E3E4F">
      <w:pPr>
        <w:framePr w:w="1134" w:h="454" w:hRule="exact" w:wrap="none" w:vAnchor="page" w:hAnchor="text" w:x="4958" w:y="12374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65ADE489" wp14:editId="63BE77E6">
            <wp:extent cx="476250" cy="187960"/>
            <wp:effectExtent l="0" t="0" r="0" b="0"/>
            <wp:docPr id="196286096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4A7D1" w14:textId="77777777" w:rsidR="001E3E4F" w:rsidRDefault="001E3E4F" w:rsidP="001E3E4F">
      <w:pPr>
        <w:framePr w:w="3457" w:h="398" w:hRule="exact" w:wrap="none" w:vAnchor="page" w:hAnchor="text" w:x="1287" w:y="12828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</w:t>
      </w:r>
      <w:proofErr w:type="spellStart"/>
      <w:r>
        <w:rPr>
          <w:color w:val="000000"/>
          <w:sz w:val="16"/>
          <w:szCs w:val="16"/>
        </w:rPr>
        <w:t>Граница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существующего</w:t>
      </w:r>
      <w:proofErr w:type="spellEnd"/>
      <w:r>
        <w:rPr>
          <w:color w:val="000000"/>
          <w:sz w:val="16"/>
          <w:szCs w:val="16"/>
        </w:rPr>
        <w:t xml:space="preserve"> (</w:t>
      </w:r>
      <w:proofErr w:type="spellStart"/>
      <w:r>
        <w:rPr>
          <w:color w:val="000000"/>
          <w:sz w:val="16"/>
          <w:szCs w:val="16"/>
        </w:rPr>
        <w:t>сохраняемого</w:t>
      </w:r>
      <w:proofErr w:type="spellEnd"/>
      <w:r>
        <w:rPr>
          <w:color w:val="000000"/>
          <w:sz w:val="16"/>
          <w:szCs w:val="16"/>
        </w:rPr>
        <w:t xml:space="preserve">) </w:t>
      </w:r>
      <w:proofErr w:type="spellStart"/>
      <w:r>
        <w:rPr>
          <w:color w:val="000000"/>
          <w:sz w:val="16"/>
          <w:szCs w:val="16"/>
        </w:rPr>
        <w:t>земельного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участка</w:t>
      </w:r>
      <w:proofErr w:type="spellEnd"/>
    </w:p>
    <w:p w14:paraId="5956D2CB" w14:textId="1F5AFBBA" w:rsidR="001E3E4F" w:rsidRDefault="001E3E4F" w:rsidP="001E3E4F">
      <w:pPr>
        <w:framePr w:w="1134" w:h="454" w:hRule="exact" w:wrap="none" w:vAnchor="page" w:hAnchor="text" w:x="139" w:y="12856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5B25523B" wp14:editId="6587A1E7">
            <wp:extent cx="476250" cy="187960"/>
            <wp:effectExtent l="0" t="0" r="0" b="0"/>
            <wp:docPr id="11994244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195BA" w14:textId="77777777" w:rsidR="001E3E4F" w:rsidRDefault="001E3E4F" w:rsidP="001E3E4F">
      <w:pPr>
        <w:framePr w:w="3457" w:h="207" w:hRule="exact" w:wrap="none" w:vAnchor="page" w:hAnchor="text" w:x="6107" w:y="12828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</w:t>
      </w:r>
      <w:proofErr w:type="spellStart"/>
      <w:r>
        <w:rPr>
          <w:color w:val="000000"/>
          <w:sz w:val="16"/>
          <w:szCs w:val="16"/>
        </w:rPr>
        <w:t>Граница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существующего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земельного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участка</w:t>
      </w:r>
      <w:proofErr w:type="spellEnd"/>
    </w:p>
    <w:p w14:paraId="5339F48F" w14:textId="7D4F2E09" w:rsidR="001E3E4F" w:rsidRDefault="001E3E4F" w:rsidP="001E3E4F">
      <w:pPr>
        <w:framePr w:w="1134" w:h="454" w:hRule="exact" w:wrap="none" w:vAnchor="page" w:hAnchor="text" w:x="4958" w:y="12856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41D09054" wp14:editId="16E57F3E">
            <wp:extent cx="476250" cy="187960"/>
            <wp:effectExtent l="0" t="0" r="0" b="0"/>
            <wp:docPr id="5878033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7F2AE" w14:textId="77777777" w:rsidR="001E3E4F" w:rsidRDefault="001E3E4F" w:rsidP="001E3E4F">
      <w:pPr>
        <w:framePr w:w="3457" w:h="207" w:hRule="exact" w:wrap="none" w:vAnchor="page" w:hAnchor="text" w:x="1287" w:y="13310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</w:t>
      </w:r>
      <w:proofErr w:type="spellStart"/>
      <w:r>
        <w:rPr>
          <w:color w:val="000000"/>
          <w:sz w:val="16"/>
          <w:szCs w:val="16"/>
        </w:rPr>
        <w:t>Граница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кадастрового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квартала</w:t>
      </w:r>
      <w:proofErr w:type="spellEnd"/>
    </w:p>
    <w:p w14:paraId="3BD5EA28" w14:textId="3532ACEB" w:rsidR="001E3E4F" w:rsidRDefault="001E3E4F" w:rsidP="001E3E4F">
      <w:pPr>
        <w:framePr w:w="1134" w:h="454" w:hRule="exact" w:wrap="none" w:vAnchor="page" w:hAnchor="text" w:x="139" w:y="13338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793DB9C2" wp14:editId="3D45AE0B">
            <wp:extent cx="476250" cy="187960"/>
            <wp:effectExtent l="0" t="0" r="0" b="0"/>
            <wp:docPr id="176670890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4DE92" w14:textId="77777777" w:rsidR="001E3E4F" w:rsidRPr="001E3E4F" w:rsidRDefault="001E3E4F" w:rsidP="001E3E4F">
      <w:pPr>
        <w:framePr w:w="3457" w:h="398" w:hRule="exact" w:wrap="none" w:vAnchor="page" w:hAnchor="text" w:x="6107" w:y="13310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16"/>
          <w:szCs w:val="16"/>
          <w:lang w:val="ru-RU"/>
        </w:rPr>
      </w:pPr>
      <w:r w:rsidRPr="001E3E4F">
        <w:rPr>
          <w:color w:val="000000"/>
          <w:sz w:val="16"/>
          <w:szCs w:val="16"/>
          <w:lang w:val="ru-RU"/>
        </w:rPr>
        <w:t>- Действующая красная линия улично-дорожной сети</w:t>
      </w:r>
    </w:p>
    <w:p w14:paraId="3C5B38F1" w14:textId="5887854F" w:rsidR="001E3E4F" w:rsidRDefault="001E3E4F" w:rsidP="001E3E4F">
      <w:pPr>
        <w:framePr w:w="1134" w:h="454" w:hRule="exact" w:wrap="none" w:vAnchor="page" w:hAnchor="text" w:x="4958" w:y="13338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500C401C" wp14:editId="196F2913">
            <wp:extent cx="476250" cy="187960"/>
            <wp:effectExtent l="0" t="0" r="0" b="0"/>
            <wp:docPr id="157590448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44E58" w14:textId="77777777" w:rsidR="001E3E4F" w:rsidRDefault="001E3E4F" w:rsidP="001E3E4F">
      <w:pPr>
        <w:framePr w:w="3457" w:h="398" w:hRule="exact" w:wrap="none" w:vAnchor="page" w:hAnchor="text" w:x="1287" w:y="13792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</w:t>
      </w:r>
      <w:proofErr w:type="spellStart"/>
      <w:r>
        <w:rPr>
          <w:color w:val="000000"/>
          <w:sz w:val="16"/>
          <w:szCs w:val="16"/>
        </w:rPr>
        <w:t>Условный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номер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образуемого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земельного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участка</w:t>
      </w:r>
      <w:proofErr w:type="spellEnd"/>
    </w:p>
    <w:p w14:paraId="445E42D0" w14:textId="025AA26A" w:rsidR="001E3E4F" w:rsidRDefault="001E3E4F" w:rsidP="001E3E4F">
      <w:pPr>
        <w:framePr w:w="1134" w:h="454" w:hRule="exact" w:wrap="none" w:vAnchor="page" w:hAnchor="text" w:x="139" w:y="13820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01045D19" wp14:editId="44273E6F">
            <wp:extent cx="469900" cy="187960"/>
            <wp:effectExtent l="0" t="0" r="0" b="0"/>
            <wp:docPr id="21286200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5EBEB" w14:textId="77777777" w:rsidR="001E3E4F" w:rsidRDefault="001E3E4F" w:rsidP="001E3E4F">
      <w:pPr>
        <w:framePr w:w="3457" w:h="207" w:hRule="exact" w:wrap="none" w:vAnchor="page" w:hAnchor="text" w:x="6107" w:y="13792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</w:t>
      </w:r>
      <w:proofErr w:type="spellStart"/>
      <w:r>
        <w:rPr>
          <w:color w:val="000000"/>
          <w:sz w:val="16"/>
          <w:szCs w:val="16"/>
        </w:rPr>
        <w:t>Кадастровый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номер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земельного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участка</w:t>
      </w:r>
      <w:proofErr w:type="spellEnd"/>
    </w:p>
    <w:p w14:paraId="02A885B8" w14:textId="3402B646" w:rsidR="001E3E4F" w:rsidRDefault="001E3E4F" w:rsidP="001E3E4F">
      <w:pPr>
        <w:framePr w:w="1134" w:h="454" w:hRule="exact" w:wrap="none" w:vAnchor="page" w:hAnchor="text" w:x="4958" w:y="13820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1F744347" wp14:editId="5AA341FC">
            <wp:extent cx="476250" cy="187960"/>
            <wp:effectExtent l="0" t="0" r="0" b="0"/>
            <wp:docPr id="9082209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E9453" w14:textId="77777777" w:rsidR="001E3E4F" w:rsidRDefault="001E3E4F" w:rsidP="001E3E4F">
      <w:pPr>
        <w:framePr w:w="3457" w:h="207" w:hRule="exact" w:wrap="none" w:vAnchor="page" w:hAnchor="text" w:x="1287" w:y="14273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</w:t>
      </w:r>
      <w:proofErr w:type="spellStart"/>
      <w:r>
        <w:rPr>
          <w:color w:val="000000"/>
          <w:sz w:val="16"/>
          <w:szCs w:val="16"/>
        </w:rPr>
        <w:t>Номер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кадастрового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квартала</w:t>
      </w:r>
      <w:proofErr w:type="spellEnd"/>
    </w:p>
    <w:p w14:paraId="2E2CFBA3" w14:textId="62996F17" w:rsidR="001E3E4F" w:rsidRDefault="001E3E4F" w:rsidP="001E3E4F">
      <w:pPr>
        <w:framePr w:w="1134" w:h="454" w:hRule="exact" w:wrap="none" w:vAnchor="page" w:hAnchor="text" w:x="139" w:y="14302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4A45C14D" wp14:editId="44CF5FC2">
            <wp:extent cx="476250" cy="187960"/>
            <wp:effectExtent l="0" t="0" r="0" b="0"/>
            <wp:docPr id="125701296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E71A3" w14:textId="77777777" w:rsidR="001E3E4F" w:rsidRPr="001E3E4F" w:rsidRDefault="001E3E4F" w:rsidP="001E3E4F">
      <w:pPr>
        <w:framePr w:w="3457" w:h="398" w:hRule="exact" w:wrap="none" w:vAnchor="page" w:hAnchor="text" w:x="6107" w:y="14273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16"/>
          <w:szCs w:val="16"/>
          <w:lang w:val="ru-RU"/>
        </w:rPr>
      </w:pPr>
      <w:r w:rsidRPr="001E3E4F">
        <w:rPr>
          <w:color w:val="000000"/>
          <w:sz w:val="16"/>
          <w:szCs w:val="16"/>
          <w:lang w:val="ru-RU"/>
        </w:rPr>
        <w:t>- Номер характерной точки границы проекта межевания территории</w:t>
      </w:r>
    </w:p>
    <w:p w14:paraId="3B1A3063" w14:textId="517D30BB" w:rsidR="001E3E4F" w:rsidRDefault="001E3E4F" w:rsidP="001E3E4F">
      <w:pPr>
        <w:framePr w:w="1134" w:h="454" w:hRule="exact" w:wrap="none" w:vAnchor="page" w:hAnchor="text" w:x="4958" w:y="14302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71158963" wp14:editId="43F963F9">
            <wp:extent cx="476250" cy="187960"/>
            <wp:effectExtent l="0" t="0" r="0" b="0"/>
            <wp:docPr id="15774055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F2C50" w14:textId="77777777" w:rsidR="001E3E4F" w:rsidRPr="001E3E4F" w:rsidRDefault="001E3E4F" w:rsidP="001E3E4F">
      <w:pPr>
        <w:framePr w:w="3457" w:h="398" w:hRule="exact" w:wrap="none" w:vAnchor="page" w:hAnchor="text" w:x="1287" w:y="14755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16"/>
          <w:szCs w:val="16"/>
          <w:lang w:val="ru-RU"/>
        </w:rPr>
      </w:pPr>
      <w:r w:rsidRPr="001E3E4F">
        <w:rPr>
          <w:color w:val="000000"/>
          <w:sz w:val="16"/>
          <w:szCs w:val="16"/>
          <w:lang w:val="ru-RU"/>
        </w:rPr>
        <w:t>- Номер характерной точки границы образуемого участка</w:t>
      </w:r>
    </w:p>
    <w:p w14:paraId="1F13FDEA" w14:textId="61FD9E5B" w:rsidR="001E3E4F" w:rsidRDefault="001E3E4F" w:rsidP="001E3E4F">
      <w:pPr>
        <w:framePr w:w="1134" w:h="454" w:hRule="exact" w:wrap="none" w:vAnchor="page" w:hAnchor="text" w:x="139" w:y="14784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62449E63" wp14:editId="74404E02">
            <wp:extent cx="476250" cy="187960"/>
            <wp:effectExtent l="0" t="0" r="0" b="0"/>
            <wp:docPr id="12890527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88A8B" w14:textId="5375199C" w:rsidR="001E3E4F" w:rsidRPr="001E3E4F" w:rsidRDefault="001E3E4F" w:rsidP="001E3E4F">
      <w:pPr>
        <w:spacing w:after="160" w:line="288" w:lineRule="auto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noProof/>
          <w:color w:val="000000"/>
          <w:sz w:val="28"/>
          <w:szCs w:val="28"/>
          <w:lang w:val="ru-RU"/>
        </w:rPr>
        <w:pict w14:anchorId="4E645A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78.8pt;margin-top:37.9pt;width:124.5pt;height:0;z-index:251659264" o:connectortype="straight"/>
        </w:pict>
      </w:r>
    </w:p>
    <w:sectPr w:rsidR="001E3E4F" w:rsidRPr="001E3E4F" w:rsidSect="006773ED">
      <w:headerReference w:type="default" r:id="rId2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FE73" w14:textId="77777777" w:rsidR="00AD6717" w:rsidRDefault="00AD6717">
      <w:r>
        <w:separator/>
      </w:r>
    </w:p>
  </w:endnote>
  <w:endnote w:type="continuationSeparator" w:id="0">
    <w:p w14:paraId="2FF8BEDE" w14:textId="77777777" w:rsidR="00AD6717" w:rsidRDefault="00AD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1F3F8" w14:textId="77777777" w:rsidR="00AD6717" w:rsidRDefault="00AD6717">
      <w:r>
        <w:separator/>
      </w:r>
    </w:p>
  </w:footnote>
  <w:footnote w:type="continuationSeparator" w:id="0">
    <w:p w14:paraId="059C8AA7" w14:textId="77777777" w:rsidR="00AD6717" w:rsidRDefault="00AD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FA4B" w14:textId="77777777" w:rsidR="003D18A3" w:rsidRDefault="00000000" w:rsidP="00D7568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fldChar w:fldCharType="end"/>
    </w:r>
  </w:p>
  <w:p w14:paraId="18A8E557" w14:textId="77777777"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1E9E" w14:textId="77777777" w:rsidR="003D18A3" w:rsidRPr="008975F4" w:rsidRDefault="00000000" w:rsidP="00D75682">
    <w:pPr>
      <w:pStyle w:val="a4"/>
      <w:framePr w:wrap="around" w:vAnchor="text" w:hAnchor="margin" w:xAlign="center" w:y="1"/>
      <w:rPr>
        <w:rStyle w:val="a3"/>
        <w:sz w:val="24"/>
        <w:szCs w:val="24"/>
      </w:rPr>
    </w:pPr>
    <w:r w:rsidRPr="008975F4">
      <w:rPr>
        <w:rStyle w:val="a3"/>
        <w:sz w:val="24"/>
        <w:szCs w:val="24"/>
      </w:rPr>
      <w:fldChar w:fldCharType="begin"/>
    </w:r>
    <w:r w:rsidRPr="008975F4">
      <w:rPr>
        <w:rStyle w:val="a3"/>
        <w:sz w:val="24"/>
        <w:szCs w:val="24"/>
      </w:rPr>
      <w:instrText xml:space="preserve">PAGE  </w:instrText>
    </w:r>
    <w:r w:rsidRPr="008975F4">
      <w:rPr>
        <w:rStyle w:val="a3"/>
        <w:sz w:val="24"/>
        <w:szCs w:val="24"/>
      </w:rPr>
      <w:fldChar w:fldCharType="separate"/>
    </w:r>
    <w:r w:rsidRPr="008975F4">
      <w:rPr>
        <w:rStyle w:val="a3"/>
        <w:sz w:val="24"/>
        <w:szCs w:val="24"/>
      </w:rPr>
      <w:t>2</w:t>
    </w:r>
    <w:r w:rsidRPr="008975F4">
      <w:rPr>
        <w:rStyle w:val="a3"/>
        <w:sz w:val="24"/>
        <w:szCs w:val="24"/>
      </w:rPr>
      <w:fldChar w:fldCharType="end"/>
    </w:r>
  </w:p>
  <w:p w14:paraId="47CD4EE4" w14:textId="77777777" w:rsidR="003D18A3" w:rsidRDefault="003D18A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23773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E2D50D" w14:textId="77777777" w:rsidR="00CF074B" w:rsidRPr="006773ED" w:rsidRDefault="00000000">
        <w:pPr>
          <w:pStyle w:val="a4"/>
          <w:jc w:val="center"/>
          <w:rPr>
            <w:sz w:val="24"/>
            <w:szCs w:val="24"/>
          </w:rPr>
        </w:pPr>
        <w:r w:rsidRPr="006773ED">
          <w:rPr>
            <w:sz w:val="24"/>
            <w:szCs w:val="24"/>
          </w:rPr>
          <w:fldChar w:fldCharType="begin"/>
        </w:r>
        <w:r w:rsidRPr="006773ED">
          <w:rPr>
            <w:sz w:val="24"/>
            <w:szCs w:val="24"/>
          </w:rPr>
          <w:instrText>PAGE   \* MERGEFORMAT</w:instrText>
        </w:r>
        <w:r w:rsidRPr="006773ED">
          <w:rPr>
            <w:sz w:val="24"/>
            <w:szCs w:val="24"/>
          </w:rPr>
          <w:fldChar w:fldCharType="separate"/>
        </w:r>
        <w:r w:rsidR="00C47158">
          <w:rPr>
            <w:noProof/>
            <w:sz w:val="24"/>
            <w:szCs w:val="24"/>
          </w:rPr>
          <w:t>3</w:t>
        </w:r>
        <w:r w:rsidRPr="006773ED">
          <w:rPr>
            <w:sz w:val="24"/>
            <w:szCs w:val="24"/>
          </w:rPr>
          <w:fldChar w:fldCharType="end"/>
        </w:r>
      </w:p>
    </w:sdtContent>
  </w:sdt>
  <w:p w14:paraId="681423AB" w14:textId="77777777" w:rsidR="00CF074B" w:rsidRDefault="00CF07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0DD"/>
    <w:multiLevelType w:val="hybridMultilevel"/>
    <w:tmpl w:val="502AF2C6"/>
    <w:lvl w:ilvl="0" w:tplc="91C6E4DC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53625944">
      <w:start w:val="1"/>
      <w:numFmt w:val="lowerLetter"/>
      <w:lvlText w:val="%2."/>
      <w:lvlJc w:val="left"/>
      <w:pPr>
        <w:ind w:left="1789" w:hanging="360"/>
      </w:pPr>
    </w:lvl>
    <w:lvl w:ilvl="2" w:tplc="0896C908">
      <w:start w:val="1"/>
      <w:numFmt w:val="lowerRoman"/>
      <w:lvlText w:val="%3."/>
      <w:lvlJc w:val="right"/>
      <w:pPr>
        <w:ind w:left="2509" w:hanging="180"/>
      </w:pPr>
    </w:lvl>
    <w:lvl w:ilvl="3" w:tplc="E6280E82">
      <w:start w:val="1"/>
      <w:numFmt w:val="decimal"/>
      <w:lvlText w:val="%4."/>
      <w:lvlJc w:val="left"/>
      <w:pPr>
        <w:ind w:left="3229" w:hanging="360"/>
      </w:pPr>
    </w:lvl>
    <w:lvl w:ilvl="4" w:tplc="FCF27C30">
      <w:start w:val="1"/>
      <w:numFmt w:val="lowerLetter"/>
      <w:lvlText w:val="%5."/>
      <w:lvlJc w:val="left"/>
      <w:pPr>
        <w:ind w:left="3949" w:hanging="360"/>
      </w:pPr>
    </w:lvl>
    <w:lvl w:ilvl="5" w:tplc="BC4EB492">
      <w:start w:val="1"/>
      <w:numFmt w:val="lowerRoman"/>
      <w:lvlText w:val="%6."/>
      <w:lvlJc w:val="right"/>
      <w:pPr>
        <w:ind w:left="4669" w:hanging="180"/>
      </w:pPr>
    </w:lvl>
    <w:lvl w:ilvl="6" w:tplc="B5D409E0">
      <w:start w:val="1"/>
      <w:numFmt w:val="decimal"/>
      <w:lvlText w:val="%7."/>
      <w:lvlJc w:val="left"/>
      <w:pPr>
        <w:ind w:left="5389" w:hanging="360"/>
      </w:pPr>
    </w:lvl>
    <w:lvl w:ilvl="7" w:tplc="5458137A">
      <w:start w:val="1"/>
      <w:numFmt w:val="lowerLetter"/>
      <w:lvlText w:val="%8."/>
      <w:lvlJc w:val="left"/>
      <w:pPr>
        <w:ind w:left="6109" w:hanging="360"/>
      </w:pPr>
    </w:lvl>
    <w:lvl w:ilvl="8" w:tplc="9EFEDF9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D23E58"/>
    <w:multiLevelType w:val="hybridMultilevel"/>
    <w:tmpl w:val="DB0E4A3A"/>
    <w:lvl w:ilvl="0" w:tplc="2CBC7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725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F22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E7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6A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201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67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6F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2A24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10453"/>
    <w:multiLevelType w:val="hybridMultilevel"/>
    <w:tmpl w:val="517EA2A8"/>
    <w:lvl w:ilvl="0" w:tplc="B642BA56">
      <w:start w:val="1"/>
      <w:numFmt w:val="upperRoman"/>
      <w:lvlText w:val="%1."/>
      <w:lvlJc w:val="left"/>
      <w:pPr>
        <w:ind w:left="1429" w:hanging="720"/>
      </w:pPr>
    </w:lvl>
    <w:lvl w:ilvl="1" w:tplc="0BB4624C">
      <w:start w:val="1"/>
      <w:numFmt w:val="lowerLetter"/>
      <w:lvlText w:val="%2."/>
      <w:lvlJc w:val="left"/>
      <w:pPr>
        <w:ind w:left="1789" w:hanging="360"/>
      </w:pPr>
    </w:lvl>
    <w:lvl w:ilvl="2" w:tplc="521C4D6E">
      <w:start w:val="1"/>
      <w:numFmt w:val="lowerRoman"/>
      <w:lvlText w:val="%3."/>
      <w:lvlJc w:val="right"/>
      <w:pPr>
        <w:ind w:left="2509" w:hanging="180"/>
      </w:pPr>
    </w:lvl>
    <w:lvl w:ilvl="3" w:tplc="0D327498">
      <w:start w:val="1"/>
      <w:numFmt w:val="decimal"/>
      <w:lvlText w:val="%4."/>
      <w:lvlJc w:val="left"/>
      <w:pPr>
        <w:ind w:left="3229" w:hanging="360"/>
      </w:pPr>
    </w:lvl>
    <w:lvl w:ilvl="4" w:tplc="75629F54">
      <w:start w:val="1"/>
      <w:numFmt w:val="lowerLetter"/>
      <w:lvlText w:val="%5."/>
      <w:lvlJc w:val="left"/>
      <w:pPr>
        <w:ind w:left="3949" w:hanging="360"/>
      </w:pPr>
    </w:lvl>
    <w:lvl w:ilvl="5" w:tplc="EFD8C268">
      <w:start w:val="1"/>
      <w:numFmt w:val="lowerRoman"/>
      <w:lvlText w:val="%6."/>
      <w:lvlJc w:val="right"/>
      <w:pPr>
        <w:ind w:left="4669" w:hanging="180"/>
      </w:pPr>
    </w:lvl>
    <w:lvl w:ilvl="6" w:tplc="87DCAAAA">
      <w:start w:val="1"/>
      <w:numFmt w:val="decimal"/>
      <w:lvlText w:val="%7."/>
      <w:lvlJc w:val="left"/>
      <w:pPr>
        <w:ind w:left="5389" w:hanging="360"/>
      </w:pPr>
    </w:lvl>
    <w:lvl w:ilvl="7" w:tplc="C090E1D2">
      <w:start w:val="1"/>
      <w:numFmt w:val="lowerLetter"/>
      <w:lvlText w:val="%8."/>
      <w:lvlJc w:val="left"/>
      <w:pPr>
        <w:ind w:left="6109" w:hanging="360"/>
      </w:pPr>
    </w:lvl>
    <w:lvl w:ilvl="8" w:tplc="EF507FB8">
      <w:start w:val="1"/>
      <w:numFmt w:val="lowerRoman"/>
      <w:lvlText w:val="%9."/>
      <w:lvlJc w:val="right"/>
      <w:pPr>
        <w:ind w:left="6829" w:hanging="180"/>
      </w:pPr>
    </w:lvl>
  </w:abstractNum>
  <w:num w:numId="1" w16cid:durableId="166481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678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753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5F64"/>
    <w:rsid w:val="00074A62"/>
    <w:rsid w:val="000762E4"/>
    <w:rsid w:val="000D0AEA"/>
    <w:rsid w:val="000F0D16"/>
    <w:rsid w:val="000F67AF"/>
    <w:rsid w:val="00126001"/>
    <w:rsid w:val="00127AC1"/>
    <w:rsid w:val="00127D0A"/>
    <w:rsid w:val="0014196A"/>
    <w:rsid w:val="00173833"/>
    <w:rsid w:val="001E0451"/>
    <w:rsid w:val="001E3E4F"/>
    <w:rsid w:val="00223361"/>
    <w:rsid w:val="0023588C"/>
    <w:rsid w:val="002D6C07"/>
    <w:rsid w:val="00301D04"/>
    <w:rsid w:val="00313BA2"/>
    <w:rsid w:val="0032250F"/>
    <w:rsid w:val="003641BF"/>
    <w:rsid w:val="0038562A"/>
    <w:rsid w:val="00394A89"/>
    <w:rsid w:val="003A423E"/>
    <w:rsid w:val="003C2C01"/>
    <w:rsid w:val="003D18A3"/>
    <w:rsid w:val="003D274F"/>
    <w:rsid w:val="00413F55"/>
    <w:rsid w:val="00476315"/>
    <w:rsid w:val="00487705"/>
    <w:rsid w:val="0049095A"/>
    <w:rsid w:val="004B3C8F"/>
    <w:rsid w:val="004D56B9"/>
    <w:rsid w:val="00541F56"/>
    <w:rsid w:val="00572048"/>
    <w:rsid w:val="005845B5"/>
    <w:rsid w:val="00592FD4"/>
    <w:rsid w:val="005B37DC"/>
    <w:rsid w:val="005B4113"/>
    <w:rsid w:val="005D19F2"/>
    <w:rsid w:val="0061751C"/>
    <w:rsid w:val="00667961"/>
    <w:rsid w:val="006773ED"/>
    <w:rsid w:val="006D7D95"/>
    <w:rsid w:val="00705814"/>
    <w:rsid w:val="0075303E"/>
    <w:rsid w:val="007706B7"/>
    <w:rsid w:val="00784E71"/>
    <w:rsid w:val="007915B8"/>
    <w:rsid w:val="007D370D"/>
    <w:rsid w:val="00804F8E"/>
    <w:rsid w:val="00845367"/>
    <w:rsid w:val="008459B9"/>
    <w:rsid w:val="00850F32"/>
    <w:rsid w:val="00853F3D"/>
    <w:rsid w:val="008975F4"/>
    <w:rsid w:val="008C7F2F"/>
    <w:rsid w:val="008D36AC"/>
    <w:rsid w:val="00935F2B"/>
    <w:rsid w:val="009367E7"/>
    <w:rsid w:val="00985A68"/>
    <w:rsid w:val="00987F33"/>
    <w:rsid w:val="00996316"/>
    <w:rsid w:val="009D4428"/>
    <w:rsid w:val="00A004B2"/>
    <w:rsid w:val="00A21E3C"/>
    <w:rsid w:val="00A33DE1"/>
    <w:rsid w:val="00A7534C"/>
    <w:rsid w:val="00A77B3E"/>
    <w:rsid w:val="00AA5A9C"/>
    <w:rsid w:val="00AD6717"/>
    <w:rsid w:val="00AD73D3"/>
    <w:rsid w:val="00AE1DBC"/>
    <w:rsid w:val="00B37EF4"/>
    <w:rsid w:val="00B52755"/>
    <w:rsid w:val="00B87373"/>
    <w:rsid w:val="00B97D99"/>
    <w:rsid w:val="00BF61DE"/>
    <w:rsid w:val="00C0214F"/>
    <w:rsid w:val="00C1279D"/>
    <w:rsid w:val="00C240F7"/>
    <w:rsid w:val="00C35C34"/>
    <w:rsid w:val="00C47158"/>
    <w:rsid w:val="00C53741"/>
    <w:rsid w:val="00C62942"/>
    <w:rsid w:val="00C77FAB"/>
    <w:rsid w:val="00CA07B9"/>
    <w:rsid w:val="00CA2A55"/>
    <w:rsid w:val="00CA5303"/>
    <w:rsid w:val="00CB2C82"/>
    <w:rsid w:val="00CF074B"/>
    <w:rsid w:val="00CF4586"/>
    <w:rsid w:val="00D322AB"/>
    <w:rsid w:val="00D64FF0"/>
    <w:rsid w:val="00D75682"/>
    <w:rsid w:val="00D82552"/>
    <w:rsid w:val="00D9322D"/>
    <w:rsid w:val="00E9059A"/>
    <w:rsid w:val="00EB7A02"/>
    <w:rsid w:val="00FC108C"/>
    <w:rsid w:val="00FD3E70"/>
    <w:rsid w:val="00FE27A8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4633648E"/>
  <w15:docId w15:val="{80CBFCF3-C6CA-4ACB-B79C-84C18BA7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20A78"/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  <w:rPr>
      <w:sz w:val="29"/>
      <w:szCs w:val="20"/>
      <w:lang w:val="ru-RU" w:eastAsia="ru-RU"/>
    </w:rPr>
  </w:style>
  <w:style w:type="paragraph" w:styleId="a5">
    <w:name w:val="Body Text"/>
    <w:basedOn w:val="a"/>
    <w:link w:val="a6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1"/>
    <w:rsid w:val="00792D42"/>
    <w:rPr>
      <w:sz w:val="28"/>
      <w:szCs w:val="28"/>
      <w:lang w:val="en-US" w:eastAsia="en-US" w:bidi="ar-SA"/>
    </w:rPr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  <w:lang w:val="ru-RU" w:eastAsia="ru-RU"/>
    </w:rPr>
  </w:style>
  <w:style w:type="character" w:styleId="a7">
    <w:name w:val="Hyperlink"/>
    <w:basedOn w:val="a0"/>
    <w:rsid w:val="005D19F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F4586"/>
    <w:pPr>
      <w:ind w:left="720"/>
      <w:contextualSpacing/>
    </w:pPr>
    <w:rPr>
      <w:sz w:val="20"/>
      <w:szCs w:val="20"/>
      <w:lang w:val="ru-RU" w:eastAsia="ru-RU"/>
    </w:rPr>
  </w:style>
  <w:style w:type="paragraph" w:customStyle="1" w:styleId="ParagraphStyle0">
    <w:name w:val="ParagraphStyle0"/>
    <w:hidden/>
    <w:rsid w:val="006773ED"/>
    <w:pPr>
      <w:shd w:val="clear" w:color="auto" w:fill="FFFFFF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FakeCharacterStyle">
    <w:name w:val="FakeCharacterStyle"/>
    <w:hidden/>
    <w:rsid w:val="006773ED"/>
    <w:rPr>
      <w:sz w:val="1"/>
      <w:szCs w:val="1"/>
    </w:rPr>
  </w:style>
  <w:style w:type="character" w:customStyle="1" w:styleId="CharacterStyle0">
    <w:name w:val="CharacterStyle0"/>
    <w:hidden/>
    <w:rsid w:val="006773E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">
    <w:name w:val="ParagraphStyle1"/>
    <w:hidden/>
    <w:rsid w:val="006773ED"/>
    <w:pPr>
      <w:jc w:val="center"/>
    </w:pPr>
    <w:rPr>
      <w:rFonts w:ascii="Calibri" w:eastAsia="Calibri" w:hAnsi="Calibri"/>
      <w:sz w:val="22"/>
      <w:szCs w:val="22"/>
      <w:lang w:val="ru-RU" w:eastAsia="ru-RU"/>
    </w:rPr>
  </w:style>
  <w:style w:type="paragraph" w:customStyle="1" w:styleId="ParagraphStyle2">
    <w:name w:val="ParagraphStyle2"/>
    <w:hidden/>
    <w:rsid w:val="006773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Calibri" w:eastAsia="Calibri" w:hAnsi="Calibri"/>
      <w:sz w:val="22"/>
      <w:szCs w:val="22"/>
      <w:lang w:val="ru-RU" w:eastAsia="ru-RU"/>
    </w:rPr>
  </w:style>
  <w:style w:type="paragraph" w:customStyle="1" w:styleId="ParagraphStyle3">
    <w:name w:val="ParagraphStyle3"/>
    <w:hidden/>
    <w:rsid w:val="006773ED"/>
    <w:rPr>
      <w:rFonts w:ascii="Calibri" w:eastAsia="Calibri" w:hAnsi="Calibri"/>
      <w:sz w:val="22"/>
      <w:szCs w:val="22"/>
      <w:lang w:val="ru-RU" w:eastAsia="ru-RU"/>
    </w:rPr>
  </w:style>
  <w:style w:type="paragraph" w:customStyle="1" w:styleId="ParagraphStyle4">
    <w:name w:val="ParagraphStyle4"/>
    <w:hidden/>
    <w:rsid w:val="006773ED"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FFFFFF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haracterStyle1">
    <w:name w:val="CharacterStyle1"/>
    <w:hidden/>
    <w:rsid w:val="006773ED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5">
    <w:name w:val="ParagraphStyle5"/>
    <w:hidden/>
    <w:rsid w:val="006773ED"/>
    <w:pPr>
      <w:shd w:val="clear" w:color="auto" w:fill="FFFFFF"/>
      <w:jc w:val="center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haracterStyle2">
    <w:name w:val="CharacterStyle2"/>
    <w:hidden/>
    <w:rsid w:val="006773ED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6">
    <w:name w:val="ParagraphStyle6"/>
    <w:hidden/>
    <w:rsid w:val="006773ED"/>
    <w:pPr>
      <w:jc w:val="center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haracterStyle3">
    <w:name w:val="CharacterStyle3"/>
    <w:hidden/>
    <w:rsid w:val="006773ED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7">
    <w:name w:val="ParagraphStyle7"/>
    <w:hidden/>
    <w:rsid w:val="006773ED"/>
    <w:pPr>
      <w:jc w:val="both"/>
    </w:pPr>
    <w:rPr>
      <w:rFonts w:ascii="Calibri" w:eastAsia="Calibri" w:hAnsi="Calibri"/>
      <w:sz w:val="22"/>
      <w:szCs w:val="22"/>
      <w:lang w:val="ru-RU" w:eastAsia="ru-RU"/>
    </w:rPr>
  </w:style>
  <w:style w:type="paragraph" w:customStyle="1" w:styleId="ParagraphStyle8">
    <w:name w:val="ParagraphStyle8"/>
    <w:hidden/>
    <w:rsid w:val="006773ED"/>
    <w:rPr>
      <w:rFonts w:ascii="Calibri" w:eastAsia="Calibri" w:hAnsi="Calibri"/>
      <w:sz w:val="22"/>
      <w:szCs w:val="22"/>
      <w:lang w:val="ru-RU" w:eastAsia="ru-RU"/>
    </w:rPr>
  </w:style>
  <w:style w:type="paragraph" w:styleId="a9">
    <w:name w:val="footer"/>
    <w:basedOn w:val="a"/>
    <w:link w:val="aa"/>
    <w:rsid w:val="002233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233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://www.kzn.ru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1160</Words>
  <Characters>6616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Габидуллина Алина</cp:lastModifiedBy>
  <cp:revision>2</cp:revision>
  <dcterms:created xsi:type="dcterms:W3CDTF">2025-03-20T13:23:00Z</dcterms:created>
  <dcterms:modified xsi:type="dcterms:W3CDTF">2025-03-20T13:42:00Z</dcterms:modified>
</cp:coreProperties>
</file>