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F5" w:rsidRDefault="00127EF5" w:rsidP="00127EF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«ГОРОД БОЛГАР»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СПАССКОГО МУНИЦИПАЛЬНОГО  РАЙОНА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A67A7" w:rsidRPr="00965509" w:rsidRDefault="002C0739" w:rsidP="00965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3639" w:rsidRDefault="00B83639" w:rsidP="000A67A7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0A67A7" w:rsidRPr="007F4E4C" w:rsidRDefault="002C0739" w:rsidP="000A67A7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F4E4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A67A7" w:rsidRPr="007F4E4C">
        <w:rPr>
          <w:rFonts w:ascii="Times New Roman" w:hAnsi="Times New Roman" w:cs="Times New Roman"/>
          <w:color w:val="auto"/>
          <w:sz w:val="28"/>
          <w:szCs w:val="28"/>
        </w:rPr>
        <w:t>ЕШЕНИЕ</w:t>
      </w:r>
    </w:p>
    <w:p w:rsidR="000A67A7" w:rsidRPr="006505D7" w:rsidRDefault="000A67A7" w:rsidP="000A67A7">
      <w:pPr>
        <w:rPr>
          <w:sz w:val="28"/>
          <w:szCs w:val="28"/>
        </w:rPr>
      </w:pPr>
    </w:p>
    <w:p w:rsidR="006505D7" w:rsidRPr="006505D7" w:rsidRDefault="006505D7" w:rsidP="006505D7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  <w:r w:rsidRPr="006505D7">
        <w:rPr>
          <w:rFonts w:ascii="Times New Roman" w:hAnsi="Times New Roman" w:cs="Times New Roman"/>
          <w:b/>
          <w:sz w:val="28"/>
          <w:szCs w:val="28"/>
        </w:rPr>
        <w:t xml:space="preserve">        № </w:t>
      </w:r>
      <w:r w:rsidR="00D244E3">
        <w:rPr>
          <w:rFonts w:ascii="Times New Roman" w:hAnsi="Times New Roman" w:cs="Times New Roman"/>
          <w:b/>
          <w:sz w:val="28"/>
          <w:szCs w:val="28"/>
        </w:rPr>
        <w:t xml:space="preserve">_____                                                                 </w:t>
      </w:r>
      <w:r w:rsidRPr="006505D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  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</w:t>
      </w:r>
    </w:p>
    <w:p w:rsidR="006505D7" w:rsidRPr="006505D7" w:rsidRDefault="006505D7" w:rsidP="006505D7">
      <w:pPr>
        <w:rPr>
          <w:rFonts w:ascii="Times New Roman" w:hAnsi="Times New Roman" w:cs="Times New Roman"/>
          <w:sz w:val="28"/>
          <w:szCs w:val="28"/>
        </w:rPr>
      </w:pPr>
    </w:p>
    <w:p w:rsidR="00A449DF" w:rsidRPr="002E5307" w:rsidRDefault="00A449DF" w:rsidP="00A449DF">
      <w:pPr>
        <w:pStyle w:val="afff0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2E5307">
        <w:rPr>
          <w:b/>
        </w:rPr>
        <w:t>ПРОЕКТ</w:t>
      </w:r>
    </w:p>
    <w:p w:rsidR="00A449DF" w:rsidRDefault="00A449DF" w:rsidP="00A449DF">
      <w:pPr>
        <w:pStyle w:val="headertext"/>
        <w:spacing w:after="240" w:afterAutospacing="0"/>
        <w:ind w:left="-142" w:right="4959"/>
        <w:jc w:val="both"/>
        <w:rPr>
          <w:sz w:val="28"/>
          <w:szCs w:val="28"/>
        </w:rPr>
      </w:pPr>
    </w:p>
    <w:p w:rsidR="00A449DF" w:rsidRPr="00A449DF" w:rsidRDefault="00A449DF" w:rsidP="00A449DF">
      <w:pPr>
        <w:pStyle w:val="headertext"/>
        <w:spacing w:after="240" w:afterAutospacing="0"/>
        <w:ind w:left="-142" w:right="4959"/>
        <w:jc w:val="both"/>
        <w:rPr>
          <w:sz w:val="28"/>
          <w:szCs w:val="28"/>
        </w:rPr>
      </w:pPr>
      <w:r w:rsidRPr="00A449DF">
        <w:rPr>
          <w:sz w:val="28"/>
          <w:szCs w:val="28"/>
        </w:rPr>
        <w:t>О внесении изменений в решение Совета муниципального образования «город Болгар» Спасского муниципального района РТ от 21.11.2024 №43-1 «О туристическом налоге»</w:t>
      </w:r>
    </w:p>
    <w:p w:rsidR="00A449DF" w:rsidRPr="00A449DF" w:rsidRDefault="00A449DF" w:rsidP="00A449DF">
      <w:pPr>
        <w:pStyle w:val="a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A449DF" w:rsidRPr="00A449DF" w:rsidRDefault="00A449DF" w:rsidP="00A449DF">
      <w:pPr>
        <w:pStyle w:val="afff0"/>
        <w:spacing w:before="0" w:beforeAutospacing="0" w:after="0" w:afterAutospacing="0" w:line="276" w:lineRule="auto"/>
        <w:ind w:left="-142" w:firstLine="540"/>
        <w:jc w:val="both"/>
        <w:rPr>
          <w:sz w:val="28"/>
          <w:szCs w:val="28"/>
        </w:rPr>
      </w:pPr>
      <w:r w:rsidRPr="00A449DF">
        <w:rPr>
          <w:sz w:val="28"/>
          <w:szCs w:val="28"/>
        </w:rPr>
        <w:t xml:space="preserve">  В целях приведения нормативных правовых актов в соответствие с действующим законодательством и в целях утверждения единого механизма взимания туристического налога на территории Республики Татарстан, Совет муниципального образования «город Болгар» Спасского муниципального района РТ решил:</w:t>
      </w:r>
    </w:p>
    <w:p w:rsidR="00A449DF" w:rsidRPr="00A449DF" w:rsidRDefault="00A449DF" w:rsidP="00A449DF">
      <w:pPr>
        <w:pStyle w:val="headertext"/>
        <w:tabs>
          <w:tab w:val="left" w:pos="567"/>
        </w:tabs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 w:rsidRPr="00A449DF">
        <w:rPr>
          <w:sz w:val="28"/>
          <w:szCs w:val="28"/>
        </w:rPr>
        <w:t xml:space="preserve">         1. В решение Совета муниципального образования «город Болгар» Спасского муниципального района РТ от 21.11.2024 №43-1 «О туристическом налоге» внести следующие изменения:</w:t>
      </w:r>
    </w:p>
    <w:p w:rsidR="00A449DF" w:rsidRPr="00A449DF" w:rsidRDefault="00A449DF" w:rsidP="00A449DF">
      <w:pPr>
        <w:pStyle w:val="headertext"/>
        <w:tabs>
          <w:tab w:val="left" w:pos="567"/>
        </w:tabs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 w:rsidRPr="00A449DF">
        <w:rPr>
          <w:sz w:val="28"/>
          <w:szCs w:val="28"/>
        </w:rPr>
        <w:t xml:space="preserve">         1.1. пункт 4 решения дополнить абзацем вторым следующего содержания:</w:t>
      </w:r>
    </w:p>
    <w:p w:rsidR="00A449DF" w:rsidRPr="00A449DF" w:rsidRDefault="00A449DF" w:rsidP="00A449DF">
      <w:pPr>
        <w:pStyle w:val="afff0"/>
        <w:tabs>
          <w:tab w:val="left" w:pos="567"/>
        </w:tabs>
        <w:spacing w:before="0" w:beforeAutospacing="0" w:after="0" w:afterAutospacing="0" w:line="276" w:lineRule="auto"/>
        <w:ind w:left="-142" w:firstLine="540"/>
        <w:jc w:val="both"/>
        <w:rPr>
          <w:sz w:val="28"/>
          <w:szCs w:val="28"/>
        </w:rPr>
      </w:pPr>
      <w:r w:rsidRPr="00A449DF">
        <w:rPr>
          <w:sz w:val="28"/>
          <w:szCs w:val="28"/>
        </w:rPr>
        <w:t xml:space="preserve">  «В налоговую базу не включается стоимость услуги по временному проживанию, оказываемой также следующим категориям физических лиц:</w:t>
      </w:r>
    </w:p>
    <w:p w:rsidR="00A449DF" w:rsidRPr="00A449DF" w:rsidRDefault="00A449DF" w:rsidP="00A449DF">
      <w:pPr>
        <w:widowControl/>
        <w:numPr>
          <w:ilvl w:val="0"/>
          <w:numId w:val="7"/>
        </w:numPr>
        <w:tabs>
          <w:tab w:val="left" w:pos="736"/>
          <w:tab w:val="left" w:pos="964"/>
        </w:tabs>
        <w:suppressAutoHyphens/>
        <w:autoSpaceDE/>
        <w:autoSpaceDN/>
        <w:adjustRightInd/>
        <w:spacing w:after="160" w:line="276" w:lineRule="auto"/>
        <w:ind w:left="-113" w:firstLine="68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9D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лица, не достигшие возраста 18 лет;</w:t>
      </w:r>
    </w:p>
    <w:p w:rsidR="00A449DF" w:rsidRPr="00A449DF" w:rsidRDefault="00A449DF" w:rsidP="00A449DF">
      <w:pPr>
        <w:widowControl/>
        <w:numPr>
          <w:ilvl w:val="0"/>
          <w:numId w:val="7"/>
        </w:numPr>
        <w:tabs>
          <w:tab w:val="left" w:pos="736"/>
          <w:tab w:val="left" w:pos="964"/>
        </w:tabs>
        <w:suppressAutoHyphens/>
        <w:autoSpaceDE/>
        <w:autoSpaceDN/>
        <w:adjustRightInd/>
        <w:spacing w:after="160" w:line="276" w:lineRule="auto"/>
        <w:ind w:left="-113" w:firstLine="68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9D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студенты очной и заочной форм обучения, проживающие в средствах размещения, расположенных на территории муниципального образования и принадлежащих на праве собственности или ином законном основании образовательной организации;</w:t>
      </w:r>
    </w:p>
    <w:p w:rsidR="00A449DF" w:rsidRPr="00A449DF" w:rsidRDefault="00A449DF" w:rsidP="00A449DF">
      <w:pPr>
        <w:widowControl/>
        <w:numPr>
          <w:ilvl w:val="0"/>
          <w:numId w:val="7"/>
        </w:numPr>
        <w:tabs>
          <w:tab w:val="left" w:pos="736"/>
          <w:tab w:val="left" w:pos="964"/>
        </w:tabs>
        <w:suppressAutoHyphens/>
        <w:autoSpaceDE/>
        <w:autoSpaceDN/>
        <w:adjustRightInd/>
        <w:spacing w:after="160" w:line="276" w:lineRule="auto"/>
        <w:ind w:left="-113" w:firstLine="68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49D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лица, вынужденно покинувшие территории Украины, Донецкой Народной Республики, Луганской Народной Республики, Запорожской области и Херсонской области, а также постоянно проживающие на территориях субъектов Российской Федерации, на которых введены максимальный и средний уровни реагирования, вынужденно покинувшие жилые помещения и находящиеся в пунктах временного размещения, расположенных на территории муниципального образования, на </w:t>
      </w:r>
      <w:r w:rsidRPr="00A449D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основании решения органов государственной власти Республики Татарстан или органов местного самоуправления</w:t>
      </w:r>
      <w:proofErr w:type="gramEnd"/>
      <w:r w:rsidRPr="00A449D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муниципального образования;</w:t>
      </w:r>
    </w:p>
    <w:p w:rsidR="00A449DF" w:rsidRPr="00A449DF" w:rsidRDefault="00A449DF" w:rsidP="00A449DF">
      <w:pPr>
        <w:widowControl/>
        <w:numPr>
          <w:ilvl w:val="0"/>
          <w:numId w:val="7"/>
        </w:numPr>
        <w:tabs>
          <w:tab w:val="left" w:pos="736"/>
          <w:tab w:val="left" w:pos="964"/>
        </w:tabs>
        <w:suppressAutoHyphens/>
        <w:autoSpaceDE/>
        <w:autoSpaceDN/>
        <w:adjustRightInd/>
        <w:spacing w:after="160" w:line="276" w:lineRule="auto"/>
        <w:ind w:left="-113" w:firstLine="68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9D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лица, постоянно проживающие на территории Республики Татарстан и находящиеся в пунктах временного размещения, расположенных на территории муниципального образования, на основании решения органов государственной власти Республики Татарстан или органов местного самоуправления муниципального образования.</w:t>
      </w:r>
    </w:p>
    <w:p w:rsidR="00A449DF" w:rsidRPr="00A449DF" w:rsidRDefault="00A449DF" w:rsidP="00A449DF">
      <w:p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9D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2. </w:t>
      </w:r>
      <w:r w:rsidRPr="00A449DF">
        <w:rPr>
          <w:rFonts w:ascii="Times New Roman" w:hAnsi="Times New Roman" w:cs="Times New Roman"/>
          <w:sz w:val="28"/>
          <w:szCs w:val="28"/>
        </w:rPr>
        <w:t>Действие настоящего решения распространяется на правоотношения, возникшие с 1 января 2025 года.</w:t>
      </w:r>
    </w:p>
    <w:p w:rsidR="00A449DF" w:rsidRPr="00A449DF" w:rsidRDefault="00A449DF" w:rsidP="00A449DF">
      <w:pPr>
        <w:tabs>
          <w:tab w:val="left" w:pos="567"/>
          <w:tab w:val="left" w:pos="736"/>
          <w:tab w:val="left" w:pos="964"/>
        </w:tabs>
        <w:suppressAutoHyphens/>
        <w:autoSpaceDE/>
        <w:autoSpaceDN/>
        <w:adjustRightInd/>
        <w:spacing w:after="160" w:line="276" w:lineRule="auto"/>
        <w:ind w:left="-142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9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A449DF">
        <w:rPr>
          <w:rFonts w:ascii="Times New Roman" w:hAnsi="Times New Roman" w:cs="Times New Roman"/>
          <w:sz w:val="28"/>
          <w:szCs w:val="28"/>
        </w:rPr>
        <w:t xml:space="preserve">3. 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Pr="00A449DF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A449D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449D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449DF">
        <w:rPr>
          <w:rFonts w:ascii="Times New Roman" w:hAnsi="Times New Roman" w:cs="Times New Roman"/>
          <w:sz w:val="28"/>
          <w:szCs w:val="28"/>
        </w:rPr>
        <w:t>pravo.tatarstan.ru</w:t>
      </w:r>
      <w:proofErr w:type="spellEnd"/>
      <w:r w:rsidRPr="00A449DF">
        <w:rPr>
          <w:rFonts w:ascii="Times New Roman" w:hAnsi="Times New Roman" w:cs="Times New Roman"/>
          <w:sz w:val="28"/>
          <w:szCs w:val="28"/>
        </w:rPr>
        <w:t>.</w:t>
      </w:r>
    </w:p>
    <w:p w:rsidR="00A449DF" w:rsidRPr="00A449DF" w:rsidRDefault="00A449DF" w:rsidP="00A449DF">
      <w:pPr>
        <w:tabs>
          <w:tab w:val="left" w:pos="567"/>
          <w:tab w:val="left" w:pos="736"/>
          <w:tab w:val="left" w:pos="964"/>
        </w:tabs>
        <w:suppressAutoHyphens/>
        <w:autoSpaceDE/>
        <w:autoSpaceDN/>
        <w:adjustRightInd/>
        <w:spacing w:after="160" w:line="276" w:lineRule="auto"/>
        <w:ind w:left="-113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9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Pr="00A449D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44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4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Болгарский городской исполнительный комитет Спасского муниципального района РТ.</w:t>
      </w:r>
    </w:p>
    <w:p w:rsidR="006505D7" w:rsidRPr="00D244E3" w:rsidRDefault="006505D7" w:rsidP="006505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D244E3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6505D7" w:rsidRPr="00D244E3" w:rsidRDefault="006505D7" w:rsidP="006505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tabs>
          <w:tab w:val="left" w:pos="1800"/>
        </w:tabs>
        <w:ind w:left="786"/>
        <w:rPr>
          <w:rFonts w:ascii="Times New Roman" w:hAnsi="Times New Roman" w:cs="Times New Roman"/>
          <w:sz w:val="28"/>
          <w:szCs w:val="28"/>
        </w:rPr>
      </w:pPr>
      <w:r w:rsidRPr="00D244E3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gramStart"/>
      <w:r w:rsidRPr="00D244E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D244E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505D7" w:rsidRPr="00D244E3" w:rsidRDefault="006505D7" w:rsidP="006505D7">
      <w:pPr>
        <w:tabs>
          <w:tab w:val="left" w:pos="1800"/>
        </w:tabs>
        <w:ind w:left="480"/>
        <w:rPr>
          <w:rFonts w:ascii="Times New Roman" w:hAnsi="Times New Roman" w:cs="Times New Roman"/>
          <w:sz w:val="28"/>
          <w:szCs w:val="28"/>
        </w:rPr>
      </w:pPr>
      <w:r w:rsidRPr="00D244E3">
        <w:rPr>
          <w:rFonts w:ascii="Times New Roman" w:hAnsi="Times New Roman" w:cs="Times New Roman"/>
          <w:sz w:val="28"/>
          <w:szCs w:val="28"/>
        </w:rPr>
        <w:t xml:space="preserve">    образования  «город  Болгар»                                           Ф.В. </w:t>
      </w:r>
      <w:proofErr w:type="spellStart"/>
      <w:r w:rsidRPr="00D244E3">
        <w:rPr>
          <w:rFonts w:ascii="Times New Roman" w:hAnsi="Times New Roman" w:cs="Times New Roman"/>
          <w:sz w:val="28"/>
          <w:szCs w:val="28"/>
        </w:rPr>
        <w:t>Мухаметов</w:t>
      </w:r>
      <w:proofErr w:type="spellEnd"/>
    </w:p>
    <w:p w:rsidR="006505D7" w:rsidRPr="00D244E3" w:rsidRDefault="006505D7" w:rsidP="006505D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11747" w:rsidRPr="00D244E3" w:rsidRDefault="00F11747" w:rsidP="00F11747">
      <w:pPr>
        <w:pStyle w:val="31"/>
        <w:ind w:firstLine="720"/>
        <w:jc w:val="both"/>
        <w:rPr>
          <w:szCs w:val="28"/>
        </w:rPr>
      </w:pPr>
    </w:p>
    <w:p w:rsidR="00986938" w:rsidRPr="00D244E3" w:rsidRDefault="00986938" w:rsidP="00986938">
      <w:pPr>
        <w:tabs>
          <w:tab w:val="left" w:pos="1800"/>
        </w:tabs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986938" w:rsidRPr="00D244E3" w:rsidRDefault="00986938" w:rsidP="00986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AF8" w:rsidRPr="00D244E3" w:rsidRDefault="006C2AF8" w:rsidP="00986938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C2AF8" w:rsidRPr="00D244E3" w:rsidSect="00E25D61">
      <w:pgSz w:w="11904" w:h="16836"/>
      <w:pgMar w:top="851" w:right="850" w:bottom="993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5390EAE"/>
    <w:multiLevelType w:val="multilevel"/>
    <w:tmpl w:val="A42A5034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-360"/>
        </w:tabs>
        <w:ind w:left="3240" w:hanging="360"/>
      </w:pPr>
    </w:lvl>
  </w:abstractNum>
  <w:abstractNum w:abstractNumId="6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11001"/>
    <w:rsid w:val="00023115"/>
    <w:rsid w:val="0002756D"/>
    <w:rsid w:val="00027D50"/>
    <w:rsid w:val="000A67A7"/>
    <w:rsid w:val="000B54C1"/>
    <w:rsid w:val="000E11BC"/>
    <w:rsid w:val="000F2333"/>
    <w:rsid w:val="00127EF5"/>
    <w:rsid w:val="00134B6A"/>
    <w:rsid w:val="001871D5"/>
    <w:rsid w:val="001E61A0"/>
    <w:rsid w:val="00204466"/>
    <w:rsid w:val="002604D5"/>
    <w:rsid w:val="00274CB2"/>
    <w:rsid w:val="002C0739"/>
    <w:rsid w:val="002E2CA5"/>
    <w:rsid w:val="002F4697"/>
    <w:rsid w:val="00302C2D"/>
    <w:rsid w:val="00316310"/>
    <w:rsid w:val="00363A23"/>
    <w:rsid w:val="00363DBA"/>
    <w:rsid w:val="00381408"/>
    <w:rsid w:val="003F2F39"/>
    <w:rsid w:val="00400D39"/>
    <w:rsid w:val="00402DAB"/>
    <w:rsid w:val="0053204D"/>
    <w:rsid w:val="005A26FB"/>
    <w:rsid w:val="005C62E3"/>
    <w:rsid w:val="005D229B"/>
    <w:rsid w:val="005F30EE"/>
    <w:rsid w:val="005F41FA"/>
    <w:rsid w:val="0064664D"/>
    <w:rsid w:val="006505D7"/>
    <w:rsid w:val="006678CC"/>
    <w:rsid w:val="006A266A"/>
    <w:rsid w:val="006C2AF8"/>
    <w:rsid w:val="006C3AB1"/>
    <w:rsid w:val="006D3DF3"/>
    <w:rsid w:val="006D6E9F"/>
    <w:rsid w:val="00720E00"/>
    <w:rsid w:val="00754CEC"/>
    <w:rsid w:val="007975A0"/>
    <w:rsid w:val="007F387A"/>
    <w:rsid w:val="007F4E4C"/>
    <w:rsid w:val="00811001"/>
    <w:rsid w:val="008A2E2E"/>
    <w:rsid w:val="008D3DA7"/>
    <w:rsid w:val="008D5A8B"/>
    <w:rsid w:val="008E425E"/>
    <w:rsid w:val="008F6955"/>
    <w:rsid w:val="00921988"/>
    <w:rsid w:val="00923228"/>
    <w:rsid w:val="0094608D"/>
    <w:rsid w:val="00965509"/>
    <w:rsid w:val="009733C1"/>
    <w:rsid w:val="00986938"/>
    <w:rsid w:val="009E7CC5"/>
    <w:rsid w:val="00A0613F"/>
    <w:rsid w:val="00A106FC"/>
    <w:rsid w:val="00A165E8"/>
    <w:rsid w:val="00A25BC8"/>
    <w:rsid w:val="00A449DF"/>
    <w:rsid w:val="00A62D35"/>
    <w:rsid w:val="00A84020"/>
    <w:rsid w:val="00A913B3"/>
    <w:rsid w:val="00AA2C12"/>
    <w:rsid w:val="00AA388E"/>
    <w:rsid w:val="00AC3441"/>
    <w:rsid w:val="00AF6A2E"/>
    <w:rsid w:val="00B24EB5"/>
    <w:rsid w:val="00B45CCD"/>
    <w:rsid w:val="00B642E6"/>
    <w:rsid w:val="00B67404"/>
    <w:rsid w:val="00B83639"/>
    <w:rsid w:val="00C678D5"/>
    <w:rsid w:val="00C877E2"/>
    <w:rsid w:val="00CD19F4"/>
    <w:rsid w:val="00CD6B69"/>
    <w:rsid w:val="00D00471"/>
    <w:rsid w:val="00D07596"/>
    <w:rsid w:val="00D14060"/>
    <w:rsid w:val="00D244E3"/>
    <w:rsid w:val="00D30526"/>
    <w:rsid w:val="00D35F41"/>
    <w:rsid w:val="00D62FDC"/>
    <w:rsid w:val="00DC42FB"/>
    <w:rsid w:val="00DC7FA8"/>
    <w:rsid w:val="00DD16B8"/>
    <w:rsid w:val="00E25D61"/>
    <w:rsid w:val="00E43B36"/>
    <w:rsid w:val="00E5227E"/>
    <w:rsid w:val="00EA3D73"/>
    <w:rsid w:val="00EC166B"/>
    <w:rsid w:val="00ED5DDC"/>
    <w:rsid w:val="00F03E70"/>
    <w:rsid w:val="00F11747"/>
    <w:rsid w:val="00F134A4"/>
    <w:rsid w:val="00F52451"/>
    <w:rsid w:val="00F55ECB"/>
    <w:rsid w:val="00F8288F"/>
    <w:rsid w:val="00F85EDD"/>
    <w:rsid w:val="00FB1D16"/>
    <w:rsid w:val="00FB4A8D"/>
    <w:rsid w:val="00FD09CE"/>
    <w:rsid w:val="00FD32F7"/>
    <w:rsid w:val="00FD4940"/>
    <w:rsid w:val="00FF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</w:style>
  <w:style w:type="character" w:customStyle="1" w:styleId="af6">
    <w:name w:val="Не вступил в силу"/>
    <w:basedOn w:val="a3"/>
    <w:uiPriority w:val="99"/>
    <w:rsid w:val="00CD19F4"/>
    <w:rPr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0">
    <w:name w:val="Normal (Web)"/>
    <w:basedOn w:val="a"/>
    <w:uiPriority w:val="99"/>
    <w:semiHidden/>
    <w:unhideWhenUsed/>
    <w:rsid w:val="00A449D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eadertext">
    <w:name w:val="headertext"/>
    <w:basedOn w:val="a"/>
    <w:rsid w:val="00A449D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D07A-0DEC-4A25-B234-96B983FE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3</cp:revision>
  <cp:lastPrinted>2025-04-04T08:30:00Z</cp:lastPrinted>
  <dcterms:created xsi:type="dcterms:W3CDTF">2025-04-04T08:26:00Z</dcterms:created>
  <dcterms:modified xsi:type="dcterms:W3CDTF">2025-04-04T08:31:00Z</dcterms:modified>
</cp:coreProperties>
</file>