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98" w:type="dxa"/>
        <w:tblInd w:w="-769" w:type="dxa"/>
        <w:tblLayout w:type="fixed"/>
        <w:tblLook w:val="0000" w:firstRow="0" w:lastRow="0" w:firstColumn="0" w:lastColumn="0" w:noHBand="0" w:noVBand="0"/>
      </w:tblPr>
      <w:tblGrid>
        <w:gridCol w:w="4678"/>
        <w:gridCol w:w="2032"/>
        <w:gridCol w:w="4488"/>
      </w:tblGrid>
      <w:tr w:rsidR="00F815F3">
        <w:trPr>
          <w:trHeight w:val="1839"/>
        </w:trPr>
        <w:tc>
          <w:tcPr>
            <w:tcW w:w="4678" w:type="dxa"/>
          </w:tcPr>
          <w:p w:rsidR="00F815F3" w:rsidRDefault="0053633B">
            <w:pPr>
              <w:jc w:val="center"/>
              <w:rPr>
                <w:b/>
                <w:caps/>
                <w:noProof/>
              </w:rPr>
            </w:pPr>
            <w:r>
              <w:rPr>
                <w:b/>
                <w:caps/>
                <w:noProof/>
              </w:rPr>
              <w:t>исполнительный комитет спасского</w:t>
            </w:r>
          </w:p>
          <w:p w:rsidR="00F815F3" w:rsidRDefault="0053633B">
            <w:pPr>
              <w:jc w:val="center"/>
              <w:rPr>
                <w:b/>
                <w:caps/>
                <w:noProof/>
                <w:lang w:val="be-BY"/>
              </w:rPr>
            </w:pPr>
            <w:r>
              <w:rPr>
                <w:b/>
                <w:caps/>
                <w:noProof/>
              </w:rPr>
              <w:t>МУНИЦИПАЛЬНОГО района</w:t>
            </w:r>
          </w:p>
          <w:p w:rsidR="00F815F3" w:rsidRDefault="0053633B">
            <w:pPr>
              <w:jc w:val="center"/>
              <w:rPr>
                <w:b/>
                <w:caps/>
                <w:noProof/>
                <w:lang w:val="be-BY"/>
              </w:rPr>
            </w:pPr>
            <w:r>
              <w:rPr>
                <w:b/>
                <w:caps/>
                <w:noProof/>
                <w:lang w:val="be-BY"/>
              </w:rPr>
              <w:t>республики татарстан</w:t>
            </w:r>
          </w:p>
        </w:tc>
        <w:tc>
          <w:tcPr>
            <w:tcW w:w="2032" w:type="dxa"/>
          </w:tcPr>
          <w:p w:rsidR="00F815F3" w:rsidRDefault="0053633B">
            <w:pPr>
              <w:jc w:val="center"/>
              <w:rPr>
                <w:b/>
                <w:noProof/>
              </w:rPr>
            </w:pPr>
            <w:r>
              <w:rPr>
                <w:b/>
                <w:noProof/>
              </w:rPr>
              <w:drawing>
                <wp:anchor distT="0" distB="0" distL="114300" distR="114300" simplePos="0" relativeHeight="251659264" behindDoc="0" locked="0" layoutInCell="1" allowOverlap="1">
                  <wp:simplePos x="0" y="0"/>
                  <wp:positionH relativeFrom="column">
                    <wp:posOffset>285115</wp:posOffset>
                  </wp:positionH>
                  <wp:positionV relativeFrom="paragraph">
                    <wp:posOffset>43180</wp:posOffset>
                  </wp:positionV>
                  <wp:extent cx="640715" cy="800100"/>
                  <wp:effectExtent l="19050" t="0" r="6985"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640715" cy="800100"/>
                          </a:xfrm>
                          <a:prstGeom prst="rect">
                            <a:avLst/>
                          </a:prstGeom>
                          <a:noFill/>
                          <a:ln w="9525">
                            <a:noFill/>
                            <a:miter lim="800000"/>
                            <a:headEnd/>
                            <a:tailEnd/>
                          </a:ln>
                        </pic:spPr>
                      </pic:pic>
                    </a:graphicData>
                  </a:graphic>
                </wp:anchor>
              </w:drawing>
            </w:r>
          </w:p>
        </w:tc>
        <w:tc>
          <w:tcPr>
            <w:tcW w:w="4488" w:type="dxa"/>
          </w:tcPr>
          <w:p w:rsidR="00F815F3" w:rsidRDefault="0053633B">
            <w:pPr>
              <w:pStyle w:val="1"/>
              <w:ind w:left="34"/>
              <w:rPr>
                <w:b/>
                <w:noProof w:val="0"/>
                <w:color w:val="auto"/>
                <w:sz w:val="24"/>
                <w:szCs w:val="24"/>
              </w:rPr>
            </w:pPr>
            <w:r>
              <w:rPr>
                <w:b/>
                <w:noProof w:val="0"/>
                <w:color w:val="auto"/>
                <w:sz w:val="24"/>
                <w:szCs w:val="24"/>
              </w:rPr>
              <w:t xml:space="preserve">татарстан </w:t>
            </w:r>
            <w:r>
              <w:rPr>
                <w:b/>
                <w:color w:val="auto"/>
                <w:sz w:val="24"/>
                <w:szCs w:val="24"/>
              </w:rPr>
              <w:t>республика</w:t>
            </w:r>
            <w:r>
              <w:rPr>
                <w:b/>
                <w:noProof w:val="0"/>
                <w:color w:val="auto"/>
                <w:sz w:val="24"/>
                <w:szCs w:val="24"/>
              </w:rPr>
              <w:t>сы</w:t>
            </w:r>
          </w:p>
          <w:p w:rsidR="00F815F3" w:rsidRDefault="0053633B">
            <w:pPr>
              <w:pStyle w:val="2"/>
              <w:ind w:left="34"/>
              <w:rPr>
                <w:b/>
                <w:color w:val="auto"/>
                <w:sz w:val="24"/>
                <w:szCs w:val="24"/>
              </w:rPr>
            </w:pPr>
            <w:r>
              <w:rPr>
                <w:b/>
                <w:color w:val="auto"/>
                <w:sz w:val="24"/>
                <w:szCs w:val="24"/>
              </w:rPr>
              <w:t>спас</w:t>
            </w:r>
          </w:p>
          <w:p w:rsidR="00F815F3" w:rsidRDefault="0053633B">
            <w:pPr>
              <w:pStyle w:val="2"/>
              <w:ind w:left="34"/>
              <w:rPr>
                <w:b/>
                <w:color w:val="auto"/>
                <w:sz w:val="24"/>
                <w:szCs w:val="24"/>
              </w:rPr>
            </w:pPr>
            <w:r>
              <w:rPr>
                <w:b/>
                <w:color w:val="auto"/>
                <w:sz w:val="24"/>
                <w:szCs w:val="24"/>
              </w:rPr>
              <w:t>МУНИЦИПАЛЬ районы</w:t>
            </w:r>
          </w:p>
          <w:p w:rsidR="00F815F3" w:rsidRDefault="0053633B">
            <w:pPr>
              <w:jc w:val="center"/>
              <w:rPr>
                <w:b/>
                <w:noProof/>
              </w:rPr>
            </w:pPr>
            <w:r>
              <w:rPr>
                <w:b/>
              </w:rPr>
              <w:t>БАШКАРМА КОМИТЕТЫ</w:t>
            </w:r>
          </w:p>
        </w:tc>
      </w:tr>
      <w:tr w:rsidR="00F815F3">
        <w:tc>
          <w:tcPr>
            <w:tcW w:w="11198" w:type="dxa"/>
            <w:gridSpan w:val="3"/>
          </w:tcPr>
          <w:p w:rsidR="00F815F3" w:rsidRDefault="0053633B" w:rsidP="004236C7">
            <w:pPr>
              <w:rPr>
                <w:b/>
              </w:rPr>
            </w:pPr>
            <w:r>
              <w:rPr>
                <w:b/>
                <w:caps/>
                <w:noProof/>
                <w:vertAlign w:val="superscript"/>
              </w:rPr>
              <w:t>___________________________________________________________________________________________________________________________________</w:t>
            </w:r>
            <w:r w:rsidR="004236C7">
              <w:rPr>
                <w:b/>
              </w:rPr>
              <w:t xml:space="preserve">      </w:t>
            </w:r>
            <w:r>
              <w:rPr>
                <w:b/>
              </w:rPr>
              <w:t xml:space="preserve">     </w:t>
            </w:r>
            <w:r w:rsidR="004236C7">
              <w:rPr>
                <w:b/>
              </w:rPr>
              <w:t xml:space="preserve">                                                                      </w:t>
            </w:r>
            <w:r>
              <w:rPr>
                <w:b/>
              </w:rPr>
              <w:t xml:space="preserve">ПОСТАНОВЛЕНИЕ                                                               </w:t>
            </w:r>
            <w:r w:rsidR="004236C7">
              <w:rPr>
                <w:b/>
              </w:rPr>
              <w:t xml:space="preserve">                                       </w:t>
            </w:r>
            <w:r>
              <w:rPr>
                <w:b/>
              </w:rPr>
              <w:t xml:space="preserve">    КАРАР</w:t>
            </w:r>
          </w:p>
          <w:p w:rsidR="004236C7" w:rsidRDefault="0053633B" w:rsidP="0035254C">
            <w:pPr>
              <w:spacing w:line="360" w:lineRule="auto"/>
              <w:rPr>
                <w:b/>
                <w:caps/>
                <w:noProof/>
              </w:rPr>
            </w:pPr>
            <w:r>
              <w:rPr>
                <w:b/>
                <w:caps/>
                <w:noProof/>
              </w:rPr>
              <w:t xml:space="preserve">      </w:t>
            </w:r>
            <w:r w:rsidR="0035254C">
              <w:rPr>
                <w:b/>
                <w:caps/>
                <w:noProof/>
              </w:rPr>
              <w:t xml:space="preserve">       </w:t>
            </w:r>
          </w:p>
          <w:p w:rsidR="00F815F3" w:rsidRDefault="0035254C" w:rsidP="0035254C">
            <w:pPr>
              <w:spacing w:line="360" w:lineRule="auto"/>
              <w:rPr>
                <w:b/>
                <w:noProof/>
              </w:rPr>
            </w:pPr>
            <w:r>
              <w:rPr>
                <w:b/>
                <w:caps/>
                <w:noProof/>
              </w:rPr>
              <w:t xml:space="preserve"> </w:t>
            </w:r>
            <w:r w:rsidR="004236C7">
              <w:rPr>
                <w:b/>
                <w:caps/>
                <w:noProof/>
              </w:rPr>
              <w:t xml:space="preserve">            </w:t>
            </w:r>
            <w:r>
              <w:rPr>
                <w:b/>
                <w:caps/>
                <w:noProof/>
              </w:rPr>
              <w:t xml:space="preserve">№      </w:t>
            </w:r>
            <w:r w:rsidR="0053633B">
              <w:rPr>
                <w:b/>
                <w:caps/>
                <w:noProof/>
              </w:rPr>
              <w:t xml:space="preserve">                         </w:t>
            </w:r>
            <w:r>
              <w:rPr>
                <w:b/>
                <w:caps/>
                <w:noProof/>
              </w:rPr>
              <w:t xml:space="preserve">               </w:t>
            </w:r>
            <w:r w:rsidR="0053633B">
              <w:rPr>
                <w:b/>
                <w:caps/>
                <w:noProof/>
              </w:rPr>
              <w:t xml:space="preserve">      </w:t>
            </w:r>
            <w:r>
              <w:rPr>
                <w:b/>
                <w:caps/>
                <w:noProof/>
              </w:rPr>
              <w:t xml:space="preserve">                          </w:t>
            </w:r>
            <w:r w:rsidR="004236C7">
              <w:rPr>
                <w:b/>
                <w:caps/>
                <w:noProof/>
              </w:rPr>
              <w:t xml:space="preserve">                                     </w:t>
            </w:r>
            <w:r>
              <w:rPr>
                <w:b/>
                <w:caps/>
                <w:noProof/>
              </w:rPr>
              <w:t xml:space="preserve">    « ___»_________  2025 Г.</w:t>
            </w:r>
          </w:p>
        </w:tc>
      </w:tr>
    </w:tbl>
    <w:p w:rsidR="00F815F3" w:rsidRDefault="00F815F3">
      <w:pPr>
        <w:pStyle w:val="a4"/>
        <w:shd w:val="clear" w:color="auto" w:fill="auto"/>
        <w:spacing w:after="0" w:line="240" w:lineRule="auto"/>
        <w:contextualSpacing/>
        <w:rPr>
          <w:sz w:val="24"/>
          <w:szCs w:val="24"/>
        </w:rPr>
      </w:pPr>
    </w:p>
    <w:p w:rsidR="00F815F3" w:rsidRDefault="0053633B" w:rsidP="003B1155">
      <w:pPr>
        <w:pStyle w:val="a4"/>
        <w:shd w:val="clear" w:color="auto" w:fill="auto"/>
        <w:spacing w:after="0" w:line="240" w:lineRule="auto"/>
        <w:ind w:right="4109"/>
        <w:contextualSpacing/>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и дополнений в Административный регламент предоставления муниципальной услуги «Прием заявлений о зачислении в образовательные организации, реализующие программы общего образования» </w:t>
      </w:r>
    </w:p>
    <w:p w:rsidR="00F815F3" w:rsidRDefault="003B1155" w:rsidP="003B1155">
      <w:pPr>
        <w:pStyle w:val="a4"/>
        <w:shd w:val="clear" w:color="auto" w:fill="auto"/>
        <w:spacing w:after="0" w:line="240" w:lineRule="auto"/>
        <w:ind w:right="41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Спасском муниципальном районе </w:t>
      </w:r>
      <w:r w:rsidR="0053633B">
        <w:rPr>
          <w:rFonts w:ascii="Times New Roman" w:hAnsi="Times New Roman" w:cs="Times New Roman"/>
          <w:sz w:val="28"/>
          <w:szCs w:val="28"/>
        </w:rPr>
        <w:t xml:space="preserve">Республики Татарстан, утвержденный </w:t>
      </w:r>
      <w:r>
        <w:rPr>
          <w:rFonts w:ascii="Times New Roman" w:hAnsi="Times New Roman" w:cs="Times New Roman"/>
          <w:sz w:val="28"/>
          <w:szCs w:val="28"/>
        </w:rPr>
        <w:t>постановлением и</w:t>
      </w:r>
      <w:r w:rsidR="0053633B">
        <w:rPr>
          <w:rFonts w:ascii="Times New Roman" w:hAnsi="Times New Roman" w:cs="Times New Roman"/>
          <w:sz w:val="28"/>
          <w:szCs w:val="28"/>
        </w:rPr>
        <w:t xml:space="preserve">сполнительного комитета </w:t>
      </w:r>
      <w:r>
        <w:rPr>
          <w:rFonts w:ascii="Times New Roman" w:hAnsi="Times New Roman" w:cs="Times New Roman"/>
          <w:sz w:val="28"/>
          <w:szCs w:val="28"/>
        </w:rPr>
        <w:t xml:space="preserve">Спасского муниципального </w:t>
      </w:r>
      <w:r w:rsidR="0053633B">
        <w:rPr>
          <w:rFonts w:ascii="Times New Roman" w:hAnsi="Times New Roman" w:cs="Times New Roman"/>
          <w:sz w:val="28"/>
          <w:szCs w:val="28"/>
        </w:rPr>
        <w:t xml:space="preserve">района </w:t>
      </w:r>
      <w:r>
        <w:rPr>
          <w:rFonts w:ascii="Times New Roman" w:hAnsi="Times New Roman" w:cs="Times New Roman"/>
          <w:sz w:val="28"/>
          <w:szCs w:val="28"/>
        </w:rPr>
        <w:t xml:space="preserve">РТ от 09.03.2023 № 158 </w:t>
      </w:r>
    </w:p>
    <w:p w:rsidR="00F815F3" w:rsidRDefault="00F815F3">
      <w:pPr>
        <w:pStyle w:val="a4"/>
        <w:shd w:val="clear" w:color="auto" w:fill="auto"/>
        <w:spacing w:after="0" w:line="240" w:lineRule="auto"/>
        <w:contextualSpacing/>
        <w:rPr>
          <w:rFonts w:ascii="Times New Roman" w:hAnsi="Times New Roman" w:cs="Times New Roman"/>
          <w:sz w:val="24"/>
          <w:szCs w:val="24"/>
        </w:rPr>
      </w:pPr>
    </w:p>
    <w:p w:rsidR="00F815F3" w:rsidRPr="00844937" w:rsidRDefault="0053633B" w:rsidP="00844937">
      <w:pPr>
        <w:ind w:firstLine="708"/>
        <w:jc w:val="both"/>
        <w:rPr>
          <w:sz w:val="28"/>
          <w:szCs w:val="28"/>
        </w:rPr>
      </w:pPr>
      <w:r>
        <w:rPr>
          <w:sz w:val="28"/>
          <w:szCs w:val="28"/>
        </w:rPr>
        <w:t>На основании приказа Министерства просвещения Российской Феде</w:t>
      </w:r>
      <w:r w:rsidR="00844937">
        <w:rPr>
          <w:sz w:val="28"/>
          <w:szCs w:val="28"/>
        </w:rPr>
        <w:t>рации от 4 марта 2025 г. № 171 «</w:t>
      </w:r>
      <w:r>
        <w:rPr>
          <w:sz w:val="28"/>
          <w:szCs w:val="28"/>
        </w:rPr>
        <w: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w:t>
      </w:r>
      <w:bookmarkStart w:id="0" w:name="0"/>
      <w:bookmarkEnd w:id="0"/>
      <w:r w:rsidR="00844937">
        <w:rPr>
          <w:sz w:val="28"/>
          <w:szCs w:val="28"/>
        </w:rPr>
        <w:t>»</w:t>
      </w:r>
      <w:r>
        <w:rPr>
          <w:sz w:val="28"/>
          <w:szCs w:val="28"/>
        </w:rPr>
        <w:t xml:space="preserve">, в соответствии с частью 8 статьи 55 Федерального закона </w:t>
      </w:r>
      <w:r w:rsidR="00844937">
        <w:rPr>
          <w:sz w:val="28"/>
          <w:szCs w:val="28"/>
        </w:rPr>
        <w:t>от 29 декабря 2012 г. N 273-ФЗ «</w:t>
      </w:r>
      <w:r>
        <w:rPr>
          <w:sz w:val="28"/>
          <w:szCs w:val="28"/>
        </w:rPr>
        <w:t>Об обр</w:t>
      </w:r>
      <w:r w:rsidR="00844937">
        <w:rPr>
          <w:sz w:val="28"/>
          <w:szCs w:val="28"/>
        </w:rPr>
        <w:t>азовании в Российской Федерации»</w:t>
      </w:r>
      <w:r>
        <w:rPr>
          <w:sz w:val="28"/>
          <w:szCs w:val="28"/>
        </w:rPr>
        <w:t xml:space="preserve">, абзацами вторым и четвертым пункта 2 статьи 1 Федерального закона </w:t>
      </w:r>
      <w:r w:rsidR="00844937">
        <w:rPr>
          <w:sz w:val="28"/>
          <w:szCs w:val="28"/>
        </w:rPr>
        <w:t>от 28 декабря 2024 г. N 544-ФЗ «</w:t>
      </w:r>
      <w:r>
        <w:rPr>
          <w:sz w:val="28"/>
          <w:szCs w:val="28"/>
        </w:rPr>
        <w:t>О внесении изменений в стат</w:t>
      </w:r>
      <w:r w:rsidR="00844937">
        <w:rPr>
          <w:sz w:val="28"/>
          <w:szCs w:val="28"/>
        </w:rPr>
        <w:t>ьи 67 и 78 Федерального закона «</w:t>
      </w:r>
      <w:r>
        <w:rPr>
          <w:sz w:val="28"/>
          <w:szCs w:val="28"/>
        </w:rPr>
        <w:t>Об обр</w:t>
      </w:r>
      <w:r w:rsidR="00844937">
        <w:rPr>
          <w:sz w:val="28"/>
          <w:szCs w:val="28"/>
        </w:rPr>
        <w:t>азовании в Российской Федерации»</w:t>
      </w:r>
      <w:r>
        <w:rPr>
          <w:sz w:val="28"/>
          <w:szCs w:val="28"/>
        </w:rPr>
        <w:t>, подпунктом 4.2.21 пункта 4 Положения о Министерстве просвещения Российской Федерации, утвержденного постановлением Правительства Российской Феде</w:t>
      </w:r>
      <w:r w:rsidR="00844937">
        <w:rPr>
          <w:sz w:val="28"/>
          <w:szCs w:val="28"/>
        </w:rPr>
        <w:t>рации от 28 июля 2018 г. N 884 и</w:t>
      </w:r>
      <w:r>
        <w:rPr>
          <w:sz w:val="28"/>
          <w:szCs w:val="28"/>
        </w:rPr>
        <w:t>сполнительный  комитет Сп</w:t>
      </w:r>
      <w:r w:rsidR="00844937">
        <w:rPr>
          <w:sz w:val="28"/>
          <w:szCs w:val="28"/>
        </w:rPr>
        <w:t>асского муниципального  района РТ постановляет:</w:t>
      </w:r>
    </w:p>
    <w:p w:rsidR="00A2305E" w:rsidRDefault="00844937" w:rsidP="00A2305E">
      <w:pPr>
        <w:pStyle w:val="a4"/>
        <w:shd w:val="clear" w:color="auto" w:fill="auto"/>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3633B">
        <w:rPr>
          <w:rFonts w:ascii="Times New Roman" w:hAnsi="Times New Roman" w:cs="Times New Roman"/>
          <w:sz w:val="28"/>
          <w:szCs w:val="28"/>
        </w:rPr>
        <w:t>1.  Внести в Административный регламент предоставления муниципальной услуги «Прием заявлений о зачислении в образовательные организации, реализующие программы общего образования» в Спасском муниципально</w:t>
      </w:r>
      <w:r>
        <w:rPr>
          <w:rFonts w:ascii="Times New Roman" w:hAnsi="Times New Roman" w:cs="Times New Roman"/>
          <w:sz w:val="28"/>
          <w:szCs w:val="28"/>
        </w:rPr>
        <w:t>м районе Республики Татарстан, утвержденный постановлением исполнительного комитета Спасского муниципального района РТ</w:t>
      </w:r>
      <w:r w:rsidR="0053633B">
        <w:rPr>
          <w:rFonts w:ascii="Times New Roman" w:hAnsi="Times New Roman" w:cs="Times New Roman"/>
          <w:sz w:val="28"/>
          <w:szCs w:val="28"/>
        </w:rPr>
        <w:t xml:space="preserve"> </w:t>
      </w:r>
      <w:r>
        <w:rPr>
          <w:rFonts w:ascii="Times New Roman" w:hAnsi="Times New Roman" w:cs="Times New Roman"/>
          <w:sz w:val="28"/>
          <w:szCs w:val="28"/>
        </w:rPr>
        <w:t>от 09.03.2024 № 158</w:t>
      </w:r>
      <w:r w:rsidR="0053633B">
        <w:rPr>
          <w:rFonts w:ascii="Times New Roman" w:hAnsi="Times New Roman" w:cs="Times New Roman"/>
          <w:sz w:val="28"/>
          <w:szCs w:val="28"/>
        </w:rPr>
        <w:t xml:space="preserve"> следующие изменения:</w:t>
      </w:r>
    </w:p>
    <w:p w:rsidR="0053633B" w:rsidRDefault="00A2305E" w:rsidP="00A2305E">
      <w:pPr>
        <w:pStyle w:val="a4"/>
        <w:shd w:val="clear" w:color="auto" w:fill="auto"/>
        <w:spacing w:after="0" w:line="240" w:lineRule="auto"/>
        <w:jc w:val="both"/>
        <w:rPr>
          <w:rFonts w:ascii="Times New Roman" w:hAnsi="Times New Roman" w:cs="Times New Roman"/>
          <w:sz w:val="28"/>
          <w:szCs w:val="28"/>
        </w:rPr>
      </w:pPr>
      <w:r w:rsidRPr="00A2305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2305E">
        <w:rPr>
          <w:rFonts w:ascii="Times New Roman" w:hAnsi="Times New Roman" w:cs="Times New Roman"/>
          <w:sz w:val="28"/>
          <w:szCs w:val="28"/>
        </w:rPr>
        <w:t>1.1</w:t>
      </w:r>
      <w:proofErr w:type="gramStart"/>
      <w:r w:rsidRPr="00A2305E">
        <w:rPr>
          <w:rFonts w:ascii="Times New Roman" w:hAnsi="Times New Roman" w:cs="Times New Roman"/>
          <w:sz w:val="28"/>
          <w:szCs w:val="28"/>
        </w:rPr>
        <w:t xml:space="preserve">. </w:t>
      </w:r>
      <w:r w:rsidR="0054029E">
        <w:rPr>
          <w:rFonts w:ascii="Times New Roman" w:hAnsi="Times New Roman" w:cs="Times New Roman"/>
          <w:sz w:val="28"/>
          <w:szCs w:val="28"/>
        </w:rPr>
        <w:t>а</w:t>
      </w:r>
      <w:r w:rsidR="0053633B" w:rsidRPr="00A2305E">
        <w:rPr>
          <w:rFonts w:ascii="Times New Roman" w:hAnsi="Times New Roman" w:cs="Times New Roman"/>
          <w:sz w:val="28"/>
          <w:szCs w:val="28"/>
        </w:rPr>
        <w:t>бзацы</w:t>
      </w:r>
      <w:proofErr w:type="gramEnd"/>
      <w:r w:rsidR="0053633B" w:rsidRPr="00A2305E">
        <w:rPr>
          <w:rFonts w:ascii="Times New Roman" w:hAnsi="Times New Roman" w:cs="Times New Roman"/>
          <w:sz w:val="28"/>
          <w:szCs w:val="28"/>
        </w:rPr>
        <w:t xml:space="preserve"> тринадцатый</w:t>
      </w:r>
      <w:r w:rsidRPr="00A2305E">
        <w:rPr>
          <w:rFonts w:ascii="Times New Roman" w:hAnsi="Times New Roman" w:cs="Times New Roman"/>
          <w:sz w:val="28"/>
          <w:szCs w:val="28"/>
        </w:rPr>
        <w:t xml:space="preserve"> и четырнадцатый</w:t>
      </w:r>
      <w:r w:rsidR="0053633B" w:rsidRPr="00A2305E">
        <w:rPr>
          <w:rFonts w:ascii="Times New Roman" w:hAnsi="Times New Roman" w:cs="Times New Roman"/>
          <w:sz w:val="28"/>
          <w:szCs w:val="28"/>
        </w:rPr>
        <w:t xml:space="preserve"> пункта 2.6.1. </w:t>
      </w:r>
      <w:r w:rsidR="0054029E">
        <w:rPr>
          <w:rFonts w:ascii="Times New Roman" w:hAnsi="Times New Roman" w:cs="Times New Roman"/>
          <w:sz w:val="28"/>
          <w:szCs w:val="28"/>
        </w:rPr>
        <w:t>части</w:t>
      </w:r>
      <w:r w:rsidR="0053633B" w:rsidRPr="00A2305E">
        <w:rPr>
          <w:rFonts w:ascii="Times New Roman" w:hAnsi="Times New Roman" w:cs="Times New Roman"/>
          <w:sz w:val="28"/>
          <w:szCs w:val="28"/>
        </w:rPr>
        <w:t xml:space="preserve"> 2.6</w:t>
      </w:r>
      <w:r w:rsidRPr="00A2305E">
        <w:rPr>
          <w:rFonts w:ascii="Times New Roman" w:hAnsi="Times New Roman" w:cs="Times New Roman"/>
          <w:sz w:val="28"/>
          <w:szCs w:val="28"/>
        </w:rPr>
        <w:t>.</w:t>
      </w:r>
      <w:r w:rsidR="0053633B" w:rsidRPr="00A2305E">
        <w:rPr>
          <w:rFonts w:ascii="Times New Roman" w:hAnsi="Times New Roman" w:cs="Times New Roman"/>
          <w:sz w:val="28"/>
          <w:szCs w:val="28"/>
        </w:rPr>
        <w:t xml:space="preserve"> раздела 2 </w:t>
      </w:r>
      <w:r w:rsidR="00BF18A9">
        <w:rPr>
          <w:rFonts w:ascii="Times New Roman" w:hAnsi="Times New Roman" w:cs="Times New Roman"/>
          <w:sz w:val="28"/>
          <w:szCs w:val="28"/>
        </w:rPr>
        <w:t>признать утратившими силу;</w:t>
      </w:r>
    </w:p>
    <w:p w:rsidR="0054029E" w:rsidRDefault="0054029E" w:rsidP="004236C7">
      <w:pPr>
        <w:shd w:val="clear" w:color="auto" w:fill="FFFFFF"/>
        <w:tabs>
          <w:tab w:val="left" w:pos="567"/>
        </w:tabs>
        <w:jc w:val="both"/>
        <w:rPr>
          <w:sz w:val="28"/>
          <w:szCs w:val="28"/>
        </w:rPr>
      </w:pPr>
      <w:r>
        <w:rPr>
          <w:sz w:val="28"/>
          <w:szCs w:val="28"/>
        </w:rPr>
        <w:t xml:space="preserve">         </w:t>
      </w:r>
      <w:r w:rsidRPr="0054029E">
        <w:rPr>
          <w:sz w:val="28"/>
          <w:szCs w:val="28"/>
        </w:rPr>
        <w:t>1.2</w:t>
      </w:r>
      <w:proofErr w:type="gramStart"/>
      <w:r w:rsidRPr="0054029E">
        <w:rPr>
          <w:sz w:val="28"/>
          <w:szCs w:val="28"/>
        </w:rPr>
        <w:t xml:space="preserve">. </w:t>
      </w:r>
      <w:r w:rsidR="004A10DE">
        <w:rPr>
          <w:sz w:val="28"/>
          <w:szCs w:val="28"/>
        </w:rPr>
        <w:t>часть</w:t>
      </w:r>
      <w:proofErr w:type="gramEnd"/>
      <w:r w:rsidRPr="0054029E">
        <w:rPr>
          <w:sz w:val="28"/>
          <w:szCs w:val="28"/>
        </w:rPr>
        <w:t xml:space="preserve"> 2.6</w:t>
      </w:r>
      <w:r>
        <w:rPr>
          <w:sz w:val="28"/>
          <w:szCs w:val="28"/>
        </w:rPr>
        <w:t>.</w:t>
      </w:r>
      <w:r w:rsidRPr="0054029E">
        <w:rPr>
          <w:sz w:val="28"/>
          <w:szCs w:val="28"/>
        </w:rPr>
        <w:t xml:space="preserve"> раздела 2 дополнить </w:t>
      </w:r>
      <w:r>
        <w:rPr>
          <w:sz w:val="28"/>
          <w:szCs w:val="28"/>
        </w:rPr>
        <w:t>пунктами 2.6.1.1.-2.6.1.3</w:t>
      </w:r>
      <w:r w:rsidRPr="0054029E">
        <w:rPr>
          <w:sz w:val="28"/>
          <w:szCs w:val="28"/>
        </w:rPr>
        <w:t xml:space="preserve"> следующего содержания:</w:t>
      </w:r>
    </w:p>
    <w:p w:rsidR="0054029E" w:rsidRDefault="00C00E6D" w:rsidP="004236C7">
      <w:pPr>
        <w:shd w:val="clear" w:color="auto" w:fill="FFFFFF"/>
        <w:tabs>
          <w:tab w:val="left" w:pos="567"/>
          <w:tab w:val="left" w:pos="709"/>
        </w:tabs>
        <w:jc w:val="both"/>
        <w:rPr>
          <w:sz w:val="28"/>
          <w:szCs w:val="28"/>
        </w:rPr>
      </w:pPr>
      <w:r>
        <w:rPr>
          <w:sz w:val="28"/>
          <w:szCs w:val="28"/>
        </w:rPr>
        <w:t xml:space="preserve">       </w:t>
      </w:r>
      <w:r w:rsidR="00AF2B24">
        <w:rPr>
          <w:sz w:val="28"/>
          <w:szCs w:val="28"/>
        </w:rPr>
        <w:t xml:space="preserve"> </w:t>
      </w:r>
      <w:r w:rsidR="0054029E">
        <w:rPr>
          <w:sz w:val="28"/>
          <w:szCs w:val="28"/>
        </w:rPr>
        <w:t>«2.6.1.1.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54029E" w:rsidRDefault="00C00E6D" w:rsidP="00C00E6D">
      <w:pPr>
        <w:shd w:val="clear" w:color="auto" w:fill="FFFFFF"/>
        <w:tabs>
          <w:tab w:val="left" w:pos="567"/>
        </w:tabs>
        <w:jc w:val="both"/>
        <w:rPr>
          <w:sz w:val="28"/>
          <w:szCs w:val="28"/>
        </w:rPr>
      </w:pPr>
      <w:r>
        <w:rPr>
          <w:sz w:val="28"/>
          <w:szCs w:val="28"/>
        </w:rPr>
        <w:t xml:space="preserve">        </w:t>
      </w:r>
      <w:proofErr w:type="gramStart"/>
      <w:r w:rsidR="0054029E">
        <w:rPr>
          <w:sz w:val="28"/>
          <w:szCs w:val="28"/>
        </w:rPr>
        <w:t>копии</w:t>
      </w:r>
      <w:proofErr w:type="gramEnd"/>
      <w:r w:rsidR="0054029E">
        <w:rPr>
          <w:sz w:val="28"/>
          <w:szCs w:val="28"/>
        </w:rPr>
        <w:t xml:space="preserve"> документов, подтверждающих родство заявителя (заявителей) (или законность представления прав ребенка);</w:t>
      </w:r>
    </w:p>
    <w:p w:rsidR="0054029E" w:rsidRPr="00BF18A9" w:rsidRDefault="00C00E6D" w:rsidP="00C00E6D">
      <w:pPr>
        <w:shd w:val="clear" w:color="auto" w:fill="FFFFFF"/>
        <w:tabs>
          <w:tab w:val="left" w:pos="567"/>
        </w:tabs>
        <w:jc w:val="both"/>
        <w:rPr>
          <w:sz w:val="28"/>
          <w:szCs w:val="28"/>
        </w:rPr>
      </w:pPr>
      <w:r>
        <w:rPr>
          <w:sz w:val="28"/>
          <w:szCs w:val="28"/>
        </w:rPr>
        <w:lastRenderedPageBreak/>
        <w:t xml:space="preserve">        </w:t>
      </w:r>
      <w:r w:rsidR="0054029E">
        <w:rPr>
          <w:sz w:val="28"/>
          <w:szCs w:val="28"/>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sidR="0054029E" w:rsidRPr="00BF18A9">
        <w:rPr>
          <w:sz w:val="28"/>
          <w:szCs w:val="28"/>
          <w:vertAlign w:val="superscript"/>
        </w:rPr>
        <w:t>1</w:t>
      </w:r>
      <w:r w:rsidR="00423D74">
        <w:rPr>
          <w:sz w:val="28"/>
          <w:szCs w:val="28"/>
        </w:rPr>
        <w:t>;</w:t>
      </w:r>
    </w:p>
    <w:p w:rsidR="0054029E" w:rsidRDefault="00C00E6D" w:rsidP="00C00E6D">
      <w:pPr>
        <w:shd w:val="clear" w:color="auto" w:fill="FFFFFF"/>
        <w:tabs>
          <w:tab w:val="left" w:pos="567"/>
        </w:tabs>
        <w:jc w:val="both"/>
        <w:rPr>
          <w:sz w:val="28"/>
          <w:szCs w:val="28"/>
        </w:rPr>
      </w:pPr>
      <w:r>
        <w:rPr>
          <w:sz w:val="28"/>
          <w:szCs w:val="28"/>
        </w:rPr>
        <w:t xml:space="preserve">        </w:t>
      </w:r>
      <w:proofErr w:type="gramStart"/>
      <w:r w:rsidR="0054029E">
        <w:rPr>
          <w:sz w:val="28"/>
          <w:szCs w:val="28"/>
        </w:rPr>
        <w:t>копии</w:t>
      </w:r>
      <w:proofErr w:type="gramEnd"/>
      <w:r w:rsidR="0054029E">
        <w:rPr>
          <w:sz w:val="28"/>
          <w:szCs w:val="28"/>
        </w:rPr>
        <w:t xml:space="preserve">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54029E">
        <w:rPr>
          <w:sz w:val="28"/>
          <w:szCs w:val="28"/>
          <w:vertAlign w:val="superscript"/>
        </w:rPr>
        <w:t xml:space="preserve"> </w:t>
      </w:r>
      <w:r w:rsidR="0054029E" w:rsidRPr="00423D74">
        <w:rPr>
          <w:sz w:val="28"/>
          <w:szCs w:val="28"/>
          <w:vertAlign w:val="superscript"/>
        </w:rPr>
        <w:t>2</w:t>
      </w:r>
      <w:r w:rsidR="00423D74">
        <w:rPr>
          <w:sz w:val="28"/>
          <w:szCs w:val="28"/>
        </w:rPr>
        <w:t>;</w:t>
      </w:r>
    </w:p>
    <w:p w:rsidR="0054029E" w:rsidRDefault="0054029E" w:rsidP="00C00E6D">
      <w:pPr>
        <w:shd w:val="clear" w:color="auto" w:fill="FFFFFF"/>
        <w:jc w:val="both"/>
        <w:rPr>
          <w:sz w:val="28"/>
          <w:szCs w:val="28"/>
        </w:rPr>
      </w:pPr>
      <w:proofErr w:type="gramStart"/>
      <w:r>
        <w:rPr>
          <w:sz w:val="28"/>
          <w:szCs w:val="28"/>
        </w:rPr>
        <w:t>копии</w:t>
      </w:r>
      <w:proofErr w:type="gramEnd"/>
      <w:r>
        <w:rPr>
          <w:sz w:val="28"/>
          <w:szCs w:val="28"/>
        </w:rPr>
        <w:t xml:space="preserve">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54029E" w:rsidRDefault="00C00E6D" w:rsidP="00C00E6D">
      <w:pPr>
        <w:shd w:val="clear" w:color="auto" w:fill="FFFFFF"/>
        <w:tabs>
          <w:tab w:val="left" w:pos="567"/>
        </w:tabs>
        <w:jc w:val="both"/>
        <w:rPr>
          <w:sz w:val="28"/>
          <w:szCs w:val="28"/>
        </w:rPr>
      </w:pPr>
      <w:r>
        <w:rPr>
          <w:sz w:val="28"/>
          <w:szCs w:val="28"/>
        </w:rPr>
        <w:t xml:space="preserve">        </w:t>
      </w:r>
      <w:r w:rsidR="0054029E">
        <w:rPr>
          <w:sz w:val="28"/>
          <w:szCs w:val="28"/>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54029E" w:rsidRPr="000B62C3">
        <w:rPr>
          <w:sz w:val="28"/>
          <w:szCs w:val="28"/>
          <w:vertAlign w:val="superscript"/>
        </w:rPr>
        <w:t>3</w:t>
      </w:r>
      <w:r w:rsidR="000B62C3">
        <w:rPr>
          <w:sz w:val="28"/>
          <w:szCs w:val="28"/>
        </w:rPr>
        <w:t>;</w:t>
      </w:r>
    </w:p>
    <w:p w:rsidR="0054029E" w:rsidRDefault="00C00E6D" w:rsidP="00C00E6D">
      <w:pPr>
        <w:shd w:val="clear" w:color="auto" w:fill="FFFFFF"/>
        <w:tabs>
          <w:tab w:val="left" w:pos="567"/>
        </w:tabs>
        <w:jc w:val="both"/>
        <w:rPr>
          <w:sz w:val="28"/>
          <w:szCs w:val="28"/>
        </w:rPr>
      </w:pPr>
      <w:r>
        <w:rPr>
          <w:sz w:val="28"/>
          <w:szCs w:val="28"/>
        </w:rPr>
        <w:t xml:space="preserve">        </w:t>
      </w:r>
      <w:proofErr w:type="gramStart"/>
      <w:r w:rsidR="0054029E">
        <w:rPr>
          <w:sz w:val="28"/>
          <w:szCs w:val="28"/>
        </w:rPr>
        <w:t>копии</w:t>
      </w:r>
      <w:proofErr w:type="gramEnd"/>
      <w:r w:rsidR="0054029E">
        <w:rPr>
          <w:sz w:val="28"/>
          <w:szCs w:val="28"/>
        </w:rPr>
        <w:t xml:space="preserve">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54029E" w:rsidRDefault="00C00E6D" w:rsidP="00C00E6D">
      <w:pPr>
        <w:shd w:val="clear" w:color="auto" w:fill="FFFFFF"/>
        <w:tabs>
          <w:tab w:val="left" w:pos="567"/>
        </w:tabs>
        <w:jc w:val="both"/>
        <w:rPr>
          <w:sz w:val="28"/>
          <w:szCs w:val="28"/>
        </w:rPr>
      </w:pPr>
      <w:r>
        <w:rPr>
          <w:sz w:val="28"/>
          <w:szCs w:val="28"/>
        </w:rPr>
        <w:t xml:space="preserve">        </w:t>
      </w:r>
      <w:r w:rsidR="0054029E">
        <w:rPr>
          <w:sz w:val="28"/>
          <w:szCs w:val="28"/>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w:t>
      </w:r>
      <w:r w:rsidR="00DB3025">
        <w:rPr>
          <w:sz w:val="28"/>
          <w:szCs w:val="28"/>
        </w:rPr>
        <w:t xml:space="preserve"> от 21 ноября 2011 г. N 323-ФЗ «</w:t>
      </w:r>
      <w:r w:rsidR="0054029E">
        <w:rPr>
          <w:sz w:val="28"/>
          <w:szCs w:val="28"/>
        </w:rPr>
        <w:t>Об основах охраны здоровья</w:t>
      </w:r>
      <w:r w:rsidR="00DB3025">
        <w:rPr>
          <w:sz w:val="28"/>
          <w:szCs w:val="28"/>
        </w:rPr>
        <w:t xml:space="preserve"> граждан в Российской Федерации»</w:t>
      </w:r>
      <w:r w:rsidR="0054029E">
        <w:rPr>
          <w:sz w:val="28"/>
          <w:szCs w:val="28"/>
        </w:rPr>
        <w:t>;</w:t>
      </w:r>
    </w:p>
    <w:p w:rsidR="0054029E" w:rsidRDefault="004655C0" w:rsidP="004655C0">
      <w:pPr>
        <w:shd w:val="clear" w:color="auto" w:fill="FFFFFF"/>
        <w:tabs>
          <w:tab w:val="left" w:pos="567"/>
        </w:tabs>
        <w:jc w:val="both"/>
        <w:rPr>
          <w:sz w:val="28"/>
          <w:szCs w:val="28"/>
        </w:rPr>
      </w:pPr>
      <w:r>
        <w:rPr>
          <w:sz w:val="28"/>
          <w:szCs w:val="28"/>
        </w:rPr>
        <w:lastRenderedPageBreak/>
        <w:t xml:space="preserve">        </w:t>
      </w:r>
      <w:proofErr w:type="gramStart"/>
      <w:r w:rsidR="0054029E">
        <w:rPr>
          <w:sz w:val="28"/>
          <w:szCs w:val="28"/>
        </w:rPr>
        <w:t>копии</w:t>
      </w:r>
      <w:proofErr w:type="gramEnd"/>
      <w:r w:rsidR="0054029E">
        <w:rPr>
          <w:sz w:val="28"/>
          <w:szCs w:val="28"/>
        </w:rPr>
        <w:t xml:space="preserve"> документов, подтверждающих осуществление родителем (законным представителем) трудовой деятельности (при наличии).</w:t>
      </w:r>
    </w:p>
    <w:p w:rsidR="004876A8" w:rsidRDefault="00DB3025" w:rsidP="00C00E6D">
      <w:pPr>
        <w:shd w:val="clear" w:color="auto" w:fill="FFFFFF"/>
        <w:jc w:val="both"/>
        <w:rPr>
          <w:sz w:val="28"/>
          <w:szCs w:val="28"/>
        </w:rPr>
      </w:pPr>
      <w:r>
        <w:rPr>
          <w:sz w:val="28"/>
          <w:szCs w:val="28"/>
        </w:rPr>
        <w:t xml:space="preserve">        </w:t>
      </w:r>
      <w:r w:rsidR="0054029E">
        <w:rPr>
          <w:sz w:val="28"/>
          <w:szCs w:val="28"/>
        </w:rPr>
        <w:t>Иностранные граждане и лица без гражданства все документы представляют на русском языке или вместе с заверенным</w:t>
      </w:r>
      <w:r w:rsidR="004876A8">
        <w:rPr>
          <w:sz w:val="28"/>
          <w:szCs w:val="28"/>
        </w:rPr>
        <w:t>,</w:t>
      </w:r>
      <w:r w:rsidR="0054029E">
        <w:rPr>
          <w:sz w:val="28"/>
          <w:szCs w:val="28"/>
        </w:rPr>
        <w:t xml:space="preserve"> в установленном</w:t>
      </w:r>
      <w:r w:rsidR="004876A8">
        <w:rPr>
          <w:sz w:val="28"/>
          <w:szCs w:val="28"/>
        </w:rPr>
        <w:t xml:space="preserve"> Основами законодательства Российской Федерации о нотариате</w:t>
      </w:r>
      <w:r w:rsidR="0054029E">
        <w:rPr>
          <w:sz w:val="28"/>
          <w:szCs w:val="28"/>
        </w:rPr>
        <w:t xml:space="preserve"> порядке</w:t>
      </w:r>
      <w:r w:rsidR="004876A8">
        <w:rPr>
          <w:sz w:val="28"/>
          <w:szCs w:val="28"/>
        </w:rPr>
        <w:t>,</w:t>
      </w:r>
      <w:r w:rsidR="004876A8">
        <w:rPr>
          <w:color w:val="FF0000"/>
          <w:sz w:val="28"/>
          <w:szCs w:val="28"/>
          <w:vertAlign w:val="superscript"/>
        </w:rPr>
        <w:t xml:space="preserve"> </w:t>
      </w:r>
      <w:r w:rsidR="004876A8">
        <w:rPr>
          <w:sz w:val="28"/>
          <w:szCs w:val="28"/>
        </w:rPr>
        <w:t>переводом на русский язык.</w:t>
      </w:r>
      <w:r w:rsidR="0054029E">
        <w:rPr>
          <w:sz w:val="28"/>
          <w:szCs w:val="28"/>
        </w:rPr>
        <w:t> </w:t>
      </w:r>
    </w:p>
    <w:p w:rsidR="0054029E" w:rsidRDefault="004A10DE" w:rsidP="00C00E6D">
      <w:pPr>
        <w:shd w:val="clear" w:color="auto" w:fill="FFFFFF"/>
        <w:tabs>
          <w:tab w:val="left" w:pos="567"/>
        </w:tabs>
        <w:jc w:val="both"/>
        <w:rPr>
          <w:sz w:val="28"/>
          <w:szCs w:val="28"/>
        </w:rPr>
      </w:pPr>
      <w:r>
        <w:rPr>
          <w:sz w:val="28"/>
          <w:szCs w:val="28"/>
        </w:rPr>
        <w:t xml:space="preserve">     </w:t>
      </w:r>
      <w:r w:rsidR="00AF2B24">
        <w:rPr>
          <w:sz w:val="28"/>
          <w:szCs w:val="28"/>
        </w:rPr>
        <w:t xml:space="preserve"> </w:t>
      </w:r>
      <w:r w:rsidR="00C00E6D">
        <w:rPr>
          <w:sz w:val="28"/>
          <w:szCs w:val="28"/>
        </w:rPr>
        <w:t xml:space="preserve">   </w:t>
      </w:r>
      <w:r w:rsidR="006B543C">
        <w:rPr>
          <w:sz w:val="28"/>
          <w:szCs w:val="28"/>
        </w:rPr>
        <w:t>2.6.1.2</w:t>
      </w:r>
      <w:r w:rsidR="0054029E">
        <w:rPr>
          <w:sz w:val="28"/>
          <w:szCs w:val="28"/>
        </w:rPr>
        <w:t>. Пункт 2.6 регламента не распространяется на иностранных граждан, указанных в подпункте 2 пункта 20 и пункте 21 статьи 5 Федерального зако</w:t>
      </w:r>
      <w:r w:rsidR="00DB3025">
        <w:rPr>
          <w:sz w:val="28"/>
          <w:szCs w:val="28"/>
        </w:rPr>
        <w:t>на от 25 июля 2002 г. N 115-ФЗ «</w:t>
      </w:r>
      <w:r w:rsidR="0054029E">
        <w:rPr>
          <w:sz w:val="28"/>
          <w:szCs w:val="28"/>
        </w:rPr>
        <w:t>О правовом положении иностранных</w:t>
      </w:r>
      <w:r w:rsidR="00DB3025">
        <w:rPr>
          <w:sz w:val="28"/>
          <w:szCs w:val="28"/>
        </w:rPr>
        <w:t xml:space="preserve"> граждан в Российской Федерации»</w:t>
      </w:r>
      <w:r w:rsidR="0054029E">
        <w:rPr>
          <w:sz w:val="28"/>
          <w:szCs w:val="28"/>
        </w:rPr>
        <w:t>.</w:t>
      </w:r>
    </w:p>
    <w:p w:rsidR="0054029E" w:rsidRDefault="0054029E" w:rsidP="006D6D59">
      <w:pPr>
        <w:shd w:val="clear" w:color="auto" w:fill="FFFFFF"/>
        <w:jc w:val="both"/>
        <w:rPr>
          <w:sz w:val="28"/>
          <w:szCs w:val="28"/>
        </w:rPr>
      </w:pPr>
      <w:r>
        <w:rPr>
          <w:sz w:val="28"/>
          <w:szCs w:val="28"/>
        </w:rPr>
        <w:t xml:space="preserve"> </w:t>
      </w:r>
      <w:r w:rsidR="000B62C3">
        <w:rPr>
          <w:sz w:val="28"/>
          <w:szCs w:val="28"/>
        </w:rPr>
        <w:t xml:space="preserve">       </w:t>
      </w:r>
      <w:r>
        <w:rPr>
          <w:sz w:val="28"/>
          <w:szCs w:val="28"/>
        </w:rPr>
        <w:t xml:space="preserve">Иностранные граждане, указанные в абзаце первом настоящего пункта </w:t>
      </w:r>
      <w:r w:rsidR="006D6D59">
        <w:rPr>
          <w:sz w:val="28"/>
          <w:szCs w:val="28"/>
        </w:rPr>
        <w:t>Административного регламента</w:t>
      </w:r>
      <w:r>
        <w:rPr>
          <w:sz w:val="28"/>
          <w:szCs w:val="28"/>
        </w:rPr>
        <w:t>, предъявляют следующие документы:</w:t>
      </w:r>
    </w:p>
    <w:p w:rsidR="006D6D59" w:rsidRDefault="0054029E" w:rsidP="006D6D59">
      <w:pPr>
        <w:shd w:val="clear" w:color="auto" w:fill="FFFFFF"/>
        <w:jc w:val="both"/>
        <w:rPr>
          <w:sz w:val="28"/>
          <w:szCs w:val="28"/>
        </w:rPr>
      </w:pPr>
      <w:proofErr w:type="gramStart"/>
      <w:r>
        <w:rPr>
          <w:sz w:val="28"/>
          <w:szCs w:val="28"/>
        </w:rPr>
        <w:t>копия</w:t>
      </w:r>
      <w:proofErr w:type="gramEnd"/>
      <w:r>
        <w:rPr>
          <w:sz w:val="28"/>
          <w:szCs w:val="28"/>
        </w:rPr>
        <w:t xml:space="preserve"> свидетельства о рождении ребенка;</w:t>
      </w:r>
    </w:p>
    <w:p w:rsidR="0054029E" w:rsidRDefault="0054029E" w:rsidP="006D6D59">
      <w:pPr>
        <w:shd w:val="clear" w:color="auto" w:fill="FFFFFF"/>
        <w:jc w:val="both"/>
        <w:rPr>
          <w:sz w:val="28"/>
          <w:szCs w:val="28"/>
        </w:rPr>
      </w:pPr>
      <w:proofErr w:type="gramStart"/>
      <w:r>
        <w:rPr>
          <w:sz w:val="28"/>
          <w:szCs w:val="28"/>
        </w:rPr>
        <w:t>копия</w:t>
      </w:r>
      <w:proofErr w:type="gramEnd"/>
      <w:r>
        <w:rPr>
          <w:sz w:val="28"/>
          <w:szCs w:val="28"/>
        </w:rPr>
        <w:t xml:space="preserve"> паспорта;</w:t>
      </w:r>
    </w:p>
    <w:p w:rsidR="0054029E" w:rsidRDefault="0054029E" w:rsidP="00C00E6D">
      <w:pPr>
        <w:shd w:val="clear" w:color="auto" w:fill="FFFFFF"/>
        <w:jc w:val="both"/>
        <w:rPr>
          <w:sz w:val="28"/>
          <w:szCs w:val="28"/>
        </w:rPr>
      </w:pPr>
      <w:proofErr w:type="gramStart"/>
      <w:r>
        <w:rPr>
          <w:sz w:val="28"/>
          <w:szCs w:val="28"/>
        </w:rPr>
        <w:t>справку</w:t>
      </w:r>
      <w:proofErr w:type="gramEnd"/>
      <w:r>
        <w:rPr>
          <w:sz w:val="28"/>
          <w:szCs w:val="28"/>
        </w:rPr>
        <w:t xml:space="preserve"> о регистрации по месту жительства.</w:t>
      </w:r>
    </w:p>
    <w:p w:rsidR="004876A8" w:rsidRDefault="004A10DE" w:rsidP="00C00E6D">
      <w:pPr>
        <w:shd w:val="clear" w:color="auto" w:fill="FFFFFF"/>
        <w:jc w:val="both"/>
        <w:rPr>
          <w:sz w:val="28"/>
          <w:szCs w:val="28"/>
        </w:rPr>
      </w:pPr>
      <w:r>
        <w:rPr>
          <w:sz w:val="28"/>
          <w:szCs w:val="28"/>
        </w:rPr>
        <w:t xml:space="preserve">     </w:t>
      </w:r>
      <w:r w:rsidR="00AF2B24">
        <w:rPr>
          <w:sz w:val="28"/>
          <w:szCs w:val="28"/>
        </w:rPr>
        <w:t xml:space="preserve"> </w:t>
      </w:r>
      <w:r>
        <w:rPr>
          <w:sz w:val="28"/>
          <w:szCs w:val="28"/>
        </w:rPr>
        <w:t xml:space="preserve">   </w:t>
      </w:r>
      <w:r w:rsidR="006B543C">
        <w:rPr>
          <w:sz w:val="28"/>
          <w:szCs w:val="28"/>
        </w:rPr>
        <w:t>2.6.1</w:t>
      </w:r>
      <w:r w:rsidR="0054029E">
        <w:rPr>
          <w:sz w:val="28"/>
          <w:szCs w:val="28"/>
        </w:rPr>
        <w:t>.</w:t>
      </w:r>
      <w:r w:rsidR="006B543C">
        <w:rPr>
          <w:sz w:val="28"/>
          <w:szCs w:val="28"/>
        </w:rPr>
        <w:t>3</w:t>
      </w:r>
      <w:proofErr w:type="gramStart"/>
      <w:r w:rsidR="006B543C">
        <w:rPr>
          <w:sz w:val="28"/>
          <w:szCs w:val="28"/>
        </w:rPr>
        <w:t>.</w:t>
      </w:r>
      <w:r w:rsidR="0054029E">
        <w:rPr>
          <w:sz w:val="28"/>
          <w:szCs w:val="28"/>
        </w:rPr>
        <w:t xml:space="preserve"> </w:t>
      </w:r>
      <w:r w:rsidR="00DB3025" w:rsidRPr="00DB3025">
        <w:rPr>
          <w:sz w:val="28"/>
          <w:szCs w:val="28"/>
        </w:rPr>
        <w:t>пункт</w:t>
      </w:r>
      <w:proofErr w:type="gramEnd"/>
      <w:r w:rsidR="00DB3025" w:rsidRPr="00DB3025">
        <w:rPr>
          <w:sz w:val="28"/>
          <w:szCs w:val="28"/>
        </w:rPr>
        <w:t xml:space="preserve"> 3.3.9.</w:t>
      </w:r>
      <w:r w:rsidR="0054029E" w:rsidRPr="00DB3025">
        <w:rPr>
          <w:sz w:val="28"/>
          <w:szCs w:val="28"/>
        </w:rPr>
        <w:t xml:space="preserve"> </w:t>
      </w:r>
      <w:r w:rsidR="004876A8">
        <w:rPr>
          <w:sz w:val="28"/>
          <w:szCs w:val="28"/>
        </w:rPr>
        <w:t xml:space="preserve">и </w:t>
      </w:r>
      <w:r w:rsidR="0054029E">
        <w:rPr>
          <w:sz w:val="28"/>
          <w:szCs w:val="28"/>
        </w:rPr>
        <w:t>абзацы третий - пятый и седьмой - девятый пункта 2.6</w:t>
      </w:r>
      <w:r w:rsidR="006B543C">
        <w:rPr>
          <w:sz w:val="28"/>
          <w:szCs w:val="28"/>
        </w:rPr>
        <w:t>.1.1.</w:t>
      </w:r>
      <w:r w:rsidR="0054029E">
        <w:rPr>
          <w:sz w:val="28"/>
          <w:szCs w:val="28"/>
        </w:rPr>
        <w:t xml:space="preserve"> не распространяются на граждан Республики Беларусь </w:t>
      </w:r>
      <w:r w:rsidR="0054029E" w:rsidRPr="004876A8">
        <w:rPr>
          <w:sz w:val="28"/>
          <w:szCs w:val="28"/>
          <w:vertAlign w:val="superscript"/>
        </w:rPr>
        <w:t>4</w:t>
      </w:r>
      <w:r w:rsidR="004D7F29">
        <w:rPr>
          <w:sz w:val="28"/>
          <w:szCs w:val="28"/>
        </w:rPr>
        <w:t>.»</w:t>
      </w:r>
      <w:r w:rsidR="004876A8">
        <w:rPr>
          <w:sz w:val="28"/>
          <w:szCs w:val="28"/>
        </w:rPr>
        <w:t>;</w:t>
      </w:r>
    </w:p>
    <w:p w:rsidR="00AF2B24" w:rsidRPr="00AF2B24" w:rsidRDefault="006D6D59" w:rsidP="00C46159">
      <w:pPr>
        <w:shd w:val="clear" w:color="auto" w:fill="FFFFFF"/>
        <w:jc w:val="both"/>
        <w:rPr>
          <w:sz w:val="28"/>
          <w:szCs w:val="28"/>
        </w:rPr>
      </w:pPr>
      <w:r>
        <w:rPr>
          <w:sz w:val="28"/>
          <w:szCs w:val="28"/>
        </w:rPr>
        <w:t xml:space="preserve">        </w:t>
      </w:r>
      <w:r w:rsidR="00AF2B24">
        <w:rPr>
          <w:sz w:val="28"/>
          <w:szCs w:val="28"/>
        </w:rPr>
        <w:t>1.3</w:t>
      </w:r>
      <w:proofErr w:type="gramStart"/>
      <w:r w:rsidR="00AF2B24">
        <w:rPr>
          <w:sz w:val="28"/>
          <w:szCs w:val="28"/>
        </w:rPr>
        <w:t xml:space="preserve">. </w:t>
      </w:r>
      <w:r w:rsidR="004D7F29">
        <w:rPr>
          <w:sz w:val="28"/>
          <w:szCs w:val="28"/>
        </w:rPr>
        <w:t>а</w:t>
      </w:r>
      <w:r w:rsidR="00AF2B24" w:rsidRPr="00AF2B24">
        <w:rPr>
          <w:sz w:val="28"/>
          <w:szCs w:val="28"/>
        </w:rPr>
        <w:t>бзац</w:t>
      </w:r>
      <w:proofErr w:type="gramEnd"/>
      <w:r w:rsidR="00AF2B24" w:rsidRPr="00AF2B24">
        <w:rPr>
          <w:sz w:val="28"/>
          <w:szCs w:val="28"/>
        </w:rPr>
        <w:t xml:space="preserve"> третий пункта 2.6</w:t>
      </w:r>
      <w:r w:rsidR="00AF2B24">
        <w:rPr>
          <w:sz w:val="28"/>
          <w:szCs w:val="28"/>
        </w:rPr>
        <w:t>.1.1.</w:t>
      </w:r>
      <w:r w:rsidR="004876A8">
        <w:rPr>
          <w:sz w:val="28"/>
          <w:szCs w:val="28"/>
        </w:rPr>
        <w:t xml:space="preserve"> </w:t>
      </w:r>
      <w:r w:rsidR="00AF2B24" w:rsidRPr="00AF2B24">
        <w:rPr>
          <w:sz w:val="28"/>
          <w:szCs w:val="28"/>
        </w:rPr>
        <w:t>дополнить сноской "1" следующего содержания:</w:t>
      </w:r>
    </w:p>
    <w:p w:rsidR="004236C7" w:rsidRDefault="00DB3025" w:rsidP="004236C7">
      <w:pPr>
        <w:shd w:val="clear" w:color="auto" w:fill="FFFFFF"/>
        <w:jc w:val="both"/>
        <w:rPr>
          <w:sz w:val="28"/>
          <w:szCs w:val="28"/>
        </w:rPr>
      </w:pPr>
      <w:r>
        <w:rPr>
          <w:sz w:val="28"/>
          <w:szCs w:val="28"/>
        </w:rPr>
        <w:t>«</w:t>
      </w:r>
      <w:r w:rsidR="00AF2B24">
        <w:rPr>
          <w:sz w:val="28"/>
          <w:szCs w:val="28"/>
          <w:vertAlign w:val="superscript"/>
        </w:rPr>
        <w:t>1</w:t>
      </w:r>
      <w:r w:rsidR="00AF2B24">
        <w:rPr>
          <w:sz w:val="28"/>
          <w:szCs w:val="28"/>
        </w:rPr>
        <w:t> Абзац десятый пункта 1 статьи 2 Федерального зако</w:t>
      </w:r>
      <w:r w:rsidR="006D6D59">
        <w:rPr>
          <w:sz w:val="28"/>
          <w:szCs w:val="28"/>
        </w:rPr>
        <w:t>на от 25 июля 2002 г. N 115-ФЗ «</w:t>
      </w:r>
      <w:r w:rsidR="00AF2B24">
        <w:rPr>
          <w:sz w:val="28"/>
          <w:szCs w:val="28"/>
        </w:rPr>
        <w:t>О правовом положении иностранных</w:t>
      </w:r>
      <w:r w:rsidR="006D6D59">
        <w:rPr>
          <w:sz w:val="28"/>
          <w:szCs w:val="28"/>
        </w:rPr>
        <w:t xml:space="preserve"> граждан в Российской Федерации».»;</w:t>
      </w:r>
    </w:p>
    <w:p w:rsidR="00C46159" w:rsidRDefault="004236C7" w:rsidP="004236C7">
      <w:pPr>
        <w:shd w:val="clear" w:color="auto" w:fill="FFFFFF"/>
        <w:jc w:val="both"/>
        <w:rPr>
          <w:sz w:val="28"/>
          <w:szCs w:val="28"/>
        </w:rPr>
      </w:pPr>
      <w:r>
        <w:rPr>
          <w:sz w:val="28"/>
          <w:szCs w:val="28"/>
        </w:rPr>
        <w:t xml:space="preserve">        </w:t>
      </w:r>
      <w:r w:rsidR="00AF2B24">
        <w:rPr>
          <w:sz w:val="28"/>
          <w:szCs w:val="28"/>
        </w:rPr>
        <w:t>1.4</w:t>
      </w:r>
      <w:proofErr w:type="gramStart"/>
      <w:r w:rsidR="00AF2B24">
        <w:rPr>
          <w:sz w:val="28"/>
          <w:szCs w:val="28"/>
        </w:rPr>
        <w:t xml:space="preserve">. </w:t>
      </w:r>
      <w:r w:rsidR="00C46159">
        <w:rPr>
          <w:sz w:val="28"/>
          <w:szCs w:val="28"/>
        </w:rPr>
        <w:t>а</w:t>
      </w:r>
      <w:r w:rsidR="00AF2B24" w:rsidRPr="00AF2B24">
        <w:rPr>
          <w:sz w:val="28"/>
          <w:szCs w:val="28"/>
        </w:rPr>
        <w:t>бзац</w:t>
      </w:r>
      <w:proofErr w:type="gramEnd"/>
      <w:r w:rsidR="00AF2B24" w:rsidRPr="00AF2B24">
        <w:rPr>
          <w:sz w:val="28"/>
          <w:szCs w:val="28"/>
        </w:rPr>
        <w:t xml:space="preserve"> четвертый пункта 2.6.1.1.</w:t>
      </w:r>
      <w:r w:rsidR="004876A8">
        <w:rPr>
          <w:sz w:val="28"/>
          <w:szCs w:val="28"/>
        </w:rPr>
        <w:t xml:space="preserve"> </w:t>
      </w:r>
      <w:r w:rsidR="00AF2B24" w:rsidRPr="00AF2B24">
        <w:rPr>
          <w:sz w:val="28"/>
          <w:szCs w:val="28"/>
        </w:rPr>
        <w:t>дополнить сноской "2" следующего содержания:</w:t>
      </w:r>
    </w:p>
    <w:p w:rsidR="00AF2B24" w:rsidRDefault="00DB3025" w:rsidP="00C46159">
      <w:pPr>
        <w:shd w:val="clear" w:color="auto" w:fill="FFFFFF"/>
        <w:jc w:val="both"/>
        <w:rPr>
          <w:sz w:val="28"/>
          <w:szCs w:val="28"/>
        </w:rPr>
      </w:pPr>
      <w:r>
        <w:rPr>
          <w:sz w:val="28"/>
          <w:szCs w:val="28"/>
        </w:rPr>
        <w:t>«</w:t>
      </w:r>
      <w:r w:rsidR="00AF2B24">
        <w:rPr>
          <w:sz w:val="28"/>
          <w:szCs w:val="28"/>
          <w:vertAlign w:val="superscript"/>
        </w:rPr>
        <w:t xml:space="preserve">2 </w:t>
      </w:r>
      <w:r w:rsidR="00AF2B24">
        <w:rPr>
          <w:sz w:val="28"/>
          <w:szCs w:val="28"/>
        </w:rPr>
        <w:t>Пункты "л", "п" и "с" части первой статьи 9, часть 3 статьи 11 Федерального закона от 25 июля 1998 г. N 128-ФЗ "О государственной дактилоскопической рег</w:t>
      </w:r>
      <w:r>
        <w:rPr>
          <w:sz w:val="28"/>
          <w:szCs w:val="28"/>
        </w:rPr>
        <w:t>истрации в Российской Федерации».»;</w:t>
      </w:r>
    </w:p>
    <w:p w:rsidR="00AF2B24" w:rsidRPr="00AF2B24" w:rsidRDefault="00AF2B24" w:rsidP="00C46159">
      <w:pPr>
        <w:shd w:val="clear" w:color="auto" w:fill="FFFFFF"/>
        <w:jc w:val="both"/>
        <w:rPr>
          <w:sz w:val="28"/>
          <w:szCs w:val="28"/>
        </w:rPr>
      </w:pPr>
      <w:r>
        <w:rPr>
          <w:sz w:val="28"/>
          <w:szCs w:val="28"/>
        </w:rPr>
        <w:t xml:space="preserve"> </w:t>
      </w:r>
      <w:r w:rsidR="00C46159">
        <w:rPr>
          <w:sz w:val="28"/>
          <w:szCs w:val="28"/>
        </w:rPr>
        <w:t xml:space="preserve">    </w:t>
      </w:r>
      <w:bookmarkStart w:id="1" w:name="_GoBack"/>
      <w:bookmarkEnd w:id="1"/>
      <w:r w:rsidR="00C46159">
        <w:rPr>
          <w:sz w:val="28"/>
          <w:szCs w:val="28"/>
        </w:rPr>
        <w:t xml:space="preserve">  </w:t>
      </w:r>
      <w:r>
        <w:rPr>
          <w:sz w:val="28"/>
          <w:szCs w:val="28"/>
        </w:rPr>
        <w:t xml:space="preserve">1.5. </w:t>
      </w:r>
      <w:proofErr w:type="gramStart"/>
      <w:r w:rsidR="00C46159">
        <w:rPr>
          <w:sz w:val="28"/>
          <w:szCs w:val="28"/>
        </w:rPr>
        <w:t>а</w:t>
      </w:r>
      <w:r w:rsidRPr="00AF2B24">
        <w:rPr>
          <w:sz w:val="28"/>
          <w:szCs w:val="28"/>
        </w:rPr>
        <w:t>бзац</w:t>
      </w:r>
      <w:proofErr w:type="gramEnd"/>
      <w:r w:rsidRPr="00AF2B24">
        <w:rPr>
          <w:sz w:val="28"/>
          <w:szCs w:val="28"/>
        </w:rPr>
        <w:t xml:space="preserve"> шестой пункта 2.6</w:t>
      </w:r>
      <w:r>
        <w:rPr>
          <w:sz w:val="28"/>
          <w:szCs w:val="28"/>
        </w:rPr>
        <w:t>.1.1.</w:t>
      </w:r>
      <w:r w:rsidRPr="00AF2B24">
        <w:rPr>
          <w:sz w:val="28"/>
          <w:szCs w:val="28"/>
        </w:rPr>
        <w:t xml:space="preserve"> дополнить сноской "3" следующего содержания:</w:t>
      </w:r>
    </w:p>
    <w:p w:rsidR="00AF2B24" w:rsidRDefault="00DB3025" w:rsidP="00C46159">
      <w:pPr>
        <w:shd w:val="clear" w:color="auto" w:fill="FFFFFF"/>
        <w:jc w:val="both"/>
        <w:rPr>
          <w:sz w:val="28"/>
          <w:szCs w:val="28"/>
        </w:rPr>
      </w:pPr>
      <w:r>
        <w:rPr>
          <w:sz w:val="28"/>
          <w:szCs w:val="28"/>
        </w:rPr>
        <w:t>«</w:t>
      </w:r>
      <w:r w:rsidR="00AF2B24">
        <w:rPr>
          <w:sz w:val="28"/>
          <w:szCs w:val="28"/>
          <w:vertAlign w:val="superscript"/>
        </w:rPr>
        <w:t>3</w:t>
      </w:r>
      <w:r w:rsidR="00AF2B24">
        <w:rPr>
          <w:sz w:val="28"/>
          <w:szCs w:val="28"/>
        </w:rPr>
        <w:t> Статья 10 Федерального закона от 25 июля 2002 г. N 115-ФЗ "О правовом положении иностранных граждан в Российской Федерации".»</w:t>
      </w:r>
      <w:r w:rsidR="00E96F72">
        <w:rPr>
          <w:sz w:val="28"/>
          <w:szCs w:val="28"/>
        </w:rPr>
        <w:t>;</w:t>
      </w:r>
    </w:p>
    <w:p w:rsidR="006E274D" w:rsidRPr="006E274D" w:rsidRDefault="00C46159" w:rsidP="00C46159">
      <w:pPr>
        <w:shd w:val="clear" w:color="auto" w:fill="FFFFFF"/>
        <w:jc w:val="both"/>
        <w:rPr>
          <w:sz w:val="28"/>
          <w:szCs w:val="28"/>
        </w:rPr>
      </w:pPr>
      <w:r>
        <w:rPr>
          <w:sz w:val="28"/>
          <w:szCs w:val="28"/>
        </w:rPr>
        <w:t xml:space="preserve">       </w:t>
      </w:r>
      <w:r w:rsidR="006E274D" w:rsidRPr="006E274D">
        <w:rPr>
          <w:sz w:val="28"/>
          <w:szCs w:val="28"/>
        </w:rPr>
        <w:t>1.6</w:t>
      </w:r>
      <w:proofErr w:type="gramStart"/>
      <w:r w:rsidR="006E274D" w:rsidRPr="006E274D">
        <w:rPr>
          <w:sz w:val="28"/>
          <w:szCs w:val="28"/>
        </w:rPr>
        <w:t xml:space="preserve">. </w:t>
      </w:r>
      <w:r w:rsidR="006E274D">
        <w:rPr>
          <w:sz w:val="28"/>
          <w:szCs w:val="28"/>
        </w:rPr>
        <w:t>пункт</w:t>
      </w:r>
      <w:proofErr w:type="gramEnd"/>
      <w:r w:rsidR="006E274D">
        <w:rPr>
          <w:sz w:val="28"/>
          <w:szCs w:val="28"/>
        </w:rPr>
        <w:t xml:space="preserve"> 2.6.1.3. </w:t>
      </w:r>
      <w:r w:rsidR="006E274D" w:rsidRPr="006E274D">
        <w:rPr>
          <w:sz w:val="28"/>
          <w:szCs w:val="28"/>
        </w:rPr>
        <w:t xml:space="preserve"> дополнить сноской "4" следующего содержания:</w:t>
      </w:r>
    </w:p>
    <w:p w:rsidR="00A65036" w:rsidRDefault="00DB3025" w:rsidP="004655C0">
      <w:pPr>
        <w:shd w:val="clear" w:color="auto" w:fill="FFFFFF"/>
        <w:tabs>
          <w:tab w:val="left" w:pos="567"/>
        </w:tabs>
        <w:jc w:val="both"/>
        <w:rPr>
          <w:sz w:val="28"/>
          <w:szCs w:val="28"/>
        </w:rPr>
      </w:pPr>
      <w:r>
        <w:rPr>
          <w:sz w:val="28"/>
          <w:szCs w:val="28"/>
        </w:rPr>
        <w:t>«</w:t>
      </w:r>
      <w:r w:rsidR="006E274D">
        <w:rPr>
          <w:sz w:val="28"/>
          <w:szCs w:val="28"/>
          <w:vertAlign w:val="superscript"/>
        </w:rPr>
        <w:t xml:space="preserve">4 </w:t>
      </w:r>
      <w:r w:rsidR="006E274D">
        <w:rPr>
          <w:sz w:val="28"/>
          <w:szCs w:val="28"/>
        </w:rPr>
        <w:t>Статья 4 Договора между Российской Федерацией и Республикой Беларусь от 25 декабря 1998 г. о равных правах граждан, ратифицированного Федеральным законом от 1 мая 1999 г. N 89-ФЗ "О ратификации Договора между Российской Федерацией и Республикой Беларусь о равных правах граждан". Договор вступил в силу для Россий</w:t>
      </w:r>
      <w:r>
        <w:rPr>
          <w:sz w:val="28"/>
          <w:szCs w:val="28"/>
        </w:rPr>
        <w:t>ской Федерации 22 июля 1999 г.»</w:t>
      </w:r>
      <w:r w:rsidR="00E96F72">
        <w:rPr>
          <w:sz w:val="28"/>
          <w:szCs w:val="28"/>
        </w:rPr>
        <w:t>;</w:t>
      </w:r>
    </w:p>
    <w:p w:rsidR="00C00E6D" w:rsidRDefault="00A65036" w:rsidP="004655C0">
      <w:pPr>
        <w:shd w:val="clear" w:color="auto" w:fill="FFFFFF"/>
        <w:tabs>
          <w:tab w:val="left" w:pos="567"/>
        </w:tabs>
        <w:jc w:val="both"/>
        <w:rPr>
          <w:sz w:val="28"/>
          <w:szCs w:val="28"/>
        </w:rPr>
      </w:pPr>
      <w:r>
        <w:rPr>
          <w:sz w:val="28"/>
          <w:szCs w:val="28"/>
        </w:rPr>
        <w:t xml:space="preserve"> </w:t>
      </w:r>
      <w:r w:rsidR="00C46159">
        <w:rPr>
          <w:sz w:val="28"/>
          <w:szCs w:val="28"/>
        </w:rPr>
        <w:t xml:space="preserve">   </w:t>
      </w:r>
      <w:r>
        <w:rPr>
          <w:sz w:val="28"/>
          <w:szCs w:val="28"/>
        </w:rPr>
        <w:t xml:space="preserve">   1.7</w:t>
      </w:r>
      <w:proofErr w:type="gramStart"/>
      <w:r>
        <w:rPr>
          <w:sz w:val="28"/>
          <w:szCs w:val="28"/>
        </w:rPr>
        <w:t xml:space="preserve">. </w:t>
      </w:r>
      <w:r w:rsidR="00E96F72">
        <w:rPr>
          <w:sz w:val="28"/>
          <w:szCs w:val="28"/>
        </w:rPr>
        <w:t>пункт</w:t>
      </w:r>
      <w:proofErr w:type="gramEnd"/>
      <w:r w:rsidR="00E96F72">
        <w:rPr>
          <w:sz w:val="28"/>
          <w:szCs w:val="28"/>
        </w:rPr>
        <w:t xml:space="preserve"> 2.6.2.части</w:t>
      </w:r>
      <w:r w:rsidR="00E96F72" w:rsidRPr="00A65036">
        <w:rPr>
          <w:sz w:val="28"/>
          <w:szCs w:val="28"/>
        </w:rPr>
        <w:t xml:space="preserve"> 2.6</w:t>
      </w:r>
      <w:r w:rsidR="00E96F72">
        <w:rPr>
          <w:sz w:val="28"/>
          <w:szCs w:val="28"/>
        </w:rPr>
        <w:t>. раздела 2 дополнить абзацем</w:t>
      </w:r>
      <w:r w:rsidR="00E96F72" w:rsidRPr="00A65036">
        <w:rPr>
          <w:sz w:val="28"/>
          <w:szCs w:val="28"/>
        </w:rPr>
        <w:t xml:space="preserve"> следующего содержания:</w:t>
      </w:r>
    </w:p>
    <w:p w:rsidR="00E96F72" w:rsidRDefault="00C00E6D" w:rsidP="004236C7">
      <w:pPr>
        <w:shd w:val="clear" w:color="auto" w:fill="FFFFFF"/>
        <w:tabs>
          <w:tab w:val="left" w:pos="567"/>
        </w:tabs>
        <w:jc w:val="both"/>
        <w:rPr>
          <w:sz w:val="28"/>
          <w:szCs w:val="28"/>
        </w:rPr>
      </w:pPr>
      <w:r>
        <w:rPr>
          <w:sz w:val="28"/>
          <w:szCs w:val="28"/>
        </w:rPr>
        <w:t xml:space="preserve">     </w:t>
      </w:r>
      <w:r w:rsidR="004236C7">
        <w:rPr>
          <w:sz w:val="28"/>
          <w:szCs w:val="28"/>
        </w:rPr>
        <w:t xml:space="preserve"> </w:t>
      </w:r>
      <w:r>
        <w:rPr>
          <w:sz w:val="28"/>
          <w:szCs w:val="28"/>
        </w:rPr>
        <w:t xml:space="preserve"> </w:t>
      </w:r>
      <w:r w:rsidR="00E96F72">
        <w:rPr>
          <w:sz w:val="28"/>
          <w:szCs w:val="28"/>
        </w:rPr>
        <w:t>«</w:t>
      </w:r>
      <w:proofErr w:type="gramStart"/>
      <w:r w:rsidR="00E96F72">
        <w:rPr>
          <w:sz w:val="28"/>
          <w:szCs w:val="28"/>
        </w:rPr>
        <w:t>для</w:t>
      </w:r>
      <w:proofErr w:type="gramEnd"/>
      <w:r w:rsidR="00E96F72">
        <w:rPr>
          <w:sz w:val="28"/>
          <w:szCs w:val="28"/>
        </w:rPr>
        <w:t xml:space="preserve">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53633B" w:rsidRPr="00A65036" w:rsidRDefault="00E96F72" w:rsidP="004236C7">
      <w:pPr>
        <w:shd w:val="clear" w:color="auto" w:fill="FFFFFF"/>
        <w:tabs>
          <w:tab w:val="left" w:pos="567"/>
        </w:tabs>
        <w:jc w:val="both"/>
        <w:rPr>
          <w:sz w:val="28"/>
          <w:szCs w:val="28"/>
        </w:rPr>
      </w:pPr>
      <w:r>
        <w:rPr>
          <w:sz w:val="28"/>
          <w:szCs w:val="28"/>
        </w:rPr>
        <w:t xml:space="preserve">     </w:t>
      </w:r>
      <w:r w:rsidR="00C46159">
        <w:rPr>
          <w:sz w:val="28"/>
          <w:szCs w:val="28"/>
        </w:rPr>
        <w:t xml:space="preserve">  </w:t>
      </w:r>
      <w:r>
        <w:rPr>
          <w:sz w:val="28"/>
          <w:szCs w:val="28"/>
        </w:rPr>
        <w:t xml:space="preserve">1.8 </w:t>
      </w:r>
      <w:r w:rsidR="00A65036">
        <w:rPr>
          <w:sz w:val="28"/>
          <w:szCs w:val="28"/>
        </w:rPr>
        <w:t>пун</w:t>
      </w:r>
      <w:r>
        <w:rPr>
          <w:sz w:val="28"/>
          <w:szCs w:val="28"/>
        </w:rPr>
        <w:t>кт 2.6.5</w:t>
      </w:r>
      <w:proofErr w:type="gramStart"/>
      <w:r>
        <w:rPr>
          <w:sz w:val="28"/>
          <w:szCs w:val="28"/>
        </w:rPr>
        <w:t>. части</w:t>
      </w:r>
      <w:proofErr w:type="gramEnd"/>
      <w:r w:rsidRPr="00A65036">
        <w:rPr>
          <w:sz w:val="28"/>
          <w:szCs w:val="28"/>
        </w:rPr>
        <w:t xml:space="preserve"> 2.6</w:t>
      </w:r>
      <w:r>
        <w:rPr>
          <w:sz w:val="28"/>
          <w:szCs w:val="28"/>
        </w:rPr>
        <w:t>. раздела 2 дополнить подпунктом 6</w:t>
      </w:r>
      <w:r w:rsidR="00A65036">
        <w:rPr>
          <w:sz w:val="28"/>
          <w:szCs w:val="28"/>
        </w:rPr>
        <w:t>)</w:t>
      </w:r>
      <w:r w:rsidR="0053633B" w:rsidRPr="00A65036">
        <w:rPr>
          <w:sz w:val="28"/>
          <w:szCs w:val="28"/>
        </w:rPr>
        <w:t xml:space="preserve"> следующего содержания:</w:t>
      </w:r>
    </w:p>
    <w:p w:rsidR="0053633B" w:rsidRDefault="004236C7" w:rsidP="004236C7">
      <w:pPr>
        <w:shd w:val="clear" w:color="auto" w:fill="FFFFFF"/>
        <w:tabs>
          <w:tab w:val="left" w:pos="567"/>
        </w:tabs>
        <w:jc w:val="both"/>
        <w:rPr>
          <w:sz w:val="28"/>
          <w:szCs w:val="28"/>
        </w:rPr>
      </w:pPr>
      <w:r>
        <w:rPr>
          <w:sz w:val="28"/>
          <w:szCs w:val="28"/>
        </w:rPr>
        <w:t xml:space="preserve">       </w:t>
      </w:r>
      <w:r w:rsidR="00A65036">
        <w:rPr>
          <w:sz w:val="28"/>
          <w:szCs w:val="28"/>
        </w:rPr>
        <w:t>«6) п</w:t>
      </w:r>
      <w:r w:rsidR="0053633B">
        <w:rPr>
          <w:sz w:val="28"/>
          <w:szCs w:val="28"/>
        </w:rPr>
        <w:t>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2.6</w:t>
      </w:r>
      <w:r w:rsidR="00E96F72">
        <w:rPr>
          <w:sz w:val="28"/>
          <w:szCs w:val="28"/>
        </w:rPr>
        <w:t>.1.1. и 2.6.1.2.</w:t>
      </w:r>
      <w:r w:rsidR="0053633B">
        <w:rPr>
          <w:sz w:val="28"/>
          <w:szCs w:val="28"/>
        </w:rPr>
        <w:t xml:space="preserve"> Административного регламента, за исключением копий или оригиналов документов, подтверждение которых </w:t>
      </w:r>
      <w:r w:rsidR="00E96F72">
        <w:rPr>
          <w:sz w:val="28"/>
          <w:szCs w:val="28"/>
        </w:rPr>
        <w:t>в электронном виде невозможно.»;</w:t>
      </w:r>
    </w:p>
    <w:p w:rsidR="004236C7" w:rsidRDefault="004236C7" w:rsidP="004236C7">
      <w:pPr>
        <w:shd w:val="clear" w:color="auto" w:fill="FFFFFF"/>
        <w:tabs>
          <w:tab w:val="left" w:pos="567"/>
        </w:tabs>
        <w:jc w:val="both"/>
        <w:rPr>
          <w:sz w:val="28"/>
          <w:szCs w:val="28"/>
        </w:rPr>
      </w:pPr>
      <w:r>
        <w:rPr>
          <w:sz w:val="28"/>
          <w:szCs w:val="28"/>
        </w:rPr>
        <w:lastRenderedPageBreak/>
        <w:t xml:space="preserve">        </w:t>
      </w:r>
      <w:r w:rsidR="00061019">
        <w:rPr>
          <w:sz w:val="28"/>
          <w:szCs w:val="28"/>
        </w:rPr>
        <w:t>1.9</w:t>
      </w:r>
      <w:proofErr w:type="gramStart"/>
      <w:r w:rsidR="000956AF">
        <w:rPr>
          <w:sz w:val="28"/>
          <w:szCs w:val="28"/>
        </w:rPr>
        <w:t>. пункт</w:t>
      </w:r>
      <w:proofErr w:type="gramEnd"/>
      <w:r w:rsidR="000956AF">
        <w:rPr>
          <w:sz w:val="28"/>
          <w:szCs w:val="28"/>
        </w:rPr>
        <w:t xml:space="preserve"> </w:t>
      </w:r>
      <w:r w:rsidR="0053633B">
        <w:rPr>
          <w:sz w:val="28"/>
          <w:szCs w:val="28"/>
        </w:rPr>
        <w:t xml:space="preserve">2.8.2  </w:t>
      </w:r>
      <w:r w:rsidR="00061019">
        <w:rPr>
          <w:sz w:val="28"/>
          <w:szCs w:val="28"/>
        </w:rPr>
        <w:t>части</w:t>
      </w:r>
      <w:r w:rsidR="0053633B">
        <w:rPr>
          <w:sz w:val="28"/>
          <w:szCs w:val="28"/>
        </w:rPr>
        <w:t xml:space="preserve"> 2.8. раздела 2 изложить в следующей редакции:</w:t>
      </w:r>
    </w:p>
    <w:p w:rsidR="000956AF" w:rsidRDefault="004236C7" w:rsidP="004236C7">
      <w:pPr>
        <w:shd w:val="clear" w:color="auto" w:fill="FFFFFF"/>
        <w:tabs>
          <w:tab w:val="left" w:pos="567"/>
        </w:tabs>
        <w:jc w:val="both"/>
        <w:rPr>
          <w:sz w:val="28"/>
          <w:szCs w:val="28"/>
        </w:rPr>
      </w:pPr>
      <w:r>
        <w:rPr>
          <w:sz w:val="28"/>
          <w:szCs w:val="28"/>
          <w:lang w:eastAsia="en-US"/>
        </w:rPr>
        <w:t xml:space="preserve">       </w:t>
      </w:r>
      <w:r w:rsidR="000956AF">
        <w:rPr>
          <w:sz w:val="28"/>
          <w:szCs w:val="28"/>
          <w:lang w:eastAsia="en-US"/>
        </w:rPr>
        <w:t>«</w:t>
      </w:r>
      <w:r w:rsidR="0053633B">
        <w:rPr>
          <w:sz w:val="28"/>
          <w:szCs w:val="28"/>
        </w:rPr>
        <w:t>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частью 2</w:t>
      </w:r>
      <w:r w:rsidR="0053633B">
        <w:rPr>
          <w:sz w:val="28"/>
          <w:szCs w:val="28"/>
          <w:vertAlign w:val="superscript"/>
        </w:rPr>
        <w:t>1</w:t>
      </w:r>
      <w:r w:rsidR="0053633B">
        <w:rPr>
          <w:sz w:val="28"/>
          <w:szCs w:val="28"/>
        </w:rPr>
        <w:t> статьи 78 Федерального закона</w:t>
      </w:r>
      <w:r w:rsidR="000956AF" w:rsidRPr="000956AF">
        <w:rPr>
          <w:sz w:val="28"/>
          <w:szCs w:val="28"/>
        </w:rPr>
        <w:t xml:space="preserve"> </w:t>
      </w:r>
      <w:r w:rsidR="000956AF">
        <w:rPr>
          <w:sz w:val="28"/>
          <w:szCs w:val="28"/>
        </w:rPr>
        <w:t>от 29 декабря 2012 г. N 273-ФЗ «Об образовании в Российской Федерации»</w:t>
      </w:r>
      <w:r w:rsidR="0053633B">
        <w:rPr>
          <w:sz w:val="28"/>
          <w:szCs w:val="28"/>
        </w:rPr>
        <w:t>, за исключением случаев, предусмотренных частями 5 и 6 статьи 67 и статьей 88 Федерального закона</w:t>
      </w:r>
      <w:r w:rsidR="000956AF" w:rsidRPr="000956AF">
        <w:rPr>
          <w:sz w:val="28"/>
          <w:szCs w:val="28"/>
        </w:rPr>
        <w:t xml:space="preserve"> </w:t>
      </w:r>
      <w:r w:rsidR="000956AF">
        <w:rPr>
          <w:sz w:val="28"/>
          <w:szCs w:val="28"/>
        </w:rPr>
        <w:t>от 29 декабря 2012 г. N 273-ФЗ «Об образовании в Российской Федерации».»;</w:t>
      </w:r>
    </w:p>
    <w:p w:rsidR="00F815F3" w:rsidRDefault="000956AF" w:rsidP="004655C0">
      <w:pPr>
        <w:shd w:val="clear" w:color="auto" w:fill="FFFFFF"/>
        <w:jc w:val="both"/>
        <w:rPr>
          <w:sz w:val="28"/>
          <w:szCs w:val="28"/>
        </w:rPr>
      </w:pPr>
      <w:r>
        <w:rPr>
          <w:sz w:val="28"/>
          <w:szCs w:val="28"/>
        </w:rPr>
        <w:t xml:space="preserve"> </w:t>
      </w:r>
      <w:r w:rsidR="00C46159">
        <w:rPr>
          <w:sz w:val="28"/>
          <w:szCs w:val="28"/>
        </w:rPr>
        <w:t xml:space="preserve">       </w:t>
      </w:r>
      <w:r w:rsidR="00061019">
        <w:rPr>
          <w:sz w:val="28"/>
          <w:szCs w:val="28"/>
        </w:rPr>
        <w:t>1.10</w:t>
      </w:r>
      <w:proofErr w:type="gramStart"/>
      <w:r w:rsidR="00B27D59">
        <w:rPr>
          <w:sz w:val="28"/>
          <w:szCs w:val="28"/>
        </w:rPr>
        <w:t>. а</w:t>
      </w:r>
      <w:r w:rsidR="0053633B" w:rsidRPr="000956AF">
        <w:rPr>
          <w:sz w:val="28"/>
          <w:szCs w:val="28"/>
        </w:rPr>
        <w:t>бзац</w:t>
      </w:r>
      <w:proofErr w:type="gramEnd"/>
      <w:r w:rsidR="0053633B" w:rsidRPr="000956AF">
        <w:rPr>
          <w:sz w:val="28"/>
          <w:szCs w:val="28"/>
        </w:rPr>
        <w:t xml:space="preserve"> первый </w:t>
      </w:r>
      <w:r w:rsidR="00061019">
        <w:rPr>
          <w:sz w:val="28"/>
          <w:szCs w:val="28"/>
        </w:rPr>
        <w:t>части</w:t>
      </w:r>
      <w:r w:rsidR="0053633B" w:rsidRPr="000956AF">
        <w:rPr>
          <w:sz w:val="28"/>
          <w:szCs w:val="28"/>
        </w:rPr>
        <w:t xml:space="preserve"> 3.3</w:t>
      </w:r>
      <w:r w:rsidR="00061019">
        <w:rPr>
          <w:sz w:val="28"/>
          <w:szCs w:val="28"/>
        </w:rPr>
        <w:t>.</w:t>
      </w:r>
      <w:r w:rsidR="0053633B" w:rsidRPr="000956AF">
        <w:rPr>
          <w:sz w:val="28"/>
          <w:szCs w:val="28"/>
        </w:rPr>
        <w:t xml:space="preserve"> раздела 3  изложить в следующей редакции:</w:t>
      </w:r>
    </w:p>
    <w:p w:rsidR="00F815F3" w:rsidRPr="004236C7" w:rsidRDefault="00C46159" w:rsidP="004236C7">
      <w:pPr>
        <w:shd w:val="clear" w:color="auto" w:fill="FFFFFF"/>
        <w:tabs>
          <w:tab w:val="left" w:pos="567"/>
        </w:tabs>
        <w:jc w:val="both"/>
        <w:rPr>
          <w:sz w:val="28"/>
          <w:szCs w:val="28"/>
        </w:rPr>
      </w:pPr>
      <w:r>
        <w:rPr>
          <w:sz w:val="28"/>
          <w:szCs w:val="28"/>
        </w:rPr>
        <w:t xml:space="preserve"> </w:t>
      </w:r>
      <w:r w:rsidR="004236C7">
        <w:rPr>
          <w:sz w:val="28"/>
          <w:szCs w:val="28"/>
        </w:rPr>
        <w:t xml:space="preserve">      </w:t>
      </w:r>
      <w:r w:rsidR="00CB3BAE">
        <w:rPr>
          <w:sz w:val="28"/>
          <w:szCs w:val="28"/>
        </w:rPr>
        <w:t>«</w:t>
      </w:r>
      <w:r w:rsidR="0053633B">
        <w:rPr>
          <w:sz w:val="28"/>
          <w:szCs w:val="28"/>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2.6 Административного регламента, подает (подают) одним из следующих способов:</w:t>
      </w:r>
      <w:r w:rsidR="00CB3BAE">
        <w:rPr>
          <w:sz w:val="28"/>
          <w:szCs w:val="28"/>
        </w:rPr>
        <w:t>»;</w:t>
      </w:r>
      <w:r w:rsidR="0053633B">
        <w:rPr>
          <w:sz w:val="23"/>
          <w:szCs w:val="23"/>
        </w:rPr>
        <w:t xml:space="preserve"> </w:t>
      </w:r>
    </w:p>
    <w:p w:rsidR="004236C7" w:rsidRDefault="00CB3BAE" w:rsidP="004236C7">
      <w:pPr>
        <w:shd w:val="clear" w:color="auto" w:fill="FFFFFF"/>
        <w:jc w:val="both"/>
        <w:rPr>
          <w:sz w:val="28"/>
          <w:szCs w:val="28"/>
        </w:rPr>
      </w:pPr>
      <w:r>
        <w:rPr>
          <w:rFonts w:eastAsiaTheme="minorHAnsi"/>
          <w:color w:val="000000"/>
          <w:sz w:val="23"/>
          <w:szCs w:val="23"/>
          <w:lang w:eastAsia="en-US"/>
        </w:rPr>
        <w:t xml:space="preserve">    </w:t>
      </w:r>
      <w:r w:rsidR="00C46159">
        <w:rPr>
          <w:rFonts w:eastAsiaTheme="minorHAnsi"/>
          <w:color w:val="000000"/>
          <w:sz w:val="23"/>
          <w:szCs w:val="23"/>
          <w:lang w:eastAsia="en-US"/>
        </w:rPr>
        <w:t xml:space="preserve">   </w:t>
      </w:r>
      <w:r>
        <w:rPr>
          <w:rFonts w:eastAsiaTheme="minorHAnsi"/>
          <w:color w:val="000000"/>
          <w:sz w:val="23"/>
          <w:szCs w:val="23"/>
          <w:lang w:eastAsia="en-US"/>
        </w:rPr>
        <w:t xml:space="preserve">  </w:t>
      </w:r>
      <w:r w:rsidR="00061019">
        <w:rPr>
          <w:rFonts w:eastAsiaTheme="minorHAnsi"/>
          <w:color w:val="000000"/>
          <w:sz w:val="28"/>
          <w:szCs w:val="28"/>
          <w:lang w:eastAsia="en-US"/>
        </w:rPr>
        <w:t>1.11</w:t>
      </w:r>
      <w:proofErr w:type="gramStart"/>
      <w:r w:rsidRPr="00CB3BAE">
        <w:rPr>
          <w:rFonts w:eastAsiaTheme="minorHAnsi"/>
          <w:color w:val="000000"/>
          <w:sz w:val="28"/>
          <w:szCs w:val="28"/>
          <w:lang w:eastAsia="en-US"/>
        </w:rPr>
        <w:t>.</w:t>
      </w:r>
      <w:r>
        <w:rPr>
          <w:rFonts w:eastAsiaTheme="minorHAnsi"/>
          <w:color w:val="000000"/>
          <w:sz w:val="23"/>
          <w:szCs w:val="23"/>
          <w:lang w:eastAsia="en-US"/>
        </w:rPr>
        <w:t xml:space="preserve"> </w:t>
      </w:r>
      <w:r w:rsidR="00DB3025">
        <w:rPr>
          <w:sz w:val="28"/>
          <w:szCs w:val="28"/>
        </w:rPr>
        <w:t>часть</w:t>
      </w:r>
      <w:proofErr w:type="gramEnd"/>
      <w:r w:rsidR="00DB3025" w:rsidRPr="007C2AB7">
        <w:rPr>
          <w:sz w:val="28"/>
          <w:szCs w:val="28"/>
        </w:rPr>
        <w:t xml:space="preserve"> 3.3. раздела 3</w:t>
      </w:r>
      <w:r w:rsidR="00DB3025" w:rsidRPr="00101640">
        <w:rPr>
          <w:sz w:val="28"/>
          <w:szCs w:val="28"/>
        </w:rPr>
        <w:t xml:space="preserve"> </w:t>
      </w:r>
      <w:r w:rsidR="00DB3025">
        <w:rPr>
          <w:sz w:val="28"/>
          <w:szCs w:val="28"/>
        </w:rPr>
        <w:t>дополнить пунктом</w:t>
      </w:r>
      <w:r w:rsidR="00DB3025" w:rsidRPr="007C2AB7">
        <w:rPr>
          <w:sz w:val="28"/>
          <w:szCs w:val="28"/>
        </w:rPr>
        <w:t xml:space="preserve"> 3.3.6.</w:t>
      </w:r>
      <w:r w:rsidR="00DB3025">
        <w:rPr>
          <w:sz w:val="28"/>
          <w:szCs w:val="28"/>
        </w:rPr>
        <w:t>1.</w:t>
      </w:r>
      <w:r w:rsidR="00DB3025" w:rsidRPr="007C2AB7">
        <w:rPr>
          <w:sz w:val="28"/>
          <w:szCs w:val="28"/>
        </w:rPr>
        <w:t xml:space="preserve"> следующего содержания:</w:t>
      </w:r>
    </w:p>
    <w:p w:rsidR="00DB3025" w:rsidRDefault="004236C7" w:rsidP="004236C7">
      <w:pPr>
        <w:shd w:val="clear" w:color="auto" w:fill="FFFFFF"/>
        <w:jc w:val="both"/>
        <w:rPr>
          <w:sz w:val="28"/>
          <w:szCs w:val="28"/>
        </w:rPr>
      </w:pPr>
      <w:r>
        <w:rPr>
          <w:sz w:val="28"/>
          <w:szCs w:val="28"/>
        </w:rPr>
        <w:t xml:space="preserve">       </w:t>
      </w:r>
      <w:r w:rsidR="00DB3025">
        <w:rPr>
          <w:sz w:val="28"/>
          <w:szCs w:val="28"/>
        </w:rPr>
        <w:t>«Руководитель общеобразовательной организации издает распорядительный акт о приеме на обучение:</w:t>
      </w:r>
    </w:p>
    <w:p w:rsidR="00DB3025" w:rsidRDefault="004236C7" w:rsidP="004236C7">
      <w:pPr>
        <w:shd w:val="clear" w:color="auto" w:fill="FFFFFF"/>
        <w:jc w:val="both"/>
        <w:rPr>
          <w:sz w:val="28"/>
          <w:szCs w:val="28"/>
        </w:rPr>
      </w:pPr>
      <w:r>
        <w:rPr>
          <w:sz w:val="28"/>
          <w:szCs w:val="28"/>
        </w:rPr>
        <w:t xml:space="preserve">       </w:t>
      </w:r>
      <w:proofErr w:type="gramStart"/>
      <w:r w:rsidR="00DB3025">
        <w:rPr>
          <w:sz w:val="28"/>
          <w:szCs w:val="28"/>
        </w:rPr>
        <w:t>ребенка</w:t>
      </w:r>
      <w:proofErr w:type="gramEnd"/>
      <w:r w:rsidR="00DB3025">
        <w:rPr>
          <w:sz w:val="28"/>
          <w:szCs w:val="28"/>
        </w:rPr>
        <w:t xml:space="preserve">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подпунктом 2.4.1.1 Административного регламента;</w:t>
      </w:r>
    </w:p>
    <w:p w:rsidR="00DB3025" w:rsidRDefault="004236C7" w:rsidP="004655C0">
      <w:pPr>
        <w:shd w:val="clear" w:color="auto" w:fill="FFFFFF"/>
        <w:jc w:val="both"/>
        <w:rPr>
          <w:sz w:val="28"/>
          <w:szCs w:val="28"/>
        </w:rPr>
      </w:pPr>
      <w:r>
        <w:rPr>
          <w:sz w:val="28"/>
          <w:szCs w:val="28"/>
        </w:rPr>
        <w:t xml:space="preserve">       </w:t>
      </w:r>
      <w:proofErr w:type="gramStart"/>
      <w:r w:rsidR="00DB3025">
        <w:rPr>
          <w:sz w:val="28"/>
          <w:szCs w:val="28"/>
        </w:rPr>
        <w:t>ребенка</w:t>
      </w:r>
      <w:proofErr w:type="gramEnd"/>
      <w:r w:rsidR="00DB3025">
        <w:rPr>
          <w:sz w:val="28"/>
          <w:szCs w:val="28"/>
        </w:rPr>
        <w:t>,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подпунктом 2.4.1.1 Административного регламента</w:t>
      </w:r>
      <w:r w:rsidR="00C46159">
        <w:rPr>
          <w:sz w:val="28"/>
          <w:szCs w:val="28"/>
        </w:rPr>
        <w:t>.</w:t>
      </w:r>
      <w:r w:rsidR="00DB3025">
        <w:rPr>
          <w:sz w:val="28"/>
          <w:szCs w:val="28"/>
        </w:rPr>
        <w:t>»;</w:t>
      </w:r>
    </w:p>
    <w:p w:rsidR="004236C7" w:rsidRDefault="00DB3025" w:rsidP="004655C0">
      <w:pPr>
        <w:shd w:val="clear" w:color="auto" w:fill="FFFFFF"/>
        <w:tabs>
          <w:tab w:val="left" w:pos="567"/>
        </w:tabs>
        <w:jc w:val="both"/>
        <w:rPr>
          <w:sz w:val="28"/>
          <w:szCs w:val="28"/>
        </w:rPr>
      </w:pPr>
      <w:r>
        <w:rPr>
          <w:sz w:val="28"/>
          <w:szCs w:val="28"/>
        </w:rPr>
        <w:t xml:space="preserve">      </w:t>
      </w:r>
      <w:r w:rsidR="00343B51">
        <w:rPr>
          <w:sz w:val="28"/>
          <w:szCs w:val="28"/>
        </w:rPr>
        <w:t xml:space="preserve"> </w:t>
      </w:r>
      <w:r>
        <w:rPr>
          <w:sz w:val="28"/>
          <w:szCs w:val="28"/>
        </w:rPr>
        <w:t>1.12</w:t>
      </w:r>
      <w:proofErr w:type="gramStart"/>
      <w:r>
        <w:rPr>
          <w:sz w:val="28"/>
          <w:szCs w:val="28"/>
        </w:rPr>
        <w:t xml:space="preserve">. </w:t>
      </w:r>
      <w:r w:rsidR="00061019">
        <w:rPr>
          <w:sz w:val="28"/>
          <w:szCs w:val="28"/>
        </w:rPr>
        <w:t>часть</w:t>
      </w:r>
      <w:proofErr w:type="gramEnd"/>
      <w:r w:rsidR="001C4BE4">
        <w:rPr>
          <w:sz w:val="28"/>
          <w:szCs w:val="28"/>
        </w:rPr>
        <w:t xml:space="preserve"> 3.3 раздела 3</w:t>
      </w:r>
      <w:r w:rsidR="00CB3BAE">
        <w:rPr>
          <w:sz w:val="28"/>
          <w:szCs w:val="28"/>
        </w:rPr>
        <w:t xml:space="preserve"> д</w:t>
      </w:r>
      <w:r w:rsidR="0053633B" w:rsidRPr="00CB3BAE">
        <w:rPr>
          <w:sz w:val="28"/>
          <w:szCs w:val="28"/>
        </w:rPr>
        <w:t xml:space="preserve">ополнить пунктом </w:t>
      </w:r>
      <w:r w:rsidR="001C4BE4">
        <w:rPr>
          <w:sz w:val="28"/>
          <w:szCs w:val="28"/>
        </w:rPr>
        <w:t xml:space="preserve">3.3.9. </w:t>
      </w:r>
      <w:r w:rsidR="0053633B" w:rsidRPr="00CB3BAE">
        <w:rPr>
          <w:sz w:val="28"/>
          <w:szCs w:val="28"/>
        </w:rPr>
        <w:t>следующего содержания:</w:t>
      </w:r>
    </w:p>
    <w:p w:rsidR="001C4BE4" w:rsidRDefault="004236C7" w:rsidP="004236C7">
      <w:pPr>
        <w:shd w:val="clear" w:color="auto" w:fill="FFFFFF"/>
        <w:tabs>
          <w:tab w:val="left" w:pos="567"/>
        </w:tabs>
        <w:jc w:val="both"/>
        <w:rPr>
          <w:sz w:val="28"/>
          <w:szCs w:val="28"/>
        </w:rPr>
      </w:pPr>
      <w:r>
        <w:rPr>
          <w:sz w:val="28"/>
          <w:szCs w:val="28"/>
        </w:rPr>
        <w:t xml:space="preserve">       </w:t>
      </w:r>
      <w:r w:rsidR="00CB3BAE">
        <w:rPr>
          <w:sz w:val="28"/>
          <w:szCs w:val="28"/>
        </w:rPr>
        <w:t>«</w:t>
      </w:r>
      <w:r w:rsidR="0053633B">
        <w:rPr>
          <w:sz w:val="28"/>
          <w:szCs w:val="28"/>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2.6</w:t>
      </w:r>
      <w:r w:rsidR="007C2AB7">
        <w:rPr>
          <w:sz w:val="28"/>
          <w:szCs w:val="28"/>
        </w:rPr>
        <w:t>.1.1</w:t>
      </w:r>
      <w:proofErr w:type="gramStart"/>
      <w:r w:rsidR="007C2AB7">
        <w:rPr>
          <w:sz w:val="28"/>
          <w:szCs w:val="28"/>
        </w:rPr>
        <w:t>. и</w:t>
      </w:r>
      <w:proofErr w:type="gramEnd"/>
      <w:r w:rsidR="007C2AB7">
        <w:rPr>
          <w:sz w:val="28"/>
          <w:szCs w:val="28"/>
        </w:rPr>
        <w:t xml:space="preserve"> 2.6.1.2.</w:t>
      </w:r>
      <w:r w:rsidR="0053633B">
        <w:rPr>
          <w:sz w:val="28"/>
          <w:szCs w:val="28"/>
        </w:rPr>
        <w:t xml:space="preserve"> Административного регламента, подает (подают) одним из следующих способов:</w:t>
      </w:r>
    </w:p>
    <w:p w:rsidR="00F815F3" w:rsidRDefault="00CD305F" w:rsidP="001C4BE4">
      <w:pPr>
        <w:shd w:val="clear" w:color="auto" w:fill="FFFFFF"/>
        <w:jc w:val="both"/>
        <w:rPr>
          <w:sz w:val="28"/>
          <w:szCs w:val="28"/>
        </w:rPr>
      </w:pPr>
      <w:r>
        <w:rPr>
          <w:sz w:val="28"/>
          <w:szCs w:val="28"/>
        </w:rPr>
        <w:t xml:space="preserve">    </w:t>
      </w:r>
      <w:r w:rsidR="00343B51">
        <w:rPr>
          <w:sz w:val="28"/>
          <w:szCs w:val="28"/>
        </w:rPr>
        <w:t xml:space="preserve">  </w:t>
      </w:r>
      <w:r w:rsidR="001C4BE4">
        <w:rPr>
          <w:sz w:val="28"/>
          <w:szCs w:val="28"/>
        </w:rPr>
        <w:t xml:space="preserve"> </w:t>
      </w:r>
      <w:r>
        <w:rPr>
          <w:sz w:val="28"/>
          <w:szCs w:val="28"/>
        </w:rPr>
        <w:t xml:space="preserve">- </w:t>
      </w:r>
      <w:r w:rsidR="00343B51">
        <w:rPr>
          <w:sz w:val="28"/>
          <w:szCs w:val="28"/>
        </w:rPr>
        <w:t xml:space="preserve">    </w:t>
      </w:r>
      <w:r w:rsidR="0053633B">
        <w:rPr>
          <w:sz w:val="28"/>
          <w:szCs w:val="28"/>
        </w:rPr>
        <w:t>в электронной форме посредством ЕПГУ;</w:t>
      </w:r>
    </w:p>
    <w:p w:rsidR="00F815F3" w:rsidRDefault="00CD305F" w:rsidP="00343B51">
      <w:pPr>
        <w:shd w:val="clear" w:color="auto" w:fill="FFFFFF"/>
        <w:tabs>
          <w:tab w:val="left" w:pos="426"/>
        </w:tabs>
        <w:jc w:val="both"/>
        <w:rPr>
          <w:sz w:val="28"/>
          <w:szCs w:val="28"/>
        </w:rPr>
      </w:pPr>
      <w:r>
        <w:rPr>
          <w:sz w:val="28"/>
          <w:szCs w:val="28"/>
        </w:rPr>
        <w:t xml:space="preserve">    </w:t>
      </w:r>
      <w:r w:rsidR="00343B51">
        <w:rPr>
          <w:sz w:val="28"/>
          <w:szCs w:val="28"/>
        </w:rPr>
        <w:t xml:space="preserve">  </w:t>
      </w:r>
      <w:r w:rsidR="001C4BE4">
        <w:rPr>
          <w:sz w:val="28"/>
          <w:szCs w:val="28"/>
        </w:rPr>
        <w:t xml:space="preserve"> </w:t>
      </w:r>
      <w:r>
        <w:rPr>
          <w:sz w:val="28"/>
          <w:szCs w:val="28"/>
        </w:rPr>
        <w:t xml:space="preserve">- </w:t>
      </w:r>
      <w:r w:rsidR="0053633B">
        <w:rPr>
          <w:sz w:val="28"/>
          <w:szCs w:val="28"/>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343B51" w:rsidRDefault="0053633B" w:rsidP="00343B51">
      <w:pPr>
        <w:shd w:val="clear" w:color="auto" w:fill="FFFFFF"/>
        <w:jc w:val="both"/>
        <w:rPr>
          <w:sz w:val="28"/>
          <w:szCs w:val="28"/>
        </w:rPr>
      </w:pPr>
      <w:proofErr w:type="gramStart"/>
      <w:r>
        <w:rPr>
          <w:sz w:val="28"/>
          <w:szCs w:val="28"/>
        </w:rPr>
        <w:t>через</w:t>
      </w:r>
      <w:proofErr w:type="gramEnd"/>
      <w:r>
        <w:rPr>
          <w:sz w:val="28"/>
          <w:szCs w:val="28"/>
        </w:rPr>
        <w:t xml:space="preserve"> операторов почтовой связи общего пользования заказным письмом с уведомлением о вручении.</w:t>
      </w:r>
    </w:p>
    <w:p w:rsidR="00F815F3" w:rsidRDefault="00CD305F" w:rsidP="00343B51">
      <w:pPr>
        <w:shd w:val="clear" w:color="auto" w:fill="FFFFFF"/>
        <w:jc w:val="both"/>
        <w:rPr>
          <w:sz w:val="28"/>
          <w:szCs w:val="28"/>
        </w:rPr>
      </w:pPr>
      <w:r>
        <w:rPr>
          <w:sz w:val="28"/>
          <w:szCs w:val="28"/>
        </w:rPr>
        <w:t xml:space="preserve">     </w:t>
      </w:r>
      <w:r w:rsidR="00343B51">
        <w:rPr>
          <w:sz w:val="28"/>
          <w:szCs w:val="28"/>
        </w:rPr>
        <w:t xml:space="preserve"> </w:t>
      </w:r>
      <w:r>
        <w:rPr>
          <w:sz w:val="28"/>
          <w:szCs w:val="28"/>
        </w:rPr>
        <w:t xml:space="preserve"> </w:t>
      </w:r>
      <w:r w:rsidR="0053633B">
        <w:rPr>
          <w:sz w:val="28"/>
          <w:szCs w:val="28"/>
        </w:rPr>
        <w:t>После представления доку</w:t>
      </w:r>
      <w:r>
        <w:rPr>
          <w:sz w:val="28"/>
          <w:szCs w:val="28"/>
        </w:rPr>
        <w:t>ментов, предусмотренных пунктом</w:t>
      </w:r>
      <w:r w:rsidR="0053633B">
        <w:rPr>
          <w:sz w:val="28"/>
          <w:szCs w:val="28"/>
        </w:rPr>
        <w:t xml:space="preserve"> </w:t>
      </w:r>
      <w:r w:rsidR="007C2AB7">
        <w:rPr>
          <w:sz w:val="28"/>
          <w:szCs w:val="28"/>
        </w:rPr>
        <w:t>2.6.1.1</w:t>
      </w:r>
      <w:proofErr w:type="gramStart"/>
      <w:r w:rsidR="007C2AB7">
        <w:rPr>
          <w:sz w:val="28"/>
          <w:szCs w:val="28"/>
        </w:rPr>
        <w:t>. и</w:t>
      </w:r>
      <w:proofErr w:type="gramEnd"/>
      <w:r w:rsidR="007C2AB7">
        <w:rPr>
          <w:sz w:val="28"/>
          <w:szCs w:val="28"/>
        </w:rPr>
        <w:t xml:space="preserve"> 2.6.1.2. </w:t>
      </w:r>
      <w:r>
        <w:rPr>
          <w:sz w:val="28"/>
          <w:szCs w:val="28"/>
        </w:rPr>
        <w:t>Административного регламента</w:t>
      </w:r>
      <w:r w:rsidR="0053633B">
        <w:rPr>
          <w:sz w:val="28"/>
          <w:szCs w:val="28"/>
        </w:rPr>
        <w:t>, в течение 5 рабочих дней общеобразовательной организацией проводится проверка их комплектности.</w:t>
      </w:r>
    </w:p>
    <w:p w:rsidR="00F815F3" w:rsidRDefault="00CD305F" w:rsidP="00343B51">
      <w:pPr>
        <w:shd w:val="clear" w:color="auto" w:fill="FFFFFF"/>
        <w:tabs>
          <w:tab w:val="left" w:pos="426"/>
        </w:tabs>
        <w:jc w:val="both"/>
        <w:rPr>
          <w:sz w:val="28"/>
          <w:szCs w:val="28"/>
        </w:rPr>
      </w:pPr>
      <w:r>
        <w:rPr>
          <w:sz w:val="28"/>
          <w:szCs w:val="28"/>
        </w:rPr>
        <w:t xml:space="preserve">      </w:t>
      </w:r>
      <w:r w:rsidR="00343B51">
        <w:rPr>
          <w:sz w:val="28"/>
          <w:szCs w:val="28"/>
        </w:rPr>
        <w:t xml:space="preserve"> </w:t>
      </w:r>
      <w:r w:rsidR="0053633B">
        <w:rPr>
          <w:sz w:val="28"/>
          <w:szCs w:val="28"/>
        </w:rPr>
        <w:t xml:space="preserve">В случае представления неполного комплекта документов, предусмотренных пунктом </w:t>
      </w:r>
      <w:r w:rsidR="007C2AB7">
        <w:rPr>
          <w:sz w:val="28"/>
          <w:szCs w:val="28"/>
        </w:rPr>
        <w:t>2.6.1.1</w:t>
      </w:r>
      <w:proofErr w:type="gramStart"/>
      <w:r w:rsidR="007C2AB7">
        <w:rPr>
          <w:sz w:val="28"/>
          <w:szCs w:val="28"/>
        </w:rPr>
        <w:t>. и</w:t>
      </w:r>
      <w:proofErr w:type="gramEnd"/>
      <w:r w:rsidR="007C2AB7">
        <w:rPr>
          <w:sz w:val="28"/>
          <w:szCs w:val="28"/>
        </w:rPr>
        <w:t xml:space="preserve"> 2.6.1.2. </w:t>
      </w:r>
      <w:r w:rsidR="00CB3BAE">
        <w:rPr>
          <w:sz w:val="28"/>
          <w:szCs w:val="28"/>
        </w:rPr>
        <w:t xml:space="preserve">Административного регламента, </w:t>
      </w:r>
      <w:r w:rsidR="0053633B">
        <w:rPr>
          <w:sz w:val="28"/>
          <w:szCs w:val="28"/>
        </w:rPr>
        <w:t>общеобразовательная организация возвращает заявление без его рассмотрения.</w:t>
      </w:r>
    </w:p>
    <w:p w:rsidR="00F815F3" w:rsidRDefault="00CD305F" w:rsidP="00343B51">
      <w:pPr>
        <w:shd w:val="clear" w:color="auto" w:fill="FFFFFF"/>
        <w:tabs>
          <w:tab w:val="left" w:pos="567"/>
        </w:tabs>
        <w:jc w:val="both"/>
        <w:rPr>
          <w:sz w:val="28"/>
          <w:szCs w:val="28"/>
        </w:rPr>
      </w:pPr>
      <w:r>
        <w:rPr>
          <w:sz w:val="28"/>
          <w:szCs w:val="28"/>
        </w:rPr>
        <w:t xml:space="preserve">      </w:t>
      </w:r>
      <w:r w:rsidR="00343B51">
        <w:rPr>
          <w:sz w:val="28"/>
          <w:szCs w:val="28"/>
        </w:rPr>
        <w:t xml:space="preserve"> </w:t>
      </w:r>
      <w:r w:rsidR="0053633B">
        <w:rPr>
          <w:sz w:val="28"/>
          <w:szCs w:val="28"/>
        </w:rPr>
        <w:t xml:space="preserve">В случае представления полного комплекта документов, предусмотренных пунктом </w:t>
      </w:r>
      <w:r w:rsidR="007C2AB7">
        <w:rPr>
          <w:sz w:val="28"/>
          <w:szCs w:val="28"/>
        </w:rPr>
        <w:t>2.6.1.1</w:t>
      </w:r>
      <w:proofErr w:type="gramStart"/>
      <w:r w:rsidR="007C2AB7">
        <w:rPr>
          <w:sz w:val="28"/>
          <w:szCs w:val="28"/>
        </w:rPr>
        <w:t>. и</w:t>
      </w:r>
      <w:proofErr w:type="gramEnd"/>
      <w:r w:rsidR="007C2AB7">
        <w:rPr>
          <w:sz w:val="28"/>
          <w:szCs w:val="28"/>
        </w:rPr>
        <w:t xml:space="preserve"> 2.6.1.2. </w:t>
      </w:r>
      <w:r w:rsidR="0053633B">
        <w:rPr>
          <w:sz w:val="28"/>
          <w:szCs w:val="28"/>
        </w:rPr>
        <w:t xml:space="preserve">Административного регламента,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w:t>
      </w:r>
      <w:r w:rsidR="0053633B">
        <w:rPr>
          <w:sz w:val="28"/>
          <w:szCs w:val="28"/>
        </w:rPr>
        <w:lastRenderedPageBreak/>
        <w:t>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r w:rsidR="007C2AB7">
        <w:rPr>
          <w:sz w:val="28"/>
          <w:szCs w:val="28"/>
        </w:rPr>
        <w:t xml:space="preserve"> </w:t>
      </w:r>
    </w:p>
    <w:p w:rsidR="00F815F3" w:rsidRDefault="00CD305F" w:rsidP="00343B51">
      <w:pPr>
        <w:shd w:val="clear" w:color="auto" w:fill="FFFFFF"/>
        <w:tabs>
          <w:tab w:val="left" w:pos="567"/>
        </w:tabs>
        <w:jc w:val="both"/>
        <w:rPr>
          <w:sz w:val="28"/>
          <w:szCs w:val="28"/>
        </w:rPr>
      </w:pPr>
      <w:r>
        <w:rPr>
          <w:sz w:val="28"/>
          <w:szCs w:val="28"/>
        </w:rPr>
        <w:t xml:space="preserve">    </w:t>
      </w:r>
      <w:r w:rsidR="00343B51">
        <w:rPr>
          <w:sz w:val="28"/>
          <w:szCs w:val="28"/>
        </w:rPr>
        <w:t xml:space="preserve">  </w:t>
      </w:r>
      <w:r w:rsidR="00B61B07">
        <w:rPr>
          <w:sz w:val="28"/>
          <w:szCs w:val="28"/>
        </w:rPr>
        <w:t xml:space="preserve"> </w:t>
      </w:r>
      <w:r w:rsidR="0053633B">
        <w:rPr>
          <w:sz w:val="28"/>
          <w:szCs w:val="28"/>
        </w:rPr>
        <w:t xml:space="preserve">В случае представления полного комплекта документов, предусмотренных пунктом </w:t>
      </w:r>
      <w:r w:rsidR="007C2AB7">
        <w:rPr>
          <w:sz w:val="28"/>
          <w:szCs w:val="28"/>
        </w:rPr>
        <w:t xml:space="preserve">2.6.1.1. и 2.6.1.2. </w:t>
      </w:r>
      <w:r w:rsidR="0053633B">
        <w:rPr>
          <w:sz w:val="28"/>
          <w:szCs w:val="28"/>
        </w:rPr>
        <w:t>Административного регламента,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F815F3" w:rsidRDefault="00B61B07" w:rsidP="00343B51">
      <w:pPr>
        <w:shd w:val="clear" w:color="auto" w:fill="FFFFFF"/>
        <w:tabs>
          <w:tab w:val="left" w:pos="567"/>
        </w:tabs>
        <w:jc w:val="both"/>
        <w:rPr>
          <w:sz w:val="28"/>
          <w:szCs w:val="28"/>
        </w:rPr>
      </w:pPr>
      <w:r>
        <w:rPr>
          <w:sz w:val="28"/>
          <w:szCs w:val="28"/>
        </w:rPr>
        <w:t xml:space="preserve">   </w:t>
      </w:r>
      <w:r w:rsidR="00343B51">
        <w:rPr>
          <w:sz w:val="28"/>
          <w:szCs w:val="28"/>
        </w:rPr>
        <w:t xml:space="preserve">  </w:t>
      </w:r>
      <w:r>
        <w:rPr>
          <w:sz w:val="28"/>
          <w:szCs w:val="28"/>
        </w:rPr>
        <w:t xml:space="preserve">  </w:t>
      </w:r>
      <w:r w:rsidR="0053633B">
        <w:rPr>
          <w:sz w:val="28"/>
          <w:szCs w:val="28"/>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F815F3" w:rsidRDefault="00B61B07" w:rsidP="00343B51">
      <w:pPr>
        <w:shd w:val="clear" w:color="auto" w:fill="FFFFFF"/>
        <w:tabs>
          <w:tab w:val="left" w:pos="284"/>
          <w:tab w:val="left" w:pos="426"/>
        </w:tabs>
        <w:jc w:val="both"/>
        <w:rPr>
          <w:sz w:val="28"/>
          <w:szCs w:val="28"/>
        </w:rPr>
      </w:pPr>
      <w:r>
        <w:rPr>
          <w:sz w:val="28"/>
          <w:szCs w:val="28"/>
        </w:rPr>
        <w:t xml:space="preserve">     </w:t>
      </w:r>
      <w:r w:rsidR="00343B51">
        <w:rPr>
          <w:sz w:val="28"/>
          <w:szCs w:val="28"/>
        </w:rPr>
        <w:t xml:space="preserve"> </w:t>
      </w:r>
      <w:r w:rsidR="0053633B">
        <w:rPr>
          <w:sz w:val="28"/>
          <w:szCs w:val="28"/>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F815F3" w:rsidRDefault="00B61B07" w:rsidP="00343B51">
      <w:pPr>
        <w:shd w:val="clear" w:color="auto" w:fill="FFFFFF"/>
        <w:tabs>
          <w:tab w:val="left" w:pos="567"/>
        </w:tabs>
        <w:jc w:val="both"/>
        <w:rPr>
          <w:sz w:val="28"/>
          <w:szCs w:val="28"/>
        </w:rPr>
      </w:pPr>
      <w:r>
        <w:rPr>
          <w:sz w:val="28"/>
          <w:szCs w:val="28"/>
        </w:rPr>
        <w:t xml:space="preserve">     </w:t>
      </w:r>
      <w:r w:rsidR="0053633B">
        <w:rPr>
          <w:sz w:val="28"/>
          <w:szCs w:val="28"/>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F815F3" w:rsidRDefault="00B61B07" w:rsidP="004655C0">
      <w:pPr>
        <w:shd w:val="clear" w:color="auto" w:fill="FFFFFF"/>
        <w:tabs>
          <w:tab w:val="left" w:pos="426"/>
        </w:tabs>
        <w:jc w:val="both"/>
        <w:rPr>
          <w:sz w:val="28"/>
          <w:szCs w:val="28"/>
        </w:rPr>
      </w:pPr>
      <w:r>
        <w:rPr>
          <w:sz w:val="28"/>
          <w:szCs w:val="28"/>
        </w:rPr>
        <w:t xml:space="preserve">     </w:t>
      </w:r>
      <w:r w:rsidR="0053633B">
        <w:rPr>
          <w:sz w:val="28"/>
          <w:szCs w:val="28"/>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w:t>
      </w:r>
      <w:r w:rsidR="00CB3BAE">
        <w:rPr>
          <w:sz w:val="28"/>
          <w:szCs w:val="28"/>
        </w:rPr>
        <w:t>н</w:t>
      </w:r>
      <w:r w:rsidR="00DB3025">
        <w:rPr>
          <w:sz w:val="28"/>
          <w:szCs w:val="28"/>
        </w:rPr>
        <w:t>ый кабинет ЕПГУ (при наличии).».</w:t>
      </w:r>
    </w:p>
    <w:p w:rsidR="00343B51" w:rsidRDefault="007C2AB7" w:rsidP="004655C0">
      <w:pPr>
        <w:shd w:val="clear" w:color="auto" w:fill="FFFFFF"/>
        <w:jc w:val="both"/>
        <w:rPr>
          <w:sz w:val="28"/>
          <w:szCs w:val="28"/>
        </w:rPr>
      </w:pPr>
      <w:r>
        <w:rPr>
          <w:sz w:val="28"/>
          <w:szCs w:val="28"/>
        </w:rPr>
        <w:t xml:space="preserve">       </w:t>
      </w:r>
      <w:bookmarkStart w:id="2" w:name="review"/>
      <w:bookmarkEnd w:id="2"/>
      <w:r w:rsidR="0053633B">
        <w:rPr>
          <w:sz w:val="28"/>
          <w:szCs w:val="28"/>
        </w:rPr>
        <w:t xml:space="preserve">2. </w:t>
      </w:r>
      <w:r w:rsidR="00101640" w:rsidRPr="00C01C7D">
        <w:rPr>
          <w:sz w:val="28"/>
          <w:szCs w:val="28"/>
        </w:rPr>
        <w:t>О</w:t>
      </w:r>
      <w:r w:rsidR="00101640">
        <w:rPr>
          <w:sz w:val="28"/>
          <w:szCs w:val="28"/>
        </w:rPr>
        <w:t>бнародовать</w:t>
      </w:r>
      <w:r w:rsidR="00101640" w:rsidRPr="00C01C7D">
        <w:rPr>
          <w:sz w:val="28"/>
          <w:szCs w:val="28"/>
        </w:rPr>
        <w:t xml:space="preserve"> настоящее постановление на официальном сайте Спасского муниципального района </w:t>
      </w:r>
      <w:r w:rsidR="00101640">
        <w:rPr>
          <w:sz w:val="28"/>
          <w:szCs w:val="28"/>
        </w:rPr>
        <w:t xml:space="preserve">РТ </w:t>
      </w:r>
      <w:r w:rsidR="00101640" w:rsidRPr="00C01C7D">
        <w:rPr>
          <w:sz w:val="28"/>
          <w:szCs w:val="28"/>
        </w:rPr>
        <w:t xml:space="preserve">http://spasskiy.tatarstan.ru и официальном портале правовой информации </w:t>
      </w:r>
      <w:proofErr w:type="spellStart"/>
      <w:r w:rsidR="00101640" w:rsidRPr="00C01C7D">
        <w:rPr>
          <w:sz w:val="28"/>
          <w:szCs w:val="28"/>
        </w:rPr>
        <w:t>httр</w:t>
      </w:r>
      <w:proofErr w:type="spellEnd"/>
      <w:r w:rsidR="00101640" w:rsidRPr="00C01C7D">
        <w:rPr>
          <w:sz w:val="28"/>
          <w:szCs w:val="28"/>
        </w:rPr>
        <w:t>://pravo.tatarstan.ru.</w:t>
      </w:r>
    </w:p>
    <w:p w:rsidR="00F815F3" w:rsidRDefault="00343B51" w:rsidP="00343B51">
      <w:pPr>
        <w:shd w:val="clear" w:color="auto" w:fill="FFFFFF"/>
        <w:spacing w:after="255" w:line="270" w:lineRule="atLeast"/>
        <w:jc w:val="both"/>
        <w:rPr>
          <w:sz w:val="28"/>
          <w:szCs w:val="28"/>
        </w:rPr>
      </w:pPr>
      <w:r>
        <w:rPr>
          <w:sz w:val="28"/>
          <w:szCs w:val="28"/>
        </w:rPr>
        <w:t xml:space="preserve">      </w:t>
      </w:r>
      <w:r w:rsidR="004655C0">
        <w:rPr>
          <w:sz w:val="28"/>
          <w:szCs w:val="28"/>
        </w:rPr>
        <w:t xml:space="preserve">3. Контроль за </w:t>
      </w:r>
      <w:proofErr w:type="gramStart"/>
      <w:r w:rsidR="0053633B">
        <w:rPr>
          <w:sz w:val="28"/>
          <w:szCs w:val="28"/>
        </w:rPr>
        <w:t>исполнением  настоящего</w:t>
      </w:r>
      <w:proofErr w:type="gramEnd"/>
      <w:r w:rsidR="0053633B">
        <w:rPr>
          <w:sz w:val="28"/>
          <w:szCs w:val="28"/>
        </w:rPr>
        <w:t xml:space="preserve">  постановления  возложить  </w:t>
      </w:r>
      <w:r w:rsidR="00BF18A9">
        <w:rPr>
          <w:sz w:val="28"/>
          <w:szCs w:val="28"/>
        </w:rPr>
        <w:t>на  заместителя  руководителя  и</w:t>
      </w:r>
      <w:r w:rsidR="0053633B">
        <w:rPr>
          <w:sz w:val="28"/>
          <w:szCs w:val="28"/>
        </w:rPr>
        <w:t>сполнительного  комитета по социальным вопросам Савинова Е.В.</w:t>
      </w:r>
    </w:p>
    <w:p w:rsidR="00F815F3" w:rsidRDefault="00BF18A9">
      <w:pPr>
        <w:jc w:val="both"/>
        <w:rPr>
          <w:sz w:val="28"/>
          <w:szCs w:val="28"/>
        </w:rPr>
      </w:pPr>
      <w:r>
        <w:rPr>
          <w:sz w:val="28"/>
          <w:szCs w:val="28"/>
        </w:rPr>
        <w:t>Руководитель исполнительного</w:t>
      </w:r>
      <w:r w:rsidR="0053633B">
        <w:rPr>
          <w:sz w:val="28"/>
          <w:szCs w:val="28"/>
        </w:rPr>
        <w:t xml:space="preserve"> комитета</w:t>
      </w:r>
    </w:p>
    <w:p w:rsidR="00F815F3" w:rsidRPr="00BF18A9" w:rsidRDefault="0053633B">
      <w:pPr>
        <w:jc w:val="both"/>
        <w:rPr>
          <w:sz w:val="28"/>
          <w:szCs w:val="28"/>
        </w:rPr>
      </w:pPr>
      <w:proofErr w:type="gramStart"/>
      <w:r>
        <w:rPr>
          <w:sz w:val="28"/>
          <w:szCs w:val="28"/>
        </w:rPr>
        <w:t>Спасского  муниципального</w:t>
      </w:r>
      <w:proofErr w:type="gramEnd"/>
      <w:r>
        <w:rPr>
          <w:sz w:val="28"/>
          <w:szCs w:val="28"/>
        </w:rPr>
        <w:t xml:space="preserve">  района  </w:t>
      </w:r>
      <w:r w:rsidR="00BF18A9">
        <w:rPr>
          <w:sz w:val="28"/>
          <w:szCs w:val="28"/>
        </w:rPr>
        <w:t>РТ</w:t>
      </w:r>
      <w:r>
        <w:rPr>
          <w:sz w:val="28"/>
          <w:szCs w:val="28"/>
        </w:rPr>
        <w:t xml:space="preserve">                            </w:t>
      </w:r>
      <w:r w:rsidR="00BF18A9">
        <w:rPr>
          <w:sz w:val="28"/>
          <w:szCs w:val="28"/>
        </w:rPr>
        <w:t xml:space="preserve">                              </w:t>
      </w:r>
      <w:proofErr w:type="spellStart"/>
      <w:r w:rsidR="00BF18A9">
        <w:rPr>
          <w:sz w:val="28"/>
          <w:szCs w:val="28"/>
        </w:rPr>
        <w:t>В.А.Осокин</w:t>
      </w:r>
      <w:proofErr w:type="spellEnd"/>
    </w:p>
    <w:sectPr w:rsidR="00F815F3" w:rsidRPr="00BF18A9" w:rsidSect="004655C0">
      <w:pgSz w:w="11906" w:h="16838"/>
      <w:pgMar w:top="454" w:right="567"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D0E3F"/>
    <w:multiLevelType w:val="hybridMultilevel"/>
    <w:tmpl w:val="A6E64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3C0801"/>
    <w:multiLevelType w:val="multilevel"/>
    <w:tmpl w:val="9E3026D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4426F0A"/>
    <w:multiLevelType w:val="hybridMultilevel"/>
    <w:tmpl w:val="D0724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1059E5"/>
    <w:multiLevelType w:val="hybridMultilevel"/>
    <w:tmpl w:val="D0724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DB49B7"/>
    <w:multiLevelType w:val="hybridMultilevel"/>
    <w:tmpl w:val="8BF6B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5F3"/>
    <w:rsid w:val="00032D5E"/>
    <w:rsid w:val="00061019"/>
    <w:rsid w:val="000956AF"/>
    <w:rsid w:val="000B62C3"/>
    <w:rsid w:val="00101640"/>
    <w:rsid w:val="001C4BE4"/>
    <w:rsid w:val="00343B51"/>
    <w:rsid w:val="0035254C"/>
    <w:rsid w:val="003B1155"/>
    <w:rsid w:val="004236C7"/>
    <w:rsid w:val="00423D74"/>
    <w:rsid w:val="004655C0"/>
    <w:rsid w:val="004876A8"/>
    <w:rsid w:val="004A10DE"/>
    <w:rsid w:val="004D7F29"/>
    <w:rsid w:val="0053633B"/>
    <w:rsid w:val="0054029E"/>
    <w:rsid w:val="006B543C"/>
    <w:rsid w:val="006D6D59"/>
    <w:rsid w:val="006E274D"/>
    <w:rsid w:val="007C2AB7"/>
    <w:rsid w:val="00844937"/>
    <w:rsid w:val="00A2305E"/>
    <w:rsid w:val="00A65036"/>
    <w:rsid w:val="00AF2B24"/>
    <w:rsid w:val="00B27D59"/>
    <w:rsid w:val="00B61B07"/>
    <w:rsid w:val="00BB7350"/>
    <w:rsid w:val="00BF18A9"/>
    <w:rsid w:val="00C00E6D"/>
    <w:rsid w:val="00C46159"/>
    <w:rsid w:val="00CB3BAE"/>
    <w:rsid w:val="00CD305F"/>
    <w:rsid w:val="00DB3025"/>
    <w:rsid w:val="00E96F72"/>
    <w:rsid w:val="00F81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8AA9A3-6E84-41AB-A313-D3922315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pPr>
      <w:keepNext/>
      <w:jc w:val="center"/>
      <w:outlineLvl w:val="0"/>
    </w:pPr>
    <w:rPr>
      <w:caps/>
      <w:noProof/>
      <w:color w:val="008000"/>
      <w:sz w:val="26"/>
      <w:szCs w:val="20"/>
    </w:rPr>
  </w:style>
  <w:style w:type="paragraph" w:styleId="2">
    <w:name w:val="heading 2"/>
    <w:basedOn w:val="a"/>
    <w:next w:val="a"/>
    <w:link w:val="20"/>
    <w:qFormat/>
    <w:pPr>
      <w:keepNext/>
      <w:ind w:left="317"/>
      <w:jc w:val="center"/>
      <w:outlineLvl w:val="1"/>
    </w:pPr>
    <w:rPr>
      <w:caps/>
      <w:noProof/>
      <w:color w:val="008000"/>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imes New Roman" w:eastAsia="Times New Roman" w:hAnsi="Times New Roman" w:cs="Times New Roman"/>
      <w:caps/>
      <w:noProof/>
      <w:color w:val="008000"/>
      <w:sz w:val="26"/>
      <w:szCs w:val="20"/>
      <w:lang w:eastAsia="ru-RU"/>
    </w:rPr>
  </w:style>
  <w:style w:type="character" w:customStyle="1" w:styleId="20">
    <w:name w:val="Заголовок 2 Знак"/>
    <w:basedOn w:val="a0"/>
    <w:link w:val="2"/>
    <w:rPr>
      <w:rFonts w:ascii="Times New Roman" w:eastAsia="Times New Roman" w:hAnsi="Times New Roman" w:cs="Times New Roman"/>
      <w:caps/>
      <w:noProof/>
      <w:color w:val="008000"/>
      <w:sz w:val="26"/>
      <w:szCs w:val="20"/>
      <w:lang w:eastAsia="ru-RU"/>
    </w:rPr>
  </w:style>
  <w:style w:type="character" w:customStyle="1" w:styleId="a3">
    <w:name w:val="Основной текст Знак"/>
    <w:basedOn w:val="a0"/>
    <w:link w:val="a4"/>
    <w:locked/>
    <w:rPr>
      <w:spacing w:val="3"/>
      <w:sz w:val="25"/>
      <w:szCs w:val="25"/>
      <w:shd w:val="clear" w:color="auto" w:fill="FFFFFF"/>
    </w:rPr>
  </w:style>
  <w:style w:type="paragraph" w:styleId="a4">
    <w:name w:val="Body Text"/>
    <w:basedOn w:val="a"/>
    <w:link w:val="a3"/>
    <w:pPr>
      <w:shd w:val="clear" w:color="auto" w:fill="FFFFFF"/>
      <w:spacing w:after="300" w:line="317" w:lineRule="exact"/>
    </w:pPr>
    <w:rPr>
      <w:rFonts w:asciiTheme="minorHAnsi" w:eastAsiaTheme="minorHAnsi" w:hAnsiTheme="minorHAnsi" w:cstheme="minorBidi"/>
      <w:spacing w:val="3"/>
      <w:sz w:val="25"/>
      <w:szCs w:val="25"/>
      <w:lang w:eastAsia="en-US"/>
    </w:rPr>
  </w:style>
  <w:style w:type="character" w:customStyle="1" w:styleId="11">
    <w:name w:val="Основной текст Знак1"/>
    <w:basedOn w:val="a0"/>
    <w:uiPriority w:val="99"/>
    <w:semiHidden/>
    <w:rPr>
      <w:rFonts w:ascii="Times New Roman" w:eastAsia="Times New Roman" w:hAnsi="Times New Roman" w:cs="Times New Roman"/>
      <w:sz w:val="24"/>
      <w:szCs w:val="24"/>
      <w:lang w:eastAsia="ru-RU"/>
    </w:rPr>
  </w:style>
  <w:style w:type="paragraph" w:styleId="21">
    <w:name w:val="Body Text 2"/>
    <w:basedOn w:val="a"/>
    <w:link w:val="22"/>
    <w:pPr>
      <w:spacing w:after="120" w:line="480" w:lineRule="auto"/>
    </w:pPr>
    <w:rPr>
      <w:sz w:val="20"/>
      <w:szCs w:val="20"/>
    </w:rPr>
  </w:style>
  <w:style w:type="character" w:customStyle="1" w:styleId="22">
    <w:name w:val="Основной текст 2 Знак"/>
    <w:basedOn w:val="a0"/>
    <w:link w:val="21"/>
    <w:rPr>
      <w:rFonts w:ascii="Times New Roman" w:eastAsia="Times New Roman" w:hAnsi="Times New Roman" w:cs="Times New Roman"/>
      <w:sz w:val="20"/>
      <w:szCs w:val="20"/>
      <w:lang w:eastAsia="ru-RU"/>
    </w:rPr>
  </w:style>
  <w:style w:type="paragraph" w:styleId="a5">
    <w:name w:val="List Paragraph"/>
    <w:basedOn w:val="a"/>
    <w:uiPriority w:val="34"/>
    <w:qFormat/>
    <w:pPr>
      <w:ind w:left="720"/>
      <w:contextualSpacing/>
    </w:pPr>
  </w:style>
  <w:style w:type="paragraph" w:styleId="a6">
    <w:name w:val="No Spacing"/>
    <w:uiPriority w:val="1"/>
    <w:qFormat/>
    <w:pPr>
      <w:spacing w:after="0" w:line="240" w:lineRule="auto"/>
    </w:pPr>
    <w:rPr>
      <w:rFonts w:ascii="Calibri" w:eastAsia="Times New Roman" w:hAnsi="Calibri" w:cs="Times New Roman"/>
    </w:rPr>
  </w:style>
  <w:style w:type="table" w:styleId="a7">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rPr>
      <w:color w:val="0000FF"/>
      <w:u w:val="single"/>
    </w:rPr>
  </w:style>
  <w:style w:type="paragraph" w:customStyle="1" w:styleId="s1">
    <w:name w:val="s_1"/>
    <w:basedOn w:val="a"/>
    <w:pPr>
      <w:spacing w:before="100" w:beforeAutospacing="1" w:after="100" w:afterAutospacing="1"/>
    </w:pPr>
  </w:style>
  <w:style w:type="paragraph" w:customStyle="1" w:styleId="12">
    <w:name w:val="Основной текст1"/>
    <w:basedOn w:val="a"/>
    <w:pPr>
      <w:shd w:val="clear" w:color="auto" w:fill="FFFFFF"/>
      <w:spacing w:line="326" w:lineRule="exact"/>
    </w:pPr>
    <w:rPr>
      <w:color w:val="000000"/>
      <w:sz w:val="27"/>
      <w:szCs w:val="27"/>
      <w:lang w:val="ru"/>
    </w:rPr>
  </w:style>
  <w:style w:type="paragraph" w:customStyle="1" w:styleId="dt-p">
    <w:name w:val="dt-p"/>
    <w:basedOn w:val="a"/>
    <w:pPr>
      <w:spacing w:before="100" w:beforeAutospacing="1" w:after="100" w:afterAutospacing="1"/>
    </w:pPr>
  </w:style>
  <w:style w:type="character" w:customStyle="1" w:styleId="dt-m">
    <w:name w:val="dt-m"/>
    <w:basedOn w:val="a0"/>
  </w:style>
  <w:style w:type="character" w:styleId="a9">
    <w:name w:val="FollowedHyperlink"/>
    <w:basedOn w:val="a0"/>
    <w:uiPriority w:val="99"/>
    <w:semiHidden/>
    <w:unhideWhenUsed/>
    <w:rPr>
      <w:color w:val="800080" w:themeColor="followedHyperlink"/>
      <w:u w:val="single"/>
    </w:rPr>
  </w:style>
  <w:style w:type="character" w:customStyle="1" w:styleId="dt-r">
    <w:name w:val="dt-r"/>
    <w:basedOn w:val="a0"/>
  </w:style>
  <w:style w:type="paragraph" w:styleId="aa">
    <w:name w:val="Normal (Web)"/>
    <w:basedOn w:val="a"/>
    <w:uiPriority w:val="99"/>
    <w:unhideWhenUsed/>
    <w:pPr>
      <w:spacing w:before="100" w:beforeAutospacing="1" w:after="100" w:afterAutospacing="1"/>
    </w:pPr>
  </w:style>
  <w:style w:type="paragraph" w:customStyle="1" w:styleId="pboth">
    <w:name w:val="pboth"/>
    <w:basedOn w:val="a"/>
    <w:pPr>
      <w:spacing w:before="100" w:beforeAutospacing="1" w:after="100" w:afterAutospacing="1"/>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Pr>
      <w:rFonts w:ascii="Segoe UI" w:hAnsi="Segoe UI" w:cs="Segoe UI"/>
      <w:sz w:val="18"/>
      <w:szCs w:val="18"/>
    </w:rPr>
  </w:style>
  <w:style w:type="character" w:customStyle="1" w:styleId="ac">
    <w:name w:val="Текст выноски Знак"/>
    <w:basedOn w:val="a0"/>
    <w:link w:val="ab"/>
    <w:uiPriority w:val="99"/>
    <w:semiHidden/>
    <w:rPr>
      <w:rFonts w:ascii="Segoe UI" w:eastAsia="Times New Roman" w:hAnsi="Segoe UI" w:cs="Segoe UI"/>
      <w:sz w:val="18"/>
      <w:szCs w:val="18"/>
      <w:lang w:eastAsia="ru-RU"/>
    </w:rPr>
  </w:style>
  <w:style w:type="character" w:customStyle="1" w:styleId="23">
    <w:name w:val="Основной текст (2)_"/>
    <w:basedOn w:val="a0"/>
    <w:link w:val="24"/>
    <w:rsid w:val="00101640"/>
    <w:rPr>
      <w:rFonts w:ascii="Times New Roman" w:eastAsia="Times New Roman" w:hAnsi="Times New Roman" w:cs="Times New Roman"/>
      <w:sz w:val="26"/>
      <w:szCs w:val="26"/>
      <w:shd w:val="clear" w:color="auto" w:fill="FFFFFF"/>
    </w:rPr>
  </w:style>
  <w:style w:type="paragraph" w:customStyle="1" w:styleId="24">
    <w:name w:val="Основной текст (2)"/>
    <w:basedOn w:val="a"/>
    <w:link w:val="23"/>
    <w:rsid w:val="00101640"/>
    <w:pPr>
      <w:widowControl w:val="0"/>
      <w:shd w:val="clear" w:color="auto" w:fill="FFFFFF"/>
      <w:spacing w:after="580" w:line="307" w:lineRule="exact"/>
      <w:ind w:hanging="420"/>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099412">
      <w:bodyDiv w:val="1"/>
      <w:marLeft w:val="0"/>
      <w:marRight w:val="0"/>
      <w:marTop w:val="0"/>
      <w:marBottom w:val="0"/>
      <w:divBdr>
        <w:top w:val="none" w:sz="0" w:space="0" w:color="auto"/>
        <w:left w:val="none" w:sz="0" w:space="0" w:color="auto"/>
        <w:bottom w:val="none" w:sz="0" w:space="0" w:color="auto"/>
        <w:right w:val="none" w:sz="0" w:space="0" w:color="auto"/>
      </w:divBdr>
    </w:div>
    <w:div w:id="1282764490">
      <w:bodyDiv w:val="1"/>
      <w:marLeft w:val="0"/>
      <w:marRight w:val="0"/>
      <w:marTop w:val="0"/>
      <w:marBottom w:val="0"/>
      <w:divBdr>
        <w:top w:val="none" w:sz="0" w:space="0" w:color="auto"/>
        <w:left w:val="none" w:sz="0" w:space="0" w:color="auto"/>
        <w:bottom w:val="none" w:sz="0" w:space="0" w:color="auto"/>
        <w:right w:val="none" w:sz="0" w:space="0" w:color="auto"/>
      </w:divBdr>
    </w:div>
    <w:div w:id="1726097713">
      <w:bodyDiv w:val="1"/>
      <w:marLeft w:val="0"/>
      <w:marRight w:val="0"/>
      <w:marTop w:val="0"/>
      <w:marBottom w:val="0"/>
      <w:divBdr>
        <w:top w:val="none" w:sz="0" w:space="0" w:color="auto"/>
        <w:left w:val="none" w:sz="0" w:space="0" w:color="auto"/>
        <w:bottom w:val="none" w:sz="0" w:space="0" w:color="auto"/>
        <w:right w:val="none" w:sz="0" w:space="0" w:color="auto"/>
      </w:divBdr>
    </w:div>
    <w:div w:id="1734086766">
      <w:bodyDiv w:val="1"/>
      <w:marLeft w:val="0"/>
      <w:marRight w:val="0"/>
      <w:marTop w:val="0"/>
      <w:marBottom w:val="0"/>
      <w:divBdr>
        <w:top w:val="none" w:sz="0" w:space="0" w:color="auto"/>
        <w:left w:val="none" w:sz="0" w:space="0" w:color="auto"/>
        <w:bottom w:val="none" w:sz="0" w:space="0" w:color="auto"/>
        <w:right w:val="none" w:sz="0" w:space="0" w:color="auto"/>
      </w:divBdr>
    </w:div>
    <w:div w:id="1868593161">
      <w:bodyDiv w:val="1"/>
      <w:marLeft w:val="0"/>
      <w:marRight w:val="0"/>
      <w:marTop w:val="0"/>
      <w:marBottom w:val="0"/>
      <w:divBdr>
        <w:top w:val="none" w:sz="0" w:space="0" w:color="auto"/>
        <w:left w:val="none" w:sz="0" w:space="0" w:color="auto"/>
        <w:bottom w:val="none" w:sz="0" w:space="0" w:color="auto"/>
        <w:right w:val="none" w:sz="0" w:space="0" w:color="auto"/>
      </w:divBdr>
    </w:div>
    <w:div w:id="1914385595">
      <w:bodyDiv w:val="1"/>
      <w:marLeft w:val="0"/>
      <w:marRight w:val="0"/>
      <w:marTop w:val="0"/>
      <w:marBottom w:val="0"/>
      <w:divBdr>
        <w:top w:val="none" w:sz="0" w:space="0" w:color="auto"/>
        <w:left w:val="none" w:sz="0" w:space="0" w:color="auto"/>
        <w:bottom w:val="none" w:sz="0" w:space="0" w:color="auto"/>
        <w:right w:val="none" w:sz="0" w:space="0" w:color="auto"/>
      </w:divBdr>
    </w:div>
    <w:div w:id="1918663181">
      <w:bodyDiv w:val="1"/>
      <w:marLeft w:val="0"/>
      <w:marRight w:val="0"/>
      <w:marTop w:val="0"/>
      <w:marBottom w:val="0"/>
      <w:divBdr>
        <w:top w:val="none" w:sz="0" w:space="0" w:color="auto"/>
        <w:left w:val="none" w:sz="0" w:space="0" w:color="auto"/>
        <w:bottom w:val="none" w:sz="0" w:space="0" w:color="auto"/>
        <w:right w:val="none" w:sz="0" w:space="0" w:color="auto"/>
      </w:divBdr>
    </w:div>
    <w:div w:id="1966764938">
      <w:bodyDiv w:val="1"/>
      <w:marLeft w:val="0"/>
      <w:marRight w:val="0"/>
      <w:marTop w:val="0"/>
      <w:marBottom w:val="0"/>
      <w:divBdr>
        <w:top w:val="none" w:sz="0" w:space="0" w:color="auto"/>
        <w:left w:val="none" w:sz="0" w:space="0" w:color="auto"/>
        <w:bottom w:val="none" w:sz="0" w:space="0" w:color="auto"/>
        <w:right w:val="none" w:sz="0" w:space="0" w:color="auto"/>
      </w:divBdr>
    </w:div>
    <w:div w:id="207219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2389</Words>
  <Characters>13618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2025-03-27T11:14:00Z</cp:lastPrinted>
  <dcterms:created xsi:type="dcterms:W3CDTF">2025-04-08T07:33:00Z</dcterms:created>
  <dcterms:modified xsi:type="dcterms:W3CDTF">2025-04-08T07:33:00Z</dcterms:modified>
</cp:coreProperties>
</file>