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595159" w:rsidRPr="00595159" w:rsidP="00595159">
      <w:pPr>
        <w:tabs>
          <w:tab w:val="left" w:pos="8647"/>
          <w:tab w:val="left" w:pos="10206"/>
        </w:tabs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Дата размещения – 08.04.2025</w:t>
      </w:r>
    </w:p>
    <w:p w:rsidR="00595159" w:rsidRPr="00595159" w:rsidP="00595159">
      <w:pPr>
        <w:tabs>
          <w:tab w:val="left" w:pos="8647"/>
          <w:tab w:val="left" w:pos="10206"/>
        </w:tabs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Дата истечения срока проведения независимой антикоррупционной экспертизы (не менее 5 рабочих дней с даты размещения) – 15.04.2025</w:t>
      </w:r>
    </w:p>
    <w:p w:rsidR="00595159" w:rsidRPr="00595159" w:rsidP="00595159">
      <w:pPr>
        <w:tabs>
          <w:tab w:val="left" w:pos="8647"/>
          <w:tab w:val="left" w:pos="10206"/>
        </w:tabs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г.Казани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» 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Гатауллина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Венера 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Гафуровна</w:t>
      </w:r>
    </w:p>
    <w:p w:rsidR="00595159" w:rsidRPr="00595159" w:rsidP="00595159">
      <w:pPr>
        <w:tabs>
          <w:tab w:val="left" w:pos="8647"/>
          <w:tab w:val="left" w:pos="10206"/>
        </w:tabs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eastAsia="ru-RU"/>
        </w:rPr>
        <w:t>e-mail</w:t>
      </w:r>
      <w:r w:rsidRPr="00595159">
        <w:rPr>
          <w:rFonts w:ascii="Times New Roman" w:hAnsi="Times New Roman" w:cs="Times New Roman"/>
          <w:b/>
          <w:sz w:val="28"/>
          <w:szCs w:val="28"/>
          <w:lang w:eastAsia="ru-RU"/>
        </w:rPr>
        <w:t>: V.Gataullina@tatar.ru</w:t>
      </w:r>
    </w:p>
    <w:p w:rsidR="00595159" w:rsidRPr="00595159" w:rsidP="00595159">
      <w:pPr>
        <w:tabs>
          <w:tab w:val="left" w:pos="8647"/>
          <w:tab w:val="left" w:pos="10206"/>
        </w:tabs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тел.: +7 843 223 24 44 (доб.61532)</w:t>
      </w:r>
    </w:p>
    <w:p w:rsidR="007432D7" w:rsidP="007432D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7432D7" w:rsidP="00595159">
      <w:pPr>
        <w:spacing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7432D7" w:rsidP="007432D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595159" w:rsidRPr="00595159" w:rsidP="00595159">
      <w:pPr>
        <w:tabs>
          <w:tab w:val="left" w:pos="8647"/>
          <w:tab w:val="left" w:pos="10206"/>
        </w:tabs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Проект постановления ИКМО </w:t>
      </w:r>
      <w:r w:rsidRPr="00595159">
        <w:rPr>
          <w:rFonts w:ascii="Times New Roman" w:hAnsi="Times New Roman" w:cs="Times New Roman"/>
          <w:b/>
          <w:sz w:val="28"/>
          <w:szCs w:val="28"/>
          <w:lang w:val="ru-RU" w:eastAsia="ru-RU"/>
        </w:rPr>
        <w:t>г.Казани</w:t>
      </w:r>
    </w:p>
    <w:p w:rsidR="007432D7" w:rsidP="007432D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217CB4" w:rsidP="00595159">
      <w:pPr>
        <w:spacing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:rsidR="00C31C81" w:rsidRPr="00FF7C72" w:rsidP="00C31C81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 внесении изменений в проект межевания территории</w:t>
      </w:r>
    </w:p>
    <w:p w:rsidR="006610D8" w:rsidP="00C31C81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6610D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линейного</w:t>
      </w:r>
      <w:r w:rsidRPr="006610D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объекта местного значения </w:t>
      </w:r>
    </w:p>
    <w:p w:rsidR="007F16C1" w:rsidP="00C31C81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6610D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«Гидротехническое сооружение «Новая Портовая» (1-й этап)»</w:t>
      </w:r>
      <w:r w:rsidRPr="00FF7C72" w:rsidR="00C31C8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, </w:t>
      </w:r>
    </w:p>
    <w:p w:rsidR="00E37242" w:rsidP="00C31C81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утвержденный</w:t>
      </w: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постановлением </w:t>
      </w:r>
    </w:p>
    <w:p w:rsidR="00C31C81" w:rsidRPr="00FF7C72" w:rsidP="00C31C81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Исполнительного комитета</w:t>
      </w:r>
      <w:r w:rsidR="00125B4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г.Казани</w:t>
      </w: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от </w:t>
      </w:r>
      <w:r w:rsidRPr="006610D8" w:rsidR="006610D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29.05.2024</w:t>
      </w:r>
      <w:r w:rsidR="00AB7EA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№</w:t>
      </w:r>
      <w:r w:rsidRPr="006610D8" w:rsidR="006610D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2227</w:t>
      </w:r>
      <w:r w:rsidRPr="00FF7C72" w:rsidR="007F16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</w:p>
    <w:p w:rsidR="0045391B" w:rsidRPr="00FF7C72" w:rsidP="00FF7C72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FF7C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</w:p>
    <w:p w:rsidR="000F3891" w:rsidRPr="00FF7C72" w:rsidP="00481CE3">
      <w:pPr>
        <w:pStyle w:val="BodyText"/>
        <w:spacing w:before="0" w:line="288" w:lineRule="auto"/>
        <w:ind w:left="0"/>
        <w:jc w:val="both"/>
        <w:rPr>
          <w:rFonts w:cs="Times New Roman"/>
          <w:lang w:val="ru-RU"/>
        </w:rPr>
      </w:pPr>
      <w:r w:rsidRPr="00D9058D">
        <w:rPr>
          <w:rFonts w:cs="Times New Roman"/>
          <w:lang w:val="ru-RU"/>
        </w:rPr>
        <w:t xml:space="preserve">Рассмотрев заявление </w:t>
      </w:r>
      <w:r w:rsidR="00595159">
        <w:rPr>
          <w:rFonts w:cs="Times New Roman"/>
          <w:lang w:val="ru-RU"/>
        </w:rPr>
        <w:t>МБУ «Институт развития</w:t>
      </w:r>
      <w:r w:rsidR="006610D8">
        <w:rPr>
          <w:rFonts w:cs="Times New Roman"/>
          <w:lang w:val="ru-RU"/>
        </w:rPr>
        <w:t xml:space="preserve"> Казани</w:t>
      </w:r>
      <w:r w:rsidRPr="00A24147" w:rsidR="00A24147">
        <w:rPr>
          <w:rFonts w:cs="Times New Roman"/>
          <w:lang w:val="ru-RU"/>
        </w:rPr>
        <w:t>»</w:t>
      </w:r>
      <w:r w:rsidRPr="007C4364" w:rsidR="007C4364">
        <w:rPr>
          <w:rFonts w:cs="Times New Roman"/>
          <w:lang w:val="ru-RU"/>
        </w:rPr>
        <w:t>,</w:t>
      </w:r>
      <w:r w:rsidRPr="00D9058D">
        <w:rPr>
          <w:rFonts w:cs="Times New Roman"/>
          <w:lang w:val="ru-RU"/>
        </w:rPr>
        <w:t xml:space="preserve"> в соответствии со статьями 43, 45 и 46 Градостроительного кодекса Российской Федерации</w:t>
      </w:r>
      <w:r w:rsidR="00C31C81">
        <w:rPr>
          <w:rFonts w:cs="Times New Roman"/>
          <w:lang w:val="ru-RU"/>
        </w:rPr>
        <w:t>,</w:t>
      </w:r>
      <w:r w:rsidR="00F07DC1">
        <w:rPr>
          <w:rFonts w:cs="Times New Roman"/>
          <w:lang w:val="ru-RU"/>
        </w:rPr>
        <w:t xml:space="preserve"> </w:t>
      </w:r>
      <w:r w:rsidR="00AB7EA0">
        <w:rPr>
          <w:lang w:val="ru-RU"/>
        </w:rPr>
        <w:t xml:space="preserve">статьей 8 </w:t>
      </w:r>
      <w:r w:rsidRPr="00C240F7" w:rsidR="00AB7EA0">
        <w:rPr>
          <w:lang w:val="ru-RU"/>
        </w:rPr>
        <w:t>Федерального закона от</w:t>
      </w:r>
      <w:r w:rsidR="00AB7EA0">
        <w:rPr>
          <w:lang w:val="ru-RU"/>
        </w:rPr>
        <w:t> 10.07.2023 №305-ФЗ «</w:t>
      </w:r>
      <w:r w:rsidRPr="00C240F7" w:rsidR="00AB7EA0">
        <w:rPr>
          <w:lang w:val="ru-RU"/>
        </w:rPr>
        <w:t>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</w:t>
      </w:r>
      <w:r w:rsidR="00AB7EA0">
        <w:rPr>
          <w:lang w:val="ru-RU"/>
        </w:rPr>
        <w:t>ьных актов Российской Федерации»,</w:t>
      </w:r>
      <w:r w:rsidRPr="00C240F7" w:rsidR="00AB7EA0">
        <w:rPr>
          <w:lang w:val="ru-RU"/>
        </w:rPr>
        <w:t xml:space="preserve"> </w:t>
      </w:r>
      <w:r w:rsidR="00AB7EA0">
        <w:rPr>
          <w:lang w:val="ru-RU"/>
        </w:rPr>
        <w:t>постановлением</w:t>
      </w:r>
      <w:r w:rsidRPr="00FE27A8" w:rsidR="00AB7EA0">
        <w:rPr>
          <w:lang w:val="ru-RU"/>
        </w:rPr>
        <w:t xml:space="preserve"> Исполни</w:t>
      </w:r>
      <w:r w:rsidR="00AB7EA0">
        <w:rPr>
          <w:lang w:val="ru-RU"/>
        </w:rPr>
        <w:t xml:space="preserve">тельного комитета </w:t>
      </w:r>
      <w:r w:rsidR="00AB7EA0">
        <w:rPr>
          <w:lang w:val="ru-RU"/>
        </w:rPr>
        <w:t>г.Казани</w:t>
      </w:r>
      <w:r w:rsidR="00AB7EA0">
        <w:rPr>
          <w:lang w:val="ru-RU"/>
        </w:rPr>
        <w:t xml:space="preserve"> от 29.08</w:t>
      </w:r>
      <w:r w:rsidRPr="00A3137E" w:rsidR="00AB7EA0">
        <w:rPr>
          <w:lang w:val="ru-RU"/>
        </w:rPr>
        <w:t>.2024</w:t>
      </w:r>
      <w:r w:rsidR="00C14F0A">
        <w:rPr>
          <w:lang w:val="ru-RU"/>
        </w:rPr>
        <w:t xml:space="preserve"> №3673</w:t>
      </w:r>
      <w:r w:rsidRPr="00FE27A8" w:rsidR="00AB7EA0">
        <w:rPr>
          <w:lang w:val="ru-RU"/>
        </w:rPr>
        <w:t xml:space="preserve"> «</w:t>
      </w:r>
      <w:r w:rsidRPr="00C14F0A" w:rsidR="00C14F0A">
        <w:rPr>
          <w:lang w:val="ru-RU"/>
        </w:rPr>
        <w:t xml:space="preserve">О подготовке изменений в проект межевания территории линейного объекта местного значения «Гидротехническое сооружение «Новая Портовая» (1-й этап)», утвержденный постановлением Исполнительного комитета </w:t>
      </w:r>
      <w:r w:rsidRPr="00C14F0A" w:rsidR="00C14F0A">
        <w:rPr>
          <w:lang w:val="ru-RU"/>
        </w:rPr>
        <w:t>г.Казани</w:t>
      </w:r>
      <w:r w:rsidRPr="00C14F0A" w:rsidR="00C14F0A">
        <w:rPr>
          <w:lang w:val="ru-RU"/>
        </w:rPr>
        <w:t xml:space="preserve"> от 29.05.2024 №2227</w:t>
      </w:r>
      <w:r w:rsidRPr="00FE27A8" w:rsidR="00AB7EA0">
        <w:rPr>
          <w:lang w:val="ru-RU"/>
        </w:rPr>
        <w:t>»</w:t>
      </w:r>
      <w:r w:rsidRPr="00481CE3" w:rsidR="001929A0">
        <w:rPr>
          <w:rFonts w:cs="Times New Roman"/>
          <w:lang w:val="ru-RU"/>
        </w:rPr>
        <w:t xml:space="preserve">, </w:t>
      </w:r>
      <w:r w:rsidRPr="00C14F0A" w:rsidR="00C14F0A">
        <w:rPr>
          <w:rFonts w:cs="Calibri"/>
          <w:lang w:val="ru-RU"/>
        </w:rPr>
        <w:t xml:space="preserve">проектом планировки территории </w:t>
      </w:r>
      <w:r w:rsidRPr="00C14F0A" w:rsidR="00C14F0A">
        <w:rPr>
          <w:color w:val="000000"/>
          <w:lang w:val="ru-RU"/>
        </w:rPr>
        <w:t>линейного объекта местного значения «Гидротехническое сооружение «Новая Портовая» (1-й этап)»</w:t>
      </w:r>
      <w:r w:rsidRPr="00C14F0A" w:rsidR="00C14F0A">
        <w:rPr>
          <w:rFonts w:cs="Calibri"/>
          <w:lang w:val="ru-RU"/>
        </w:rPr>
        <w:t xml:space="preserve">, утвержденным постановлением Исполнительного комитета </w:t>
      </w:r>
      <w:r w:rsidRPr="00C14F0A" w:rsidR="00C14F0A">
        <w:rPr>
          <w:rFonts w:cs="Calibri"/>
          <w:lang w:val="ru-RU"/>
        </w:rPr>
        <w:t>г.Казани</w:t>
      </w:r>
      <w:r w:rsidRPr="00C14F0A" w:rsidR="00C14F0A">
        <w:rPr>
          <w:rFonts w:cs="Calibri"/>
          <w:lang w:val="ru-RU"/>
        </w:rPr>
        <w:t xml:space="preserve"> от </w:t>
      </w:r>
      <w:r w:rsidRPr="00C14F0A" w:rsidR="00C14F0A">
        <w:rPr>
          <w:color w:val="000000"/>
          <w:lang w:val="ru-RU"/>
        </w:rPr>
        <w:t>29.03.2024</w:t>
      </w:r>
      <w:r w:rsidRPr="00C14F0A" w:rsidR="00C14F0A">
        <w:rPr>
          <w:rFonts w:cs="Calibri"/>
          <w:lang w:val="ru-RU"/>
        </w:rPr>
        <w:t xml:space="preserve"> №1219</w:t>
      </w:r>
      <w:r w:rsidR="00C14F0A">
        <w:rPr>
          <w:rFonts w:cs="Calibri"/>
          <w:lang w:val="ru-RU"/>
        </w:rPr>
        <w:t>,</w:t>
      </w:r>
      <w:r w:rsidR="00125B4C">
        <w:rPr>
          <w:lang w:val="ru-RU"/>
        </w:rPr>
        <w:t xml:space="preserve"> </w:t>
      </w:r>
      <w:r w:rsidRPr="00F46522">
        <w:rPr>
          <w:rFonts w:cs="Times New Roman"/>
          <w:b/>
          <w:lang w:val="ru-RU"/>
        </w:rPr>
        <w:t>постановляю</w:t>
      </w:r>
      <w:r w:rsidRPr="00FF7C72">
        <w:rPr>
          <w:rFonts w:cs="Times New Roman"/>
          <w:lang w:val="ru-RU"/>
        </w:rPr>
        <w:t>:</w:t>
      </w:r>
    </w:p>
    <w:p w:rsidR="00A45171" w:rsidRPr="00481CE3" w:rsidP="00481CE3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1CE3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481CE3" w:rsidR="000F38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16284" w:rsidR="00116284">
        <w:rPr>
          <w:rFonts w:ascii="Times New Roman" w:eastAsia="Times New Roman" w:hAnsi="Times New Roman" w:cs="Times New Roman"/>
          <w:sz w:val="28"/>
          <w:szCs w:val="28"/>
          <w:lang w:val="ru-RU"/>
        </w:rPr>
        <w:t>Внести</w:t>
      </w:r>
      <w:r w:rsidRPr="00481CE3" w:rsidR="001312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81CE3" w:rsidR="00DD71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изменения </w:t>
      </w:r>
      <w:r w:rsidRPr="00481CE3" w:rsidR="007432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проект межевания территории </w:t>
      </w:r>
      <w:r w:rsidRPr="002B4F3C" w:rsidR="002B4F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линейного объекта местного значения «Гидротехническое сооружение «Новая Портовая» (1-й </w:t>
      </w:r>
      <w:r w:rsidRPr="002B4F3C" w:rsidR="002B4F3C">
        <w:rPr>
          <w:rFonts w:ascii="Times New Roman" w:eastAsia="Times New Roman" w:hAnsi="Times New Roman" w:cs="Times New Roman"/>
          <w:sz w:val="28"/>
          <w:szCs w:val="28"/>
          <w:lang w:val="ru-RU"/>
        </w:rPr>
        <w:t>этап)»</w:t>
      </w:r>
      <w:r w:rsidRPr="00481CE3" w:rsidR="00481CE3">
        <w:rPr>
          <w:rFonts w:ascii="Times New Roman" w:eastAsia="Times New Roman" w:hAnsi="Times New Roman" w:cs="Times New Roman"/>
          <w:sz w:val="28"/>
          <w:szCs w:val="28"/>
          <w:lang w:val="ru-RU"/>
        </w:rPr>
        <w:t>, утвержденный постановлением Исполнительного комитета</w:t>
      </w:r>
      <w:r w:rsidR="00481C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81CE3" w:rsidR="00481CE3">
        <w:rPr>
          <w:rFonts w:ascii="Times New Roman" w:eastAsia="Times New Roman" w:hAnsi="Times New Roman" w:cs="Times New Roman"/>
          <w:sz w:val="28"/>
          <w:szCs w:val="28"/>
          <w:lang w:val="ru-RU"/>
        </w:rPr>
        <w:t>г.Казани</w:t>
      </w:r>
      <w:r w:rsidRPr="00481CE3" w:rsidR="00481C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</w:t>
      </w:r>
      <w:r w:rsidRPr="002B4F3C" w:rsidR="002B4F3C">
        <w:rPr>
          <w:rFonts w:ascii="Times New Roman" w:eastAsia="Times New Roman" w:hAnsi="Times New Roman" w:cs="Times New Roman"/>
          <w:sz w:val="28"/>
          <w:szCs w:val="28"/>
          <w:lang w:val="ru-RU"/>
        </w:rPr>
        <w:t>29.05.2024</w:t>
      </w:r>
      <w:r w:rsidR="00126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</w:t>
      </w:r>
      <w:r w:rsidRPr="002B4F3C" w:rsidR="002B4F3C">
        <w:rPr>
          <w:rFonts w:ascii="Times New Roman" w:eastAsia="Times New Roman" w:hAnsi="Times New Roman" w:cs="Times New Roman"/>
          <w:sz w:val="28"/>
          <w:szCs w:val="28"/>
          <w:lang w:val="ru-RU"/>
        </w:rPr>
        <w:t>2227</w:t>
      </w:r>
      <w:r w:rsidR="00131251">
        <w:rPr>
          <w:rFonts w:ascii="Times New Roman" w:eastAsia="Times New Roman" w:hAnsi="Times New Roman" w:cs="Times New Roman"/>
          <w:sz w:val="28"/>
          <w:szCs w:val="28"/>
          <w:lang w:val="ru-RU"/>
        </w:rPr>
        <w:t>, путем утверждения отдельных его частей</w:t>
      </w:r>
      <w:r w:rsidRPr="00481CE3" w:rsidR="0012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81CE3" w:rsidR="00D6168F">
        <w:rPr>
          <w:rFonts w:ascii="Times New Roman" w:eastAsia="Times New Roman" w:hAnsi="Times New Roman" w:cs="Times New Roman"/>
          <w:sz w:val="28"/>
          <w:szCs w:val="28"/>
          <w:lang w:val="ru-RU"/>
        </w:rPr>
        <w:t>(приложение)</w:t>
      </w:r>
      <w:r w:rsidRPr="00481CE3" w:rsidR="000635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C0420" w:rsidRPr="00A50B5D" w:rsidP="00481CE3">
      <w:pPr>
        <w:pStyle w:val="BodyText"/>
        <w:spacing w:before="0" w:line="288" w:lineRule="auto"/>
        <w:ind w:left="0"/>
        <w:jc w:val="both"/>
        <w:rPr>
          <w:rFonts w:eastAsiaTheme="minorHAnsi" w:cs="Times New Roman"/>
          <w:lang w:val="ru-RU"/>
        </w:rPr>
      </w:pPr>
      <w:r w:rsidRPr="00FF7C72">
        <w:rPr>
          <w:rFonts w:cs="Times New Roman"/>
          <w:lang w:val="ru-RU"/>
        </w:rPr>
        <w:t>2. Опубли</w:t>
      </w:r>
      <w:r w:rsidR="00971C32">
        <w:rPr>
          <w:rFonts w:cs="Times New Roman"/>
          <w:lang w:val="ru-RU"/>
        </w:rPr>
        <w:t>ковать настоящее постановление</w:t>
      </w:r>
      <w:r w:rsidR="0074234F">
        <w:rPr>
          <w:rFonts w:cs="Times New Roman"/>
          <w:lang w:val="ru-RU"/>
        </w:rPr>
        <w:t xml:space="preserve">, </w:t>
      </w:r>
      <w:r w:rsidRPr="0074234F" w:rsidR="0074234F">
        <w:rPr>
          <w:lang w:val="ru-RU"/>
        </w:rPr>
        <w:t>за исключением перечня координат характерных точек границ терри</w:t>
      </w:r>
      <w:r w:rsidR="0074234F">
        <w:rPr>
          <w:lang w:val="ru-RU"/>
        </w:rPr>
        <w:t>тории проекта межевания, перечней</w:t>
      </w:r>
      <w:r w:rsidRPr="0074234F" w:rsidR="0074234F">
        <w:rPr>
          <w:lang w:val="ru-RU"/>
        </w:rPr>
        <w:t xml:space="preserve"> координат </w:t>
      </w:r>
      <w:r w:rsidRPr="0074234F" w:rsidR="0074234F">
        <w:rPr>
          <w:color w:val="000000"/>
          <w:lang w:val="ru-RU"/>
        </w:rPr>
        <w:t xml:space="preserve">характерных точек границ </w:t>
      </w:r>
      <w:r w:rsidR="0074234F">
        <w:rPr>
          <w:color w:val="000000"/>
          <w:lang w:val="ru-RU"/>
        </w:rPr>
        <w:t xml:space="preserve">образуемых земельных участков </w:t>
      </w:r>
      <w:r w:rsidRPr="0074234F" w:rsidR="0074234F">
        <w:rPr>
          <w:lang w:val="ru-RU"/>
        </w:rPr>
        <w:t>(материалы для служебного пользования)</w:t>
      </w:r>
      <w:r w:rsidR="0074234F">
        <w:rPr>
          <w:lang w:val="ru-RU"/>
        </w:rPr>
        <w:t>,</w:t>
      </w:r>
      <w:r w:rsidR="00971C32">
        <w:rPr>
          <w:rFonts w:cs="Times New Roman"/>
          <w:lang w:val="ru-RU"/>
        </w:rPr>
        <w:t xml:space="preserve"> </w:t>
      </w:r>
      <w:r w:rsidR="001265F5">
        <w:rPr>
          <w:rFonts w:cs="Times New Roman"/>
          <w:lang w:val="ru-RU"/>
        </w:rPr>
        <w:t>в</w:t>
      </w:r>
      <w:r w:rsidRPr="001265F5" w:rsidR="001265F5">
        <w:rPr>
          <w:rFonts w:cs="Times New Roman"/>
          <w:lang w:val="ru-RU"/>
        </w:rPr>
        <w:t xml:space="preserve"> сетевом издании «Муниципальные правовые акты и иная официальная информация» (www.docskzn.ru)</w:t>
      </w:r>
      <w:r w:rsidRPr="00FF7C72">
        <w:rPr>
          <w:rFonts w:cs="Times New Roman"/>
          <w:lang w:val="ru-RU"/>
        </w:rPr>
        <w:t>.</w:t>
      </w:r>
    </w:p>
    <w:p w:rsidR="00BC0420" w:rsidRPr="00FF7C72" w:rsidP="00FF7C72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C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F7C72">
        <w:rPr>
          <w:rFonts w:ascii="Times New Roman" w:hAnsi="Times New Roman" w:cs="Times New Roman"/>
          <w:sz w:val="28"/>
          <w:szCs w:val="28"/>
          <w:lang w:val="ru-RU"/>
        </w:rPr>
        <w:t xml:space="preserve">. Разместить </w:t>
      </w:r>
      <w:r w:rsidR="001265F5">
        <w:rPr>
          <w:rFonts w:ascii="Times New Roman" w:eastAsia="Times New Roman" w:hAnsi="Times New Roman" w:cs="Times New Roman"/>
          <w:sz w:val="28"/>
          <w:szCs w:val="28"/>
          <w:lang w:val="ru-RU"/>
        </w:rPr>
        <w:t>настоящее постановление</w:t>
      </w:r>
      <w:r w:rsidR="0074234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265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4234F" w:rsidR="0074234F">
        <w:rPr>
          <w:rFonts w:ascii="Times New Roman" w:eastAsia="Times New Roman" w:hAnsi="Times New Roman" w:cs="Times New Roman"/>
          <w:sz w:val="28"/>
          <w:szCs w:val="28"/>
          <w:lang w:val="ru-RU"/>
        </w:rPr>
        <w:t>за исключением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 (материалы для служебного пользования),</w:t>
      </w:r>
      <w:r w:rsidR="00742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F7C72">
        <w:rPr>
          <w:rFonts w:ascii="Times New Roman" w:hAnsi="Times New Roman" w:cs="Times New Roman"/>
          <w:sz w:val="28"/>
          <w:szCs w:val="28"/>
          <w:lang w:val="ru-RU"/>
        </w:rPr>
        <w:t>на официальном портале органов местного самоуправления города Казани (www.kzn.ru).</w:t>
      </w:r>
    </w:p>
    <w:p w:rsidR="00BC0420" w:rsidRPr="00FF7C72" w:rsidP="00FF7C72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C7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F7C72">
        <w:rPr>
          <w:rFonts w:ascii="Times New Roman" w:hAnsi="Times New Roman" w:cs="Times New Roman"/>
          <w:sz w:val="28"/>
          <w:szCs w:val="28"/>
          <w:lang w:val="ru-RU"/>
        </w:rPr>
        <w:t>. Установить, что настоящее постановление вступает в силу со дня его официального опубликования.</w:t>
      </w:r>
    </w:p>
    <w:p w:rsidR="00BC0420" w:rsidRPr="00FF7C72" w:rsidP="00FF7C72">
      <w:pPr>
        <w:pStyle w:val="BodyText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  <w:r w:rsidRPr="00FF7C72">
        <w:rPr>
          <w:rFonts w:cs="Times New Roman"/>
          <w:lang w:val="ru-RU"/>
        </w:rPr>
        <w:t>5</w:t>
      </w:r>
      <w:r w:rsidRPr="00FF7C72">
        <w:rPr>
          <w:rFonts w:cs="Times New Roman"/>
          <w:lang w:val="ru-RU"/>
        </w:rPr>
        <w:t xml:space="preserve">. Контроль за выполнением настоящего постановления возложить </w:t>
      </w:r>
      <w:r w:rsidRPr="00FF7C72">
        <w:rPr>
          <w:rFonts w:cs="Times New Roman"/>
          <w:lang w:val="ru-RU"/>
        </w:rPr>
        <w:br/>
        <w:t xml:space="preserve">на первого заместителя Руководителя Исполнительного комитета </w:t>
      </w:r>
      <w:r w:rsidRPr="00FF7C72">
        <w:rPr>
          <w:rFonts w:cs="Times New Roman"/>
          <w:lang w:val="ru-RU"/>
        </w:rPr>
        <w:t>г.Казани</w:t>
      </w:r>
      <w:r w:rsidRPr="00FF7C72">
        <w:rPr>
          <w:rFonts w:cs="Times New Roman"/>
          <w:lang w:val="ru-RU"/>
        </w:rPr>
        <w:t xml:space="preserve"> </w:t>
      </w:r>
      <w:r w:rsidRPr="00FF7C72">
        <w:rPr>
          <w:rFonts w:cs="Times New Roman"/>
          <w:lang w:val="ru-RU"/>
        </w:rPr>
        <w:t>А.Р.Нигматзянова</w:t>
      </w:r>
      <w:r w:rsidRPr="00FF7C72">
        <w:rPr>
          <w:rFonts w:cs="Times New Roman"/>
          <w:lang w:val="ru-RU"/>
        </w:rPr>
        <w:t>.</w:t>
      </w:r>
    </w:p>
    <w:p w:rsidR="0045391B" w:rsidP="00FF7C72">
      <w:pPr>
        <w:pStyle w:val="BodyText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</w:p>
    <w:p w:rsidR="00595159" w:rsidRPr="00FF7C72" w:rsidP="00FF7C72">
      <w:pPr>
        <w:pStyle w:val="BodyText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  <w:bookmarkStart w:id="0" w:name="_GoBack"/>
      <w:bookmarkEnd w:id="0"/>
    </w:p>
    <w:p w:rsidR="006E29FD" w:rsidRPr="00FF7C72" w:rsidP="00F46522">
      <w:pPr>
        <w:tabs>
          <w:tab w:val="left" w:pos="7938"/>
          <w:tab w:val="left" w:pos="9639"/>
        </w:tabs>
        <w:spacing w:line="288" w:lineRule="auto"/>
        <w:rPr>
          <w:rFonts w:ascii="Times New Roman" w:hAnsi="Times New Roman" w:cs="Times New Roman"/>
          <w:sz w:val="28"/>
          <w:szCs w:val="28"/>
          <w:lang w:val="ru-RU"/>
        </w:rPr>
        <w:sectPr w:rsidSect="00E03755">
          <w:headerReference w:type="default" r:id="rId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8232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Руководитель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18232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Pr="0018232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Р.Г.Гафаров</w:t>
      </w:r>
    </w:p>
    <w:p w:rsidR="00CF4CF7" w:rsidRPr="001163E1" w:rsidP="00F16778" w14:paraId="2BEDCF39" w14:textId="723ADB1C">
      <w:pPr>
        <w:spacing w:line="288" w:lineRule="auto"/>
        <w:ind w:left="10490"/>
        <w:jc w:val="both"/>
        <w:rPr>
          <w:color w:val="000000"/>
          <w:sz w:val="28"/>
          <w:szCs w:val="28"/>
        </w:rPr>
      </w:pPr>
      <w:r w:rsidRPr="001163E1">
        <w:rPr>
          <w:color w:val="000000"/>
          <w:sz w:val="28"/>
          <w:szCs w:val="28"/>
        </w:rPr>
        <w:t>Утвержден постановлением</w:t>
      </w:r>
    </w:p>
    <w:p w:rsidR="00CF4CF7" w:rsidRPr="001163E1" w:rsidP="00F16778" w14:paraId="5D337E72" w14:textId="77777777">
      <w:pPr>
        <w:pStyle w:val="a5"/>
        <w:spacing w:line="288" w:lineRule="auto"/>
        <w:ind w:left="10490"/>
        <w:jc w:val="both"/>
        <w:rPr>
          <w:color w:val="000000"/>
        </w:rPr>
      </w:pPr>
      <w:r w:rsidRPr="001163E1">
        <w:rPr>
          <w:color w:val="000000"/>
        </w:rPr>
        <w:t>Исполнительного комитета</w:t>
      </w:r>
    </w:p>
    <w:p w:rsidR="00CF4CF7" w:rsidRPr="001163E1" w:rsidP="00F16778" w14:paraId="1B86B2DC" w14:textId="1C07B372">
      <w:pPr>
        <w:pStyle w:val="a5"/>
        <w:spacing w:line="288" w:lineRule="auto"/>
        <w:ind w:left="10490"/>
        <w:jc w:val="both"/>
        <w:rPr>
          <w:color w:val="000000"/>
        </w:rPr>
      </w:pPr>
      <w:r w:rsidRPr="001163E1">
        <w:rPr>
          <w:color w:val="000000"/>
        </w:rPr>
        <w:t>г.</w:t>
      </w:r>
      <w:r w:rsidRPr="001163E1" w:rsidR="00EB179E">
        <w:rPr>
          <w:color w:val="000000"/>
        </w:rPr>
        <w:t xml:space="preserve"> </w:t>
      </w:r>
      <w:r w:rsidRPr="001163E1">
        <w:rPr>
          <w:color w:val="000000"/>
        </w:rPr>
        <w:t>Казани</w:t>
      </w:r>
    </w:p>
    <w:p w:rsidR="00CF4CF7" w:rsidRPr="001163E1" w:rsidP="00F16778" w14:paraId="1988546D" w14:textId="77777777">
      <w:pPr>
        <w:pStyle w:val="a5"/>
        <w:spacing w:line="288" w:lineRule="auto"/>
        <w:ind w:left="10490"/>
        <w:jc w:val="both"/>
        <w:rPr>
          <w:color w:val="000000"/>
        </w:rPr>
      </w:pPr>
      <w:r w:rsidRPr="001163E1">
        <w:rPr>
          <w:color w:val="000000"/>
        </w:rPr>
        <w:t>от</w:t>
      </w:r>
      <w:r w:rsidRPr="001163E1">
        <w:rPr>
          <w:color w:val="000000"/>
        </w:rPr>
        <w:t>_____________№_______</w:t>
      </w:r>
    </w:p>
    <w:p w:rsidR="00CF4CF7" w:rsidRPr="001163E1" w:rsidP="00F16778" w14:paraId="24728762" w14:textId="33699EE5">
      <w:pPr>
        <w:pStyle w:val="a5"/>
        <w:spacing w:line="288" w:lineRule="auto"/>
        <w:jc w:val="both"/>
        <w:rPr>
          <w:b/>
          <w:bCs/>
          <w:color w:val="000000"/>
        </w:rPr>
      </w:pPr>
    </w:p>
    <w:p w:rsidR="00A71AA9" w:rsidRPr="001163E1" w:rsidP="00F16778" w14:paraId="4664176E" w14:textId="1E0E92F4">
      <w:pPr>
        <w:pStyle w:val="a5"/>
        <w:spacing w:line="288" w:lineRule="auto"/>
        <w:ind w:firstLine="709"/>
        <w:rPr>
          <w:b/>
          <w:bCs/>
          <w:color w:val="000000"/>
        </w:rPr>
      </w:pPr>
      <w:r w:rsidRPr="001163E1">
        <w:rPr>
          <w:b/>
          <w:bCs/>
          <w:color w:val="000000"/>
        </w:rPr>
        <w:t>И</w:t>
      </w:r>
      <w:r w:rsidRPr="001163E1" w:rsidR="00224BB7">
        <w:rPr>
          <w:b/>
          <w:bCs/>
          <w:color w:val="000000"/>
        </w:rPr>
        <w:t>зменени</w:t>
      </w:r>
      <w:r w:rsidRPr="001163E1" w:rsidR="00A952A3">
        <w:rPr>
          <w:b/>
          <w:bCs/>
          <w:color w:val="000000"/>
        </w:rPr>
        <w:t xml:space="preserve">я, </w:t>
      </w:r>
      <w:r w:rsidRPr="001163E1">
        <w:rPr>
          <w:b/>
          <w:bCs/>
          <w:color w:val="000000"/>
        </w:rPr>
        <w:t>вносимые</w:t>
      </w:r>
      <w:r w:rsidRPr="001163E1" w:rsidR="00224BB7">
        <w:rPr>
          <w:b/>
          <w:bCs/>
          <w:color w:val="000000"/>
        </w:rPr>
        <w:t xml:space="preserve"> в проект межевания территории</w:t>
      </w:r>
      <w:r w:rsidRPr="001163E1" w:rsidR="003429E0">
        <w:rPr>
          <w:b/>
          <w:bCs/>
          <w:color w:val="000000"/>
        </w:rPr>
        <w:t xml:space="preserve"> линейного объекта местного значения </w:t>
      </w:r>
      <w:r w:rsidRPr="001163E1">
        <w:rPr>
          <w:b/>
          <w:bCs/>
          <w:color w:val="000000"/>
        </w:rPr>
        <w:t>«Гидротехничес</w:t>
      </w:r>
      <w:r w:rsidRPr="001163E1" w:rsidR="00F90F62">
        <w:rPr>
          <w:b/>
          <w:bCs/>
          <w:color w:val="000000"/>
        </w:rPr>
        <w:t xml:space="preserve">кое сооружение «Новая Портовая, </w:t>
      </w:r>
      <w:r w:rsidRPr="001163E1" w:rsidR="0052152F">
        <w:rPr>
          <w:b/>
          <w:bCs/>
          <w:color w:val="000000"/>
        </w:rPr>
        <w:t>(</w:t>
      </w:r>
      <w:r w:rsidRPr="001163E1" w:rsidR="00F90F62">
        <w:rPr>
          <w:b/>
          <w:bCs/>
          <w:color w:val="000000"/>
        </w:rPr>
        <w:t>1-й этап</w:t>
      </w:r>
      <w:r w:rsidRPr="001163E1" w:rsidR="0052152F">
        <w:rPr>
          <w:b/>
          <w:bCs/>
          <w:color w:val="000000"/>
        </w:rPr>
        <w:t>)</w:t>
      </w:r>
      <w:r w:rsidRPr="001163E1">
        <w:rPr>
          <w:b/>
          <w:bCs/>
          <w:color w:val="000000"/>
        </w:rPr>
        <w:t>»,</w:t>
      </w:r>
      <w:r w:rsidRPr="001163E1" w:rsidR="00224BB7">
        <w:rPr>
          <w:b/>
          <w:bCs/>
          <w:color w:val="000000"/>
        </w:rPr>
        <w:t xml:space="preserve"> утвержденн</w:t>
      </w:r>
      <w:r w:rsidRPr="001163E1" w:rsidR="003C7EBC">
        <w:rPr>
          <w:b/>
          <w:bCs/>
          <w:color w:val="000000"/>
        </w:rPr>
        <w:t>ый</w:t>
      </w:r>
      <w:r w:rsidR="005A2198">
        <w:rPr>
          <w:b/>
          <w:bCs/>
          <w:color w:val="000000"/>
        </w:rPr>
        <w:t xml:space="preserve"> п</w:t>
      </w:r>
      <w:r w:rsidRPr="001163E1" w:rsidR="00224BB7">
        <w:rPr>
          <w:b/>
          <w:bCs/>
          <w:color w:val="000000"/>
        </w:rPr>
        <w:t>остановлением Испо</w:t>
      </w:r>
      <w:r w:rsidRPr="001163E1" w:rsidR="00321121">
        <w:rPr>
          <w:b/>
          <w:bCs/>
          <w:color w:val="000000"/>
        </w:rPr>
        <w:t xml:space="preserve">лнительного комитета </w:t>
      </w:r>
      <w:r w:rsidRPr="001163E1" w:rsidR="00321121">
        <w:rPr>
          <w:b/>
          <w:bCs/>
          <w:color w:val="000000"/>
        </w:rPr>
        <w:t>г.Казани</w:t>
      </w:r>
      <w:r w:rsidRPr="001163E1" w:rsidR="00321121">
        <w:rPr>
          <w:b/>
          <w:bCs/>
          <w:color w:val="000000"/>
        </w:rPr>
        <w:t xml:space="preserve"> </w:t>
      </w:r>
      <w:r w:rsidRPr="001163E1" w:rsidR="006057D0">
        <w:rPr>
          <w:b/>
          <w:bCs/>
          <w:color w:val="000000"/>
        </w:rPr>
        <w:t xml:space="preserve">от </w:t>
      </w:r>
      <w:r w:rsidRPr="001163E1">
        <w:rPr>
          <w:b/>
          <w:bCs/>
          <w:color w:val="000000"/>
        </w:rPr>
        <w:t>29.05.2024</w:t>
      </w:r>
      <w:r w:rsidRPr="001163E1" w:rsidR="006057D0">
        <w:rPr>
          <w:b/>
          <w:bCs/>
          <w:color w:val="000000"/>
        </w:rPr>
        <w:t xml:space="preserve"> </w:t>
      </w:r>
      <w:r w:rsidRPr="001163E1" w:rsidR="00321121">
        <w:rPr>
          <w:b/>
          <w:bCs/>
          <w:color w:val="000000"/>
        </w:rPr>
        <w:t>№</w:t>
      </w:r>
      <w:r w:rsidRPr="001163E1">
        <w:rPr>
          <w:b/>
          <w:bCs/>
          <w:color w:val="000000"/>
        </w:rPr>
        <w:t xml:space="preserve"> 2227</w:t>
      </w:r>
      <w:r w:rsidRPr="001163E1" w:rsidR="00FC3C9E">
        <w:rPr>
          <w:b/>
          <w:bCs/>
          <w:color w:val="000000"/>
        </w:rPr>
        <w:t xml:space="preserve"> </w:t>
      </w:r>
    </w:p>
    <w:p w:rsidR="00EB179E" w:rsidRPr="001163E1" w:rsidP="00F16778" w14:paraId="261F5B8B" w14:textId="77777777">
      <w:pPr>
        <w:pStyle w:val="a5"/>
        <w:spacing w:line="288" w:lineRule="auto"/>
        <w:rPr>
          <w:b/>
          <w:bCs/>
          <w:color w:val="000000"/>
        </w:rPr>
      </w:pPr>
    </w:p>
    <w:p w:rsidR="0077053B" w:rsidRPr="001163E1" w:rsidP="00F16778" w14:paraId="2172CFE1" w14:textId="33A75DF3">
      <w:pPr>
        <w:spacing w:line="288" w:lineRule="auto"/>
        <w:ind w:left="142" w:firstLine="567"/>
        <w:jc w:val="both"/>
        <w:rPr>
          <w:sz w:val="28"/>
          <w:szCs w:val="28"/>
          <w:lang w:eastAsia="en-US"/>
        </w:rPr>
      </w:pPr>
      <w:r w:rsidRPr="001163E1">
        <w:rPr>
          <w:sz w:val="28"/>
          <w:szCs w:val="28"/>
          <w:lang w:eastAsia="en-US"/>
        </w:rPr>
        <w:t>Изменения вносимые в проект межевания территории:</w:t>
      </w:r>
    </w:p>
    <w:p w:rsidR="0077053B" w:rsidRPr="005A2198" w:rsidP="005A2198" w14:paraId="7306A6ED" w14:textId="40E145EA">
      <w:pPr>
        <w:tabs>
          <w:tab w:val="left" w:pos="851"/>
          <w:tab w:val="left" w:pos="1134"/>
        </w:tabs>
        <w:spacing w:line="288" w:lineRule="auto"/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Ⅰ. </w:t>
      </w:r>
      <w:r w:rsidRPr="005A2198">
        <w:rPr>
          <w:color w:val="000000"/>
          <w:sz w:val="28"/>
          <w:szCs w:val="28"/>
          <w:lang w:eastAsia="en-US"/>
        </w:rPr>
        <w:t xml:space="preserve">В </w:t>
      </w:r>
      <w:r w:rsidRPr="005A2198" w:rsidR="00B84EE3">
        <w:rPr>
          <w:color w:val="000000"/>
          <w:sz w:val="28"/>
          <w:szCs w:val="28"/>
          <w:lang w:eastAsia="en-US"/>
        </w:rPr>
        <w:t>разделе 1. Положение</w:t>
      </w:r>
      <w:r w:rsidRPr="005A2198">
        <w:rPr>
          <w:color w:val="000000"/>
          <w:sz w:val="28"/>
          <w:szCs w:val="28"/>
          <w:lang w:eastAsia="en-US"/>
        </w:rPr>
        <w:t xml:space="preserve"> о проекте межевания территории:</w:t>
      </w:r>
    </w:p>
    <w:p w:rsidR="00CF6AB8" w:rsidRPr="00CF6AB8" w:rsidP="005A2198" w14:paraId="7EC73CBD" w14:textId="5CBE9D85">
      <w:pPr>
        <w:pStyle w:val="ListParagraph"/>
        <w:numPr>
          <w:ilvl w:val="1"/>
          <w:numId w:val="1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E8745D">
        <w:rPr>
          <w:color w:val="000000"/>
          <w:sz w:val="28"/>
          <w:szCs w:val="28"/>
        </w:rPr>
        <w:t>абзац</w:t>
      </w:r>
      <w:r w:rsidRPr="00E8745D">
        <w:rPr>
          <w:color w:val="000000"/>
          <w:sz w:val="28"/>
          <w:szCs w:val="28"/>
        </w:rPr>
        <w:t xml:space="preserve"> 3 изложить в следующей редакции: «На первом этапе предполагается формирование земельного участка с условным обозначением :ЗУ1 площадью 1508 </w:t>
      </w:r>
      <w:r w:rsidRPr="00E8745D">
        <w:rPr>
          <w:color w:val="000000"/>
          <w:sz w:val="28"/>
          <w:szCs w:val="28"/>
        </w:rPr>
        <w:t>кв.м</w:t>
      </w:r>
      <w:r w:rsidRPr="00E8745D">
        <w:rPr>
          <w:color w:val="000000"/>
          <w:sz w:val="28"/>
          <w:szCs w:val="28"/>
        </w:rPr>
        <w:t xml:space="preserve">.  путем перераспределения земельного участка с кадастровым номером 16:50:012306:1585, находящегося в муниципальной собственности, с землями неразграниченной государственной собственности, </w:t>
      </w:r>
      <w:r w:rsidR="00ED53E3">
        <w:rPr>
          <w:color w:val="000000"/>
          <w:sz w:val="28"/>
          <w:szCs w:val="28"/>
        </w:rPr>
        <w:t>формирование земельного участка с условным обозначением :ЗУ2 площадью 6649</w:t>
      </w:r>
      <w:r w:rsidRPr="0076198A" w:rsidR="00ED53E3">
        <w:rPr>
          <w:color w:val="000000"/>
          <w:sz w:val="28"/>
          <w:szCs w:val="28"/>
        </w:rPr>
        <w:t xml:space="preserve"> </w:t>
      </w:r>
      <w:r w:rsidRPr="0076198A" w:rsidR="00ED53E3">
        <w:rPr>
          <w:color w:val="000000"/>
          <w:sz w:val="28"/>
          <w:szCs w:val="28"/>
        </w:rPr>
        <w:t>кв.м</w:t>
      </w:r>
      <w:r w:rsidRPr="0076198A" w:rsidR="00ED53E3">
        <w:rPr>
          <w:color w:val="000000"/>
          <w:sz w:val="28"/>
          <w:szCs w:val="28"/>
        </w:rPr>
        <w:t>.</w:t>
      </w:r>
      <w:r w:rsidR="00ED53E3">
        <w:rPr>
          <w:color w:val="000000"/>
          <w:sz w:val="28"/>
          <w:szCs w:val="28"/>
        </w:rPr>
        <w:t xml:space="preserve"> из земель </w:t>
      </w:r>
      <w:r w:rsidRPr="003C6829" w:rsidR="00ED53E3">
        <w:rPr>
          <w:color w:val="000000"/>
          <w:sz w:val="28"/>
          <w:szCs w:val="28"/>
        </w:rPr>
        <w:t>неразграниченно</w:t>
      </w:r>
      <w:r w:rsidR="00ED53E3">
        <w:rPr>
          <w:color w:val="000000"/>
          <w:sz w:val="28"/>
          <w:szCs w:val="28"/>
        </w:rPr>
        <w:t>й государственной собственности и</w:t>
      </w:r>
      <w:r w:rsidRPr="00E8745D" w:rsidR="00ED53E3">
        <w:rPr>
          <w:color w:val="000000"/>
          <w:sz w:val="28"/>
          <w:szCs w:val="28"/>
        </w:rPr>
        <w:t xml:space="preserve"> </w:t>
      </w:r>
      <w:r w:rsidR="00F31D88">
        <w:rPr>
          <w:color w:val="000000"/>
          <w:sz w:val="28"/>
          <w:szCs w:val="28"/>
        </w:rPr>
        <w:t xml:space="preserve">формирование </w:t>
      </w:r>
      <w:r w:rsidRPr="00E8745D">
        <w:rPr>
          <w:color w:val="000000"/>
          <w:sz w:val="28"/>
          <w:szCs w:val="28"/>
        </w:rPr>
        <w:t xml:space="preserve">земельного участка с условным обозначением :ЗУ8 площадью 54 </w:t>
      </w:r>
      <w:r w:rsidRPr="00E8745D">
        <w:rPr>
          <w:color w:val="000000"/>
          <w:sz w:val="28"/>
          <w:szCs w:val="28"/>
        </w:rPr>
        <w:t>кв.м</w:t>
      </w:r>
      <w:r w:rsidRPr="00E8745D">
        <w:rPr>
          <w:color w:val="000000"/>
          <w:sz w:val="28"/>
          <w:szCs w:val="28"/>
        </w:rPr>
        <w:t xml:space="preserve"> путем перераспределения земельного участка с кадастровым номером 16:50:000000:21220, находящегося в муниципальной собственности, с землями неразграниченной государственной собственности».</w:t>
      </w:r>
    </w:p>
    <w:p w:rsidR="00592215" w:rsidRPr="00E8745D" w:rsidP="005A2198" w14:paraId="6B351D16" w14:textId="6455FC26">
      <w:pPr>
        <w:pStyle w:val="ListParagraph"/>
        <w:numPr>
          <w:ilvl w:val="1"/>
          <w:numId w:val="1"/>
        </w:numPr>
        <w:tabs>
          <w:tab w:val="left" w:pos="851"/>
          <w:tab w:val="left" w:pos="1134"/>
        </w:tabs>
        <w:spacing w:line="288" w:lineRule="auto"/>
        <w:ind w:left="1560" w:hanging="851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</w:t>
      </w:r>
      <w:r w:rsidRPr="00E8745D" w:rsidR="00170F96">
        <w:rPr>
          <w:color w:val="000000"/>
          <w:sz w:val="28"/>
          <w:szCs w:val="28"/>
          <w:lang w:eastAsia="en-US"/>
        </w:rPr>
        <w:t>в</w:t>
      </w:r>
      <w:r w:rsidRPr="00E8745D" w:rsidR="00170F96">
        <w:rPr>
          <w:color w:val="000000"/>
          <w:sz w:val="28"/>
          <w:szCs w:val="28"/>
          <w:lang w:eastAsia="en-US"/>
        </w:rPr>
        <w:t xml:space="preserve"> таблице 1</w:t>
      </w:r>
      <w:r w:rsidRPr="00E8745D" w:rsidR="0077053B">
        <w:rPr>
          <w:color w:val="000000"/>
          <w:sz w:val="28"/>
          <w:szCs w:val="28"/>
        </w:rPr>
        <w:t>;</w:t>
      </w:r>
    </w:p>
    <w:p w:rsidR="00E342EA" w:rsidRPr="00CF6AB8" w:rsidP="005A2198" w14:paraId="3F49B372" w14:textId="7CCB1EC0">
      <w:pPr>
        <w:pStyle w:val="ListParagraph"/>
        <w:numPr>
          <w:ilvl w:val="2"/>
          <w:numId w:val="2"/>
        </w:numPr>
        <w:spacing w:line="288" w:lineRule="auto"/>
        <w:ind w:hanging="719"/>
        <w:jc w:val="both"/>
        <w:rPr>
          <w:color w:val="000000"/>
          <w:sz w:val="28"/>
          <w:szCs w:val="28"/>
        </w:rPr>
      </w:pPr>
      <w:r w:rsidRPr="00CF6AB8">
        <w:rPr>
          <w:color w:val="000000"/>
          <w:sz w:val="28"/>
          <w:szCs w:val="28"/>
        </w:rPr>
        <w:t xml:space="preserve"> </w:t>
      </w:r>
      <w:r w:rsidRPr="00CF6AB8" w:rsidR="002D5649">
        <w:rPr>
          <w:sz w:val="28"/>
          <w:szCs w:val="28"/>
        </w:rPr>
        <w:t>строку</w:t>
      </w:r>
      <w:r w:rsidRPr="00CF6AB8" w:rsidR="002D5649">
        <w:rPr>
          <w:sz w:val="28"/>
          <w:szCs w:val="28"/>
        </w:rPr>
        <w:t xml:space="preserve"> 1 </w:t>
      </w:r>
      <w:r w:rsidRPr="00CF6AB8">
        <w:rPr>
          <w:color w:val="000000"/>
          <w:sz w:val="28"/>
          <w:szCs w:val="28"/>
        </w:rPr>
        <w:t>изложить в следующей редакции:</w:t>
      </w:r>
    </w:p>
    <w:tbl>
      <w:tblPr>
        <w:tblStyle w:val="TableNormal"/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2"/>
        <w:gridCol w:w="2192"/>
        <w:gridCol w:w="1559"/>
        <w:gridCol w:w="1559"/>
        <w:gridCol w:w="1559"/>
        <w:gridCol w:w="1701"/>
        <w:gridCol w:w="1843"/>
        <w:gridCol w:w="1985"/>
        <w:gridCol w:w="1275"/>
      </w:tblGrid>
      <w:tr w14:paraId="02803676" w14:textId="77777777" w:rsidTr="00F16778">
        <w:tblPrEx>
          <w:tblW w:w="14175" w:type="dxa"/>
          <w:tblInd w:w="-5" w:type="dxa"/>
          <w:tblLayout w:type="fixed"/>
          <w:tblLook w:val="04A0"/>
        </w:tblPrEx>
        <w:trPr>
          <w:trHeight w:val="1554"/>
          <w:tblHeader/>
        </w:trPr>
        <w:tc>
          <w:tcPr>
            <w:tcW w:w="502" w:type="dxa"/>
            <w:shd w:val="clear" w:color="auto" w:fill="auto"/>
            <w:vAlign w:val="center"/>
            <w:hideMark/>
          </w:tcPr>
          <w:p w:rsidR="00E342EA" w:rsidRPr="00F16778" w:rsidP="005A2198" w14:paraId="5332BF6B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E342EA" w:rsidRPr="00F16778" w:rsidP="005A2198" w14:paraId="5CE63C58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42EA" w:rsidRPr="00F16778" w:rsidP="005A2198" w14:paraId="07A5D8F5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42EA" w:rsidRPr="00F16778" w:rsidP="005A2198" w14:paraId="0080F272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Условное обозначение образуемого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42EA" w:rsidRPr="00F16778" w:rsidP="005A2198" w14:paraId="6DE19ECE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Площадь образуемого земельного участка, </w:t>
            </w:r>
            <w:r w:rsidRPr="00F16778">
              <w:rPr>
                <w:b/>
                <w:bCs/>
                <w:color w:val="000000"/>
              </w:rPr>
              <w:t>кв.м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42EA" w:rsidRPr="00F16778" w:rsidP="005A2198" w14:paraId="0396492A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Устанавливаемый вид разрешенного использования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42EA" w:rsidRPr="00F16778" w:rsidP="005A2198" w14:paraId="378186BB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Возможные способы образования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E342EA" w:rsidRPr="00F16778" w:rsidP="005A2198" w14:paraId="7F1A8FCB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Собственность согласно сведениям ЕГРН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342EA" w:rsidRPr="00F16778" w:rsidP="005A2198" w14:paraId="390B531C" w14:textId="77777777">
            <w:pPr>
              <w:spacing w:line="264" w:lineRule="auto"/>
              <w:jc w:val="center"/>
              <w:rPr>
                <w:b/>
                <w:bCs/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Изъятие</w:t>
            </w:r>
          </w:p>
        </w:tc>
      </w:tr>
      <w:tr w14:paraId="3081507A" w14:textId="77777777" w:rsidTr="00F16778">
        <w:tblPrEx>
          <w:tblW w:w="14175" w:type="dxa"/>
          <w:tblInd w:w="-5" w:type="dxa"/>
          <w:tblLayout w:type="fixed"/>
          <w:tblLook w:val="04A0"/>
        </w:tblPrEx>
        <w:trPr>
          <w:trHeight w:hRule="exact" w:val="381"/>
        </w:trPr>
        <w:tc>
          <w:tcPr>
            <w:tcW w:w="502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0BB605D1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6109D833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16:50:000000:289 (</w:t>
            </w:r>
            <w:r w:rsidRPr="00F16778">
              <w:rPr>
                <w:color w:val="000000"/>
              </w:rPr>
              <w:t>вх.16:50:012306:9</w:t>
            </w:r>
            <w:r w:rsidRPr="00F16778">
              <w:rPr>
                <w:color w:val="000000"/>
              </w:rPr>
              <w:t>, 16:50:180101:5, 16:50:180101:6)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51B812FB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под</w:t>
            </w:r>
            <w:r w:rsidRPr="00F16778">
              <w:rPr>
                <w:color w:val="000000"/>
              </w:rPr>
              <w:t xml:space="preserve"> некапитальное сооружение лодочной станции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42EA" w:rsidRPr="00F16778" w:rsidP="005A2198" w14:paraId="1DBCF869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342EA" w:rsidRPr="00F16778" w:rsidP="005A2198" w14:paraId="759283B9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831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10D43729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Гидротехнические сооружения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3854E98D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Раздел с сохранением земельного участка в измененных границах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2C908EE8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Муниципальная собственность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342EA" w:rsidRPr="00F16778" w:rsidP="005A2198" w14:paraId="40C7151A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-</w:t>
            </w:r>
          </w:p>
        </w:tc>
      </w:tr>
      <w:tr w14:paraId="48A3379F" w14:textId="77777777" w:rsidTr="00F16778">
        <w:tblPrEx>
          <w:tblW w:w="14175" w:type="dxa"/>
          <w:tblInd w:w="-5" w:type="dxa"/>
          <w:tblLayout w:type="fixed"/>
          <w:tblLook w:val="04A0"/>
        </w:tblPrEx>
        <w:trPr>
          <w:trHeight w:hRule="exact" w:val="415"/>
        </w:trPr>
        <w:tc>
          <w:tcPr>
            <w:tcW w:w="502" w:type="dxa"/>
            <w:vMerge/>
            <w:shd w:val="clear" w:color="auto" w:fill="auto"/>
            <w:vAlign w:val="center"/>
          </w:tcPr>
          <w:p w:rsidR="00E342EA" w:rsidRPr="00F16778" w:rsidP="005A2198" w14:paraId="6BF91D7A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192" w:type="dxa"/>
            <w:vMerge/>
            <w:shd w:val="clear" w:color="auto" w:fill="auto"/>
            <w:vAlign w:val="center"/>
          </w:tcPr>
          <w:p w:rsidR="00E342EA" w:rsidRPr="00F16778" w:rsidP="005A2198" w14:paraId="4EECC442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342EA" w:rsidRPr="00F16778" w:rsidP="005A2198" w14:paraId="6C320A64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342EA" w:rsidRPr="00F16778" w:rsidP="005A2198" w14:paraId="56C5862D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342EA" w:rsidRPr="00F16778" w:rsidP="005A2198" w14:paraId="72B96342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352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342EA" w:rsidRPr="00F16778" w:rsidP="005A2198" w14:paraId="4D21BEEE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342EA" w:rsidRPr="00F16778" w:rsidP="005A2198" w14:paraId="22A6964A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342EA" w:rsidRPr="00F16778" w:rsidP="005A2198" w14:paraId="6BE068F3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342EA" w:rsidRPr="00F16778" w:rsidP="005A2198" w14:paraId="1B272AD7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</w:tr>
      <w:tr w14:paraId="0EDBB156" w14:textId="77777777" w:rsidTr="00F16778">
        <w:tblPrEx>
          <w:tblW w:w="14175" w:type="dxa"/>
          <w:tblInd w:w="-5" w:type="dxa"/>
          <w:tblLayout w:type="fixed"/>
          <w:tblLook w:val="04A0"/>
        </w:tblPrEx>
        <w:trPr>
          <w:trHeight w:hRule="exact" w:val="436"/>
        </w:trPr>
        <w:tc>
          <w:tcPr>
            <w:tcW w:w="502" w:type="dxa"/>
            <w:vMerge/>
            <w:shd w:val="clear" w:color="auto" w:fill="auto"/>
            <w:vAlign w:val="center"/>
          </w:tcPr>
          <w:p w:rsidR="00E342EA" w:rsidRPr="00F16778" w:rsidP="005A2198" w14:paraId="3899AD79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192" w:type="dxa"/>
            <w:vMerge/>
            <w:shd w:val="clear" w:color="auto" w:fill="auto"/>
            <w:vAlign w:val="center"/>
          </w:tcPr>
          <w:p w:rsidR="00E342EA" w:rsidRPr="00F16778" w:rsidP="005A2198" w14:paraId="7AA0C535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342EA" w:rsidRPr="00F16778" w:rsidP="005A2198" w14:paraId="04BA82AF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342EA" w:rsidRPr="00F16778" w:rsidP="005A2198" w14:paraId="023433F1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342EA" w:rsidRPr="00F16778" w:rsidP="005A2198" w14:paraId="27B95927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342EA" w:rsidRPr="00F16778" w:rsidP="005A2198" w14:paraId="0C9DF448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342EA" w:rsidRPr="00F16778" w:rsidP="005A2198" w14:paraId="22B120BC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342EA" w:rsidRPr="00F16778" w:rsidP="005A2198" w14:paraId="00419714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342EA" w:rsidRPr="00F16778" w:rsidP="005A2198" w14:paraId="6F4D9861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</w:tr>
      <w:tr w14:paraId="484D82DD" w14:textId="77777777" w:rsidTr="00F16778">
        <w:tblPrEx>
          <w:tblW w:w="14175" w:type="dxa"/>
          <w:tblInd w:w="-5" w:type="dxa"/>
          <w:tblLayout w:type="fixed"/>
          <w:tblLook w:val="04A0"/>
        </w:tblPrEx>
        <w:trPr>
          <w:trHeight w:hRule="exact" w:val="414"/>
        </w:trPr>
        <w:tc>
          <w:tcPr>
            <w:tcW w:w="502" w:type="dxa"/>
            <w:vMerge/>
            <w:shd w:val="clear" w:color="auto" w:fill="auto"/>
            <w:vAlign w:val="center"/>
          </w:tcPr>
          <w:p w:rsidR="00E342EA" w:rsidRPr="00F16778" w:rsidP="005A2198" w14:paraId="7BB283C3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192" w:type="dxa"/>
            <w:vMerge/>
            <w:shd w:val="clear" w:color="auto" w:fill="auto"/>
            <w:vAlign w:val="center"/>
          </w:tcPr>
          <w:p w:rsidR="00E342EA" w:rsidRPr="00F16778" w:rsidP="005A2198" w14:paraId="0A75C568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342EA" w:rsidRPr="00F16778" w:rsidP="005A2198" w14:paraId="6322DA1B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342EA" w:rsidRPr="00F16778" w:rsidP="005A2198" w14:paraId="4B1627E8" w14:textId="3A212A4C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342EA" w:rsidRPr="00F16778" w:rsidP="005A2198" w14:paraId="2C05D0EA" w14:textId="2560690C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123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342EA" w:rsidRPr="00F16778" w:rsidP="005A2198" w14:paraId="762C6E7B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342EA" w:rsidRPr="00F16778" w:rsidP="005A2198" w14:paraId="21975DD8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342EA" w:rsidRPr="00F16778" w:rsidP="005A2198" w14:paraId="46F7F65E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342EA" w:rsidRPr="00F16778" w:rsidP="005A2198" w14:paraId="31B35841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</w:tr>
    </w:tbl>
    <w:p w:rsidR="00E8745D" w:rsidRPr="00CF6AB8" w:rsidP="005A2198" w14:paraId="7363D58D" w14:textId="3398858E">
      <w:pPr>
        <w:pStyle w:val="ListParagraph"/>
        <w:numPr>
          <w:ilvl w:val="2"/>
          <w:numId w:val="2"/>
        </w:numPr>
        <w:spacing w:line="288" w:lineRule="auto"/>
        <w:ind w:hanging="719"/>
        <w:jc w:val="both"/>
        <w:rPr>
          <w:color w:val="000000"/>
          <w:sz w:val="28"/>
          <w:szCs w:val="28"/>
          <w:lang w:eastAsia="en-US"/>
        </w:rPr>
      </w:pPr>
      <w:r w:rsidRPr="00CF6AB8">
        <w:rPr>
          <w:sz w:val="28"/>
          <w:szCs w:val="28"/>
        </w:rPr>
        <w:t>строку</w:t>
      </w:r>
      <w:r w:rsidRPr="00CF6AB8">
        <w:rPr>
          <w:sz w:val="28"/>
          <w:szCs w:val="28"/>
        </w:rPr>
        <w:t xml:space="preserve"> 6 </w:t>
      </w:r>
      <w:r w:rsidRPr="00CF6AB8">
        <w:rPr>
          <w:color w:val="000000"/>
          <w:sz w:val="28"/>
          <w:szCs w:val="28"/>
        </w:rPr>
        <w:t>изложить в следующей редакции:</w:t>
      </w:r>
    </w:p>
    <w:tbl>
      <w:tblPr>
        <w:tblStyle w:val="TableNormal"/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134"/>
        <w:gridCol w:w="1559"/>
        <w:gridCol w:w="1559"/>
        <w:gridCol w:w="1559"/>
        <w:gridCol w:w="1701"/>
        <w:gridCol w:w="1843"/>
        <w:gridCol w:w="1985"/>
        <w:gridCol w:w="1275"/>
      </w:tblGrid>
      <w:tr w14:paraId="430A6DB9" w14:textId="77777777" w:rsidTr="00F16778">
        <w:tblPrEx>
          <w:tblW w:w="14175" w:type="dxa"/>
          <w:tblInd w:w="-5" w:type="dxa"/>
          <w:tblLook w:val="04A0"/>
        </w:tblPrEx>
        <w:trPr>
          <w:trHeight w:hRule="exact" w:val="1555"/>
        </w:trPr>
        <w:tc>
          <w:tcPr>
            <w:tcW w:w="560" w:type="dxa"/>
            <w:shd w:val="clear" w:color="auto" w:fill="auto"/>
            <w:vAlign w:val="center"/>
          </w:tcPr>
          <w:p w:rsidR="0002573C" w:rsidRPr="00F16778" w:rsidP="00F16778" w14:paraId="0DAA3D4D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134" w:type="dxa"/>
            <w:shd w:val="clear" w:color="auto" w:fill="auto"/>
            <w:noWrap/>
            <w:vAlign w:val="center"/>
          </w:tcPr>
          <w:p w:rsidR="0002573C" w:rsidRPr="00F16778" w:rsidP="00F16778" w14:paraId="56FE60D4" w14:textId="77777777">
            <w:pPr>
              <w:spacing w:line="264" w:lineRule="auto"/>
              <w:jc w:val="center"/>
              <w:rPr>
                <w:color w:val="000000" w:themeColor="text1"/>
              </w:rPr>
            </w:pPr>
            <w:r w:rsidRPr="00F16778">
              <w:rPr>
                <w:b/>
                <w:bCs/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573C" w:rsidRPr="00F16778" w:rsidP="00F16778" w14:paraId="77D5852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573C" w:rsidRPr="00F16778" w:rsidP="00F16778" w14:paraId="5561DE5E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Условное обозначение образуемого земельного участка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2573C" w:rsidRPr="00F16778" w:rsidP="00F16778" w14:paraId="269C94CA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Площадь образуемого земельного участка, </w:t>
            </w:r>
            <w:r w:rsidRPr="00F16778">
              <w:rPr>
                <w:b/>
                <w:bCs/>
                <w:color w:val="000000"/>
              </w:rPr>
              <w:t>кв.м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573C" w:rsidRPr="00F16778" w:rsidP="00F16778" w14:paraId="6004DEA6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Устанавливаемый вид разрешенного использования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573C" w:rsidRPr="00F16778" w:rsidP="00F16778" w14:paraId="35DE7B4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Возможные способы образования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573C" w:rsidRPr="00F16778" w:rsidP="00F16778" w14:paraId="332BCE4C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Собственность согласно сведениям ЕГРН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573C" w:rsidRPr="00F16778" w:rsidP="00F16778" w14:paraId="32961759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Изъятие</w:t>
            </w:r>
          </w:p>
        </w:tc>
      </w:tr>
      <w:tr w14:paraId="04C1C8B7" w14:textId="77777777" w:rsidTr="00F16778">
        <w:tblPrEx>
          <w:tblW w:w="14175" w:type="dxa"/>
          <w:tblInd w:w="-5" w:type="dxa"/>
          <w:tblLook w:val="04A0"/>
        </w:tblPrEx>
        <w:trPr>
          <w:trHeight w:val="1581"/>
        </w:trPr>
        <w:tc>
          <w:tcPr>
            <w:tcW w:w="560" w:type="dxa"/>
            <w:shd w:val="clear" w:color="auto" w:fill="auto"/>
            <w:vAlign w:val="center"/>
            <w:hideMark/>
          </w:tcPr>
          <w:p w:rsidR="0002573C" w:rsidRPr="00F16778" w:rsidP="00F16778" w14:paraId="02203B7C" w14:textId="7F3BA820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6</w:t>
            </w:r>
          </w:p>
        </w:tc>
        <w:tc>
          <w:tcPr>
            <w:tcW w:w="2134" w:type="dxa"/>
            <w:shd w:val="clear" w:color="auto" w:fill="auto"/>
            <w:noWrap/>
            <w:vAlign w:val="center"/>
            <w:hideMark/>
          </w:tcPr>
          <w:p w:rsidR="0002573C" w:rsidRPr="00F16778" w:rsidP="00F16778" w14:paraId="2996BF64" w14:textId="7B980023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16:50:080701:7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2573C" w:rsidRPr="00F16778" w:rsidP="00F16778" w14:paraId="173933C7" w14:textId="691A4695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Склады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2573C" w:rsidRPr="00F16778" w:rsidP="00F16778" w14:paraId="0884189C" w14:textId="556C2576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2573C" w:rsidRPr="00F16778" w:rsidP="00F16778" w14:paraId="4EB0DECE" w14:textId="6592F771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714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2573C" w:rsidRPr="00F16778" w:rsidP="00F16778" w14:paraId="72605F46" w14:textId="1C1130C4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Гидротехнические сооружения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2573C" w:rsidRPr="00F16778" w:rsidP="00F16778" w14:paraId="3FAAEAFB" w14:textId="5A8889CC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Раздел с сохранением земельного участка в измененных границах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2573C" w:rsidRPr="00F16778" w:rsidP="00F16778" w14:paraId="1B057E6C" w14:textId="50882DDF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2573C" w:rsidRPr="00F16778" w:rsidP="00F16778" w14:paraId="3CCFA38A" w14:textId="68CAECCE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Частичное</w:t>
            </w:r>
          </w:p>
        </w:tc>
      </w:tr>
    </w:tbl>
    <w:p w:rsidR="0002573C" w:rsidRPr="0002573C" w:rsidP="005A2198" w14:paraId="0945536F" w14:textId="79D2508E">
      <w:pPr>
        <w:pStyle w:val="ListParagraph"/>
        <w:numPr>
          <w:ilvl w:val="2"/>
          <w:numId w:val="2"/>
        </w:numPr>
        <w:spacing w:line="288" w:lineRule="auto"/>
        <w:ind w:hanging="719"/>
        <w:jc w:val="both"/>
        <w:rPr>
          <w:color w:val="000000"/>
          <w:sz w:val="28"/>
          <w:szCs w:val="28"/>
          <w:lang w:eastAsia="en-US"/>
        </w:rPr>
      </w:pPr>
      <w:r w:rsidRPr="0002573C">
        <w:rPr>
          <w:sz w:val="28"/>
          <w:szCs w:val="28"/>
        </w:rPr>
        <w:t>строку</w:t>
      </w:r>
      <w:r w:rsidRPr="0002573C">
        <w:rPr>
          <w:sz w:val="28"/>
          <w:szCs w:val="28"/>
        </w:rPr>
        <w:t xml:space="preserve"> 7 </w:t>
      </w:r>
      <w:r w:rsidRPr="0002573C">
        <w:rPr>
          <w:color w:val="000000"/>
          <w:sz w:val="28"/>
          <w:szCs w:val="28"/>
        </w:rPr>
        <w:t>изложить в следующей редакции:</w:t>
      </w:r>
    </w:p>
    <w:tbl>
      <w:tblPr>
        <w:tblStyle w:val="TableNormal"/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134"/>
        <w:gridCol w:w="1559"/>
        <w:gridCol w:w="1559"/>
        <w:gridCol w:w="1559"/>
        <w:gridCol w:w="1701"/>
        <w:gridCol w:w="1843"/>
        <w:gridCol w:w="1985"/>
        <w:gridCol w:w="1275"/>
      </w:tblGrid>
      <w:tr w14:paraId="03669F4B" w14:textId="77777777" w:rsidTr="00F16778">
        <w:tblPrEx>
          <w:tblW w:w="14175" w:type="dxa"/>
          <w:tblInd w:w="-5" w:type="dxa"/>
          <w:tblLook w:val="04A0"/>
        </w:tblPrEx>
        <w:trPr>
          <w:trHeight w:hRule="exact" w:val="1555"/>
        </w:trPr>
        <w:tc>
          <w:tcPr>
            <w:tcW w:w="560" w:type="dxa"/>
            <w:shd w:val="clear" w:color="auto" w:fill="auto"/>
            <w:vAlign w:val="center"/>
          </w:tcPr>
          <w:p w:rsidR="0002573C" w:rsidRPr="00F16778" w:rsidP="00F16778" w14:paraId="779381E8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134" w:type="dxa"/>
            <w:shd w:val="clear" w:color="auto" w:fill="auto"/>
            <w:noWrap/>
            <w:vAlign w:val="center"/>
          </w:tcPr>
          <w:p w:rsidR="0002573C" w:rsidRPr="00F16778" w:rsidP="00F16778" w14:paraId="70EB9738" w14:textId="77777777">
            <w:pPr>
              <w:spacing w:line="264" w:lineRule="auto"/>
              <w:jc w:val="center"/>
              <w:rPr>
                <w:color w:val="000000" w:themeColor="text1"/>
              </w:rPr>
            </w:pPr>
            <w:r w:rsidRPr="00F16778">
              <w:rPr>
                <w:b/>
                <w:bCs/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573C" w:rsidRPr="00F16778" w:rsidP="00F16778" w14:paraId="191520FA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573C" w:rsidRPr="00F16778" w:rsidP="00F16778" w14:paraId="5A9EE45F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Условное обозначение образуемого земельного участка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2573C" w:rsidRPr="00F16778" w:rsidP="00F16778" w14:paraId="1CABEA47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Площадь образуемого земельного участка, </w:t>
            </w:r>
            <w:r w:rsidRPr="00F16778">
              <w:rPr>
                <w:b/>
                <w:bCs/>
                <w:color w:val="000000"/>
              </w:rPr>
              <w:t>кв.м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573C" w:rsidRPr="00F16778" w:rsidP="00F16778" w14:paraId="0A477080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Устанавливаемый вид разрешенного использования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573C" w:rsidRPr="00F16778" w:rsidP="00F16778" w14:paraId="71B395A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Возможные способы образования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573C" w:rsidRPr="00F16778" w:rsidP="00F16778" w14:paraId="1180CF29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Собственность согласно сведениям ЕГРН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573C" w:rsidRPr="00F16778" w:rsidP="00F16778" w14:paraId="159800E2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Изъятие</w:t>
            </w:r>
          </w:p>
        </w:tc>
      </w:tr>
      <w:tr w14:paraId="5F7EDC67" w14:textId="77777777" w:rsidTr="00F16778">
        <w:tblPrEx>
          <w:tblW w:w="14175" w:type="dxa"/>
          <w:tblInd w:w="-5" w:type="dxa"/>
          <w:tblLook w:val="04A0"/>
        </w:tblPrEx>
        <w:trPr>
          <w:trHeight w:val="1895"/>
        </w:trPr>
        <w:tc>
          <w:tcPr>
            <w:tcW w:w="560" w:type="dxa"/>
            <w:shd w:val="clear" w:color="auto" w:fill="auto"/>
            <w:vAlign w:val="center"/>
            <w:hideMark/>
          </w:tcPr>
          <w:p w:rsidR="0002573C" w:rsidRPr="00F16778" w:rsidP="00F16778" w14:paraId="12F9B4C6" w14:textId="5CB5A86C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7</w:t>
            </w:r>
          </w:p>
        </w:tc>
        <w:tc>
          <w:tcPr>
            <w:tcW w:w="2134" w:type="dxa"/>
            <w:shd w:val="clear" w:color="auto" w:fill="auto"/>
            <w:noWrap/>
            <w:vAlign w:val="center"/>
            <w:hideMark/>
          </w:tcPr>
          <w:p w:rsidR="0002573C" w:rsidRPr="00F16778" w:rsidP="00F16778" w14:paraId="1098D012" w14:textId="114A0601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16:50:080701:5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2573C" w:rsidRPr="00F16778" w:rsidP="00F16778" w14:paraId="51730899" w14:textId="0E74886C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Под причал и складские сооружения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2573C" w:rsidRPr="00F16778" w:rsidP="00F16778" w14:paraId="451DA90D" w14:textId="18EAD05A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2573C" w:rsidRPr="00F16778" w:rsidP="00F16778" w14:paraId="1DEB3EE7" w14:textId="4158883F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3238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2573C" w:rsidRPr="00F16778" w:rsidP="00F16778" w14:paraId="64D8DBF6" w14:textId="6055F2BE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Гидротехнические сооружения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2573C" w:rsidRPr="00F16778" w:rsidP="00F16778" w14:paraId="6E7B6779" w14:textId="44810DEB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Раздел с сохранением земельного участка в измененных границах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02573C" w:rsidRPr="00F16778" w:rsidP="00F16778" w14:paraId="0F3D7782" w14:textId="5F879C1A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Земельный участок, государственная собственность на который не разграничена (Ипотека, аренда)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2573C" w:rsidRPr="00F16778" w:rsidP="00F16778" w14:paraId="441E7517" w14:textId="6FE7A44B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Частичное</w:t>
            </w:r>
          </w:p>
        </w:tc>
      </w:tr>
    </w:tbl>
    <w:p w:rsidR="00E342EA" w:rsidRPr="001163E1" w:rsidP="005A2198" w14:paraId="4E86A02C" w14:textId="302185FC">
      <w:pPr>
        <w:pStyle w:val="ListParagraph"/>
        <w:numPr>
          <w:ilvl w:val="2"/>
          <w:numId w:val="2"/>
        </w:numPr>
        <w:spacing w:line="288" w:lineRule="auto"/>
        <w:ind w:hanging="71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строку</w:t>
      </w:r>
      <w:r>
        <w:rPr>
          <w:sz w:val="28"/>
          <w:szCs w:val="28"/>
        </w:rPr>
        <w:t xml:space="preserve"> 8 </w:t>
      </w:r>
      <w:r w:rsidRPr="001163E1">
        <w:rPr>
          <w:color w:val="000000"/>
          <w:sz w:val="28"/>
          <w:szCs w:val="28"/>
        </w:rPr>
        <w:t>изложить в следующей редакции:</w:t>
      </w:r>
    </w:p>
    <w:tbl>
      <w:tblPr>
        <w:tblStyle w:val="TableNormal"/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217"/>
        <w:gridCol w:w="1584"/>
        <w:gridCol w:w="1514"/>
        <w:gridCol w:w="1559"/>
        <w:gridCol w:w="1684"/>
        <w:gridCol w:w="1617"/>
        <w:gridCol w:w="210"/>
        <w:gridCol w:w="1965"/>
        <w:gridCol w:w="1265"/>
      </w:tblGrid>
      <w:tr w14:paraId="1051B039" w14:textId="77777777" w:rsidTr="004B0414">
        <w:tblPrEx>
          <w:tblW w:w="14175" w:type="dxa"/>
          <w:tblInd w:w="-5" w:type="dxa"/>
          <w:tblLook w:val="04A0"/>
        </w:tblPrEx>
        <w:trPr>
          <w:trHeight w:hRule="exact" w:val="1555"/>
        </w:trPr>
        <w:tc>
          <w:tcPr>
            <w:tcW w:w="560" w:type="dxa"/>
            <w:shd w:val="clear" w:color="auto" w:fill="auto"/>
            <w:vAlign w:val="center"/>
          </w:tcPr>
          <w:p w:rsidR="00E342EA" w:rsidRPr="00F16778" w:rsidP="00F16778" w14:paraId="5DF1E8B4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217" w:type="dxa"/>
            <w:shd w:val="clear" w:color="auto" w:fill="auto"/>
            <w:noWrap/>
            <w:vAlign w:val="center"/>
          </w:tcPr>
          <w:p w:rsidR="00E342EA" w:rsidRPr="00F16778" w:rsidP="00F16778" w14:paraId="247923C6" w14:textId="77777777">
            <w:pPr>
              <w:spacing w:line="264" w:lineRule="auto"/>
              <w:jc w:val="center"/>
              <w:rPr>
                <w:color w:val="000000" w:themeColor="text1"/>
              </w:rPr>
            </w:pPr>
            <w:r w:rsidRPr="00F16778">
              <w:rPr>
                <w:b/>
                <w:bCs/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E342EA" w:rsidRPr="00F16778" w:rsidP="00F16778" w14:paraId="565E295C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342EA" w:rsidRPr="00F16778" w:rsidP="00F16778" w14:paraId="7565A4BB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Условное обозначение образуемого земельного участка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342EA" w:rsidRPr="00F16778" w:rsidP="00F16778" w14:paraId="576D92DE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Площадь образуемого земельного участка, </w:t>
            </w:r>
            <w:r w:rsidRPr="00F16778">
              <w:rPr>
                <w:b/>
                <w:bCs/>
                <w:color w:val="000000"/>
              </w:rPr>
              <w:t>кв.м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E342EA" w:rsidRPr="00F16778" w:rsidP="00F16778" w14:paraId="21A82F1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 xml:space="preserve">Устанавливаемый вид разрешенного использования </w:t>
            </w: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:rsidR="00E342EA" w:rsidRPr="00F16778" w:rsidP="00F16778" w14:paraId="4C2309B3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Возможные способы образования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E342EA" w:rsidRPr="00F16778" w:rsidP="00F16778" w14:paraId="7738066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Собственность согласно сведениям ЕГРН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342EA" w:rsidRPr="00F16778" w:rsidP="00F16778" w14:paraId="3B5A3FE3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b/>
                <w:bCs/>
                <w:color w:val="000000"/>
              </w:rPr>
              <w:t>Изъятие</w:t>
            </w:r>
          </w:p>
        </w:tc>
      </w:tr>
      <w:tr w14:paraId="1776414A" w14:textId="77777777" w:rsidTr="004B0414">
        <w:tblPrEx>
          <w:tblW w:w="14175" w:type="dxa"/>
          <w:tblInd w:w="-5" w:type="dxa"/>
          <w:tblLook w:val="04A0"/>
        </w:tblPrEx>
        <w:trPr>
          <w:trHeight w:hRule="exact" w:val="910"/>
        </w:trPr>
        <w:tc>
          <w:tcPr>
            <w:tcW w:w="560" w:type="dxa"/>
            <w:vMerge w:val="restart"/>
            <w:shd w:val="clear" w:color="auto" w:fill="auto"/>
            <w:vAlign w:val="center"/>
            <w:hideMark/>
          </w:tcPr>
          <w:p w:rsidR="00E342EA" w:rsidRPr="00F16778" w:rsidP="00F16778" w14:paraId="28E23C7F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8</w:t>
            </w:r>
          </w:p>
        </w:tc>
        <w:tc>
          <w:tcPr>
            <w:tcW w:w="2217" w:type="dxa"/>
            <w:vMerge w:val="restart"/>
            <w:shd w:val="clear" w:color="auto" w:fill="auto"/>
            <w:noWrap/>
            <w:vAlign w:val="center"/>
            <w:hideMark/>
          </w:tcPr>
          <w:p w:rsidR="00E342EA" w:rsidRPr="00F16778" w:rsidP="00F16778" w14:paraId="0A379A0C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 w:themeColor="text1"/>
              </w:rPr>
              <w:t>16:50:000000:34121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:rsidR="00E342EA" w:rsidRPr="00F16778" w:rsidP="00F16778" w14:paraId="121D83E5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Деловое управление</w:t>
            </w:r>
          </w:p>
        </w:tc>
        <w:tc>
          <w:tcPr>
            <w:tcW w:w="1514" w:type="dxa"/>
            <w:shd w:val="clear" w:color="auto" w:fill="auto"/>
            <w:vAlign w:val="center"/>
            <w:hideMark/>
          </w:tcPr>
          <w:p w:rsidR="00E342EA" w:rsidRPr="00F16778" w:rsidP="00F16778" w14:paraId="1159B140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342EA" w:rsidRPr="00F16778" w:rsidP="00F16778" w14:paraId="38F19B8C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22</w:t>
            </w:r>
          </w:p>
        </w:tc>
        <w:tc>
          <w:tcPr>
            <w:tcW w:w="1684" w:type="dxa"/>
            <w:vMerge w:val="restart"/>
            <w:shd w:val="clear" w:color="auto" w:fill="auto"/>
            <w:vAlign w:val="center"/>
            <w:hideMark/>
          </w:tcPr>
          <w:p w:rsidR="00E342EA" w:rsidRPr="00F16778" w:rsidP="00F16778" w14:paraId="27E925A6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Гидротехнические сооружения</w:t>
            </w:r>
          </w:p>
        </w:tc>
        <w:tc>
          <w:tcPr>
            <w:tcW w:w="1617" w:type="dxa"/>
            <w:vMerge w:val="restart"/>
            <w:shd w:val="clear" w:color="auto" w:fill="auto"/>
            <w:vAlign w:val="center"/>
            <w:hideMark/>
          </w:tcPr>
          <w:p w:rsidR="00E342EA" w:rsidRPr="00F16778" w:rsidP="00F16778" w14:paraId="36561856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Раздел с сохранением земельного участка в измененных границах</w:t>
            </w:r>
          </w:p>
          <w:p w:rsidR="00E342EA" w:rsidRPr="00F16778" w:rsidP="00F16778" w14:paraId="1FF07C94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175" w:type="dxa"/>
            <w:gridSpan w:val="2"/>
            <w:vMerge w:val="restart"/>
            <w:shd w:val="clear" w:color="auto" w:fill="auto"/>
            <w:vAlign w:val="center"/>
            <w:hideMark/>
          </w:tcPr>
          <w:p w:rsidR="00E342EA" w:rsidRPr="00F16778" w:rsidP="00F16778" w14:paraId="67E7EB5E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Частная собственность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:rsidR="00E342EA" w:rsidRPr="00F16778" w:rsidP="00F16778" w14:paraId="473D586E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Частичное</w:t>
            </w:r>
          </w:p>
        </w:tc>
      </w:tr>
      <w:tr w14:paraId="723BBAF7" w14:textId="77777777" w:rsidTr="004B0414">
        <w:tblPrEx>
          <w:tblW w:w="14175" w:type="dxa"/>
          <w:tblInd w:w="-5" w:type="dxa"/>
          <w:tblLook w:val="04A0"/>
        </w:tblPrEx>
        <w:trPr>
          <w:trHeight w:hRule="exact" w:val="910"/>
        </w:trPr>
        <w:tc>
          <w:tcPr>
            <w:tcW w:w="560" w:type="dxa"/>
            <w:vMerge/>
            <w:shd w:val="clear" w:color="auto" w:fill="auto"/>
            <w:vAlign w:val="center"/>
          </w:tcPr>
          <w:p w:rsidR="00E342EA" w:rsidRPr="00F16778" w:rsidP="00F16778" w14:paraId="2EB378BE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217" w:type="dxa"/>
            <w:vMerge/>
            <w:shd w:val="clear" w:color="auto" w:fill="auto"/>
            <w:noWrap/>
            <w:vAlign w:val="center"/>
          </w:tcPr>
          <w:p w:rsidR="00E342EA" w:rsidRPr="00F16778" w:rsidP="00F16778" w14:paraId="362BE817" w14:textId="77777777">
            <w:pPr>
              <w:spacing w:line="26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84" w:type="dxa"/>
            <w:vMerge/>
            <w:shd w:val="clear" w:color="auto" w:fill="auto"/>
            <w:vAlign w:val="center"/>
          </w:tcPr>
          <w:p w:rsidR="00E342EA" w:rsidRPr="00F16778" w:rsidP="00F16778" w14:paraId="4D7396BE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:rsidR="00E342EA" w:rsidRPr="00F16778" w:rsidP="00F16778" w14:paraId="666ACF70" w14:textId="77777777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:ЗУ</w:t>
            </w:r>
            <w:r w:rsidRPr="00F16778">
              <w:rPr>
                <w:color w:val="000000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342EA" w:rsidRPr="00F16778" w:rsidP="00F16778" w14:paraId="2AA4E26A" w14:textId="21BB5A84">
            <w:pPr>
              <w:spacing w:line="264" w:lineRule="auto"/>
              <w:jc w:val="center"/>
              <w:rPr>
                <w:color w:val="000000"/>
              </w:rPr>
            </w:pPr>
            <w:r w:rsidRPr="00F16778">
              <w:rPr>
                <w:color w:val="000000"/>
              </w:rPr>
              <w:t>695</w:t>
            </w: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E342EA" w:rsidRPr="00F16778" w:rsidP="00F16778" w14:paraId="128ED779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617" w:type="dxa"/>
            <w:vMerge/>
            <w:shd w:val="clear" w:color="auto" w:fill="auto"/>
            <w:vAlign w:val="center"/>
          </w:tcPr>
          <w:p w:rsidR="00E342EA" w:rsidRPr="00F16778" w:rsidP="00F16778" w14:paraId="0CED0411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2175" w:type="dxa"/>
            <w:gridSpan w:val="2"/>
            <w:vMerge/>
            <w:shd w:val="clear" w:color="auto" w:fill="auto"/>
            <w:vAlign w:val="center"/>
          </w:tcPr>
          <w:p w:rsidR="00E342EA" w:rsidRPr="00F16778" w:rsidP="00F16778" w14:paraId="7BC1C21C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1265" w:type="dxa"/>
            <w:vMerge/>
            <w:shd w:val="clear" w:color="auto" w:fill="auto"/>
            <w:vAlign w:val="center"/>
          </w:tcPr>
          <w:p w:rsidR="00E342EA" w:rsidRPr="00F16778" w:rsidP="00F16778" w14:paraId="5340A661" w14:textId="77777777">
            <w:pPr>
              <w:spacing w:line="264" w:lineRule="auto"/>
              <w:jc w:val="center"/>
              <w:rPr>
                <w:color w:val="000000"/>
              </w:rPr>
            </w:pPr>
          </w:p>
        </w:tc>
      </w:tr>
    </w:tbl>
    <w:p w:rsidR="004B0414" w:rsidRPr="00F61D0D" w:rsidP="00F61D0D" w14:paraId="559757A8" w14:textId="64FDDEEC">
      <w:pPr>
        <w:tabs>
          <w:tab w:val="left" w:pos="2652"/>
        </w:tabs>
        <w:spacing w:line="288" w:lineRule="auto"/>
        <w:rPr>
          <w:color w:val="000000"/>
          <w:sz w:val="28"/>
          <w:szCs w:val="28"/>
        </w:rPr>
      </w:pPr>
    </w:p>
    <w:p w:rsidR="00D0196A" w:rsidRPr="004B0414" w:rsidP="004B0414" w14:paraId="56FC0B91" w14:textId="5E62A28B">
      <w:pPr>
        <w:tabs>
          <w:tab w:val="left" w:pos="2652"/>
        </w:tabs>
        <w:rPr>
          <w:sz w:val="28"/>
          <w:szCs w:val="28"/>
        </w:rPr>
        <w:sectPr w:rsidSect="00F16778">
          <w:headerReference w:type="default" r:id="rId5"/>
          <w:headerReference w:type="first" r:id="rId6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p w:rsidR="00894F1A" w:rsidRPr="00CF6AB8" w:rsidP="004B0414" w14:paraId="659EB704" w14:textId="05C3A8F8">
      <w:pPr>
        <w:pStyle w:val="ListParagraph"/>
        <w:numPr>
          <w:ilvl w:val="1"/>
          <w:numId w:val="2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CF6AB8">
        <w:rPr>
          <w:color w:val="000000"/>
          <w:sz w:val="28"/>
          <w:szCs w:val="28"/>
        </w:rPr>
        <w:t>абзац</w:t>
      </w:r>
      <w:r w:rsidRPr="00CF6AB8">
        <w:rPr>
          <w:color w:val="000000"/>
          <w:sz w:val="28"/>
          <w:szCs w:val="28"/>
        </w:rPr>
        <w:t xml:space="preserve"> 13 изложить в следующей редакции: «На втором этапе образуется земельный участок с условным обозначением :ЗУ15 из земель неразграниченной государственной собственности площадью 483 </w:t>
      </w:r>
      <w:r w:rsidRPr="00CF6AB8">
        <w:rPr>
          <w:color w:val="000000"/>
          <w:sz w:val="28"/>
          <w:szCs w:val="28"/>
        </w:rPr>
        <w:t>кв.м</w:t>
      </w:r>
      <w:r w:rsidRPr="00CF6AB8">
        <w:rPr>
          <w:color w:val="000000"/>
          <w:sz w:val="28"/>
          <w:szCs w:val="28"/>
        </w:rPr>
        <w:t xml:space="preserve"> с установлением вида разрешенного использования – гидротехнические сооружения».</w:t>
      </w:r>
    </w:p>
    <w:p w:rsidR="00407DAE" w:rsidRPr="00407DAE" w:rsidP="00407DAE" w14:paraId="44FDB518" w14:textId="0E9FAC89">
      <w:pPr>
        <w:pStyle w:val="ListParagraph"/>
        <w:numPr>
          <w:ilvl w:val="1"/>
          <w:numId w:val="2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  <w:sectPr w:rsidSect="00F16778">
          <w:headerReference w:type="firs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70F96">
        <w:rPr>
          <w:color w:val="000000"/>
          <w:sz w:val="28"/>
          <w:szCs w:val="28"/>
        </w:rPr>
        <w:t>абзац</w:t>
      </w:r>
      <w:r w:rsidRPr="00170F96">
        <w:rPr>
          <w:color w:val="000000"/>
          <w:sz w:val="28"/>
          <w:szCs w:val="28"/>
        </w:rPr>
        <w:t xml:space="preserve"> 14 изложить в следующей редакции: «Также н</w:t>
      </w:r>
      <w:r w:rsidRPr="00450055">
        <w:rPr>
          <w:color w:val="000000"/>
          <w:sz w:val="28"/>
          <w:szCs w:val="28"/>
        </w:rPr>
        <w:t xml:space="preserve">а втором этапе предполагается образовать земельный участок с условным обозначением  :ЗУ16 площадью </w:t>
      </w:r>
      <w:r w:rsidRPr="00450055" w:rsidR="00450055">
        <w:rPr>
          <w:color w:val="000000"/>
          <w:sz w:val="28"/>
          <w:szCs w:val="28"/>
        </w:rPr>
        <w:t>15</w:t>
      </w:r>
      <w:r w:rsidRPr="00450055">
        <w:rPr>
          <w:color w:val="000000"/>
          <w:sz w:val="28"/>
          <w:szCs w:val="28"/>
        </w:rPr>
        <w:t xml:space="preserve"> </w:t>
      </w:r>
      <w:r w:rsidRPr="00450055">
        <w:rPr>
          <w:color w:val="000000"/>
          <w:sz w:val="28"/>
          <w:szCs w:val="28"/>
        </w:rPr>
        <w:t>кв.м</w:t>
      </w:r>
      <w:r w:rsidRPr="00450055">
        <w:rPr>
          <w:color w:val="000000"/>
          <w:sz w:val="28"/>
          <w:szCs w:val="28"/>
        </w:rPr>
        <w:t>., являющимся многоконтурным земельным участком, состоящим из контуров :ЗУ16 (1) - :ЗУ16</w:t>
      </w:r>
      <w:r w:rsidRPr="00450055" w:rsidR="00450055">
        <w:rPr>
          <w:color w:val="000000"/>
          <w:sz w:val="28"/>
          <w:szCs w:val="28"/>
        </w:rPr>
        <w:t xml:space="preserve"> (5)</w:t>
      </w:r>
      <w:r w:rsidRPr="00450055">
        <w:rPr>
          <w:color w:val="000000"/>
          <w:sz w:val="28"/>
          <w:szCs w:val="28"/>
        </w:rPr>
        <w:t xml:space="preserve"> и :ЗУ1</w:t>
      </w:r>
      <w:r w:rsidRPr="00170F96">
        <w:rPr>
          <w:color w:val="000000"/>
          <w:sz w:val="28"/>
          <w:szCs w:val="28"/>
        </w:rPr>
        <w:t xml:space="preserve">7 площадью 2001 </w:t>
      </w:r>
      <w:r w:rsidRPr="00170F96">
        <w:rPr>
          <w:color w:val="000000"/>
          <w:sz w:val="28"/>
          <w:szCs w:val="28"/>
        </w:rPr>
        <w:t>кв.м</w:t>
      </w:r>
      <w:r w:rsidRPr="00170F96">
        <w:rPr>
          <w:color w:val="000000"/>
          <w:sz w:val="28"/>
          <w:szCs w:val="28"/>
        </w:rPr>
        <w:t>. из земель неразграниченной государственной собственности. Вид разрешенного использования образуемых земельных участков</w:t>
      </w:r>
      <w:r>
        <w:rPr>
          <w:color w:val="000000"/>
          <w:sz w:val="28"/>
          <w:szCs w:val="28"/>
        </w:rPr>
        <w:t xml:space="preserve"> - гидротехнические сооружения».</w:t>
      </w:r>
    </w:p>
    <w:p w:rsidR="0093035B" w:rsidRPr="00407DAE" w:rsidP="00407DAE" w14:paraId="5A333F5A" w14:textId="77777777">
      <w:pPr>
        <w:spacing w:line="288" w:lineRule="auto"/>
        <w:jc w:val="both"/>
        <w:rPr>
          <w:color w:val="000000"/>
          <w:sz w:val="28"/>
          <w:szCs w:val="28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93035B" w:rsidP="00407DAE" w14:paraId="36B4EB98" w14:textId="77777777">
      <w:pPr>
        <w:spacing w:line="288" w:lineRule="auto"/>
        <w:rPr>
          <w:color w:val="000000"/>
          <w:sz w:val="20"/>
          <w:szCs w:val="20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3035B" w:rsidRPr="00407DAE" w:rsidP="00407DAE" w14:paraId="195B692E" w14:textId="77777777">
      <w:pPr>
        <w:spacing w:line="264" w:lineRule="auto"/>
        <w:jc w:val="both"/>
        <w:rPr>
          <w:color w:val="000000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337810" w:rsidRPr="00F16778" w:rsidP="00407DAE" w14:paraId="5228AAF2" w14:textId="77777777">
      <w:pPr>
        <w:spacing w:line="264" w:lineRule="auto"/>
        <w:rPr>
          <w:color w:val="000000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37810" w:rsidP="00407DAE" w14:paraId="2587CC39" w14:textId="77777777">
      <w:pPr>
        <w:spacing w:line="288" w:lineRule="auto"/>
        <w:jc w:val="both"/>
        <w:rPr>
          <w:color w:val="000000"/>
          <w:sz w:val="28"/>
          <w:szCs w:val="28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62640C" w:rsidRPr="00407DAE" w:rsidP="00407DAE" w14:paraId="664CC77A" w14:textId="2C5C5CEB">
      <w:pPr>
        <w:spacing w:line="288" w:lineRule="auto"/>
        <w:jc w:val="both"/>
        <w:rPr>
          <w:color w:val="000000"/>
          <w:sz w:val="28"/>
          <w:szCs w:val="28"/>
        </w:rPr>
      </w:pPr>
    </w:p>
    <w:p w:rsidR="00DE415F" w:rsidRPr="0062640C" w:rsidP="004B0414" w14:paraId="409B0BFE" w14:textId="249303D8">
      <w:pPr>
        <w:pStyle w:val="ListParagraph"/>
        <w:numPr>
          <w:ilvl w:val="0"/>
          <w:numId w:val="2"/>
        </w:numPr>
        <w:tabs>
          <w:tab w:val="left" w:pos="851"/>
          <w:tab w:val="left" w:pos="1134"/>
        </w:tabs>
        <w:spacing w:line="288" w:lineRule="auto"/>
        <w:ind w:firstLine="61"/>
        <w:jc w:val="both"/>
        <w:rPr>
          <w:color w:val="000000"/>
          <w:sz w:val="28"/>
          <w:szCs w:val="28"/>
          <w:lang w:eastAsia="en-US"/>
        </w:rPr>
      </w:pPr>
      <w:r w:rsidRPr="0062640C">
        <w:rPr>
          <w:color w:val="000000"/>
          <w:sz w:val="28"/>
          <w:szCs w:val="28"/>
          <w:lang w:eastAsia="en-US"/>
        </w:rPr>
        <w:t>В разделе 2. Чертёж межевания территории (1-й этап):</w:t>
      </w:r>
    </w:p>
    <w:p w:rsidR="00DE415F" w:rsidRPr="00DE415F" w:rsidP="00F16778" w14:paraId="290E9739" w14:textId="65237EAC">
      <w:pPr>
        <w:pStyle w:val="ListParagraph"/>
        <w:numPr>
          <w:ilvl w:val="1"/>
          <w:numId w:val="3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DE415F">
        <w:rPr>
          <w:color w:val="000000"/>
          <w:sz w:val="28"/>
          <w:szCs w:val="28"/>
        </w:rPr>
        <w:t>Чертёж межевания территории</w:t>
      </w:r>
      <w:r w:rsidRPr="00DE415F" w:rsidR="00556F7B">
        <w:rPr>
          <w:color w:val="000000"/>
          <w:sz w:val="28"/>
          <w:szCs w:val="28"/>
        </w:rPr>
        <w:t xml:space="preserve"> (1 этап) изложить</w:t>
      </w:r>
      <w:r w:rsidRPr="00DE415F">
        <w:rPr>
          <w:color w:val="000000"/>
          <w:sz w:val="28"/>
          <w:szCs w:val="28"/>
        </w:rPr>
        <w:t xml:space="preserve"> в редакции согласно приложению №</w:t>
      </w:r>
      <w:r w:rsidRPr="00DE415F" w:rsidR="00170F96">
        <w:rPr>
          <w:color w:val="000000"/>
          <w:sz w:val="28"/>
          <w:szCs w:val="28"/>
        </w:rPr>
        <w:t>1</w:t>
      </w:r>
      <w:r w:rsidRPr="00DE415F">
        <w:rPr>
          <w:color w:val="000000"/>
          <w:sz w:val="28"/>
          <w:szCs w:val="28"/>
        </w:rPr>
        <w:t xml:space="preserve"> к настоящим изменениям</w:t>
      </w:r>
      <w:r w:rsidR="00DD7901">
        <w:rPr>
          <w:color w:val="000000"/>
          <w:sz w:val="28"/>
          <w:szCs w:val="28"/>
        </w:rPr>
        <w:t>.</w:t>
      </w:r>
    </w:p>
    <w:p w:rsidR="00DE415F" w:rsidP="004B0414" w14:paraId="237B433B" w14:textId="7DE4566D">
      <w:pPr>
        <w:pStyle w:val="ListParagraph"/>
        <w:numPr>
          <w:ilvl w:val="0"/>
          <w:numId w:val="2"/>
        </w:numPr>
        <w:tabs>
          <w:tab w:val="left" w:pos="851"/>
          <w:tab w:val="left" w:pos="1134"/>
        </w:tabs>
        <w:spacing w:line="288" w:lineRule="auto"/>
        <w:ind w:left="142" w:firstLine="567"/>
        <w:jc w:val="both"/>
        <w:rPr>
          <w:color w:val="000000"/>
          <w:sz w:val="28"/>
          <w:szCs w:val="28"/>
          <w:lang w:eastAsia="en-US"/>
        </w:rPr>
      </w:pPr>
      <w:r w:rsidRPr="00B90EBE">
        <w:rPr>
          <w:color w:val="000000"/>
          <w:sz w:val="28"/>
          <w:szCs w:val="28"/>
          <w:lang w:eastAsia="en-US"/>
        </w:rPr>
        <w:t xml:space="preserve">В разделе </w:t>
      </w:r>
      <w:r>
        <w:rPr>
          <w:color w:val="000000"/>
          <w:sz w:val="28"/>
          <w:szCs w:val="28"/>
          <w:lang w:eastAsia="en-US"/>
        </w:rPr>
        <w:t>3</w:t>
      </w:r>
      <w:r w:rsidRPr="00B90EBE">
        <w:rPr>
          <w:color w:val="000000"/>
          <w:sz w:val="28"/>
          <w:szCs w:val="28"/>
          <w:lang w:eastAsia="en-US"/>
        </w:rPr>
        <w:t xml:space="preserve">. </w:t>
      </w:r>
      <w:r w:rsidRPr="00356D97">
        <w:rPr>
          <w:color w:val="000000"/>
          <w:sz w:val="28"/>
          <w:szCs w:val="28"/>
          <w:lang w:eastAsia="en-US"/>
        </w:rPr>
        <w:t>Чертёж межевания территории</w:t>
      </w:r>
      <w:r>
        <w:rPr>
          <w:color w:val="000000"/>
          <w:sz w:val="28"/>
          <w:szCs w:val="28"/>
          <w:lang w:eastAsia="en-US"/>
        </w:rPr>
        <w:t xml:space="preserve"> (2-й этап):</w:t>
      </w:r>
    </w:p>
    <w:p w:rsidR="00556F7B" w:rsidRPr="00DE415F" w:rsidP="00407DAE" w14:paraId="7B7BE97B" w14:textId="1721E566">
      <w:pPr>
        <w:pStyle w:val="ListParagraph"/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 w:rsidRPr="00DE415F">
        <w:rPr>
          <w:color w:val="000000"/>
          <w:sz w:val="28"/>
          <w:szCs w:val="28"/>
        </w:rPr>
        <w:t>Чертёж межевания территории (2 этап) изложить в редакции согласно приложению №</w:t>
      </w:r>
      <w:r w:rsidRPr="00DE415F" w:rsidR="00170F96">
        <w:rPr>
          <w:color w:val="000000"/>
          <w:sz w:val="28"/>
          <w:szCs w:val="28"/>
        </w:rPr>
        <w:t>2</w:t>
      </w:r>
      <w:r w:rsidRPr="00DE415F">
        <w:rPr>
          <w:color w:val="000000"/>
          <w:sz w:val="28"/>
          <w:szCs w:val="28"/>
        </w:rPr>
        <w:t xml:space="preserve"> к настоящим изменениям</w:t>
      </w:r>
      <w:r w:rsidRPr="00DE415F" w:rsidR="00592215">
        <w:rPr>
          <w:color w:val="000000"/>
          <w:sz w:val="28"/>
          <w:szCs w:val="28"/>
        </w:rPr>
        <w:t>.</w:t>
      </w:r>
    </w:p>
    <w:p w:rsidR="005F7939" w:rsidRPr="005F7939" w:rsidP="00F16778" w14:paraId="09255C34" w14:textId="77777777">
      <w:pPr>
        <w:spacing w:line="288" w:lineRule="auto"/>
        <w:ind w:left="710"/>
        <w:jc w:val="both"/>
        <w:rPr>
          <w:color w:val="000000"/>
          <w:sz w:val="28"/>
          <w:szCs w:val="28"/>
        </w:rPr>
      </w:pPr>
    </w:p>
    <w:p w:rsidR="00E342EA" w:rsidRPr="00DE415F" w:rsidP="00F16778" w14:paraId="0D34D1DE" w14:textId="01FFF965">
      <w:pPr>
        <w:spacing w:line="288" w:lineRule="auto"/>
        <w:ind w:left="567"/>
        <w:jc w:val="both"/>
        <w:rPr>
          <w:color w:val="000000"/>
          <w:sz w:val="28"/>
          <w:szCs w:val="28"/>
        </w:rPr>
        <w:sectPr w:rsidSect="00F16778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220F9">
      <w:pPr>
        <w:pStyle w:val="ParagraphStyle0"/>
        <w:framePr w:w="4819" w:h="2928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1"/>
        <w:framePr w:w="4763" w:h="2928" w:hRule="exact" w:wrap="auto" w:vAnchor="page" w:hAnchor="margin" w:x="-355" w:y="1134"/>
        <w:rPr>
          <w:rStyle w:val="CharacterStyle0"/>
          <w:rFonts w:eastAsia="Calibri"/>
        </w:rPr>
      </w:pPr>
    </w:p>
    <w:p w:rsidR="004220F9">
      <w:pPr>
        <w:pStyle w:val="ParagraphStyle2"/>
        <w:framePr w:w="4819" w:h="2928" w:hRule="exact" w:wrap="auto" w:vAnchor="page" w:hAnchor="margin" w:x="4436" w:y="1134"/>
        <w:rPr>
          <w:rStyle w:val="FakeCharacterStyle"/>
        </w:rPr>
      </w:pPr>
    </w:p>
    <w:p w:rsidR="0018537C">
      <w:pPr>
        <w:pStyle w:val="ParagraphStyle3"/>
        <w:framePr w:w="4763" w:h="2928" w:hRule="exact" w:wrap="auto" w:vAnchor="page" w:hAnchor="margin" w:x="4464" w:y="1134"/>
        <w:rPr>
          <w:rStyle w:val="CharacterStyle1"/>
          <w:rFonts w:eastAsia="Calibri"/>
        </w:rPr>
      </w:pPr>
      <w:r>
        <w:rPr>
          <w:rStyle w:val="CharacterStyle1"/>
          <w:rFonts w:eastAsia="Calibri"/>
        </w:rPr>
        <w:t>Приложение №1 к изменениям, вносимым в проект межевания территории линейного объекта местного значения «Гидротехническое сооружение «Новая Портовая», (1-й этап)», утвержденный постановлением Исполнительного комитета</w:t>
      </w:r>
      <w:r w:rsidR="00A4207D">
        <w:rPr>
          <w:rStyle w:val="CharacterStyle1"/>
          <w:rFonts w:eastAsia="Calibri"/>
        </w:rPr>
        <w:t xml:space="preserve"> г. Казани</w:t>
      </w:r>
    </w:p>
    <w:p w:rsidR="004220F9">
      <w:pPr>
        <w:pStyle w:val="ParagraphStyle3"/>
        <w:framePr w:w="4763" w:h="2928" w:hRule="exact" w:wrap="auto" w:vAnchor="page" w:hAnchor="margin" w:x="4464" w:y="1134"/>
        <w:rPr>
          <w:rStyle w:val="CharacterStyle1"/>
          <w:rFonts w:eastAsia="Calibri"/>
        </w:rPr>
      </w:pPr>
      <w:r>
        <w:rPr>
          <w:rStyle w:val="CharacterStyle1"/>
          <w:rFonts w:eastAsia="Calibri"/>
        </w:rPr>
        <w:t>от 29.05.2024 №2227</w:t>
      </w:r>
      <w:r>
        <w:rPr>
          <w:rStyle w:val="CharacterStyle1"/>
          <w:rFonts w:eastAsia="Calibri"/>
        </w:rPr>
        <w:br/>
      </w:r>
    </w:p>
    <w:p w:rsidR="004220F9">
      <w:pPr>
        <w:pStyle w:val="ParagraphStyle4"/>
        <w:framePr w:w="9638" w:h="340" w:hRule="exact" w:wrap="auto" w:vAnchor="page" w:hAnchor="margin" w:x="-383" w:y="4062"/>
        <w:rPr>
          <w:rStyle w:val="FakeCharacterStyle"/>
        </w:rPr>
      </w:pPr>
    </w:p>
    <w:p w:rsidR="004220F9">
      <w:pPr>
        <w:pStyle w:val="ParagraphStyle5"/>
        <w:framePr w:w="9582" w:h="340" w:hRule="exact" w:wrap="auto" w:vAnchor="page" w:hAnchor="margin" w:x="-355" w:y="4062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II</w:t>
      </w:r>
      <w:r w:rsidR="001B6343">
        <w:rPr>
          <w:rStyle w:val="CharacterStyle2"/>
          <w:rFonts w:eastAsia="Calibri"/>
        </w:rPr>
        <w:t>.</w:t>
      </w:r>
      <w:r>
        <w:rPr>
          <w:rStyle w:val="CharacterStyle2"/>
          <w:rFonts w:eastAsia="Calibri"/>
        </w:rPr>
        <w:t xml:space="preserve"> Чертеж межевания территории</w:t>
      </w:r>
    </w:p>
    <w:p w:rsidR="004220F9">
      <w:pPr>
        <w:pStyle w:val="ParagraphStyle6"/>
        <w:framePr w:w="9548" w:h="311" w:hRule="exact" w:wrap="auto" w:vAnchor="page" w:hAnchor="margin" w:x="-338" w:y="4402"/>
        <w:rPr>
          <w:rStyle w:val="FakeCharacterStyle"/>
        </w:rPr>
      </w:pPr>
    </w:p>
    <w:p w:rsidR="004220F9">
      <w:pPr>
        <w:pStyle w:val="ParagraphStyle7"/>
        <w:framePr w:w="9552" w:h="296" w:hRule="exact" w:wrap="auto" w:vAnchor="page" w:hAnchor="margin" w:x="-340" w:y="4417"/>
        <w:rPr>
          <w:rStyle w:val="CharacterStyle3"/>
          <w:rFonts w:eastAsia="Calibri"/>
        </w:rPr>
      </w:pPr>
      <w:r>
        <w:rPr>
          <w:rStyle w:val="CharacterStyle3"/>
          <w:rFonts w:eastAsia="Calibri"/>
        </w:rPr>
        <w:t>I этап</w:t>
      </w:r>
    </w:p>
    <w:p w:rsidR="004220F9">
      <w:pPr>
        <w:pStyle w:val="ParagraphStyle8"/>
        <w:framePr w:w="9548" w:h="311" w:hRule="exact" w:wrap="auto" w:vAnchor="page" w:hAnchor="margin" w:x="-338" w:y="4712"/>
        <w:rPr>
          <w:rStyle w:val="FakeCharacterStyle"/>
        </w:rPr>
      </w:pPr>
    </w:p>
    <w:p w:rsidR="004220F9">
      <w:pPr>
        <w:pStyle w:val="ParagraphStyle9"/>
        <w:framePr w:w="9552" w:h="296" w:hRule="exact" w:wrap="auto" w:vAnchor="page" w:hAnchor="margin" w:x="-340" w:y="4727"/>
        <w:rPr>
          <w:rStyle w:val="CharacterStyle4"/>
          <w:rFonts w:eastAsia="Calibri"/>
        </w:rPr>
      </w:pPr>
      <w:r>
        <w:rPr>
          <w:rStyle w:val="CharacterStyle4"/>
          <w:rFonts w:eastAsia="Calibri"/>
        </w:rPr>
        <w:t>Обзорная схема</w:t>
      </w:r>
    </w:p>
    <w:p w:rsidR="004220F9">
      <w:pPr>
        <w:pStyle w:val="ParagraphStyle10"/>
        <w:framePr w:w="9548" w:h="10509" w:hRule="exact" w:wrap="auto" w:vAnchor="page" w:hAnchor="margin" w:x="-338" w:y="5025"/>
        <w:rPr>
          <w:rStyle w:val="FakeCharacterStyle"/>
        </w:rPr>
      </w:pPr>
    </w:p>
    <w:p w:rsidR="004220F9">
      <w:pPr>
        <w:pStyle w:val="ParagraphStyle11"/>
        <w:framePr w:w="9107" w:h="7004" w:hRule="exact" w:wrap="auto" w:vAnchor="page" w:hAnchor="margin" w:x="-146" w:y="5087"/>
        <w:rPr>
          <w:rStyle w:val="FakeCharacterStyle"/>
        </w:rPr>
      </w:pPr>
      <w:r>
        <w:rPr>
          <w:noProof/>
        </w:rPr>
        <w:drawing>
          <wp:inline distT="0" distB="0" distL="0" distR="0">
            <wp:extent cx="5781675" cy="42576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2"/>
        <w:framePr w:w="9548" w:h="3382" w:hRule="exact" w:wrap="auto" w:vAnchor="page" w:hAnchor="margin" w:x="-338" w:y="12138"/>
        <w:rPr>
          <w:rStyle w:val="FakeCharacterStyle"/>
        </w:rPr>
      </w:pPr>
    </w:p>
    <w:p w:rsidR="004220F9">
      <w:pPr>
        <w:pStyle w:val="ParagraphStyle13"/>
        <w:framePr w:w="2674" w:h="274" w:hRule="exact" w:wrap="auto" w:vAnchor="page" w:hAnchor="margin" w:x="-175" w:y="11781"/>
        <w:rPr>
          <w:rStyle w:val="CharacterStyle5"/>
          <w:rFonts w:eastAsia="Calibri"/>
        </w:rPr>
      </w:pPr>
      <w:r>
        <w:rPr>
          <w:rStyle w:val="CharacterStyle5"/>
          <w:rFonts w:eastAsia="Calibri"/>
        </w:rPr>
        <w:t>Масштаб 1:15 000</w:t>
      </w:r>
    </w:p>
    <w:p w:rsidR="004220F9">
      <w:pPr>
        <w:pStyle w:val="ParagraphStyle10"/>
        <w:framePr w:w="660" w:h="750" w:hRule="exact" w:wrap="auto" w:vAnchor="page" w:hAnchor="margin" w:x="3495" w:y="5040"/>
        <w:rPr>
          <w:rStyle w:val="FakeCharacterStyle"/>
        </w:rPr>
      </w:pPr>
    </w:p>
    <w:p w:rsidR="004220F9">
      <w:pPr>
        <w:pStyle w:val="ParagraphStyle14"/>
        <w:framePr w:w="690" w:h="207" w:hRule="exact" w:wrap="auto" w:vAnchor="page" w:hAnchor="margin" w:x="3457" w:y="5039"/>
        <w:rPr>
          <w:rStyle w:val="CharacterStyle6"/>
          <w:rFonts w:eastAsia="Calibri"/>
        </w:rPr>
      </w:pPr>
    </w:p>
    <w:p w:rsidR="004220F9">
      <w:pPr>
        <w:pStyle w:val="ParagraphStyle10"/>
        <w:framePr w:w="660" w:h="720" w:hRule="exact" w:wrap="auto" w:vAnchor="page" w:hAnchor="margin" w:x="4275" w:y="5805"/>
        <w:rPr>
          <w:rStyle w:val="FakeCharacterStyle"/>
        </w:rPr>
      </w:pPr>
    </w:p>
    <w:p w:rsidR="004220F9">
      <w:pPr>
        <w:pStyle w:val="ParagraphStyle14"/>
        <w:framePr w:w="684" w:h="207" w:hRule="exact" w:wrap="auto" w:vAnchor="page" w:hAnchor="margin" w:x="4232" w:y="5798"/>
        <w:rPr>
          <w:rStyle w:val="CharacterStyle6"/>
          <w:rFonts w:eastAsia="Calibri"/>
        </w:rPr>
      </w:pPr>
    </w:p>
    <w:p w:rsidR="004220F9">
      <w:pPr>
        <w:pStyle w:val="ParagraphStyle10"/>
        <w:framePr w:w="630" w:h="750" w:hRule="exact" w:wrap="auto" w:vAnchor="page" w:hAnchor="margin" w:x="5025" w:y="5820"/>
        <w:rPr>
          <w:rStyle w:val="FakeCharacterStyle"/>
        </w:rPr>
      </w:pPr>
    </w:p>
    <w:p w:rsidR="004220F9">
      <w:pPr>
        <w:pStyle w:val="ParagraphStyle14"/>
        <w:framePr w:w="673" w:h="207" w:hRule="exact" w:wrap="auto" w:vAnchor="page" w:hAnchor="margin" w:x="4973" w:y="5819"/>
        <w:rPr>
          <w:rStyle w:val="CharacterStyle6"/>
          <w:rFonts w:eastAsia="Calibri"/>
        </w:rPr>
      </w:pPr>
    </w:p>
    <w:p w:rsidR="004220F9">
      <w:pPr>
        <w:pStyle w:val="ParagraphStyle10"/>
        <w:framePr w:w="645" w:h="720" w:hRule="exact" w:wrap="auto" w:vAnchor="page" w:hAnchor="margin" w:x="5295" w:y="6555"/>
        <w:rPr>
          <w:rStyle w:val="FakeCharacterStyle"/>
        </w:rPr>
      </w:pPr>
    </w:p>
    <w:p w:rsidR="004220F9">
      <w:pPr>
        <w:pStyle w:val="ParagraphStyle14"/>
        <w:framePr w:w="678" w:h="207" w:hRule="exact" w:wrap="auto" w:vAnchor="page" w:hAnchor="margin" w:x="5251" w:y="6550"/>
        <w:rPr>
          <w:rStyle w:val="CharacterStyle6"/>
          <w:rFonts w:eastAsia="Calibri"/>
        </w:rPr>
      </w:pPr>
    </w:p>
    <w:p w:rsidR="004220F9">
      <w:pPr>
        <w:pStyle w:val="ParagraphStyle10"/>
        <w:framePr w:w="645" w:h="750" w:hRule="exact" w:wrap="auto" w:vAnchor="page" w:hAnchor="margin" w:x="5910" w:y="7305"/>
        <w:rPr>
          <w:rStyle w:val="FakeCharacterStyle"/>
        </w:rPr>
      </w:pPr>
    </w:p>
    <w:p w:rsidR="004220F9">
      <w:pPr>
        <w:pStyle w:val="ParagraphStyle14"/>
        <w:framePr w:w="680" w:h="207" w:hRule="exact" w:wrap="auto" w:vAnchor="page" w:hAnchor="margin" w:x="5863" w:y="7304"/>
        <w:rPr>
          <w:rStyle w:val="CharacterStyle6"/>
          <w:rFonts w:eastAsia="Calibri"/>
        </w:rPr>
      </w:pPr>
    </w:p>
    <w:p w:rsidR="004220F9">
      <w:pPr>
        <w:pStyle w:val="ParagraphStyle10"/>
        <w:framePr w:w="630" w:h="750" w:hRule="exact" w:wrap="auto" w:vAnchor="page" w:hAnchor="margin" w:x="5970" w:y="8070"/>
        <w:rPr>
          <w:rStyle w:val="FakeCharacterStyle"/>
        </w:rPr>
      </w:pPr>
    </w:p>
    <w:p w:rsidR="004220F9">
      <w:pPr>
        <w:pStyle w:val="ParagraphStyle14"/>
        <w:framePr w:w="673" w:h="207" w:hRule="exact" w:wrap="auto" w:vAnchor="page" w:hAnchor="margin" w:x="5919" w:y="8077"/>
        <w:rPr>
          <w:rStyle w:val="CharacterStyle6"/>
          <w:rFonts w:eastAsia="Calibri"/>
        </w:rPr>
      </w:pPr>
    </w:p>
    <w:p w:rsidR="004220F9">
      <w:pPr>
        <w:pStyle w:val="ParagraphStyle10"/>
        <w:framePr w:w="630" w:h="735" w:hRule="exact" w:wrap="auto" w:vAnchor="page" w:hAnchor="margin" w:x="6090" w:y="8820"/>
        <w:rPr>
          <w:rStyle w:val="FakeCharacterStyle"/>
        </w:rPr>
      </w:pPr>
    </w:p>
    <w:p w:rsidR="004220F9">
      <w:pPr>
        <w:pStyle w:val="ParagraphStyle14"/>
        <w:framePr w:w="658" w:h="207" w:hRule="exact" w:wrap="auto" w:vAnchor="page" w:hAnchor="margin" w:x="6052" w:y="8816"/>
        <w:rPr>
          <w:rStyle w:val="CharacterStyle6"/>
          <w:rFonts w:eastAsia="Calibri"/>
        </w:rPr>
      </w:pPr>
    </w:p>
    <w:p w:rsidR="004220F9">
      <w:pPr>
        <w:pStyle w:val="ParagraphStyle10"/>
        <w:framePr w:w="600" w:h="750" w:hRule="exact" w:wrap="auto" w:vAnchor="page" w:hAnchor="margin" w:x="5970" w:y="9540"/>
        <w:rPr>
          <w:rStyle w:val="FakeCharacterStyle"/>
        </w:rPr>
      </w:pPr>
    </w:p>
    <w:p w:rsidR="004220F9">
      <w:pPr>
        <w:pStyle w:val="ParagraphStyle14"/>
        <w:framePr w:w="628" w:h="207" w:hRule="exact" w:wrap="auto" w:vAnchor="page" w:hAnchor="margin" w:x="5932" w:y="9541"/>
        <w:rPr>
          <w:rStyle w:val="CharacterStyle6"/>
          <w:rFonts w:eastAsia="Calibri"/>
        </w:rPr>
      </w:pPr>
    </w:p>
    <w:p w:rsidR="004220F9">
      <w:pPr>
        <w:pStyle w:val="ParagraphStyle10"/>
        <w:framePr w:w="630" w:h="735" w:hRule="exact" w:wrap="auto" w:vAnchor="page" w:hAnchor="margin" w:x="5820" w:y="10335"/>
        <w:rPr>
          <w:rStyle w:val="FakeCharacterStyle"/>
        </w:rPr>
      </w:pPr>
    </w:p>
    <w:p w:rsidR="004220F9">
      <w:pPr>
        <w:pStyle w:val="ParagraphStyle14"/>
        <w:framePr w:w="661" w:h="207" w:hRule="exact" w:wrap="auto" w:vAnchor="page" w:hAnchor="margin" w:x="5779" w:y="10328"/>
        <w:rPr>
          <w:rStyle w:val="CharacterStyle6"/>
          <w:rFonts w:eastAsia="Calibri"/>
        </w:rPr>
      </w:pPr>
    </w:p>
    <w:p w:rsidR="004220F9">
      <w:pPr>
        <w:pStyle w:val="ParagraphStyle10"/>
        <w:framePr w:w="630" w:h="735" w:hRule="exact" w:wrap="auto" w:vAnchor="page" w:hAnchor="margin" w:x="5820" w:y="11085"/>
        <w:rPr>
          <w:rStyle w:val="FakeCharacterStyle"/>
        </w:rPr>
      </w:pPr>
    </w:p>
    <w:p w:rsidR="004220F9">
      <w:pPr>
        <w:pStyle w:val="ParagraphStyle14"/>
        <w:framePr w:w="659" w:h="207" w:hRule="exact" w:wrap="auto" w:vAnchor="page" w:hAnchor="margin" w:x="5779" w:y="11085"/>
        <w:rPr>
          <w:rStyle w:val="CharacterStyle6"/>
          <w:rFonts w:eastAsia="Calibri"/>
        </w:rPr>
      </w:pPr>
    </w:p>
    <w:p w:rsidR="004220F9">
      <w:pPr>
        <w:pStyle w:val="ParagraphStyle15"/>
        <w:framePr w:w="9469" w:h="274" w:hRule="exact" w:wrap="auto" w:vAnchor="page" w:hAnchor="margin" w:x="-242" w:y="12138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Условные обозначения:</w:t>
      </w:r>
    </w:p>
    <w:p w:rsidR="004220F9">
      <w:pPr>
        <w:pStyle w:val="ParagraphStyle16"/>
        <w:framePr w:w="3431" w:h="444" w:hRule="exact" w:wrap="auto" w:vAnchor="page" w:hAnchor="margin" w:x="921" w:y="12459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24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229" w:hRule="exact" w:wrap="auto" w:vAnchor="page" w:hAnchor="margin" w:x="5740" w:y="12459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24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444" w:hRule="exact" w:wrap="auto" w:vAnchor="page" w:hAnchor="margin" w:x="921" w:y="12941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97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444" w:hRule="exact" w:wrap="auto" w:vAnchor="page" w:hAnchor="margin" w:x="5740" w:y="12941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97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651" w:hRule="exact" w:wrap="auto" w:vAnchor="page" w:hAnchor="margin" w:x="921" w:y="13423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45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651" w:hRule="exact" w:wrap="auto" w:vAnchor="page" w:hAnchor="margin" w:x="5740" w:y="13423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45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229" w:hRule="exact" w:wrap="auto" w:vAnchor="page" w:hAnchor="margin" w:x="921" w:y="14074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10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229" w:hRule="exact" w:wrap="auto" w:vAnchor="page" w:hAnchor="margin" w:x="5740" w:y="14074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10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444" w:hRule="exact" w:wrap="auto" w:vAnchor="page" w:hAnchor="margin" w:x="921" w:y="14556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444" w:hRule="exact" w:wrap="auto" w:vAnchor="page" w:hAnchor="margin" w:x="5740" w:y="14556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229" w:hRule="exact" w:wrap="auto" w:vAnchor="page" w:hAnchor="margin" w:x="921" w:y="15038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6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6"/>
        <w:framePr w:w="3431" w:h="229" w:hRule="exact" w:wrap="auto" w:vAnchor="page" w:hAnchor="margin" w:x="5740" w:y="15038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6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696503">
          <w:headerReference w:type="default" r:id="rId21"/>
          <w:pgSz w:w="11908" w:h="16833"/>
          <w:pgMar w:top="1133" w:right="737" w:bottom="1303" w:left="1530" w:header="708" w:footer="708" w:gutter="0"/>
          <w:cols w:space="720"/>
          <w:titlePg/>
          <w:docGrid w:linePitch="299"/>
        </w:sectPr>
      </w:pPr>
    </w:p>
    <w:p w:rsidR="004220F9">
      <w:pPr>
        <w:pStyle w:val="ParagraphStyle18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19"/>
        <w:framePr w:w="9582" w:h="340" w:hRule="exact" w:wrap="auto" w:vAnchor="page" w:hAnchor="margin" w:x="-355" w:y="1134"/>
        <w:rPr>
          <w:rStyle w:val="CharacterStyle9"/>
          <w:rFonts w:eastAsia="Calibri"/>
        </w:rPr>
      </w:pPr>
      <w:r>
        <w:rPr>
          <w:rStyle w:val="CharacterStyle9"/>
          <w:rFonts w:eastAsia="Calibri"/>
        </w:rPr>
        <w:t>II</w:t>
      </w:r>
      <w:r w:rsidR="001B6343">
        <w:rPr>
          <w:rStyle w:val="CharacterStyle9"/>
          <w:rFonts w:eastAsia="Calibri"/>
        </w:rPr>
        <w:t>.</w:t>
      </w:r>
      <w:r>
        <w:rPr>
          <w:rStyle w:val="CharacterStyle9"/>
          <w:rFonts w:eastAsia="Calibri"/>
        </w:rPr>
        <w:t xml:space="preserve"> Чертеж межевания территории</w:t>
      </w:r>
    </w:p>
    <w:p w:rsidR="004220F9">
      <w:pPr>
        <w:pStyle w:val="ParagraphStyle20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21"/>
        <w:framePr w:w="9552" w:h="296" w:hRule="exact" w:wrap="auto" w:vAnchor="page" w:hAnchor="margin" w:x="-340" w:y="1489"/>
        <w:rPr>
          <w:rStyle w:val="CharacterStyle10"/>
          <w:rFonts w:eastAsia="Calibri"/>
        </w:rPr>
      </w:pPr>
      <w:r>
        <w:rPr>
          <w:rStyle w:val="CharacterStyle10"/>
          <w:rFonts w:eastAsia="Calibri"/>
        </w:rPr>
        <w:t>Лист 1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9329" w:h="9359" w:hRule="exact" w:wrap="auto" w:vAnchor="page" w:hAnchor="margin" w:x="-294" w:y="1874"/>
        <w:rPr>
          <w:rStyle w:val="FakeCharacterStyle"/>
        </w:rPr>
      </w:pPr>
      <w:r>
        <w:rPr>
          <w:noProof/>
        </w:rPr>
        <w:drawing>
          <wp:inline distT="0" distB="0" distL="0" distR="0">
            <wp:extent cx="5924550" cy="57912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2"/>
        <w:framePr w:w="9548" w:h="3951" w:hRule="exact" w:wrap="auto" w:vAnchor="page" w:hAnchor="margin" w:x="-338" w:y="11569"/>
        <w:rPr>
          <w:rStyle w:val="FakeCharacterStyle"/>
        </w:rPr>
      </w:pPr>
    </w:p>
    <w:p w:rsidR="004220F9" w:rsidP="00A4207D">
      <w:pPr>
        <w:pStyle w:val="ParagraphStyle23"/>
        <w:framePr w:w="2674" w:h="274" w:hRule="exact" w:wrap="auto" w:vAnchor="page" w:hAnchor="page" w:x="1351" w:y="11131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Масштаб 1:1 200</w:t>
      </w:r>
    </w:p>
    <w:p w:rsidR="004220F9">
      <w:pPr>
        <w:pStyle w:val="ParagraphStyle24"/>
        <w:framePr w:w="9469" w:h="274" w:hRule="exact" w:wrap="auto" w:vAnchor="page" w:hAnchor="margin" w:x="-242" w:y="11569"/>
        <w:rPr>
          <w:rStyle w:val="CharacterStyle12"/>
          <w:rFonts w:eastAsia="Calibri"/>
        </w:rPr>
      </w:pPr>
      <w:r>
        <w:rPr>
          <w:rStyle w:val="CharacterStyle12"/>
          <w:rFonts w:eastAsia="Calibri"/>
        </w:rPr>
        <w:t>Условные обозначения:</w:t>
      </w:r>
    </w:p>
    <w:p w:rsidR="004220F9">
      <w:pPr>
        <w:pStyle w:val="ParagraphStyle25"/>
        <w:framePr w:w="3431" w:h="720" w:hRule="exact" w:wrap="auto" w:vAnchor="page" w:hAnchor="margin" w:x="921" w:y="1189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251" w:hRule="exact" w:wrap="auto" w:vAnchor="page" w:hAnchor="margin" w:x="5740" w:y="1189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921" w:y="1261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5740" w:y="1261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950" w:hRule="exact" w:wrap="auto" w:vAnchor="page" w:hAnchor="margin" w:x="921" w:y="1310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950" w:hRule="exact" w:wrap="auto" w:vAnchor="page" w:hAnchor="margin" w:x="5740" w:y="1310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921" w:y="1405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251" w:hRule="exact" w:wrap="auto" w:vAnchor="page" w:hAnchor="margin" w:x="5740" w:y="1405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921" w:y="1454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5740" w:y="1454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490" w:hRule="exact" w:wrap="auto" w:vAnchor="page" w:hAnchor="margin" w:x="921" w:y="1503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25"/>
        <w:framePr w:w="3431" w:h="251" w:hRule="exact" w:wrap="auto" w:vAnchor="page" w:hAnchor="margin" w:x="5740" w:y="1503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851" w:left="1530" w:header="708" w:footer="708" w:gutter="0"/>
          <w:cols w:space="720"/>
        </w:sectPr>
      </w:pPr>
    </w:p>
    <w:p w:rsidR="004220F9">
      <w:pPr>
        <w:pStyle w:val="ParagraphStyle26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27"/>
        <w:framePr w:w="9582" w:h="340" w:hRule="exact" w:wrap="auto" w:vAnchor="page" w:hAnchor="margin" w:x="-355" w:y="1134"/>
        <w:rPr>
          <w:rStyle w:val="CharacterStyle14"/>
          <w:rFonts w:eastAsia="Calibri"/>
        </w:rPr>
      </w:pPr>
      <w:r>
        <w:rPr>
          <w:rStyle w:val="CharacterStyle14"/>
          <w:rFonts w:eastAsia="Calibri"/>
        </w:rPr>
        <w:t>II</w:t>
      </w:r>
      <w:r w:rsidR="001B6343">
        <w:rPr>
          <w:rStyle w:val="CharacterStyle14"/>
          <w:rFonts w:eastAsia="Calibri"/>
        </w:rPr>
        <w:t>.</w:t>
      </w:r>
      <w:r>
        <w:rPr>
          <w:rStyle w:val="CharacterStyle14"/>
          <w:rFonts w:eastAsia="Calibri"/>
        </w:rPr>
        <w:t xml:space="preserve"> Чертеж межевания территории</w:t>
      </w:r>
    </w:p>
    <w:p w:rsidR="004220F9">
      <w:pPr>
        <w:pStyle w:val="ParagraphStyle28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29"/>
        <w:framePr w:w="9552" w:h="296" w:hRule="exact" w:wrap="auto" w:vAnchor="page" w:hAnchor="margin" w:x="-340" w:y="1489"/>
        <w:rPr>
          <w:rStyle w:val="CharacterStyle15"/>
          <w:rFonts w:eastAsia="Calibri"/>
        </w:rPr>
      </w:pPr>
      <w:r>
        <w:rPr>
          <w:rStyle w:val="CharacterStyle15"/>
          <w:rFonts w:eastAsia="Calibri"/>
        </w:rPr>
        <w:t>Лист 2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9255" w:h="9181" w:hRule="exact" w:wrap="auto" w:vAnchor="page" w:hAnchor="margin" w:x="-131" w:y="2015"/>
        <w:rPr>
          <w:rStyle w:val="FakeCharacterStyle"/>
        </w:rPr>
      </w:pPr>
      <w:r>
        <w:rPr>
          <w:noProof/>
        </w:rPr>
        <w:drawing>
          <wp:inline distT="0" distB="0" distL="0" distR="0">
            <wp:extent cx="5876925" cy="57150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0"/>
        <w:framePr w:w="9548" w:h="3951" w:hRule="exact" w:wrap="auto" w:vAnchor="page" w:hAnchor="margin" w:x="-338" w:y="11569"/>
        <w:rPr>
          <w:rStyle w:val="FakeCharacterStyle"/>
        </w:rPr>
      </w:pPr>
    </w:p>
    <w:p w:rsidR="004220F9" w:rsidP="00A4207D">
      <w:pPr>
        <w:pStyle w:val="ParagraphStyle31"/>
        <w:framePr w:w="2674" w:h="274" w:hRule="exact" w:wrap="auto" w:vAnchor="page" w:hAnchor="page" w:x="1621" w:y="11146"/>
        <w:rPr>
          <w:rStyle w:val="CharacterStyle16"/>
          <w:rFonts w:eastAsia="Calibri"/>
        </w:rPr>
      </w:pPr>
      <w:r>
        <w:rPr>
          <w:rStyle w:val="CharacterStyle16"/>
          <w:rFonts w:eastAsia="Calibri"/>
        </w:rPr>
        <w:t>Масштаб 1:1 200</w:t>
      </w:r>
    </w:p>
    <w:p w:rsidR="004220F9">
      <w:pPr>
        <w:pStyle w:val="ParagraphStyle32"/>
        <w:framePr w:w="9469" w:h="274" w:hRule="exact" w:wrap="auto" w:vAnchor="page" w:hAnchor="margin" w:x="-242" w:y="11569"/>
        <w:rPr>
          <w:rStyle w:val="CharacterStyle17"/>
          <w:rFonts w:eastAsia="Calibri"/>
        </w:rPr>
      </w:pPr>
      <w:r>
        <w:rPr>
          <w:rStyle w:val="CharacterStyle17"/>
          <w:rFonts w:eastAsia="Calibri"/>
        </w:rPr>
        <w:t>Условные обозначения:</w:t>
      </w:r>
    </w:p>
    <w:p w:rsidR="004220F9">
      <w:pPr>
        <w:pStyle w:val="ParagraphStyle33"/>
        <w:framePr w:w="3431" w:h="720" w:hRule="exact" w:wrap="auto" w:vAnchor="page" w:hAnchor="margin" w:x="921" w:y="1189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251" w:hRule="exact" w:wrap="auto" w:vAnchor="page" w:hAnchor="margin" w:x="5740" w:y="1189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921" w:y="1261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5740" w:y="1261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950" w:hRule="exact" w:wrap="auto" w:vAnchor="page" w:hAnchor="margin" w:x="921" w:y="1310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950" w:hRule="exact" w:wrap="auto" w:vAnchor="page" w:hAnchor="margin" w:x="5740" w:y="1310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921" w:y="1405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251" w:hRule="exact" w:wrap="auto" w:vAnchor="page" w:hAnchor="margin" w:x="5740" w:y="1405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921" w:y="1454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5740" w:y="1454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490" w:hRule="exact" w:wrap="auto" w:vAnchor="page" w:hAnchor="margin" w:x="921" w:y="1503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3"/>
        <w:framePr w:w="3431" w:h="251" w:hRule="exact" w:wrap="auto" w:vAnchor="page" w:hAnchor="margin" w:x="5740" w:y="1503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709" w:right="737" w:bottom="1276" w:left="1530" w:header="708" w:footer="708" w:gutter="0"/>
          <w:cols w:space="720"/>
        </w:sectPr>
      </w:pPr>
    </w:p>
    <w:p w:rsidR="004220F9">
      <w:pPr>
        <w:pStyle w:val="ParagraphStyle34"/>
        <w:framePr w:w="9638" w:h="296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35"/>
        <w:framePr w:w="9582" w:h="296" w:hRule="exact" w:wrap="auto" w:vAnchor="page" w:hAnchor="margin" w:x="-355" w:y="1134"/>
        <w:rPr>
          <w:rStyle w:val="CharacterStyle19"/>
          <w:rFonts w:eastAsia="Calibri"/>
        </w:rPr>
      </w:pPr>
      <w:r>
        <w:rPr>
          <w:rStyle w:val="CharacterStyle19"/>
          <w:rFonts w:eastAsia="Calibri"/>
        </w:rPr>
        <w:t>II</w:t>
      </w:r>
      <w:r w:rsidR="001B6343">
        <w:rPr>
          <w:rStyle w:val="CharacterStyle19"/>
          <w:rFonts w:eastAsia="Calibri"/>
        </w:rPr>
        <w:t>.</w:t>
      </w:r>
      <w:r>
        <w:rPr>
          <w:rStyle w:val="CharacterStyle19"/>
          <w:rFonts w:eastAsia="Calibri"/>
        </w:rPr>
        <w:t xml:space="preserve"> Чертеж межевания территории</w:t>
      </w:r>
    </w:p>
    <w:p w:rsidR="004220F9">
      <w:pPr>
        <w:pStyle w:val="ParagraphStyle36"/>
        <w:framePr w:w="9548" w:h="289" w:hRule="exact" w:wrap="auto" w:vAnchor="page" w:hAnchor="margin" w:x="-338" w:y="1430"/>
        <w:rPr>
          <w:rStyle w:val="FakeCharacterStyle"/>
        </w:rPr>
      </w:pPr>
    </w:p>
    <w:p w:rsidR="004220F9">
      <w:pPr>
        <w:pStyle w:val="ParagraphStyle37"/>
        <w:framePr w:w="9552" w:h="274" w:hRule="exact" w:wrap="auto" w:vAnchor="page" w:hAnchor="margin" w:x="-340" w:y="1445"/>
        <w:rPr>
          <w:rStyle w:val="CharacterStyle20"/>
          <w:rFonts w:eastAsia="Calibri"/>
        </w:rPr>
      </w:pPr>
      <w:r>
        <w:rPr>
          <w:rStyle w:val="CharacterStyle20"/>
          <w:rFonts w:eastAsia="Calibri"/>
        </w:rPr>
        <w:t>Лист 3</w:t>
      </w:r>
    </w:p>
    <w:p w:rsidR="004220F9">
      <w:pPr>
        <w:pStyle w:val="ParagraphStyle10"/>
        <w:framePr w:w="9548" w:h="13979" w:hRule="exact" w:wrap="auto" w:vAnchor="page" w:hAnchor="margin" w:x="-338" w:y="1725"/>
        <w:rPr>
          <w:rStyle w:val="FakeCharacterStyle"/>
        </w:rPr>
      </w:pPr>
    </w:p>
    <w:p w:rsidR="004220F9">
      <w:pPr>
        <w:pStyle w:val="ParagraphStyle11"/>
        <w:framePr w:w="9122" w:h="9373" w:hRule="exact" w:wrap="auto" w:vAnchor="page" w:hAnchor="margin" w:x="-116" w:y="1845"/>
        <w:rPr>
          <w:rStyle w:val="FakeCharacterStyle"/>
        </w:rPr>
      </w:pPr>
      <w:r>
        <w:rPr>
          <w:noProof/>
        </w:rPr>
        <w:drawing>
          <wp:inline distT="0" distB="0" distL="0" distR="0">
            <wp:extent cx="5791200" cy="595312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9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38"/>
        <w:framePr w:w="9548" w:h="3951" w:hRule="exact" w:wrap="auto" w:vAnchor="page" w:hAnchor="margin" w:x="-338" w:y="11739"/>
        <w:rPr>
          <w:rStyle w:val="FakeCharacterStyle"/>
        </w:rPr>
      </w:pPr>
    </w:p>
    <w:p w:rsidR="004220F9">
      <w:pPr>
        <w:pStyle w:val="ParagraphStyle39"/>
        <w:framePr w:w="2674" w:h="274" w:hRule="exact" w:wrap="auto" w:vAnchor="page" w:hAnchor="margin" w:x="-205" w:y="11411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Масштаб 1:1 200</w:t>
      </w:r>
    </w:p>
    <w:p w:rsidR="004220F9">
      <w:pPr>
        <w:pStyle w:val="ParagraphStyle40"/>
        <w:framePr w:w="9469" w:h="274" w:hRule="exact" w:wrap="auto" w:vAnchor="page" w:hAnchor="margin" w:x="-242" w:y="11739"/>
        <w:rPr>
          <w:rStyle w:val="CharacterStyle22"/>
          <w:rFonts w:eastAsia="Calibri"/>
        </w:rPr>
      </w:pPr>
      <w:r>
        <w:rPr>
          <w:rStyle w:val="CharacterStyle22"/>
          <w:rFonts w:eastAsia="Calibri"/>
        </w:rPr>
        <w:t>Условные обозначения:</w:t>
      </w:r>
    </w:p>
    <w:p w:rsidR="004220F9">
      <w:pPr>
        <w:pStyle w:val="ParagraphStyle41"/>
        <w:framePr w:w="3431" w:h="720" w:hRule="exact" w:wrap="auto" w:vAnchor="page" w:hAnchor="margin" w:x="921" w:y="1206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20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251" w:hRule="exact" w:wrap="auto" w:vAnchor="page" w:hAnchor="margin" w:x="5740" w:y="1206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20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921" w:y="1278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80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5740" w:y="1278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80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950" w:hRule="exact" w:wrap="auto" w:vAnchor="page" w:hAnchor="margin" w:x="921" w:y="1327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2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950" w:hRule="exact" w:wrap="auto" w:vAnchor="page" w:hAnchor="margin" w:x="5740" w:y="1327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2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921" w:y="1422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24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251" w:hRule="exact" w:wrap="auto" w:vAnchor="page" w:hAnchor="margin" w:x="5740" w:y="1422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24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921" w:y="1471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7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5740" w:y="1471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7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490" w:hRule="exact" w:wrap="auto" w:vAnchor="page" w:hAnchor="margin" w:x="921" w:y="1520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2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1"/>
        <w:framePr w:w="3431" w:h="251" w:hRule="exact" w:wrap="auto" w:vAnchor="page" w:hAnchor="margin" w:x="5740" w:y="1520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2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>
          <w:pgSz w:w="11908" w:h="16833"/>
          <w:pgMar w:top="1133" w:right="737" w:bottom="1133" w:left="1530" w:header="708" w:footer="708" w:gutter="0"/>
          <w:cols w:space="720"/>
        </w:sectPr>
      </w:pPr>
    </w:p>
    <w:p w:rsidR="004220F9">
      <w:pPr>
        <w:pStyle w:val="ParagraphStyle42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43"/>
        <w:framePr w:w="9582" w:h="340" w:hRule="exact" w:wrap="auto" w:vAnchor="page" w:hAnchor="margin" w:x="-355" w:y="1134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II</w:t>
      </w:r>
      <w:r w:rsidR="001B6343">
        <w:rPr>
          <w:rStyle w:val="CharacterStyle24"/>
          <w:rFonts w:eastAsia="Calibri"/>
        </w:rPr>
        <w:t>.</w:t>
      </w:r>
      <w:r>
        <w:rPr>
          <w:rStyle w:val="CharacterStyle24"/>
          <w:rFonts w:eastAsia="Calibri"/>
        </w:rPr>
        <w:t xml:space="preserve"> Чертеж межевания территории</w:t>
      </w:r>
    </w:p>
    <w:p w:rsidR="004220F9">
      <w:pPr>
        <w:pStyle w:val="ParagraphStyle44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45"/>
        <w:framePr w:w="9552" w:h="296" w:hRule="exact" w:wrap="auto" w:vAnchor="page" w:hAnchor="margin" w:x="-340" w:y="1489"/>
        <w:rPr>
          <w:rStyle w:val="CharacterStyle25"/>
          <w:rFonts w:eastAsia="Calibri"/>
        </w:rPr>
      </w:pPr>
      <w:r>
        <w:rPr>
          <w:rStyle w:val="CharacterStyle25"/>
          <w:rFonts w:eastAsia="Calibri"/>
        </w:rPr>
        <w:t>Лист 4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9181" w:h="9122" w:hRule="exact" w:wrap="auto" w:vAnchor="page" w:hAnchor="margin" w:x="-87" w:y="19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5829300" cy="5791200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6"/>
        <w:framePr w:w="9548" w:h="3951" w:hRule="exact" w:wrap="auto" w:vAnchor="page" w:hAnchor="margin" w:x="-338" w:y="11569"/>
        <w:rPr>
          <w:rStyle w:val="FakeCharacterStyle"/>
        </w:rPr>
      </w:pPr>
    </w:p>
    <w:p w:rsidR="004220F9">
      <w:pPr>
        <w:pStyle w:val="ParagraphStyle47"/>
        <w:framePr w:w="2674" w:h="274" w:hRule="exact" w:wrap="auto" w:vAnchor="page" w:hAnchor="margin" w:x="-190" w:y="11277"/>
        <w:rPr>
          <w:rStyle w:val="CharacterStyle26"/>
          <w:rFonts w:eastAsia="Calibri"/>
        </w:rPr>
      </w:pPr>
      <w:r>
        <w:rPr>
          <w:rStyle w:val="CharacterStyle26"/>
          <w:rFonts w:eastAsia="Calibri"/>
        </w:rPr>
        <w:t>Масштаб 1:1 200</w:t>
      </w:r>
    </w:p>
    <w:p w:rsidR="004220F9">
      <w:pPr>
        <w:pStyle w:val="ParagraphStyle48"/>
        <w:framePr w:w="9469" w:h="274" w:hRule="exact" w:wrap="auto" w:vAnchor="page" w:hAnchor="margin" w:x="-242" w:y="11569"/>
        <w:rPr>
          <w:rStyle w:val="CharacterStyle27"/>
          <w:rFonts w:eastAsia="Calibri"/>
        </w:rPr>
      </w:pPr>
      <w:r>
        <w:rPr>
          <w:rStyle w:val="CharacterStyle27"/>
          <w:rFonts w:eastAsia="Calibri"/>
        </w:rPr>
        <w:t>Условные обозначения:</w:t>
      </w:r>
    </w:p>
    <w:p w:rsidR="004220F9">
      <w:pPr>
        <w:pStyle w:val="ParagraphStyle49"/>
        <w:framePr w:w="3431" w:h="720" w:hRule="exact" w:wrap="auto" w:vAnchor="page" w:hAnchor="margin" w:x="921" w:y="1189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251" w:hRule="exact" w:wrap="auto" w:vAnchor="page" w:hAnchor="margin" w:x="5740" w:y="1189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921" w:y="1261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5740" w:y="1261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950" w:hRule="exact" w:wrap="auto" w:vAnchor="page" w:hAnchor="margin" w:x="921" w:y="1310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950" w:hRule="exact" w:wrap="auto" w:vAnchor="page" w:hAnchor="margin" w:x="5740" w:y="1310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921" w:y="1405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251" w:hRule="exact" w:wrap="auto" w:vAnchor="page" w:hAnchor="margin" w:x="5740" w:y="1405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921" w:y="1454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5740" w:y="1454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490" w:hRule="exact" w:wrap="auto" w:vAnchor="page" w:hAnchor="margin" w:x="921" w:y="1503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49"/>
        <w:framePr w:w="3431" w:h="251" w:hRule="exact" w:wrap="auto" w:vAnchor="page" w:hAnchor="margin" w:x="5740" w:y="1503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1276" w:left="1530" w:header="708" w:footer="708" w:gutter="0"/>
          <w:cols w:space="720"/>
        </w:sectPr>
      </w:pPr>
    </w:p>
    <w:p w:rsidR="004220F9">
      <w:pPr>
        <w:pStyle w:val="ParagraphStyle50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51"/>
        <w:framePr w:w="9582" w:h="340" w:hRule="exact" w:wrap="auto" w:vAnchor="page" w:hAnchor="margin" w:x="-355" w:y="1134"/>
        <w:rPr>
          <w:rStyle w:val="CharacterStyle29"/>
          <w:rFonts w:eastAsia="Calibri"/>
        </w:rPr>
      </w:pPr>
      <w:r>
        <w:rPr>
          <w:rStyle w:val="CharacterStyle29"/>
          <w:rFonts w:eastAsia="Calibri"/>
        </w:rPr>
        <w:t>II</w:t>
      </w:r>
      <w:r w:rsidR="001B6343">
        <w:rPr>
          <w:rStyle w:val="CharacterStyle29"/>
          <w:rFonts w:eastAsia="Calibri"/>
        </w:rPr>
        <w:t>.</w:t>
      </w:r>
      <w:r>
        <w:rPr>
          <w:rStyle w:val="CharacterStyle29"/>
          <w:rFonts w:eastAsia="Calibri"/>
        </w:rPr>
        <w:t xml:space="preserve"> Чертеж межевания территории</w:t>
      </w:r>
    </w:p>
    <w:p w:rsidR="004220F9">
      <w:pPr>
        <w:pStyle w:val="ParagraphStyle52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53"/>
        <w:framePr w:w="9552" w:h="296" w:hRule="exact" w:wrap="auto" w:vAnchor="page" w:hAnchor="margin" w:x="-340" w:y="1489"/>
        <w:rPr>
          <w:rStyle w:val="CharacterStyle30"/>
          <w:rFonts w:eastAsia="Calibri"/>
        </w:rPr>
      </w:pPr>
      <w:r>
        <w:rPr>
          <w:rStyle w:val="CharacterStyle30"/>
          <w:rFonts w:eastAsia="Calibri"/>
        </w:rPr>
        <w:t>Лист 5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9210" w:h="9299" w:hRule="exact" w:wrap="auto" w:vAnchor="page" w:hAnchor="margin" w:x="-205" w:y="1874"/>
        <w:rPr>
          <w:rStyle w:val="FakeCharacterStyle"/>
        </w:rPr>
      </w:pPr>
      <w:r>
        <w:rPr>
          <w:noProof/>
        </w:rPr>
        <w:drawing>
          <wp:inline distT="0" distB="0" distL="0" distR="0">
            <wp:extent cx="5848350" cy="575310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4"/>
        <w:framePr w:w="9548" w:h="3951" w:hRule="exact" w:wrap="auto" w:vAnchor="page" w:hAnchor="margin" w:x="-338" w:y="11569"/>
        <w:rPr>
          <w:rStyle w:val="FakeCharacterStyle"/>
        </w:rPr>
      </w:pPr>
    </w:p>
    <w:p w:rsidR="004220F9" w:rsidP="00A4207D">
      <w:pPr>
        <w:pStyle w:val="ParagraphStyle55"/>
        <w:framePr w:w="2674" w:h="274" w:hRule="exact" w:wrap="auto" w:vAnchor="page" w:hAnchor="page" w:x="1396" w:y="11131"/>
        <w:rPr>
          <w:rStyle w:val="CharacterStyle31"/>
          <w:rFonts w:eastAsia="Calibri"/>
        </w:rPr>
      </w:pPr>
      <w:r>
        <w:rPr>
          <w:rStyle w:val="CharacterStyle31"/>
          <w:rFonts w:eastAsia="Calibri"/>
        </w:rPr>
        <w:t>Масштаб 1:1 200</w:t>
      </w:r>
    </w:p>
    <w:p w:rsidR="004220F9">
      <w:pPr>
        <w:pStyle w:val="ParagraphStyle56"/>
        <w:framePr w:w="9469" w:h="274" w:hRule="exact" w:wrap="auto" w:vAnchor="page" w:hAnchor="margin" w:x="-242" w:y="11569"/>
        <w:rPr>
          <w:rStyle w:val="CharacterStyle32"/>
          <w:rFonts w:eastAsia="Calibri"/>
        </w:rPr>
      </w:pPr>
      <w:r>
        <w:rPr>
          <w:rStyle w:val="CharacterStyle32"/>
          <w:rFonts w:eastAsia="Calibri"/>
        </w:rPr>
        <w:t>Условные обозначения:</w:t>
      </w:r>
    </w:p>
    <w:p w:rsidR="004220F9">
      <w:pPr>
        <w:pStyle w:val="ParagraphStyle57"/>
        <w:framePr w:w="3431" w:h="720" w:hRule="exact" w:wrap="auto" w:vAnchor="page" w:hAnchor="margin" w:x="921" w:y="1189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251" w:hRule="exact" w:wrap="auto" w:vAnchor="page" w:hAnchor="margin" w:x="5740" w:y="1189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921" w:y="1261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5740" w:y="1261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950" w:hRule="exact" w:wrap="auto" w:vAnchor="page" w:hAnchor="margin" w:x="921" w:y="1310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950" w:hRule="exact" w:wrap="auto" w:vAnchor="page" w:hAnchor="margin" w:x="5740" w:y="1310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921" w:y="1405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251" w:hRule="exact" w:wrap="auto" w:vAnchor="page" w:hAnchor="margin" w:x="5740" w:y="1405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921" w:y="1454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5740" w:y="1454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490" w:hRule="exact" w:wrap="auto" w:vAnchor="page" w:hAnchor="margin" w:x="921" w:y="1503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57"/>
        <w:framePr w:w="3431" w:h="251" w:hRule="exact" w:wrap="auto" w:vAnchor="page" w:hAnchor="margin" w:x="5740" w:y="15030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1134" w:left="1530" w:header="708" w:footer="708" w:gutter="0"/>
          <w:cols w:space="720"/>
        </w:sectPr>
      </w:pPr>
    </w:p>
    <w:p w:rsidR="004220F9">
      <w:pPr>
        <w:pStyle w:val="ParagraphStyle58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59"/>
        <w:framePr w:w="9582" w:h="340" w:hRule="exact" w:wrap="auto" w:vAnchor="page" w:hAnchor="margin" w:x="-355" w:y="1134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II</w:t>
      </w:r>
      <w:r w:rsidR="001B6343">
        <w:rPr>
          <w:rStyle w:val="CharacterStyle34"/>
          <w:rFonts w:eastAsia="Calibri"/>
        </w:rPr>
        <w:t>.</w:t>
      </w:r>
      <w:r>
        <w:rPr>
          <w:rStyle w:val="CharacterStyle34"/>
          <w:rFonts w:eastAsia="Calibri"/>
        </w:rPr>
        <w:t xml:space="preserve"> Чертеж межевания территории</w:t>
      </w:r>
    </w:p>
    <w:p w:rsidR="004220F9">
      <w:pPr>
        <w:pStyle w:val="ParagraphStyle60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61"/>
        <w:framePr w:w="9552" w:h="296" w:hRule="exact" w:wrap="auto" w:vAnchor="page" w:hAnchor="margin" w:x="-340" w:y="1489"/>
        <w:rPr>
          <w:rStyle w:val="CharacterStyle35"/>
          <w:rFonts w:eastAsia="Calibri"/>
        </w:rPr>
      </w:pPr>
      <w:r>
        <w:rPr>
          <w:rStyle w:val="CharacterStyle35"/>
          <w:rFonts w:eastAsia="Calibri"/>
        </w:rPr>
        <w:t>Лист 6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9122" w:h="9373" w:hRule="exact" w:wrap="auto" w:vAnchor="page" w:hAnchor="margin" w:x="-131" w:y="1845"/>
        <w:rPr>
          <w:rStyle w:val="FakeCharacterStyle"/>
        </w:rPr>
      </w:pPr>
      <w:r>
        <w:rPr>
          <w:noProof/>
        </w:rPr>
        <w:drawing>
          <wp:inline distT="0" distB="0" distL="0" distR="0">
            <wp:extent cx="5791200" cy="587692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2"/>
        <w:framePr w:w="9548" w:h="3951" w:hRule="exact" w:wrap="auto" w:vAnchor="page" w:hAnchor="margin" w:x="-338" w:y="11569"/>
        <w:rPr>
          <w:rStyle w:val="FakeCharacterStyle"/>
        </w:rPr>
      </w:pPr>
    </w:p>
    <w:p w:rsidR="004220F9" w:rsidP="00A4207D">
      <w:pPr>
        <w:pStyle w:val="ParagraphStyle63"/>
        <w:framePr w:w="2674" w:h="274" w:hRule="exact" w:wrap="auto" w:vAnchor="page" w:hAnchor="margin" w:x="-146" w:y="11191"/>
        <w:rPr>
          <w:rStyle w:val="CharacterStyle36"/>
          <w:rFonts w:eastAsia="Calibri"/>
        </w:rPr>
      </w:pPr>
      <w:r>
        <w:rPr>
          <w:rStyle w:val="CharacterStyle36"/>
          <w:rFonts w:eastAsia="Calibri"/>
        </w:rPr>
        <w:t>Масштаб 1:1 200</w:t>
      </w:r>
    </w:p>
    <w:p w:rsidR="004220F9">
      <w:pPr>
        <w:pStyle w:val="ParagraphStyle64"/>
        <w:framePr w:w="9469" w:h="274" w:hRule="exact" w:wrap="auto" w:vAnchor="page" w:hAnchor="margin" w:x="-242" w:y="11569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Условные обозначения:</w:t>
      </w:r>
    </w:p>
    <w:p w:rsidR="004220F9">
      <w:pPr>
        <w:pStyle w:val="ParagraphStyle65"/>
        <w:framePr w:w="3431" w:h="720" w:hRule="exact" w:wrap="auto" w:vAnchor="page" w:hAnchor="margin" w:x="921" w:y="1189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251" w:hRule="exact" w:wrap="auto" w:vAnchor="page" w:hAnchor="margin" w:x="5740" w:y="1189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921" w:y="1261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5740" w:y="1261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950" w:hRule="exact" w:wrap="auto" w:vAnchor="page" w:hAnchor="margin" w:x="921" w:y="1310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950" w:hRule="exact" w:wrap="auto" w:vAnchor="page" w:hAnchor="margin" w:x="5740" w:y="1310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921" w:y="1405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251" w:hRule="exact" w:wrap="auto" w:vAnchor="page" w:hAnchor="margin" w:x="5740" w:y="1405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921" w:y="1454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5740" w:y="1454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490" w:hRule="exact" w:wrap="auto" w:vAnchor="page" w:hAnchor="margin" w:x="921" w:y="1503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65"/>
        <w:framePr w:w="3431" w:h="251" w:hRule="exact" w:wrap="auto" w:vAnchor="page" w:hAnchor="margin" w:x="5740" w:y="15030"/>
        <w:rPr>
          <w:rStyle w:val="CharacterStyle38"/>
          <w:rFonts w:eastAsia="Calibri"/>
        </w:rPr>
      </w:pPr>
      <w:r>
        <w:rPr>
          <w:rStyle w:val="CharacterStyle3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1276" w:left="1530" w:header="708" w:footer="708" w:gutter="0"/>
          <w:cols w:space="720"/>
        </w:sectPr>
      </w:pPr>
    </w:p>
    <w:p w:rsidR="004220F9">
      <w:pPr>
        <w:pStyle w:val="ParagraphStyle66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67"/>
        <w:framePr w:w="9582" w:h="340" w:hRule="exact" w:wrap="auto" w:vAnchor="page" w:hAnchor="margin" w:x="-355" w:y="1134"/>
        <w:rPr>
          <w:rStyle w:val="CharacterStyle39"/>
          <w:rFonts w:eastAsia="Calibri"/>
        </w:rPr>
      </w:pPr>
      <w:r>
        <w:rPr>
          <w:rStyle w:val="CharacterStyle39"/>
          <w:rFonts w:eastAsia="Calibri"/>
        </w:rPr>
        <w:t>II</w:t>
      </w:r>
      <w:r w:rsidR="001B6343">
        <w:rPr>
          <w:rStyle w:val="CharacterStyle39"/>
          <w:rFonts w:eastAsia="Calibri"/>
        </w:rPr>
        <w:t>.</w:t>
      </w:r>
      <w:r>
        <w:rPr>
          <w:rStyle w:val="CharacterStyle39"/>
          <w:rFonts w:eastAsia="Calibri"/>
        </w:rPr>
        <w:t xml:space="preserve"> Чертеж межевания территории</w:t>
      </w:r>
    </w:p>
    <w:p w:rsidR="004220F9">
      <w:pPr>
        <w:pStyle w:val="ParagraphStyle68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69"/>
        <w:framePr w:w="9552" w:h="296" w:hRule="exact" w:wrap="auto" w:vAnchor="page" w:hAnchor="margin" w:x="-340" w:y="1489"/>
        <w:rPr>
          <w:rStyle w:val="CharacterStyle40"/>
          <w:rFonts w:eastAsia="Calibri"/>
        </w:rPr>
      </w:pPr>
      <w:r>
        <w:rPr>
          <w:rStyle w:val="CharacterStyle40"/>
          <w:rFonts w:eastAsia="Calibri"/>
        </w:rPr>
        <w:t>Лист 7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8929" w:h="9166" w:hRule="exact" w:wrap="auto" w:vAnchor="page" w:hAnchor="margin" w:x="-87" w:y="1845"/>
        <w:rPr>
          <w:rStyle w:val="FakeCharacterStyle"/>
        </w:rPr>
      </w:pPr>
      <w:r>
        <w:rPr>
          <w:noProof/>
        </w:rPr>
        <w:drawing>
          <wp:inline distT="0" distB="0" distL="0" distR="0">
            <wp:extent cx="5667375" cy="581977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0"/>
        <w:framePr w:w="9548" w:h="3951" w:hRule="exact" w:wrap="auto" w:vAnchor="page" w:hAnchor="margin" w:x="-338" w:y="11569"/>
        <w:rPr>
          <w:rStyle w:val="FakeCharacterStyle"/>
        </w:rPr>
      </w:pPr>
    </w:p>
    <w:p w:rsidR="004220F9">
      <w:pPr>
        <w:pStyle w:val="ParagraphStyle71"/>
        <w:framePr w:w="2674" w:h="274" w:hRule="exact" w:wrap="auto" w:vAnchor="page" w:hAnchor="margin" w:x="-116" w:y="11277"/>
        <w:rPr>
          <w:rStyle w:val="CharacterStyle41"/>
          <w:rFonts w:eastAsia="Calibri"/>
        </w:rPr>
      </w:pPr>
      <w:r>
        <w:rPr>
          <w:rStyle w:val="CharacterStyle41"/>
          <w:rFonts w:eastAsia="Calibri"/>
        </w:rPr>
        <w:t>Масштаб 1:1 200</w:t>
      </w:r>
    </w:p>
    <w:p w:rsidR="004220F9">
      <w:pPr>
        <w:pStyle w:val="ParagraphStyle72"/>
        <w:framePr w:w="9469" w:h="274" w:hRule="exact" w:wrap="auto" w:vAnchor="page" w:hAnchor="margin" w:x="-242" w:y="11569"/>
        <w:rPr>
          <w:rStyle w:val="CharacterStyle42"/>
          <w:rFonts w:eastAsia="Calibri"/>
        </w:rPr>
      </w:pPr>
      <w:r>
        <w:rPr>
          <w:rStyle w:val="CharacterStyle42"/>
          <w:rFonts w:eastAsia="Calibri"/>
        </w:rPr>
        <w:t>Условные обозначения:</w:t>
      </w:r>
    </w:p>
    <w:p w:rsidR="004220F9">
      <w:pPr>
        <w:pStyle w:val="ParagraphStyle73"/>
        <w:framePr w:w="3431" w:h="720" w:hRule="exact" w:wrap="auto" w:vAnchor="page" w:hAnchor="margin" w:x="921" w:y="1189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251" w:hRule="exact" w:wrap="auto" w:vAnchor="page" w:hAnchor="margin" w:x="5740" w:y="1189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921" w:y="1261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5740" w:y="1261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950" w:hRule="exact" w:wrap="auto" w:vAnchor="page" w:hAnchor="margin" w:x="921" w:y="1310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950" w:hRule="exact" w:wrap="auto" w:vAnchor="page" w:hAnchor="margin" w:x="5740" w:y="1310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921" w:y="1405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251" w:hRule="exact" w:wrap="auto" w:vAnchor="page" w:hAnchor="margin" w:x="5740" w:y="1405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921" w:y="1454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5740" w:y="1454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490" w:hRule="exact" w:wrap="auto" w:vAnchor="page" w:hAnchor="margin" w:x="921" w:y="1503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3"/>
        <w:framePr w:w="3431" w:h="251" w:hRule="exact" w:wrap="auto" w:vAnchor="page" w:hAnchor="margin" w:x="5740" w:y="15030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851" w:left="1530" w:header="708" w:footer="708" w:gutter="0"/>
          <w:cols w:space="720"/>
        </w:sectPr>
      </w:pPr>
    </w:p>
    <w:p w:rsidR="004220F9">
      <w:pPr>
        <w:pStyle w:val="ParagraphStyle74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75"/>
        <w:framePr w:w="9582" w:h="340" w:hRule="exact" w:wrap="auto" w:vAnchor="page" w:hAnchor="margin" w:x="-355" w:y="1134"/>
        <w:rPr>
          <w:rStyle w:val="CharacterStyle44"/>
          <w:rFonts w:eastAsia="Calibri"/>
        </w:rPr>
      </w:pPr>
      <w:r>
        <w:rPr>
          <w:rStyle w:val="CharacterStyle44"/>
          <w:rFonts w:eastAsia="Calibri"/>
        </w:rPr>
        <w:t>II</w:t>
      </w:r>
      <w:r w:rsidR="001B6343">
        <w:rPr>
          <w:rStyle w:val="CharacterStyle44"/>
          <w:rFonts w:eastAsia="Calibri"/>
        </w:rPr>
        <w:t>.</w:t>
      </w:r>
      <w:r>
        <w:rPr>
          <w:rStyle w:val="CharacterStyle44"/>
          <w:rFonts w:eastAsia="Calibri"/>
        </w:rPr>
        <w:t xml:space="preserve"> Чертеж межевания территории</w:t>
      </w:r>
    </w:p>
    <w:p w:rsidR="004220F9">
      <w:pPr>
        <w:pStyle w:val="ParagraphStyle76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77"/>
        <w:framePr w:w="9552" w:h="296" w:hRule="exact" w:wrap="auto" w:vAnchor="page" w:hAnchor="margin" w:x="-340" w:y="1489"/>
        <w:rPr>
          <w:rStyle w:val="CharacterStyle45"/>
          <w:rFonts w:eastAsia="Calibri"/>
        </w:rPr>
      </w:pPr>
      <w:r>
        <w:rPr>
          <w:rStyle w:val="CharacterStyle45"/>
          <w:rFonts w:eastAsia="Calibri"/>
        </w:rPr>
        <w:t>Лист 8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8559" w:h="9314" w:hRule="exact" w:wrap="auto" w:vAnchor="page" w:hAnchor="margin" w:x="165" w:y="1830"/>
        <w:rPr>
          <w:rStyle w:val="FakeCharacterStyle"/>
        </w:rPr>
      </w:pPr>
      <w:r>
        <w:rPr>
          <w:noProof/>
        </w:rPr>
        <w:drawing>
          <wp:inline distT="0" distB="0" distL="0" distR="0">
            <wp:extent cx="5438775" cy="591502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78"/>
        <w:framePr w:w="9548" w:h="3951" w:hRule="exact" w:wrap="auto" w:vAnchor="page" w:hAnchor="margin" w:x="-338" w:y="11569"/>
        <w:rPr>
          <w:rStyle w:val="FakeCharacterStyle"/>
        </w:rPr>
      </w:pPr>
    </w:p>
    <w:p w:rsidR="004220F9">
      <w:pPr>
        <w:pStyle w:val="ParagraphStyle79"/>
        <w:framePr w:w="2674" w:h="274" w:hRule="exact" w:wrap="auto" w:vAnchor="page" w:hAnchor="margin" w:x="-161" w:y="11233"/>
        <w:rPr>
          <w:rStyle w:val="CharacterStyle46"/>
          <w:rFonts w:eastAsia="Calibri"/>
        </w:rPr>
      </w:pPr>
      <w:r>
        <w:rPr>
          <w:rStyle w:val="CharacterStyle46"/>
          <w:rFonts w:eastAsia="Calibri"/>
        </w:rPr>
        <w:t>Масштаб 1:1 200</w:t>
      </w:r>
    </w:p>
    <w:p w:rsidR="004220F9">
      <w:pPr>
        <w:pStyle w:val="ParagraphStyle80"/>
        <w:framePr w:w="9469" w:h="274" w:hRule="exact" w:wrap="auto" w:vAnchor="page" w:hAnchor="margin" w:x="-242" w:y="11569"/>
        <w:rPr>
          <w:rStyle w:val="CharacterStyle47"/>
          <w:rFonts w:eastAsia="Calibri"/>
        </w:rPr>
      </w:pPr>
      <w:r>
        <w:rPr>
          <w:rStyle w:val="CharacterStyle47"/>
          <w:rFonts w:eastAsia="Calibri"/>
        </w:rPr>
        <w:t>Условные обозначения:</w:t>
      </w:r>
    </w:p>
    <w:p w:rsidR="004220F9">
      <w:pPr>
        <w:pStyle w:val="ParagraphStyle81"/>
        <w:framePr w:w="3431" w:h="720" w:hRule="exact" w:wrap="auto" w:vAnchor="page" w:hAnchor="margin" w:x="921" w:y="1189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251" w:hRule="exact" w:wrap="auto" w:vAnchor="page" w:hAnchor="margin" w:x="5740" w:y="1189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921" w:y="1261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5740" w:y="1261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950" w:hRule="exact" w:wrap="auto" w:vAnchor="page" w:hAnchor="margin" w:x="921" w:y="1310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950" w:hRule="exact" w:wrap="auto" w:vAnchor="page" w:hAnchor="margin" w:x="5740" w:y="1310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921" w:y="1405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251" w:hRule="exact" w:wrap="auto" w:vAnchor="page" w:hAnchor="margin" w:x="5740" w:y="1405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921" w:y="1454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5740" w:y="1454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490" w:hRule="exact" w:wrap="auto" w:vAnchor="page" w:hAnchor="margin" w:x="921" w:y="1503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1"/>
        <w:framePr w:w="3431" w:h="251" w:hRule="exact" w:wrap="auto" w:vAnchor="page" w:hAnchor="margin" w:x="5740" w:y="15030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993" w:right="737" w:bottom="851" w:left="1530" w:header="708" w:footer="708" w:gutter="0"/>
          <w:cols w:space="720"/>
        </w:sectPr>
      </w:pPr>
    </w:p>
    <w:p w:rsidR="004220F9">
      <w:pPr>
        <w:pStyle w:val="ParagraphStyle82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83"/>
        <w:framePr w:w="9582" w:h="340" w:hRule="exact" w:wrap="auto" w:vAnchor="page" w:hAnchor="margin" w:x="-355" w:y="1134"/>
        <w:rPr>
          <w:rStyle w:val="CharacterStyle49"/>
          <w:rFonts w:eastAsia="Calibri"/>
        </w:rPr>
      </w:pPr>
      <w:r>
        <w:rPr>
          <w:rStyle w:val="CharacterStyle49"/>
          <w:rFonts w:eastAsia="Calibri"/>
        </w:rPr>
        <w:t>II</w:t>
      </w:r>
      <w:r w:rsidR="001B6343">
        <w:rPr>
          <w:rStyle w:val="CharacterStyle49"/>
          <w:rFonts w:eastAsia="Calibri"/>
        </w:rPr>
        <w:t>.</w:t>
      </w:r>
      <w:r>
        <w:rPr>
          <w:rStyle w:val="CharacterStyle49"/>
          <w:rFonts w:eastAsia="Calibri"/>
        </w:rPr>
        <w:t xml:space="preserve"> Чертеж межевания территории</w:t>
      </w:r>
    </w:p>
    <w:p w:rsidR="004220F9">
      <w:pPr>
        <w:pStyle w:val="ParagraphStyle84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85"/>
        <w:framePr w:w="9552" w:h="296" w:hRule="exact" w:wrap="auto" w:vAnchor="page" w:hAnchor="margin" w:x="-340" w:y="1489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Лист 9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35560</wp:posOffset>
            </wp:positionV>
            <wp:extent cx="5695950" cy="5876925"/>
            <wp:effectExtent l="0" t="0" r="0" b="0"/>
            <wp:wrapNone/>
            <wp:docPr id="157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18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20F9">
      <w:pPr>
        <w:pStyle w:val="ParagraphStyle86"/>
        <w:framePr w:w="9548" w:h="3951" w:hRule="exact" w:wrap="auto" w:vAnchor="page" w:hAnchor="margin" w:x="-338" w:y="11569"/>
        <w:rPr>
          <w:rStyle w:val="FakeCharacterStyle"/>
        </w:rPr>
      </w:pPr>
    </w:p>
    <w:p w:rsidR="004220F9">
      <w:pPr>
        <w:pStyle w:val="ParagraphStyle87"/>
        <w:framePr w:w="2674" w:h="274" w:hRule="exact" w:wrap="auto" w:vAnchor="page" w:hAnchor="margin" w:x="-146" w:y="11218"/>
        <w:rPr>
          <w:rStyle w:val="CharacterStyle51"/>
          <w:rFonts w:eastAsia="Calibri"/>
        </w:rPr>
      </w:pPr>
      <w:r>
        <w:rPr>
          <w:rStyle w:val="CharacterStyle51"/>
          <w:rFonts w:eastAsia="Calibri"/>
        </w:rPr>
        <w:t>Масштаб 1:1 200</w:t>
      </w:r>
    </w:p>
    <w:p w:rsidR="004220F9">
      <w:pPr>
        <w:pStyle w:val="ParagraphStyle88"/>
        <w:framePr w:w="9469" w:h="274" w:hRule="exact" w:wrap="auto" w:vAnchor="page" w:hAnchor="margin" w:x="-242" w:y="11569"/>
        <w:rPr>
          <w:rStyle w:val="CharacterStyle52"/>
          <w:rFonts w:eastAsia="Calibri"/>
        </w:rPr>
      </w:pPr>
      <w:r>
        <w:rPr>
          <w:rStyle w:val="CharacterStyle52"/>
          <w:rFonts w:eastAsia="Calibri"/>
        </w:rPr>
        <w:t>Условные обозначения:</w:t>
      </w:r>
    </w:p>
    <w:p w:rsidR="004220F9">
      <w:pPr>
        <w:pStyle w:val="ParagraphStyle89"/>
        <w:framePr w:w="3431" w:h="720" w:hRule="exact" w:wrap="auto" w:vAnchor="page" w:hAnchor="margin" w:x="921" w:y="1189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251" w:hRule="exact" w:wrap="auto" w:vAnchor="page" w:hAnchor="margin" w:x="5740" w:y="1189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921" w:y="1261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5740" w:y="1261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950" w:hRule="exact" w:wrap="auto" w:vAnchor="page" w:hAnchor="margin" w:x="921" w:y="1310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950" w:hRule="exact" w:wrap="auto" w:vAnchor="page" w:hAnchor="margin" w:x="5740" w:y="1310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921" w:y="1405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251" w:hRule="exact" w:wrap="auto" w:vAnchor="page" w:hAnchor="margin" w:x="5740" w:y="1405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921" w:y="1454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5740" w:y="1454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490" w:hRule="exact" w:wrap="auto" w:vAnchor="page" w:hAnchor="margin" w:x="921" w:y="1503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89"/>
        <w:framePr w:w="3431" w:h="251" w:hRule="exact" w:wrap="auto" w:vAnchor="page" w:hAnchor="margin" w:x="5740" w:y="15030"/>
        <w:rPr>
          <w:rStyle w:val="CharacterStyle53"/>
          <w:rFonts w:eastAsia="Calibri"/>
        </w:rPr>
      </w:pPr>
      <w:r>
        <w:rPr>
          <w:rStyle w:val="CharacterStyle5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993" w:right="737" w:bottom="993" w:left="1530" w:header="708" w:footer="708" w:gutter="0"/>
          <w:cols w:space="720"/>
        </w:sectPr>
      </w:pPr>
    </w:p>
    <w:p w:rsidR="004220F9">
      <w:pPr>
        <w:pStyle w:val="ParagraphStyle90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91"/>
        <w:framePr w:w="9582" w:h="340" w:hRule="exact" w:wrap="auto" w:vAnchor="page" w:hAnchor="margin" w:x="-355" w:y="1134"/>
        <w:rPr>
          <w:rStyle w:val="CharacterStyle54"/>
          <w:rFonts w:eastAsia="Calibri"/>
        </w:rPr>
      </w:pPr>
      <w:r>
        <w:rPr>
          <w:rStyle w:val="CharacterStyle54"/>
          <w:rFonts w:eastAsia="Calibri"/>
        </w:rPr>
        <w:t>II</w:t>
      </w:r>
      <w:r w:rsidR="001B6343">
        <w:rPr>
          <w:rStyle w:val="CharacterStyle54"/>
          <w:rFonts w:eastAsia="Calibri"/>
        </w:rPr>
        <w:t>.</w:t>
      </w:r>
      <w:r>
        <w:rPr>
          <w:rStyle w:val="CharacterStyle54"/>
          <w:rFonts w:eastAsia="Calibri"/>
        </w:rPr>
        <w:t xml:space="preserve"> Чертеж межевания территории</w:t>
      </w:r>
    </w:p>
    <w:p w:rsidR="004220F9">
      <w:pPr>
        <w:pStyle w:val="ParagraphStyle92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93"/>
        <w:framePr w:w="9552" w:h="296" w:hRule="exact" w:wrap="auto" w:vAnchor="page" w:hAnchor="margin" w:x="-340" w:y="1489"/>
        <w:rPr>
          <w:rStyle w:val="CharacterStyle55"/>
          <w:rFonts w:eastAsia="Calibri"/>
        </w:rPr>
      </w:pPr>
      <w:r>
        <w:rPr>
          <w:rStyle w:val="CharacterStyle55"/>
          <w:rFonts w:eastAsia="Calibri"/>
        </w:rPr>
        <w:t>Лист 10</w:t>
      </w:r>
    </w:p>
    <w:p w:rsidR="004220F9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8944" w:h="9270" w:hRule="exact" w:wrap="auto" w:vAnchor="page" w:hAnchor="margin" w:x="-175" w:y="1830"/>
        <w:rPr>
          <w:rStyle w:val="FakeCharacterStyle"/>
        </w:rPr>
      </w:pPr>
      <w:r>
        <w:rPr>
          <w:noProof/>
        </w:rPr>
        <w:drawing>
          <wp:inline distT="0" distB="0" distL="0" distR="0">
            <wp:extent cx="5676900" cy="5886450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4"/>
        <w:framePr w:w="9548" w:h="3951" w:hRule="exact" w:wrap="auto" w:vAnchor="page" w:hAnchor="margin" w:x="-338" w:y="11569"/>
        <w:rPr>
          <w:rStyle w:val="FakeCharacterStyle"/>
        </w:rPr>
      </w:pPr>
    </w:p>
    <w:p w:rsidR="004220F9">
      <w:pPr>
        <w:pStyle w:val="ParagraphStyle95"/>
        <w:framePr w:w="2674" w:h="274" w:hRule="exact" w:wrap="auto" w:vAnchor="page" w:hAnchor="margin" w:x="-72" w:y="11174"/>
        <w:rPr>
          <w:rStyle w:val="CharacterStyle56"/>
          <w:rFonts w:eastAsia="Calibri"/>
        </w:rPr>
      </w:pPr>
      <w:r>
        <w:rPr>
          <w:rStyle w:val="CharacterStyle56"/>
          <w:rFonts w:eastAsia="Calibri"/>
        </w:rPr>
        <w:t>Масштаб 1:1 200</w:t>
      </w:r>
    </w:p>
    <w:p w:rsidR="004220F9">
      <w:pPr>
        <w:pStyle w:val="ParagraphStyle96"/>
        <w:framePr w:w="9469" w:h="274" w:hRule="exact" w:wrap="auto" w:vAnchor="page" w:hAnchor="margin" w:x="-242" w:y="11569"/>
        <w:rPr>
          <w:rStyle w:val="CharacterStyle57"/>
          <w:rFonts w:eastAsia="Calibri"/>
        </w:rPr>
      </w:pPr>
      <w:r>
        <w:rPr>
          <w:rStyle w:val="CharacterStyle57"/>
          <w:rFonts w:eastAsia="Calibri"/>
        </w:rPr>
        <w:t>Условные обозначения:</w:t>
      </w:r>
    </w:p>
    <w:p w:rsidR="004220F9">
      <w:pPr>
        <w:pStyle w:val="ParagraphStyle97"/>
        <w:framePr w:w="3431" w:h="720" w:hRule="exact" w:wrap="auto" w:vAnchor="page" w:hAnchor="margin" w:x="921" w:y="1189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251" w:hRule="exact" w:wrap="auto" w:vAnchor="page" w:hAnchor="margin" w:x="5740" w:y="1189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191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921" w:y="1261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5740" w:y="1261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263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950" w:hRule="exact" w:wrap="auto" w:vAnchor="page" w:hAnchor="margin" w:x="921" w:y="1310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950" w:hRule="exact" w:wrap="auto" w:vAnchor="page" w:hAnchor="margin" w:x="5740" w:y="1310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312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921" w:y="1405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251" w:hRule="exact" w:wrap="auto" w:vAnchor="page" w:hAnchor="margin" w:x="5740" w:y="1405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40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921" w:y="1454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5740" w:y="1454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456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490" w:hRule="exact" w:wrap="auto" w:vAnchor="page" w:hAnchor="margin" w:x="921" w:y="1503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97"/>
        <w:framePr w:w="3431" w:h="251" w:hRule="exact" w:wrap="auto" w:vAnchor="page" w:hAnchor="margin" w:x="5740" w:y="15030"/>
        <w:rPr>
          <w:rStyle w:val="CharacterStyle58"/>
          <w:rFonts w:eastAsia="Calibri"/>
        </w:rPr>
      </w:pPr>
      <w:r>
        <w:rPr>
          <w:rStyle w:val="CharacterStyle58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505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7"/>
        <w:rPr>
          <w:rStyle w:val="FakeCharacterStyle"/>
        </w:rPr>
        <w:sectPr w:rsidSect="00A4207D">
          <w:pgSz w:w="11908" w:h="16833"/>
          <w:pgMar w:top="851" w:right="737" w:bottom="851" w:left="1530" w:header="708" w:footer="708" w:gutter="0"/>
          <w:cols w:space="720"/>
        </w:sectPr>
      </w:pPr>
    </w:p>
    <w:p w:rsidR="004220F9">
      <w:pPr>
        <w:pStyle w:val="ParagraphStyle98"/>
        <w:framePr w:w="9638" w:h="340" w:hRule="exact" w:wrap="auto" w:vAnchor="page" w:hAnchor="margin" w:x="-383" w:y="1134"/>
        <w:rPr>
          <w:rStyle w:val="FakeCharacterStyle"/>
        </w:rPr>
      </w:pPr>
    </w:p>
    <w:p w:rsidR="004220F9">
      <w:pPr>
        <w:pStyle w:val="ParagraphStyle99"/>
        <w:framePr w:w="9582" w:h="340" w:hRule="exact" w:wrap="auto" w:vAnchor="page" w:hAnchor="margin" w:x="-355" w:y="1134"/>
        <w:rPr>
          <w:rStyle w:val="CharacterStyle59"/>
          <w:rFonts w:eastAsia="Calibri"/>
        </w:rPr>
      </w:pPr>
      <w:r>
        <w:rPr>
          <w:rStyle w:val="CharacterStyle59"/>
          <w:rFonts w:eastAsia="Calibri"/>
        </w:rPr>
        <w:t>II</w:t>
      </w:r>
      <w:r w:rsidR="001B6343">
        <w:rPr>
          <w:rStyle w:val="CharacterStyle59"/>
          <w:rFonts w:eastAsia="Calibri"/>
        </w:rPr>
        <w:t>.</w:t>
      </w:r>
      <w:r>
        <w:rPr>
          <w:rStyle w:val="CharacterStyle59"/>
          <w:rFonts w:eastAsia="Calibri"/>
        </w:rPr>
        <w:t xml:space="preserve"> Чертеж межевания территории</w:t>
      </w:r>
    </w:p>
    <w:p w:rsidR="004220F9">
      <w:pPr>
        <w:pStyle w:val="ParagraphStyle100"/>
        <w:framePr w:w="9548" w:h="311" w:hRule="exact" w:wrap="auto" w:vAnchor="page" w:hAnchor="margin" w:x="-338" w:y="1474"/>
        <w:rPr>
          <w:rStyle w:val="FakeCharacterStyle"/>
        </w:rPr>
      </w:pPr>
    </w:p>
    <w:p w:rsidR="004220F9">
      <w:pPr>
        <w:pStyle w:val="ParagraphStyle101"/>
        <w:framePr w:w="9552" w:h="296" w:hRule="exact" w:wrap="auto" w:vAnchor="page" w:hAnchor="margin" w:x="-340" w:y="1489"/>
        <w:rPr>
          <w:rStyle w:val="CharacterStyle60"/>
          <w:rFonts w:eastAsia="Calibri"/>
        </w:rPr>
      </w:pPr>
      <w:r>
        <w:rPr>
          <w:rStyle w:val="CharacterStyle60"/>
          <w:rFonts w:eastAsia="Calibri"/>
        </w:rPr>
        <w:t>Лист 11</w:t>
      </w:r>
    </w:p>
    <w:p w:rsidR="004220F9">
      <w:pPr>
        <w:pStyle w:val="ParagraphStyle10"/>
        <w:framePr w:w="9548" w:h="11595" w:hRule="exact" w:wrap="auto" w:vAnchor="page" w:hAnchor="margin" w:x="-338" w:y="1785"/>
        <w:rPr>
          <w:rStyle w:val="FakeCharacterStyle"/>
        </w:rPr>
      </w:pPr>
    </w:p>
    <w:p w:rsidR="004220F9">
      <w:pPr>
        <w:pStyle w:val="ParagraphStyle11"/>
        <w:framePr w:w="8722" w:h="4768" w:hRule="exact" w:wrap="auto" w:vAnchor="page" w:hAnchor="margin" w:x="76" w:y="27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5534025" cy="302895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2"/>
        <w:framePr w:w="9548" w:h="3951" w:hRule="exact" w:wrap="auto" w:vAnchor="page" w:hAnchor="margin" w:x="-338" w:y="9414"/>
        <w:rPr>
          <w:rStyle w:val="FakeCharacterStyle"/>
        </w:rPr>
      </w:pPr>
    </w:p>
    <w:p w:rsidR="004220F9" w:rsidP="00A4207D">
      <w:pPr>
        <w:pStyle w:val="ParagraphStyle103"/>
        <w:framePr w:w="2674" w:h="274" w:hRule="exact" w:wrap="auto" w:vAnchor="page" w:hAnchor="page" w:x="6961" w:y="9016"/>
        <w:rPr>
          <w:rStyle w:val="CharacterStyle61"/>
          <w:rFonts w:eastAsia="Calibri"/>
        </w:rPr>
      </w:pPr>
      <w:r>
        <w:rPr>
          <w:rStyle w:val="CharacterStyle61"/>
          <w:rFonts w:eastAsia="Calibri"/>
        </w:rPr>
        <w:t>Масштаб 1:1 200</w:t>
      </w:r>
    </w:p>
    <w:p w:rsidR="004220F9">
      <w:pPr>
        <w:pStyle w:val="ParagraphStyle104"/>
        <w:framePr w:w="9469" w:h="274" w:hRule="exact" w:wrap="auto" w:vAnchor="page" w:hAnchor="margin" w:x="-242" w:y="9414"/>
        <w:rPr>
          <w:rStyle w:val="CharacterStyle62"/>
          <w:rFonts w:eastAsia="Calibri"/>
        </w:rPr>
      </w:pPr>
      <w:r>
        <w:rPr>
          <w:rStyle w:val="CharacterStyle62"/>
          <w:rFonts w:eastAsia="Calibri"/>
        </w:rPr>
        <w:t>Условные обозначения:</w:t>
      </w:r>
    </w:p>
    <w:p w:rsidR="004220F9">
      <w:pPr>
        <w:pStyle w:val="ParagraphStyle105"/>
        <w:framePr w:w="3431" w:h="720" w:hRule="exact" w:wrap="auto" w:vAnchor="page" w:hAnchor="margin" w:x="921" w:y="973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территории, в отношении которой утвержден проект межевания территории</w:t>
      </w:r>
    </w:p>
    <w:p w:rsidR="004220F9">
      <w:pPr>
        <w:pStyle w:val="ParagraphStyle17"/>
        <w:framePr w:w="1134" w:h="454" w:hRule="exact" w:wrap="auto" w:vAnchor="page" w:hAnchor="margin" w:x="-241" w:y="976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251" w:hRule="exact" w:wrap="auto" w:vAnchor="page" w:hAnchor="margin" w:x="5740" w:y="973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976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921" w:y="1045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существующего земельного участка</w:t>
      </w:r>
    </w:p>
    <w:p w:rsidR="004220F9">
      <w:pPr>
        <w:pStyle w:val="ParagraphStyle17"/>
        <w:framePr w:w="1134" w:h="454" w:hRule="exact" w:wrap="auto" w:vAnchor="page" w:hAnchor="margin" w:x="-241" w:y="104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5740" w:y="1045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существующего (сохраняемого) земельного участка</w:t>
      </w:r>
    </w:p>
    <w:p w:rsidR="004220F9">
      <w:pPr>
        <w:pStyle w:val="ParagraphStyle17"/>
        <w:framePr w:w="1134" w:h="454" w:hRule="exact" w:wrap="auto" w:vAnchor="page" w:hAnchor="margin" w:x="4578" w:y="104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950" w:hRule="exact" w:wrap="auto" w:vAnchor="page" w:hAnchor="margin" w:x="921" w:y="1094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4220F9">
      <w:pPr>
        <w:pStyle w:val="ParagraphStyle17"/>
        <w:framePr w:w="1134" w:h="454" w:hRule="exact" w:wrap="auto" w:vAnchor="page" w:hAnchor="margin" w:x="-241" w:y="1097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950" w:hRule="exact" w:wrap="auto" w:vAnchor="page" w:hAnchor="margin" w:x="5740" w:y="10946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4220F9">
      <w:pPr>
        <w:pStyle w:val="ParagraphStyle17"/>
        <w:framePr w:w="1134" w:h="454" w:hRule="exact" w:wrap="auto" w:vAnchor="page" w:hAnchor="margin" w:x="4578" w:y="1097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921" w:y="1189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Граница размещения линейного объекта</w:t>
      </w:r>
    </w:p>
    <w:p w:rsidR="004220F9">
      <w:pPr>
        <w:pStyle w:val="ParagraphStyle17"/>
        <w:framePr w:w="1134" w:h="454" w:hRule="exact" w:wrap="auto" w:vAnchor="page" w:hAnchor="margin" w:x="-241" w:y="1192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251" w:hRule="exact" w:wrap="auto" w:vAnchor="page" w:hAnchor="margin" w:x="5740" w:y="1189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Ось линейного объекта</w:t>
      </w:r>
    </w:p>
    <w:p w:rsidR="004220F9">
      <w:pPr>
        <w:pStyle w:val="ParagraphStyle17"/>
        <w:framePr w:w="1134" w:h="454" w:hRule="exact" w:wrap="auto" w:vAnchor="page" w:hAnchor="margin" w:x="4578" w:y="1192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921" w:y="1238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Действующая красная линия улично-дорожной сети</w:t>
      </w:r>
    </w:p>
    <w:p w:rsidR="004220F9">
      <w:pPr>
        <w:pStyle w:val="ParagraphStyle17"/>
        <w:framePr w:w="1134" w:h="454" w:hRule="exact" w:wrap="auto" w:vAnchor="page" w:hAnchor="margin" w:x="-241" w:y="1241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5740" w:y="1238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Условный номер образуемого земельного участка</w:t>
      </w:r>
    </w:p>
    <w:p w:rsidR="004220F9">
      <w:pPr>
        <w:pStyle w:val="ParagraphStyle17"/>
        <w:framePr w:w="1134" w:h="454" w:hRule="exact" w:wrap="auto" w:vAnchor="page" w:hAnchor="margin" w:x="4578" w:y="1241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490" w:hRule="exact" w:wrap="auto" w:vAnchor="page" w:hAnchor="margin" w:x="921" w:y="1287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Кадастровый номер земельного участка</w:t>
      </w:r>
    </w:p>
    <w:p w:rsidR="004220F9">
      <w:pPr>
        <w:pStyle w:val="ParagraphStyle17"/>
        <w:framePr w:w="1134" w:h="454" w:hRule="exact" w:wrap="auto" w:vAnchor="page" w:hAnchor="margin" w:x="-241" w:y="1290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0F9">
      <w:pPr>
        <w:pStyle w:val="ParagraphStyle105"/>
        <w:framePr w:w="3431" w:h="251" w:hRule="exact" w:wrap="auto" w:vAnchor="page" w:hAnchor="margin" w:x="5740" w:y="12875"/>
        <w:rPr>
          <w:rStyle w:val="CharacterStyle63"/>
          <w:rFonts w:eastAsia="Calibri"/>
        </w:rPr>
      </w:pPr>
      <w:r>
        <w:rPr>
          <w:rStyle w:val="CharacterStyle63"/>
          <w:rFonts w:eastAsia="Calibri"/>
        </w:rPr>
        <w:t>- Номер кадастрового квартала</w:t>
      </w:r>
    </w:p>
    <w:p w:rsidR="004220F9">
      <w:pPr>
        <w:pStyle w:val="ParagraphStyle17"/>
        <w:framePr w:w="1134" w:h="454" w:hRule="exact" w:wrap="auto" w:vAnchor="page" w:hAnchor="margin" w:x="4578" w:y="12904"/>
        <w:rPr>
          <w:rStyle w:val="FakeCharacterStyle"/>
        </w:rPr>
        <w:sectPr>
          <w:pgSz w:w="11908" w:h="16833"/>
          <w:pgMar w:top="1133" w:right="737" w:bottom="3458" w:left="1530" w:header="708" w:footer="708" w:gutter="0"/>
          <w:cols w:space="720"/>
        </w:sect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0"/>
        <w:framePr w:w="4819" w:h="2928" w:hRule="exact" w:wrap="auto" w:vAnchor="page" w:hAnchor="margin" w:x="-383" w:y="1134"/>
        <w:rPr>
          <w:rStyle w:val="FakeCharacterStyle"/>
        </w:rPr>
      </w:pPr>
    </w:p>
    <w:p w:rsidR="00286E1A">
      <w:pPr>
        <w:pStyle w:val="ParagraphStyle1"/>
        <w:framePr w:w="4763" w:h="2928" w:hRule="exact" w:wrap="auto" w:vAnchor="page" w:hAnchor="margin" w:x="-355" w:y="1134"/>
        <w:rPr>
          <w:rStyle w:val="CharacterStyle0"/>
          <w:rFonts w:eastAsia="Calibri"/>
        </w:rPr>
      </w:pPr>
    </w:p>
    <w:p w:rsidR="00286E1A">
      <w:pPr>
        <w:pStyle w:val="ParagraphStyle2"/>
        <w:framePr w:w="4819" w:h="2928" w:hRule="exact" w:wrap="auto" w:vAnchor="page" w:hAnchor="margin" w:x="4436" w:y="1134"/>
        <w:rPr>
          <w:rStyle w:val="FakeCharacterStyle"/>
        </w:rPr>
      </w:pPr>
    </w:p>
    <w:p w:rsidR="00021297">
      <w:pPr>
        <w:pStyle w:val="ParagraphStyle3"/>
        <w:framePr w:w="4763" w:h="2928" w:hRule="exact" w:wrap="auto" w:vAnchor="page" w:hAnchor="margin" w:x="4464" w:y="1134"/>
        <w:rPr>
          <w:rStyle w:val="CharacterStyle1"/>
          <w:rFonts w:eastAsia="Calibri"/>
        </w:rPr>
      </w:pPr>
      <w:r>
        <w:rPr>
          <w:rStyle w:val="CharacterStyle1"/>
          <w:rFonts w:eastAsia="Calibri"/>
        </w:rPr>
        <w:t xml:space="preserve">Приложение №2 к изменениям, вносимым в проект межевания территории линейного объекта местного значения «Гидротехническое сооружение «Новая Портовая», (1-й этап)», утвержденный постановлением Исполнительного комитета г. Казани </w:t>
      </w:r>
    </w:p>
    <w:p w:rsidR="00286E1A">
      <w:pPr>
        <w:pStyle w:val="ParagraphStyle3"/>
        <w:framePr w:w="4763" w:h="2928" w:hRule="exact" w:wrap="auto" w:vAnchor="page" w:hAnchor="margin" w:x="4464" w:y="1134"/>
        <w:rPr>
          <w:rStyle w:val="CharacterStyle1"/>
          <w:rFonts w:eastAsia="Calibri"/>
        </w:rPr>
      </w:pPr>
      <w:r>
        <w:rPr>
          <w:rStyle w:val="CharacterStyle1"/>
          <w:rFonts w:eastAsia="Calibri"/>
        </w:rPr>
        <w:t>от 29.05.2024 №2227</w:t>
      </w:r>
      <w:r>
        <w:rPr>
          <w:rStyle w:val="CharacterStyle1"/>
          <w:rFonts w:eastAsia="Calibri"/>
        </w:rPr>
        <w:br/>
      </w:r>
    </w:p>
    <w:p w:rsidR="00286E1A">
      <w:pPr>
        <w:pStyle w:val="ParagraphStyle4"/>
        <w:framePr w:w="9638" w:h="340" w:hRule="exact" w:wrap="auto" w:vAnchor="page" w:hAnchor="margin" w:x="-383" w:y="4062"/>
        <w:rPr>
          <w:rStyle w:val="FakeCharacterStyle"/>
        </w:rPr>
      </w:pPr>
    </w:p>
    <w:p w:rsidR="00286E1A">
      <w:pPr>
        <w:pStyle w:val="ParagraphStyle5"/>
        <w:framePr w:w="9582" w:h="340" w:hRule="exact" w:wrap="auto" w:vAnchor="page" w:hAnchor="margin" w:x="-355" w:y="4062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II</w:t>
      </w:r>
      <w:r w:rsidR="00021297">
        <w:rPr>
          <w:rStyle w:val="CharacterStyle2"/>
          <w:rFonts w:eastAsia="Calibri"/>
        </w:rPr>
        <w:t>Ⅰ.</w:t>
      </w:r>
      <w:r>
        <w:rPr>
          <w:rStyle w:val="CharacterStyle2"/>
          <w:rFonts w:eastAsia="Calibri"/>
        </w:rPr>
        <w:t xml:space="preserve"> Чертеж межевания территории</w:t>
      </w:r>
    </w:p>
    <w:p w:rsidR="00286E1A">
      <w:pPr>
        <w:pStyle w:val="ParagraphStyle6"/>
        <w:framePr w:w="9548" w:h="311" w:hRule="exact" w:wrap="auto" w:vAnchor="page" w:hAnchor="margin" w:x="-338" w:y="4402"/>
        <w:rPr>
          <w:rStyle w:val="FakeCharacterStyle"/>
        </w:rPr>
      </w:pPr>
    </w:p>
    <w:p w:rsidR="00286E1A">
      <w:pPr>
        <w:pStyle w:val="ParagraphStyle7"/>
        <w:framePr w:w="9552" w:h="296" w:hRule="exact" w:wrap="auto" w:vAnchor="page" w:hAnchor="margin" w:x="-340" w:y="4417"/>
        <w:rPr>
          <w:rStyle w:val="CharacterStyle3"/>
          <w:rFonts w:eastAsia="Calibri"/>
        </w:rPr>
      </w:pPr>
      <w:r>
        <w:rPr>
          <w:rStyle w:val="CharacterStyle3"/>
          <w:rFonts w:eastAsia="Calibri"/>
        </w:rPr>
        <w:t>II этап</w:t>
      </w:r>
    </w:p>
    <w:p w:rsidR="00286E1A">
      <w:pPr>
        <w:pStyle w:val="ParagraphStyle8"/>
        <w:framePr w:w="9548" w:h="311" w:hRule="exact" w:wrap="auto" w:vAnchor="page" w:hAnchor="margin" w:x="-338" w:y="4712"/>
        <w:rPr>
          <w:rStyle w:val="FakeCharacterStyle"/>
        </w:rPr>
      </w:pPr>
    </w:p>
    <w:p w:rsidR="00286E1A">
      <w:pPr>
        <w:pStyle w:val="ParagraphStyle9"/>
        <w:framePr w:w="9552" w:h="296" w:hRule="exact" w:wrap="auto" w:vAnchor="page" w:hAnchor="margin" w:x="-340" w:y="4727"/>
        <w:rPr>
          <w:rStyle w:val="CharacterStyle4"/>
          <w:rFonts w:eastAsia="Calibri"/>
        </w:rPr>
      </w:pPr>
      <w:r>
        <w:rPr>
          <w:rStyle w:val="CharacterStyle4"/>
          <w:rFonts w:eastAsia="Calibri"/>
        </w:rPr>
        <w:t>Обзорная схема</w:t>
      </w:r>
    </w:p>
    <w:p w:rsidR="00286E1A">
      <w:pPr>
        <w:pStyle w:val="ParagraphStyle10"/>
        <w:framePr w:w="9548" w:h="10509" w:hRule="exact" w:wrap="auto" w:vAnchor="page" w:hAnchor="margin" w:x="-338" w:y="5025"/>
        <w:rPr>
          <w:rStyle w:val="FakeCharacterStyle"/>
        </w:rPr>
      </w:pPr>
    </w:p>
    <w:p w:rsidR="00286E1A">
      <w:pPr>
        <w:pStyle w:val="ParagraphStyle11"/>
        <w:framePr w:w="8751" w:h="6634" w:hRule="exact" w:wrap="auto" w:vAnchor="page" w:hAnchor="margin" w:xAlign="inside" w:y="5043"/>
        <w:rPr>
          <w:rStyle w:val="FakeCharacterStyle"/>
        </w:rPr>
      </w:pPr>
      <w:r>
        <w:rPr>
          <w:noProof/>
        </w:rPr>
        <w:drawing>
          <wp:inline distT="0" distB="0" distL="0" distR="0">
            <wp:extent cx="5553075" cy="4210050"/>
            <wp:effectExtent l="0" t="0" r="0" b="0"/>
            <wp:docPr id="162261346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13469" name="Picture 1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2"/>
        <w:framePr w:w="9548" w:h="3382" w:hRule="exact" w:wrap="auto" w:vAnchor="page" w:hAnchor="margin" w:x="-338" w:y="12138"/>
        <w:rPr>
          <w:rStyle w:val="FakeCharacterStyle"/>
        </w:rPr>
      </w:pPr>
    </w:p>
    <w:p w:rsidR="00286E1A">
      <w:pPr>
        <w:pStyle w:val="ParagraphStyle13"/>
        <w:framePr w:w="2674" w:h="274" w:hRule="exact" w:wrap="auto" w:vAnchor="page" w:hAnchor="margin" w:x="-131" w:y="11751"/>
        <w:rPr>
          <w:rStyle w:val="CharacterStyle5"/>
          <w:rFonts w:eastAsia="Calibri"/>
        </w:rPr>
      </w:pPr>
      <w:r>
        <w:rPr>
          <w:rStyle w:val="CharacterStyle5"/>
          <w:rFonts w:eastAsia="Calibri"/>
        </w:rPr>
        <w:t>Масштаб 1:15 000</w:t>
      </w:r>
    </w:p>
    <w:p w:rsidR="00286E1A">
      <w:pPr>
        <w:pStyle w:val="ParagraphStyle10"/>
        <w:framePr w:w="660" w:h="690" w:hRule="exact" w:wrap="auto" w:vAnchor="page" w:hAnchor="margin" w:x="2910" w:y="5190"/>
        <w:rPr>
          <w:rStyle w:val="FakeCharacterStyle"/>
        </w:rPr>
      </w:pPr>
    </w:p>
    <w:p w:rsidR="00286E1A">
      <w:pPr>
        <w:pStyle w:val="ParagraphStyle14"/>
        <w:framePr w:w="690" w:h="207" w:hRule="exact" w:wrap="auto" w:vAnchor="page" w:hAnchor="margin" w:x="2865" w:y="5193"/>
        <w:rPr>
          <w:rStyle w:val="CharacterStyle6"/>
          <w:rFonts w:eastAsia="Calibri"/>
        </w:rPr>
      </w:pPr>
    </w:p>
    <w:p w:rsidR="00286E1A">
      <w:pPr>
        <w:pStyle w:val="ParagraphStyle10"/>
        <w:framePr w:w="615" w:h="705" w:hRule="exact" w:wrap="auto" w:vAnchor="page" w:hAnchor="margin" w:x="5340" w:y="7695"/>
        <w:rPr>
          <w:rStyle w:val="FakeCharacterStyle"/>
        </w:rPr>
      </w:pPr>
    </w:p>
    <w:p w:rsidR="00286E1A">
      <w:pPr>
        <w:pStyle w:val="ParagraphStyle14"/>
        <w:framePr w:w="659" w:h="207" w:hRule="exact" w:wrap="auto" w:vAnchor="page" w:hAnchor="margin" w:x="5291" w:y="7700"/>
        <w:rPr>
          <w:rStyle w:val="CharacterStyle6"/>
          <w:rFonts w:eastAsia="Calibri"/>
        </w:rPr>
      </w:pPr>
    </w:p>
    <w:p w:rsidR="00286E1A">
      <w:pPr>
        <w:pStyle w:val="ParagraphStyle10"/>
        <w:framePr w:w="645" w:h="720" w:hRule="exact" w:wrap="auto" w:vAnchor="page" w:hAnchor="margin" w:x="5265" w:y="9090"/>
        <w:rPr>
          <w:rStyle w:val="FakeCharacterStyle"/>
        </w:rPr>
      </w:pPr>
    </w:p>
    <w:p w:rsidR="00286E1A">
      <w:pPr>
        <w:pStyle w:val="ParagraphStyle14"/>
        <w:framePr w:w="666" w:h="207" w:hRule="exact" w:wrap="auto" w:vAnchor="page" w:hAnchor="margin" w:x="5227" w:y="9083"/>
        <w:rPr>
          <w:rStyle w:val="CharacterStyle6"/>
          <w:rFonts w:eastAsia="Calibri"/>
        </w:rPr>
      </w:pPr>
    </w:p>
    <w:p w:rsidR="00286E1A">
      <w:pPr>
        <w:pStyle w:val="ParagraphStyle10"/>
        <w:framePr w:w="615" w:h="465" w:hRule="exact" w:wrap="auto" w:vAnchor="page" w:hAnchor="margin" w:x="5010" w:y="10995"/>
        <w:rPr>
          <w:rStyle w:val="FakeCharacterStyle"/>
        </w:rPr>
      </w:pPr>
    </w:p>
    <w:p w:rsidR="00286E1A">
      <w:pPr>
        <w:pStyle w:val="ParagraphStyle14"/>
        <w:framePr w:w="653" w:h="207" w:hRule="exact" w:wrap="auto" w:vAnchor="page" w:hAnchor="margin" w:x="4961" w:y="10988"/>
        <w:rPr>
          <w:rStyle w:val="CharacterStyle6"/>
          <w:rFonts w:eastAsia="Calibri"/>
        </w:rPr>
      </w:pPr>
    </w:p>
    <w:p w:rsidR="00286E1A">
      <w:pPr>
        <w:pStyle w:val="ParagraphStyle15"/>
        <w:framePr w:w="9469" w:h="274" w:hRule="exact" w:wrap="auto" w:vAnchor="page" w:hAnchor="margin" w:x="-242" w:y="12138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Условные обозначения:</w:t>
      </w:r>
    </w:p>
    <w:p w:rsidR="00286E1A">
      <w:pPr>
        <w:pStyle w:val="ParagraphStyle16"/>
        <w:framePr w:w="3431" w:h="444" w:hRule="exact" w:wrap="auto" w:vAnchor="page" w:hAnchor="margin" w:x="921" w:y="12459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территории, в отношении которой утвержден проект межевания территории</w:t>
      </w:r>
    </w:p>
    <w:p w:rsidR="00286E1A">
      <w:pPr>
        <w:pStyle w:val="ParagraphStyle17"/>
        <w:framePr w:w="1134" w:h="454" w:hRule="exact" w:wrap="auto" w:vAnchor="page" w:hAnchor="margin" w:x="-241" w:y="124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8045396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53965" name="Picture 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229" w:hRule="exact" w:wrap="auto" w:vAnchor="page" w:hAnchor="margin" w:x="5740" w:y="12459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248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3373599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35994" name="Picture 3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444" w:hRule="exact" w:wrap="auto" w:vAnchor="page" w:hAnchor="margin" w:x="921" w:y="12941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существующего земельного участка</w:t>
      </w:r>
    </w:p>
    <w:p w:rsidR="00286E1A">
      <w:pPr>
        <w:pStyle w:val="ParagraphStyle17"/>
        <w:framePr w:w="1134" w:h="454" w:hRule="exact" w:wrap="auto" w:vAnchor="page" w:hAnchor="margin" w:x="-241" w:y="1297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3057888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8889" name="Picture 4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444" w:hRule="exact" w:wrap="auto" w:vAnchor="page" w:hAnchor="margin" w:x="5740" w:y="12941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существующего (сохраняемого) земельного участка</w:t>
      </w:r>
    </w:p>
    <w:p w:rsidR="00286E1A">
      <w:pPr>
        <w:pStyle w:val="ParagraphStyle17"/>
        <w:framePr w:w="1134" w:h="454" w:hRule="exact" w:wrap="auto" w:vAnchor="page" w:hAnchor="margin" w:x="4578" w:y="1297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4299611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96113" name="Picture 5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651" w:hRule="exact" w:wrap="auto" w:vAnchor="page" w:hAnchor="margin" w:x="921" w:y="13423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86E1A">
      <w:pPr>
        <w:pStyle w:val="ParagraphStyle17"/>
        <w:framePr w:w="1134" w:h="454" w:hRule="exact" w:wrap="auto" w:vAnchor="page" w:hAnchor="margin" w:x="-241" w:y="1345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13190909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09095" name="Picture 6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651" w:hRule="exact" w:wrap="auto" w:vAnchor="page" w:hAnchor="margin" w:x="5740" w:y="13423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86E1A">
      <w:pPr>
        <w:pStyle w:val="ParagraphStyle17"/>
        <w:framePr w:w="1134" w:h="454" w:hRule="exact" w:wrap="auto" w:vAnchor="page" w:hAnchor="margin" w:x="4578" w:y="1345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44366865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68657" name="Picture 7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229" w:hRule="exact" w:wrap="auto" w:vAnchor="page" w:hAnchor="margin" w:x="921" w:y="14074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Граница размещения линейного объекта</w:t>
      </w:r>
    </w:p>
    <w:p w:rsidR="00286E1A">
      <w:pPr>
        <w:pStyle w:val="ParagraphStyle17"/>
        <w:framePr w:w="1134" w:h="454" w:hRule="exact" w:wrap="auto" w:vAnchor="page" w:hAnchor="margin" w:x="-241" w:y="1410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1122405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4054" name="Picture 8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229" w:hRule="exact" w:wrap="auto" w:vAnchor="page" w:hAnchor="margin" w:x="5740" w:y="14074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Ось линейного объекта</w:t>
      </w:r>
    </w:p>
    <w:p w:rsidR="00286E1A">
      <w:pPr>
        <w:pStyle w:val="ParagraphStyle17"/>
        <w:framePr w:w="1134" w:h="454" w:hRule="exact" w:wrap="auto" w:vAnchor="page" w:hAnchor="margin" w:x="4578" w:y="1410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1427221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72211" name="Picture 9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444" w:hRule="exact" w:wrap="auto" w:vAnchor="page" w:hAnchor="margin" w:x="921" w:y="14556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Действующая красная линия улично-дорожной сети</w:t>
      </w:r>
    </w:p>
    <w:p w:rsidR="00286E1A">
      <w:pPr>
        <w:pStyle w:val="ParagraphStyle17"/>
        <w:framePr w:w="1134" w:h="454" w:hRule="exact" w:wrap="auto" w:vAnchor="page" w:hAnchor="margin" w:x="-241" w:y="145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78523581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35816" name="Picture 10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444" w:hRule="exact" w:wrap="auto" w:vAnchor="page" w:hAnchor="margin" w:x="5740" w:y="14556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Условный номер образуемого земельного участка</w:t>
      </w:r>
    </w:p>
    <w:p w:rsidR="00286E1A">
      <w:pPr>
        <w:pStyle w:val="ParagraphStyle17"/>
        <w:framePr w:w="1134" w:h="454" w:hRule="exact" w:wrap="auto" w:vAnchor="page" w:hAnchor="margin" w:x="4578" w:y="1458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59605236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52368" name="Picture 1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229" w:hRule="exact" w:wrap="auto" w:vAnchor="page" w:hAnchor="margin" w:x="921" w:y="15038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Кадастровый номер земельного участка</w:t>
      </w:r>
    </w:p>
    <w:p w:rsidR="00286E1A">
      <w:pPr>
        <w:pStyle w:val="ParagraphStyle17"/>
        <w:framePr w:w="1134" w:h="454" w:hRule="exact" w:wrap="auto" w:vAnchor="page" w:hAnchor="margin" w:x="-241" w:y="1506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9227713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77137" name="Picture 12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6"/>
        <w:framePr w:w="3431" w:h="229" w:hRule="exact" w:wrap="auto" w:vAnchor="page" w:hAnchor="margin" w:x="5740" w:y="15038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- Номер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506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24040124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01240" name="Picture 13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7"/>
        <w:rPr>
          <w:rStyle w:val="FakeCharacterStyle"/>
        </w:rPr>
        <w:sectPr w:rsidSect="00FB2E61">
          <w:headerReference w:type="default" r:id="rId38"/>
          <w:pgSz w:w="11908" w:h="16833"/>
          <w:pgMar w:top="1133" w:right="737" w:bottom="1303" w:left="1530" w:header="708" w:footer="708" w:gutter="0"/>
          <w:cols w:space="720"/>
          <w:titlePg/>
          <w:docGrid w:linePitch="299"/>
        </w:sectPr>
      </w:pPr>
    </w:p>
    <w:p w:rsidR="00286E1A">
      <w:pPr>
        <w:pStyle w:val="ParagraphStyle18"/>
        <w:framePr w:w="9638" w:h="340" w:hRule="exact" w:wrap="auto" w:vAnchor="page" w:hAnchor="margin" w:x="-383" w:y="1134"/>
        <w:rPr>
          <w:rStyle w:val="FakeCharacterStyle"/>
        </w:rPr>
      </w:pPr>
    </w:p>
    <w:p w:rsidR="00286E1A">
      <w:pPr>
        <w:pStyle w:val="ParagraphStyle19"/>
        <w:framePr w:w="9582" w:h="340" w:hRule="exact" w:wrap="auto" w:vAnchor="page" w:hAnchor="margin" w:x="-355" w:y="1134"/>
        <w:rPr>
          <w:rStyle w:val="CharacterStyle9"/>
          <w:rFonts w:eastAsia="Calibri"/>
        </w:rPr>
      </w:pPr>
      <w:r>
        <w:rPr>
          <w:rStyle w:val="CharacterStyle9"/>
          <w:rFonts w:eastAsia="Calibri"/>
        </w:rPr>
        <w:t>II</w:t>
      </w:r>
      <w:r w:rsidR="00021297">
        <w:rPr>
          <w:rStyle w:val="CharacterStyle9"/>
          <w:rFonts w:eastAsia="Calibri"/>
        </w:rPr>
        <w:t>Ⅰ.</w:t>
      </w:r>
      <w:r>
        <w:rPr>
          <w:rStyle w:val="CharacterStyle9"/>
          <w:rFonts w:eastAsia="Calibri"/>
        </w:rPr>
        <w:t xml:space="preserve"> Чертеж межевания территории</w:t>
      </w:r>
    </w:p>
    <w:p w:rsidR="00286E1A">
      <w:pPr>
        <w:pStyle w:val="ParagraphStyle20"/>
        <w:framePr w:w="9548" w:h="311" w:hRule="exact" w:wrap="auto" w:vAnchor="page" w:hAnchor="margin" w:x="-338" w:y="1474"/>
        <w:rPr>
          <w:rStyle w:val="FakeCharacterStyle"/>
        </w:rPr>
      </w:pPr>
    </w:p>
    <w:p w:rsidR="00286E1A">
      <w:pPr>
        <w:pStyle w:val="ParagraphStyle21"/>
        <w:framePr w:w="9552" w:h="296" w:hRule="exact" w:wrap="auto" w:vAnchor="page" w:hAnchor="margin" w:x="-340" w:y="1489"/>
        <w:rPr>
          <w:rStyle w:val="CharacterStyle10"/>
          <w:rFonts w:eastAsia="Calibri"/>
        </w:rPr>
      </w:pPr>
      <w:r>
        <w:rPr>
          <w:rStyle w:val="CharacterStyle10"/>
          <w:rFonts w:eastAsia="Calibri"/>
        </w:rPr>
        <w:t>Лист 1</w:t>
      </w:r>
    </w:p>
    <w:p w:rsidR="00286E1A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286E1A">
      <w:pPr>
        <w:pStyle w:val="ParagraphStyle11"/>
        <w:framePr w:w="9329" w:h="8559" w:hRule="exact" w:wrap="auto" w:vAnchor="page" w:hAnchor="margin" w:x="-264" w:y="1941"/>
        <w:rPr>
          <w:rStyle w:val="FakeCharacterStyle"/>
        </w:rPr>
      </w:pPr>
      <w:r>
        <w:rPr>
          <w:noProof/>
        </w:rPr>
        <w:drawing>
          <wp:inline distT="0" distB="0" distL="0" distR="0">
            <wp:extent cx="5924550" cy="5438775"/>
            <wp:effectExtent l="0" t="0" r="0" b="0"/>
            <wp:docPr id="122993532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35322" name="Picture 14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2"/>
        <w:framePr w:w="9548" w:h="4296" w:hRule="exact" w:wrap="auto" w:vAnchor="page" w:hAnchor="margin" w:x="-338" w:y="11224"/>
        <w:rPr>
          <w:rStyle w:val="FakeCharacterStyle"/>
        </w:rPr>
      </w:pPr>
    </w:p>
    <w:p w:rsidR="00286E1A">
      <w:pPr>
        <w:pStyle w:val="ParagraphStyle23"/>
        <w:framePr w:w="2674" w:h="274" w:hRule="exact" w:wrap="auto" w:vAnchor="page" w:hAnchor="margin" w:x="-116" w:y="10899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Масштаб 1:1 200</w:t>
      </w:r>
    </w:p>
    <w:p w:rsidR="00286E1A">
      <w:pPr>
        <w:pStyle w:val="ParagraphStyle24"/>
        <w:framePr w:w="9469" w:h="274" w:hRule="exact" w:wrap="auto" w:vAnchor="page" w:hAnchor="margin" w:x="-242" w:y="11224"/>
        <w:rPr>
          <w:rStyle w:val="CharacterStyle12"/>
          <w:rFonts w:eastAsia="Calibri"/>
        </w:rPr>
      </w:pPr>
      <w:r>
        <w:rPr>
          <w:rStyle w:val="CharacterStyle12"/>
          <w:rFonts w:eastAsia="Calibri"/>
        </w:rPr>
        <w:t>Условные обозначения:</w:t>
      </w:r>
    </w:p>
    <w:p w:rsidR="00286E1A">
      <w:pPr>
        <w:pStyle w:val="ParagraphStyle25"/>
        <w:framePr w:w="3431" w:h="789" w:hRule="exact" w:wrap="auto" w:vAnchor="page" w:hAnchor="margin" w:x="921" w:y="11545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территории, в отношении которой утвержден проект межевания территории</w:t>
      </w:r>
    </w:p>
    <w:p w:rsidR="00286E1A">
      <w:pPr>
        <w:pStyle w:val="ParagraphStyle17"/>
        <w:framePr w:w="1134" w:h="454" w:hRule="exact" w:wrap="auto" w:vAnchor="page" w:hAnchor="margin" w:x="-241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7720194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1948" name="Picture 15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274" w:hRule="exact" w:wrap="auto" w:vAnchor="page" w:hAnchor="margin" w:x="5740" w:y="11545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162557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574" name="Picture 16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921" w:y="12334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существующего земельного участка</w:t>
      </w:r>
    </w:p>
    <w:p w:rsidR="00286E1A">
      <w:pPr>
        <w:pStyle w:val="ParagraphStyle17"/>
        <w:framePr w:w="1134" w:h="454" w:hRule="exact" w:wrap="auto" w:vAnchor="page" w:hAnchor="margin" w:x="-241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23338890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38890" name="Picture 17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5740" w:y="12334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существующего (сохраняемого) земельного участка</w:t>
      </w:r>
    </w:p>
    <w:p w:rsidR="00286E1A">
      <w:pPr>
        <w:pStyle w:val="ParagraphStyle17"/>
        <w:framePr w:w="1134" w:h="454" w:hRule="exact" w:wrap="auto" w:vAnchor="page" w:hAnchor="margin" w:x="4578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61473290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73290" name="Picture 18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1042" w:hRule="exact" w:wrap="auto" w:vAnchor="page" w:hAnchor="margin" w:x="921" w:y="1287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86E1A">
      <w:pPr>
        <w:pStyle w:val="ParagraphStyle17"/>
        <w:framePr w:w="1134" w:h="454" w:hRule="exact" w:wrap="auto" w:vAnchor="page" w:hAnchor="margin" w:x="-241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33824471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24471" name="Picture 19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1042" w:hRule="exact" w:wrap="auto" w:vAnchor="page" w:hAnchor="margin" w:x="5740" w:y="12870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86E1A">
      <w:pPr>
        <w:pStyle w:val="ParagraphStyle17"/>
        <w:framePr w:w="1134" w:h="454" w:hRule="exact" w:wrap="auto" w:vAnchor="page" w:hAnchor="margin" w:x="4578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4756936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69366" name="Picture 20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921" w:y="13912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Граница размещения линейного объекта</w:t>
      </w:r>
    </w:p>
    <w:p w:rsidR="00286E1A">
      <w:pPr>
        <w:pStyle w:val="ParagraphStyle17"/>
        <w:framePr w:w="1134" w:h="454" w:hRule="exact" w:wrap="auto" w:vAnchor="page" w:hAnchor="margin" w:x="-241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3510994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09944" name="Picture 21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274" w:hRule="exact" w:wrap="auto" w:vAnchor="page" w:hAnchor="margin" w:x="5740" w:y="13912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Ось линейного объекта</w:t>
      </w:r>
    </w:p>
    <w:p w:rsidR="00286E1A">
      <w:pPr>
        <w:pStyle w:val="ParagraphStyle17"/>
        <w:framePr w:w="1134" w:h="454" w:hRule="exact" w:wrap="auto" w:vAnchor="page" w:hAnchor="margin" w:x="4578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18530904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30904" name="Picture 22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921" w:y="14448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Действующая красная линия улично-дорожной сети</w:t>
      </w:r>
    </w:p>
    <w:p w:rsidR="00286E1A">
      <w:pPr>
        <w:pStyle w:val="ParagraphStyle17"/>
        <w:framePr w:w="1134" w:h="454" w:hRule="exact" w:wrap="auto" w:vAnchor="page" w:hAnchor="margin" w:x="-241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53192696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26961" name="Picture 23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5740" w:y="14448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Условный номер образуемого земельного участка</w:t>
      </w:r>
    </w:p>
    <w:p w:rsidR="00286E1A">
      <w:pPr>
        <w:pStyle w:val="ParagraphStyle17"/>
        <w:framePr w:w="1134" w:h="454" w:hRule="exact" w:wrap="auto" w:vAnchor="page" w:hAnchor="margin" w:x="4578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92436934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69344" name="Picture 24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536" w:hRule="exact" w:wrap="auto" w:vAnchor="page" w:hAnchor="margin" w:x="921" w:y="14984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Кадастровый номер земельного участка</w:t>
      </w:r>
    </w:p>
    <w:p w:rsidR="00286E1A">
      <w:pPr>
        <w:pStyle w:val="ParagraphStyle17"/>
        <w:framePr w:w="1134" w:h="454" w:hRule="exact" w:wrap="auto" w:vAnchor="page" w:hAnchor="margin" w:x="-241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97776199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1995" name="Picture 25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25"/>
        <w:framePr w:w="3431" w:h="274" w:hRule="exact" w:wrap="auto" w:vAnchor="page" w:hAnchor="margin" w:x="5740" w:y="14984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- Номер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415047263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47263" name="Picture 26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7"/>
        <w:rPr>
          <w:rStyle w:val="FakeCharacterStyle"/>
        </w:rPr>
        <w:sectPr w:rsidSect="006A76E2">
          <w:pgSz w:w="11908" w:h="16833"/>
          <w:pgMar w:top="284" w:right="737" w:bottom="709" w:left="1530" w:header="708" w:footer="708" w:gutter="0"/>
          <w:cols w:space="720"/>
        </w:sectPr>
      </w:pPr>
    </w:p>
    <w:p w:rsidR="00286E1A">
      <w:pPr>
        <w:pStyle w:val="ParagraphStyle26"/>
        <w:framePr w:w="9638" w:h="340" w:hRule="exact" w:wrap="auto" w:vAnchor="page" w:hAnchor="margin" w:x="-383" w:y="1134"/>
        <w:rPr>
          <w:rStyle w:val="FakeCharacterStyle"/>
        </w:rPr>
      </w:pPr>
    </w:p>
    <w:p w:rsidR="00286E1A">
      <w:pPr>
        <w:pStyle w:val="ParagraphStyle27"/>
        <w:framePr w:w="9582" w:h="340" w:hRule="exact" w:wrap="auto" w:vAnchor="page" w:hAnchor="margin" w:x="-355" w:y="1134"/>
        <w:rPr>
          <w:rStyle w:val="CharacterStyle14"/>
          <w:rFonts w:eastAsia="Calibri"/>
        </w:rPr>
      </w:pPr>
      <w:r>
        <w:rPr>
          <w:rStyle w:val="CharacterStyle14"/>
          <w:rFonts w:eastAsia="Calibri"/>
        </w:rPr>
        <w:t>II</w:t>
      </w:r>
      <w:r w:rsidR="00021297">
        <w:rPr>
          <w:rStyle w:val="CharacterStyle14"/>
          <w:rFonts w:eastAsia="Calibri"/>
        </w:rPr>
        <w:t>Ⅰ.</w:t>
      </w:r>
      <w:r>
        <w:rPr>
          <w:rStyle w:val="CharacterStyle14"/>
          <w:rFonts w:eastAsia="Calibri"/>
        </w:rPr>
        <w:t xml:space="preserve"> Чертеж межевания территории</w:t>
      </w:r>
    </w:p>
    <w:p w:rsidR="00286E1A">
      <w:pPr>
        <w:pStyle w:val="ParagraphStyle28"/>
        <w:framePr w:w="9548" w:h="311" w:hRule="exact" w:wrap="auto" w:vAnchor="page" w:hAnchor="margin" w:x="-338" w:y="1474"/>
        <w:rPr>
          <w:rStyle w:val="FakeCharacterStyle"/>
        </w:rPr>
      </w:pPr>
    </w:p>
    <w:p w:rsidR="00286E1A">
      <w:pPr>
        <w:pStyle w:val="ParagraphStyle29"/>
        <w:framePr w:w="9552" w:h="296" w:hRule="exact" w:wrap="auto" w:vAnchor="page" w:hAnchor="margin" w:x="-340" w:y="1489"/>
        <w:rPr>
          <w:rStyle w:val="CharacterStyle15"/>
          <w:rFonts w:eastAsia="Calibri"/>
        </w:rPr>
      </w:pPr>
      <w:r>
        <w:rPr>
          <w:rStyle w:val="CharacterStyle15"/>
          <w:rFonts w:eastAsia="Calibri"/>
        </w:rPr>
        <w:t>Лист 2</w:t>
      </w:r>
    </w:p>
    <w:p w:rsidR="00286E1A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286E1A">
      <w:pPr>
        <w:pStyle w:val="ParagraphStyle11"/>
        <w:framePr w:w="8944" w:h="8692" w:hRule="exact" w:wrap="auto" w:vAnchor="page" w:hAnchor="margin" w:x="17" w:y="1985"/>
        <w:rPr>
          <w:rStyle w:val="FakeCharacterStyle"/>
        </w:rPr>
      </w:pPr>
      <w:r>
        <w:rPr>
          <w:noProof/>
        </w:rPr>
        <w:drawing>
          <wp:inline distT="0" distB="0" distL="0" distR="0">
            <wp:extent cx="5676900" cy="5514975"/>
            <wp:effectExtent l="0" t="0" r="0" b="0"/>
            <wp:docPr id="35540660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06605" name="Picture 27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0"/>
        <w:framePr w:w="9548" w:h="4296" w:hRule="exact" w:wrap="auto" w:vAnchor="page" w:hAnchor="margin" w:x="-338" w:y="11224"/>
        <w:rPr>
          <w:rStyle w:val="FakeCharacterStyle"/>
        </w:rPr>
      </w:pPr>
    </w:p>
    <w:p w:rsidR="00286E1A" w:rsidP="006A76E2">
      <w:pPr>
        <w:pStyle w:val="ParagraphStyle31"/>
        <w:framePr w:w="2674" w:h="274" w:hRule="exact" w:wrap="auto" w:vAnchor="page" w:hAnchor="page" w:x="1494" w:y="10788"/>
        <w:rPr>
          <w:rStyle w:val="CharacterStyle16"/>
          <w:rFonts w:eastAsia="Calibri"/>
        </w:rPr>
      </w:pPr>
      <w:r>
        <w:rPr>
          <w:rStyle w:val="CharacterStyle16"/>
          <w:rFonts w:eastAsia="Calibri"/>
        </w:rPr>
        <w:t>Масштаб 1:1 200</w:t>
      </w:r>
    </w:p>
    <w:p w:rsidR="00286E1A">
      <w:pPr>
        <w:pStyle w:val="ParagraphStyle32"/>
        <w:framePr w:w="9469" w:h="274" w:hRule="exact" w:wrap="auto" w:vAnchor="page" w:hAnchor="margin" w:x="-242" w:y="11224"/>
        <w:rPr>
          <w:rStyle w:val="CharacterStyle17"/>
          <w:rFonts w:eastAsia="Calibri"/>
        </w:rPr>
      </w:pPr>
      <w:r>
        <w:rPr>
          <w:rStyle w:val="CharacterStyle17"/>
          <w:rFonts w:eastAsia="Calibri"/>
        </w:rPr>
        <w:t>Условные обозначения:</w:t>
      </w:r>
    </w:p>
    <w:p w:rsidR="00286E1A">
      <w:pPr>
        <w:pStyle w:val="ParagraphStyle33"/>
        <w:framePr w:w="3431" w:h="789" w:hRule="exact" w:wrap="auto" w:vAnchor="page" w:hAnchor="margin" w:x="921" w:y="11545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территории, в отношении которой утвержден проект межевания территории</w:t>
      </w:r>
    </w:p>
    <w:p w:rsidR="00286E1A">
      <w:pPr>
        <w:pStyle w:val="ParagraphStyle17"/>
        <w:framePr w:w="1134" w:h="454" w:hRule="exact" w:wrap="auto" w:vAnchor="page" w:hAnchor="margin" w:x="-241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9314960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49601" name="Picture 28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274" w:hRule="exact" w:wrap="auto" w:vAnchor="page" w:hAnchor="margin" w:x="5740" w:y="11545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92023513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23513" name="Picture 29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921" w:y="12334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существующего земельного участка</w:t>
      </w:r>
    </w:p>
    <w:p w:rsidR="00286E1A">
      <w:pPr>
        <w:pStyle w:val="ParagraphStyle17"/>
        <w:framePr w:w="1134" w:h="454" w:hRule="exact" w:wrap="auto" w:vAnchor="page" w:hAnchor="margin" w:x="-241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459982452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82452" name="Picture 30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5740" w:y="12334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существующего (сохраняемого) земельного участка</w:t>
      </w:r>
    </w:p>
    <w:p w:rsidR="00286E1A">
      <w:pPr>
        <w:pStyle w:val="ParagraphStyle17"/>
        <w:framePr w:w="1134" w:h="454" w:hRule="exact" w:wrap="auto" w:vAnchor="page" w:hAnchor="margin" w:x="4578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3486408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64081" name="Picture 31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1042" w:hRule="exact" w:wrap="auto" w:vAnchor="page" w:hAnchor="margin" w:x="921" w:y="1287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86E1A">
      <w:pPr>
        <w:pStyle w:val="ParagraphStyle17"/>
        <w:framePr w:w="1134" w:h="454" w:hRule="exact" w:wrap="auto" w:vAnchor="page" w:hAnchor="margin" w:x="-241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303822409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22409" name="Picture 32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1042" w:hRule="exact" w:wrap="auto" w:vAnchor="page" w:hAnchor="margin" w:x="5740" w:y="12870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86E1A">
      <w:pPr>
        <w:pStyle w:val="ParagraphStyle17"/>
        <w:framePr w:w="1134" w:h="454" w:hRule="exact" w:wrap="auto" w:vAnchor="page" w:hAnchor="margin" w:x="4578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80096356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6356" name="Picture 33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921" w:y="13912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Граница размещения линейного объекта</w:t>
      </w:r>
    </w:p>
    <w:p w:rsidR="00286E1A">
      <w:pPr>
        <w:pStyle w:val="ParagraphStyle17"/>
        <w:framePr w:w="1134" w:h="454" w:hRule="exact" w:wrap="auto" w:vAnchor="page" w:hAnchor="margin" w:x="-241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660413772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13772" name="Picture 34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274" w:hRule="exact" w:wrap="auto" w:vAnchor="page" w:hAnchor="margin" w:x="5740" w:y="13912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Ось линейного объекта</w:t>
      </w:r>
    </w:p>
    <w:p w:rsidR="00286E1A">
      <w:pPr>
        <w:pStyle w:val="ParagraphStyle17"/>
        <w:framePr w:w="1134" w:h="454" w:hRule="exact" w:wrap="auto" w:vAnchor="page" w:hAnchor="margin" w:x="4578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133989378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89378" name="Picture 35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921" w:y="14448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Действующая красная линия улично-дорожной сети</w:t>
      </w:r>
    </w:p>
    <w:p w:rsidR="00286E1A">
      <w:pPr>
        <w:pStyle w:val="ParagraphStyle17"/>
        <w:framePr w:w="1134" w:h="454" w:hRule="exact" w:wrap="auto" w:vAnchor="page" w:hAnchor="margin" w:x="-241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290744237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44237" name="Picture 36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5740" w:y="14448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Условный номер образуемого земельного участка</w:t>
      </w:r>
    </w:p>
    <w:p w:rsidR="00286E1A">
      <w:pPr>
        <w:pStyle w:val="ParagraphStyle17"/>
        <w:framePr w:w="1134" w:h="454" w:hRule="exact" w:wrap="auto" w:vAnchor="page" w:hAnchor="margin" w:x="4578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779504065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4065" name="Picture 37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536" w:hRule="exact" w:wrap="auto" w:vAnchor="page" w:hAnchor="margin" w:x="921" w:y="14984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Кадастровый номер земельного участка</w:t>
      </w:r>
    </w:p>
    <w:p w:rsidR="00286E1A">
      <w:pPr>
        <w:pStyle w:val="ParagraphStyle17"/>
        <w:framePr w:w="1134" w:h="454" w:hRule="exact" w:wrap="auto" w:vAnchor="page" w:hAnchor="margin" w:x="-241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395980947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80947" name="Picture 38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33"/>
        <w:framePr w:w="3431" w:h="274" w:hRule="exact" w:wrap="auto" w:vAnchor="page" w:hAnchor="margin" w:x="5740" w:y="14984"/>
        <w:rPr>
          <w:rStyle w:val="CharacterStyle18"/>
          <w:rFonts w:eastAsia="Calibri"/>
        </w:rPr>
      </w:pPr>
      <w:r>
        <w:rPr>
          <w:rStyle w:val="CharacterStyle18"/>
          <w:rFonts w:eastAsia="Calibri"/>
        </w:rPr>
        <w:t>- Номер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834906078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06078" name="Picture 39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7"/>
        <w:rPr>
          <w:rStyle w:val="FakeCharacterStyle"/>
        </w:rPr>
        <w:sectPr w:rsidSect="006A76E2">
          <w:pgSz w:w="11908" w:h="16833"/>
          <w:pgMar w:top="426" w:right="737" w:bottom="1276" w:left="1530" w:header="708" w:footer="708" w:gutter="0"/>
          <w:cols w:space="720"/>
        </w:sectPr>
      </w:pPr>
    </w:p>
    <w:p w:rsidR="00286E1A">
      <w:pPr>
        <w:pStyle w:val="ParagraphStyle34"/>
        <w:framePr w:w="9638" w:h="340" w:hRule="exact" w:wrap="auto" w:vAnchor="page" w:hAnchor="margin" w:x="-383" w:y="1134"/>
        <w:rPr>
          <w:rStyle w:val="FakeCharacterStyle"/>
        </w:rPr>
      </w:pPr>
    </w:p>
    <w:p w:rsidR="00286E1A">
      <w:pPr>
        <w:pStyle w:val="ParagraphStyle35"/>
        <w:framePr w:w="9582" w:h="340" w:hRule="exact" w:wrap="auto" w:vAnchor="page" w:hAnchor="margin" w:x="-355" w:y="1134"/>
        <w:rPr>
          <w:rStyle w:val="CharacterStyle19"/>
          <w:rFonts w:eastAsia="Calibri"/>
        </w:rPr>
      </w:pPr>
      <w:r>
        <w:rPr>
          <w:rStyle w:val="CharacterStyle19"/>
          <w:rFonts w:eastAsia="Calibri"/>
        </w:rPr>
        <w:t>II</w:t>
      </w:r>
      <w:r w:rsidR="00021297">
        <w:rPr>
          <w:rStyle w:val="CharacterStyle19"/>
          <w:rFonts w:eastAsia="Calibri"/>
        </w:rPr>
        <w:t>Ⅰ.</w:t>
      </w:r>
      <w:r>
        <w:rPr>
          <w:rStyle w:val="CharacterStyle19"/>
          <w:rFonts w:eastAsia="Calibri"/>
        </w:rPr>
        <w:t xml:space="preserve"> Чертеж межевания территории</w:t>
      </w:r>
    </w:p>
    <w:p w:rsidR="00286E1A">
      <w:pPr>
        <w:pStyle w:val="ParagraphStyle36"/>
        <w:framePr w:w="9548" w:h="311" w:hRule="exact" w:wrap="auto" w:vAnchor="page" w:hAnchor="margin" w:x="-338" w:y="1474"/>
        <w:rPr>
          <w:rStyle w:val="FakeCharacterStyle"/>
        </w:rPr>
      </w:pPr>
    </w:p>
    <w:p w:rsidR="00286E1A">
      <w:pPr>
        <w:pStyle w:val="ParagraphStyle37"/>
        <w:framePr w:w="9552" w:h="296" w:hRule="exact" w:wrap="auto" w:vAnchor="page" w:hAnchor="margin" w:x="-340" w:y="1489"/>
        <w:rPr>
          <w:rStyle w:val="CharacterStyle20"/>
          <w:rFonts w:eastAsia="Calibri"/>
        </w:rPr>
      </w:pPr>
      <w:r>
        <w:rPr>
          <w:rStyle w:val="CharacterStyle20"/>
          <w:rFonts w:eastAsia="Calibri"/>
        </w:rPr>
        <w:t>Лист 3</w:t>
      </w:r>
    </w:p>
    <w:p w:rsidR="00286E1A">
      <w:pPr>
        <w:pStyle w:val="ParagraphStyle10"/>
        <w:framePr w:w="9548" w:h="13749" w:hRule="exact" w:wrap="auto" w:vAnchor="page" w:hAnchor="margin" w:x="-338" w:y="1785"/>
        <w:rPr>
          <w:rStyle w:val="FakeCharacterStyle"/>
        </w:rPr>
      </w:pPr>
    </w:p>
    <w:p w:rsidR="00286E1A">
      <w:pPr>
        <w:pStyle w:val="ParagraphStyle11"/>
        <w:framePr w:w="9033" w:h="9092" w:hRule="exact" w:wrap="auto" w:vAnchor="page" w:hAnchor="margin" w:xAlign="inside" w:y="1837"/>
        <w:rPr>
          <w:rStyle w:val="FakeCharacterStyle"/>
        </w:rPr>
      </w:pPr>
    </w:p>
    <w:p w:rsidR="00286E1A">
      <w:pPr>
        <w:pStyle w:val="ParagraphStyle38"/>
        <w:framePr w:w="9548" w:h="4296" w:hRule="exact" w:wrap="auto" w:vAnchor="page" w:hAnchor="margin" w:x="-338" w:y="11224"/>
        <w:rPr>
          <w:rStyle w:val="FakeCharacterStyle"/>
        </w:rPr>
      </w:pPr>
    </w:p>
    <w:p w:rsidR="00286E1A" w:rsidP="006A76E2">
      <w:pPr>
        <w:pStyle w:val="ParagraphStyle39"/>
        <w:framePr w:w="2674" w:h="274" w:hRule="exact" w:wrap="auto" w:vAnchor="page" w:hAnchor="page" w:x="1267" w:y="10868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Масштаб 1:1 200</w:t>
      </w:r>
    </w:p>
    <w:p w:rsidR="00286E1A">
      <w:pPr>
        <w:pStyle w:val="ParagraphStyle40"/>
        <w:framePr w:w="9469" w:h="274" w:hRule="exact" w:wrap="auto" w:vAnchor="page" w:hAnchor="margin" w:x="-242" w:y="11224"/>
        <w:rPr>
          <w:rStyle w:val="CharacterStyle22"/>
          <w:rFonts w:eastAsia="Calibri"/>
        </w:rPr>
      </w:pPr>
      <w:r>
        <w:rPr>
          <w:rStyle w:val="CharacterStyle22"/>
          <w:rFonts w:eastAsia="Calibri"/>
        </w:rPr>
        <w:t>Условные обозначения:</w:t>
      </w:r>
    </w:p>
    <w:p w:rsidR="00286E1A">
      <w:pPr>
        <w:pStyle w:val="ParagraphStyle41"/>
        <w:framePr w:w="3431" w:h="789" w:hRule="exact" w:wrap="auto" w:vAnchor="page" w:hAnchor="margin" w:x="921" w:y="11545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территории, в отношении которой утвержден проект межевания территории</w:t>
      </w:r>
    </w:p>
    <w:p w:rsidR="00286E1A">
      <w:pPr>
        <w:pStyle w:val="ParagraphStyle17"/>
        <w:framePr w:w="1134" w:h="454" w:hRule="exact" w:wrap="auto" w:vAnchor="page" w:hAnchor="margin" w:x="-241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987413963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3963" name="Picture 41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274" w:hRule="exact" w:wrap="auto" w:vAnchor="page" w:hAnchor="margin" w:x="5740" w:y="11545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157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139324127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24127" name="Picture 42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921" w:y="12334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существующего земельного участка</w:t>
      </w:r>
    </w:p>
    <w:p w:rsidR="00286E1A">
      <w:pPr>
        <w:pStyle w:val="ParagraphStyle17"/>
        <w:framePr w:w="1134" w:h="454" w:hRule="exact" w:wrap="auto" w:vAnchor="page" w:hAnchor="margin" w:x="-241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734110047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10047" name="Picture 43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5740" w:y="12334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существующего (сохраняемого) земельного участка</w:t>
      </w:r>
    </w:p>
    <w:p w:rsidR="00286E1A">
      <w:pPr>
        <w:pStyle w:val="ParagraphStyle17"/>
        <w:framePr w:w="1134" w:h="454" w:hRule="exact" w:wrap="auto" w:vAnchor="page" w:hAnchor="margin" w:x="4578" w:y="1236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71801808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01808" name="Picture 44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1042" w:hRule="exact" w:wrap="auto" w:vAnchor="page" w:hAnchor="margin" w:x="921" w:y="1287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86E1A">
      <w:pPr>
        <w:pStyle w:val="ParagraphStyle17"/>
        <w:framePr w:w="1134" w:h="454" w:hRule="exact" w:wrap="auto" w:vAnchor="page" w:hAnchor="margin" w:x="-241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94849602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49602" name="Picture 45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1042" w:hRule="exact" w:wrap="auto" w:vAnchor="page" w:hAnchor="margin" w:x="5740" w:y="12870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86E1A">
      <w:pPr>
        <w:pStyle w:val="ParagraphStyle17"/>
        <w:framePr w:w="1134" w:h="454" w:hRule="exact" w:wrap="auto" w:vAnchor="page" w:hAnchor="margin" w:x="4578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742606483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06483" name="Picture 46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921" w:y="13912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Граница размещения линейного объекта</w:t>
      </w:r>
    </w:p>
    <w:p w:rsidR="00286E1A">
      <w:pPr>
        <w:pStyle w:val="ParagraphStyle17"/>
        <w:framePr w:w="1134" w:h="454" w:hRule="exact" w:wrap="auto" w:vAnchor="page" w:hAnchor="margin" w:x="-241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04624839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48397" name="Picture 47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274" w:hRule="exact" w:wrap="auto" w:vAnchor="page" w:hAnchor="margin" w:x="5740" w:y="13912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Ось линейного объекта</w:t>
      </w:r>
    </w:p>
    <w:p w:rsidR="00286E1A">
      <w:pPr>
        <w:pStyle w:val="ParagraphStyle17"/>
        <w:framePr w:w="1134" w:h="454" w:hRule="exact" w:wrap="auto" w:vAnchor="page" w:hAnchor="margin" w:x="4578" w:y="1394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38406239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06239" name="Picture 48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921" w:y="14448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Действующая красная линия улично-дорожной сети</w:t>
      </w:r>
    </w:p>
    <w:p w:rsidR="00286E1A">
      <w:pPr>
        <w:pStyle w:val="ParagraphStyle17"/>
        <w:framePr w:w="1134" w:h="454" w:hRule="exact" w:wrap="auto" w:vAnchor="page" w:hAnchor="margin" w:x="-241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449208614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08614" name="Picture 49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5740" w:y="14448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Условный номер образуемого земельного участка</w:t>
      </w:r>
    </w:p>
    <w:p w:rsidR="00286E1A">
      <w:pPr>
        <w:pStyle w:val="ParagraphStyle17"/>
        <w:framePr w:w="1134" w:h="454" w:hRule="exact" w:wrap="auto" w:vAnchor="page" w:hAnchor="margin" w:x="4578" w:y="14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515244002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44002" name="Picture 50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536" w:hRule="exact" w:wrap="auto" w:vAnchor="page" w:hAnchor="margin" w:x="921" w:y="14984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Кадастровый номер земельного участка</w:t>
      </w:r>
    </w:p>
    <w:p w:rsidR="00286E1A">
      <w:pPr>
        <w:pStyle w:val="ParagraphStyle17"/>
        <w:framePr w:w="1134" w:h="454" w:hRule="exact" w:wrap="auto" w:vAnchor="page" w:hAnchor="margin" w:x="-241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366900045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00045" name="Picture 51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1"/>
        <w:framePr w:w="3431" w:h="274" w:hRule="exact" w:wrap="auto" w:vAnchor="page" w:hAnchor="margin" w:x="5740" w:y="14984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- Номер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5012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949215788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15788" name="Picture 52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17"/>
        <w:rPr>
          <w:rStyle w:val="FakeCharacterStyle"/>
        </w:rPr>
        <w:sectPr w:rsidSect="006A76E2">
          <w:pgSz w:w="11908" w:h="16833"/>
          <w:pgMar w:top="709" w:right="737" w:bottom="709" w:left="1530" w:header="708" w:footer="708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-40217</wp:posOffset>
            </wp:positionH>
            <wp:positionV relativeFrom="paragraph">
              <wp:posOffset>372745</wp:posOffset>
            </wp:positionV>
            <wp:extent cx="5734050" cy="5647267"/>
            <wp:effectExtent l="0" t="0" r="0" b="0"/>
            <wp:wrapNone/>
            <wp:docPr id="218361122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1122" name="Picture 40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19" cy="564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6E1A">
      <w:pPr>
        <w:pStyle w:val="ParagraphStyle42"/>
        <w:framePr w:w="9638" w:h="340" w:hRule="exact" w:wrap="auto" w:vAnchor="page" w:hAnchor="margin" w:x="-383" w:y="1134"/>
        <w:rPr>
          <w:rStyle w:val="FakeCharacterStyle"/>
        </w:rPr>
      </w:pPr>
    </w:p>
    <w:p w:rsidR="00286E1A">
      <w:pPr>
        <w:pStyle w:val="ParagraphStyle43"/>
        <w:framePr w:w="9582" w:h="340" w:hRule="exact" w:wrap="auto" w:vAnchor="page" w:hAnchor="margin" w:x="-355" w:y="1134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II</w:t>
      </w:r>
      <w:r w:rsidR="00021297">
        <w:rPr>
          <w:rStyle w:val="CharacterStyle24"/>
          <w:rFonts w:eastAsia="Calibri"/>
        </w:rPr>
        <w:t>Ⅰ.</w:t>
      </w:r>
      <w:r>
        <w:rPr>
          <w:rStyle w:val="CharacterStyle24"/>
          <w:rFonts w:eastAsia="Calibri"/>
        </w:rPr>
        <w:t xml:space="preserve"> Чертеж межевания территории</w:t>
      </w:r>
    </w:p>
    <w:p w:rsidR="00286E1A">
      <w:pPr>
        <w:pStyle w:val="ParagraphStyle44"/>
        <w:framePr w:w="9548" w:h="311" w:hRule="exact" w:wrap="auto" w:vAnchor="page" w:hAnchor="margin" w:x="-338" w:y="1474"/>
        <w:rPr>
          <w:rStyle w:val="FakeCharacterStyle"/>
        </w:rPr>
      </w:pPr>
    </w:p>
    <w:p w:rsidR="00286E1A">
      <w:pPr>
        <w:pStyle w:val="ParagraphStyle45"/>
        <w:framePr w:w="9552" w:h="296" w:hRule="exact" w:wrap="auto" w:vAnchor="page" w:hAnchor="margin" w:x="-340" w:y="1489"/>
        <w:rPr>
          <w:rStyle w:val="CharacterStyle25"/>
          <w:rFonts w:eastAsia="Calibri"/>
        </w:rPr>
      </w:pPr>
      <w:r>
        <w:rPr>
          <w:rStyle w:val="CharacterStyle25"/>
          <w:rFonts w:eastAsia="Calibri"/>
        </w:rPr>
        <w:t>Лист 4</w:t>
      </w:r>
    </w:p>
    <w:p w:rsidR="00286E1A">
      <w:pPr>
        <w:pStyle w:val="ParagraphStyle10"/>
        <w:framePr w:w="9548" w:h="11651" w:hRule="exact" w:wrap="auto" w:vAnchor="page" w:hAnchor="margin" w:x="-338" w:y="1785"/>
        <w:rPr>
          <w:rStyle w:val="FakeCharacterStyle"/>
        </w:rPr>
      </w:pPr>
    </w:p>
    <w:p w:rsidR="00286E1A">
      <w:pPr>
        <w:pStyle w:val="ParagraphStyle11"/>
        <w:framePr w:w="8870" w:h="5953" w:hRule="exact" w:wrap="auto" w:vAnchor="page" w:hAnchor="margin" w:xAlign="inside" w:y="2266"/>
        <w:rPr>
          <w:rStyle w:val="FakeCharacterStyle"/>
        </w:rPr>
      </w:pPr>
      <w:r>
        <w:rPr>
          <w:noProof/>
        </w:rPr>
        <w:drawing>
          <wp:inline distT="0" distB="0" distL="0" distR="0">
            <wp:extent cx="5629275" cy="3781425"/>
            <wp:effectExtent l="0" t="0" r="0" b="0"/>
            <wp:docPr id="79730833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08333" name="Picture 53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6"/>
        <w:framePr w:w="9548" w:h="4296" w:hRule="exact" w:wrap="auto" w:vAnchor="page" w:hAnchor="margin" w:x="-338" w:y="9126"/>
        <w:rPr>
          <w:rStyle w:val="FakeCharacterStyle"/>
        </w:rPr>
      </w:pPr>
    </w:p>
    <w:p w:rsidR="00286E1A">
      <w:pPr>
        <w:pStyle w:val="ParagraphStyle47"/>
        <w:framePr w:w="2674" w:h="274" w:hRule="exact" w:wrap="auto" w:vAnchor="page" w:hAnchor="margin" w:x="-146" w:y="8797"/>
        <w:rPr>
          <w:rStyle w:val="CharacterStyle26"/>
          <w:rFonts w:eastAsia="Calibri"/>
        </w:rPr>
      </w:pPr>
      <w:r>
        <w:rPr>
          <w:rStyle w:val="CharacterStyle26"/>
          <w:rFonts w:eastAsia="Calibri"/>
        </w:rPr>
        <w:t>Масштаб 1:1 200</w:t>
      </w:r>
    </w:p>
    <w:p w:rsidR="00286E1A">
      <w:pPr>
        <w:pStyle w:val="ParagraphStyle48"/>
        <w:framePr w:w="9469" w:h="274" w:hRule="exact" w:wrap="auto" w:vAnchor="page" w:hAnchor="margin" w:x="-242" w:y="9126"/>
        <w:rPr>
          <w:rStyle w:val="CharacterStyle27"/>
          <w:rFonts w:eastAsia="Calibri"/>
        </w:rPr>
      </w:pPr>
      <w:r>
        <w:rPr>
          <w:rStyle w:val="CharacterStyle27"/>
          <w:rFonts w:eastAsia="Calibri"/>
        </w:rPr>
        <w:t>Условные обозначения:</w:t>
      </w:r>
    </w:p>
    <w:p w:rsidR="00286E1A">
      <w:pPr>
        <w:pStyle w:val="ParagraphStyle49"/>
        <w:framePr w:w="3431" w:h="789" w:hRule="exact" w:wrap="auto" w:vAnchor="page" w:hAnchor="margin" w:x="921" w:y="9447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территории, в отношении которой утвержден проект межевания территории</w:t>
      </w:r>
    </w:p>
    <w:p w:rsidR="00286E1A">
      <w:pPr>
        <w:pStyle w:val="ParagraphStyle17"/>
        <w:framePr w:w="1134" w:h="454" w:hRule="exact" w:wrap="auto" w:vAnchor="page" w:hAnchor="margin" w:x="-241" w:y="9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713898307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98307" name="Picture 54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274" w:hRule="exact" w:wrap="auto" w:vAnchor="page" w:hAnchor="margin" w:x="5740" w:y="9447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9476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366105812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5812" name="Picture 55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921" w:y="10236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существующего земельного участка</w:t>
      </w:r>
    </w:p>
    <w:p w:rsidR="00286E1A">
      <w:pPr>
        <w:pStyle w:val="ParagraphStyle17"/>
        <w:framePr w:w="1134" w:h="454" w:hRule="exact" w:wrap="auto" w:vAnchor="page" w:hAnchor="margin" w:x="-241" w:y="10265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2088626169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26169" name="Picture 5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5740" w:y="10236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существующего (сохраняемого) земельного участка</w:t>
      </w:r>
    </w:p>
    <w:p w:rsidR="00286E1A">
      <w:pPr>
        <w:pStyle w:val="ParagraphStyle17"/>
        <w:framePr w:w="1134" w:h="454" w:hRule="exact" w:wrap="auto" w:vAnchor="page" w:hAnchor="margin" w:x="4578" w:y="10265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78706799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67997" name="Picture 57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1042" w:hRule="exact" w:wrap="auto" w:vAnchor="page" w:hAnchor="margin" w:x="921" w:y="10772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образуемого земельного участка, предполагаемого к изъятию для государственных или муниципальных нужд</w:t>
      </w:r>
    </w:p>
    <w:p w:rsidR="00286E1A">
      <w:pPr>
        <w:pStyle w:val="ParagraphStyle17"/>
        <w:framePr w:w="1134" w:h="454" w:hRule="exact" w:wrap="auto" w:vAnchor="page" w:hAnchor="margin" w:x="-241" w:y="1080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5634450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44508" name="Picture 58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1042" w:hRule="exact" w:wrap="auto" w:vAnchor="page" w:hAnchor="margin" w:x="5740" w:y="10772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образуемого земельного участка, который после образования будет отнесен к территориям общего пользования</w:t>
      </w:r>
    </w:p>
    <w:p w:rsidR="00286E1A">
      <w:pPr>
        <w:pStyle w:val="ParagraphStyle17"/>
        <w:framePr w:w="1134" w:h="454" w:hRule="exact" w:wrap="auto" w:vAnchor="page" w:hAnchor="margin" w:x="4578" w:y="1080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631715562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15562" name="Picture 59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921" w:y="11814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Граница размещения линейного объекта</w:t>
      </w:r>
    </w:p>
    <w:p w:rsidR="00286E1A">
      <w:pPr>
        <w:pStyle w:val="ParagraphStyle17"/>
        <w:framePr w:w="1134" w:h="454" w:hRule="exact" w:wrap="auto" w:vAnchor="page" w:hAnchor="margin" w:x="-241" w:y="1184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518848178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48178" name="Picture 60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274" w:hRule="exact" w:wrap="auto" w:vAnchor="page" w:hAnchor="margin" w:x="5740" w:y="11814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Ось линейного объекта</w:t>
      </w:r>
    </w:p>
    <w:p w:rsidR="00286E1A">
      <w:pPr>
        <w:pStyle w:val="ParagraphStyle17"/>
        <w:framePr w:w="1134" w:h="454" w:hRule="exact" w:wrap="auto" w:vAnchor="page" w:hAnchor="margin" w:x="4578" w:y="1184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6280" cy="289560"/>
            <wp:effectExtent l="0" t="0" r="0" b="0"/>
            <wp:docPr id="122776005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60051" name="Picture 61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921" w:y="1235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Действующая красная линия улично-дорожной сети</w:t>
      </w:r>
    </w:p>
    <w:p w:rsidR="00286E1A">
      <w:pPr>
        <w:pStyle w:val="ParagraphStyle17"/>
        <w:framePr w:w="1134" w:h="454" w:hRule="exact" w:wrap="auto" w:vAnchor="page" w:hAnchor="margin" w:x="-241" w:y="123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787634255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34255" name="Picture 62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5740" w:y="12350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Условный номер образуемого земельного участка</w:t>
      </w:r>
    </w:p>
    <w:p w:rsidR="00286E1A">
      <w:pPr>
        <w:pStyle w:val="ParagraphStyle17"/>
        <w:framePr w:w="1134" w:h="454" w:hRule="exact" w:wrap="auto" w:vAnchor="page" w:hAnchor="margin" w:x="4578" w:y="1237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39557500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7500" name="Picture 63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536" w:hRule="exact" w:wrap="auto" w:vAnchor="page" w:hAnchor="margin" w:x="921" w:y="12886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Кадастровый номер земельного участка</w:t>
      </w:r>
    </w:p>
    <w:p w:rsidR="00286E1A">
      <w:pPr>
        <w:pStyle w:val="ParagraphStyle17"/>
        <w:framePr w:w="1134" w:h="454" w:hRule="exact" w:wrap="auto" w:vAnchor="page" w:hAnchor="margin" w:x="-241" w:y="1291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6385"/>
            <wp:effectExtent l="0" t="0" r="0" b="0"/>
            <wp:docPr id="1161191761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91761" name="Picture 64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E1A">
      <w:pPr>
        <w:pStyle w:val="ParagraphStyle49"/>
        <w:framePr w:w="3431" w:h="274" w:hRule="exact" w:wrap="auto" w:vAnchor="page" w:hAnchor="margin" w:x="5740" w:y="12886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- Номер кадастрового квартала</w:t>
      </w:r>
    </w:p>
    <w:p w:rsidR="00286E1A">
      <w:pPr>
        <w:pStyle w:val="ParagraphStyle17"/>
        <w:framePr w:w="1134" w:h="454" w:hRule="exact" w:wrap="auto" w:vAnchor="page" w:hAnchor="margin" w:x="4578" w:y="12914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1442792488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92488" name="Picture 65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8" w:h="16833"/>
      <w:pgMar w:top="1133" w:right="737" w:bottom="3401" w:left="153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5994012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03755" w:rsidRPr="00E03755">
        <w:pPr>
          <w:pStyle w:val="Header"/>
          <w:jc w:val="center"/>
          <w:rPr>
            <w:rFonts w:ascii="Times New Roman" w:hAnsi="Times New Roman" w:cs="Times New Roman"/>
            <w:sz w:val="24"/>
          </w:rPr>
        </w:pPr>
        <w:r w:rsidRPr="00E03755">
          <w:rPr>
            <w:rFonts w:ascii="Times New Roman" w:hAnsi="Times New Roman" w:cs="Times New Roman"/>
            <w:sz w:val="24"/>
          </w:rPr>
          <w:fldChar w:fldCharType="begin"/>
        </w:r>
        <w:r w:rsidRPr="00E03755">
          <w:rPr>
            <w:rFonts w:ascii="Times New Roman" w:hAnsi="Times New Roman" w:cs="Times New Roman"/>
            <w:sz w:val="24"/>
          </w:rPr>
          <w:instrText>PAGE   \* MERGEFORMAT</w:instrText>
        </w:r>
        <w:r w:rsidRPr="00E03755">
          <w:rPr>
            <w:rFonts w:ascii="Times New Roman" w:hAnsi="Times New Roman" w:cs="Times New Roman"/>
            <w:sz w:val="24"/>
          </w:rPr>
          <w:fldChar w:fldCharType="separate"/>
        </w:r>
        <w:r w:rsidRPr="00595159" w:rsidR="00595159">
          <w:rPr>
            <w:rFonts w:ascii="Times New Roman" w:hAnsi="Times New Roman" w:cs="Times New Roman"/>
            <w:noProof/>
            <w:sz w:val="24"/>
            <w:lang w:val="ru-RU"/>
          </w:rPr>
          <w:t>2</w:t>
        </w:r>
        <w:r w:rsidRPr="00E0375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784032000"/>
      <w:docPartObj>
        <w:docPartGallery w:val="Page Numbers (Top of Page)"/>
        <w:docPartUnique/>
      </w:docPartObj>
    </w:sdtPr>
    <w:sdtContent>
      <w:p w:rsidR="005A2198" w14:paraId="18C20241" w14:textId="0544A93D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DAE">
          <w:rPr>
            <w:noProof/>
          </w:rPr>
          <w:t>3</w:t>
        </w:r>
        <w:r>
          <w:fldChar w:fldCharType="end"/>
        </w:r>
      </w:p>
    </w:sdtContent>
  </w:sdt>
  <w:p w:rsidR="005A2198" w14:paraId="741C3AC0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2198" w14:paraId="063119EB" w14:textId="38EFA069">
    <w:pPr>
      <w:pStyle w:val="Header"/>
      <w:jc w:val="center"/>
    </w:pPr>
  </w:p>
  <w:p w:rsidR="005A2198" w14:paraId="5EA2BAEB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885215043"/>
      <w:docPartObj>
        <w:docPartGallery w:val="Page Numbers (Top of Page)"/>
        <w:docPartUnique/>
      </w:docPartObj>
    </w:sdtPr>
    <w:sdtContent>
      <w:p w:rsidR="005A2198" w14:paraId="2633AB05" w14:textId="29B33A47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DAE">
          <w:rPr>
            <w:noProof/>
          </w:rPr>
          <w:t>4</w:t>
        </w:r>
        <w:r>
          <w:fldChar w:fldCharType="end"/>
        </w:r>
      </w:p>
    </w:sdtContent>
  </w:sdt>
  <w:p w:rsidR="005A2198" w14:paraId="434E92AC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076589441"/>
      <w:docPartObj>
        <w:docPartGallery w:val="Page Numbers (Top of Page)"/>
        <w:docPartUnique/>
      </w:docPartObj>
    </w:sdtPr>
    <w:sdtContent>
      <w:p w:rsidR="00696503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343">
          <w:rPr>
            <w:noProof/>
          </w:rPr>
          <w:t>10</w:t>
        </w:r>
        <w:r>
          <w:fldChar w:fldCharType="end"/>
        </w:r>
      </w:p>
    </w:sdtContent>
  </w:sdt>
  <w:p w:rsidR="00A4207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727599355"/>
      <w:docPartObj>
        <w:docPartGallery w:val="Page Numbers (Top of Page)"/>
        <w:docPartUnique/>
      </w:docPartObj>
    </w:sdtPr>
    <w:sdtContent>
      <w:p w:rsidR="00FB2E61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297">
          <w:rPr>
            <w:noProof/>
          </w:rPr>
          <w:t>5</w:t>
        </w:r>
        <w:r>
          <w:fldChar w:fldCharType="end"/>
        </w:r>
      </w:p>
    </w:sdtContent>
  </w:sdt>
  <w:p w:rsidR="006A7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95519"/>
    <w:multiLevelType w:val="multilevel"/>
    <w:tmpl w:val="DE0634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17677C44"/>
    <w:multiLevelType w:val="multilevel"/>
    <w:tmpl w:val="2D3EF67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35FB1318"/>
    <w:multiLevelType w:val="multilevel"/>
    <w:tmpl w:val="DB861C4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B4"/>
    <w:rsid w:val="0000168B"/>
    <w:rsid w:val="00011F27"/>
    <w:rsid w:val="00021297"/>
    <w:rsid w:val="0002573C"/>
    <w:rsid w:val="00063598"/>
    <w:rsid w:val="00063C30"/>
    <w:rsid w:val="00070D9B"/>
    <w:rsid w:val="000804A8"/>
    <w:rsid w:val="00084222"/>
    <w:rsid w:val="00091065"/>
    <w:rsid w:val="00093C62"/>
    <w:rsid w:val="000A0679"/>
    <w:rsid w:val="000B465D"/>
    <w:rsid w:val="000C4F12"/>
    <w:rsid w:val="000E300B"/>
    <w:rsid w:val="000F3891"/>
    <w:rsid w:val="00115F5D"/>
    <w:rsid w:val="00116284"/>
    <w:rsid w:val="001163E1"/>
    <w:rsid w:val="00125B4C"/>
    <w:rsid w:val="001265F5"/>
    <w:rsid w:val="001306F3"/>
    <w:rsid w:val="00131251"/>
    <w:rsid w:val="00134C3C"/>
    <w:rsid w:val="00135BCD"/>
    <w:rsid w:val="001416B8"/>
    <w:rsid w:val="00141899"/>
    <w:rsid w:val="0015638E"/>
    <w:rsid w:val="00170F96"/>
    <w:rsid w:val="00182321"/>
    <w:rsid w:val="0018537C"/>
    <w:rsid w:val="0018628B"/>
    <w:rsid w:val="001929A0"/>
    <w:rsid w:val="001B271E"/>
    <w:rsid w:val="001B6343"/>
    <w:rsid w:val="001C3D23"/>
    <w:rsid w:val="001D084C"/>
    <w:rsid w:val="001F7648"/>
    <w:rsid w:val="00212246"/>
    <w:rsid w:val="00217CB4"/>
    <w:rsid w:val="00224BB7"/>
    <w:rsid w:val="00286E1A"/>
    <w:rsid w:val="002925F9"/>
    <w:rsid w:val="002B4F3C"/>
    <w:rsid w:val="002D23F4"/>
    <w:rsid w:val="002D36CA"/>
    <w:rsid w:val="002D480F"/>
    <w:rsid w:val="002D5649"/>
    <w:rsid w:val="002F5E81"/>
    <w:rsid w:val="0030200C"/>
    <w:rsid w:val="00317B72"/>
    <w:rsid w:val="00317C42"/>
    <w:rsid w:val="00321121"/>
    <w:rsid w:val="00324988"/>
    <w:rsid w:val="00337810"/>
    <w:rsid w:val="003378F6"/>
    <w:rsid w:val="003429E0"/>
    <w:rsid w:val="00352C86"/>
    <w:rsid w:val="00356D97"/>
    <w:rsid w:val="00364996"/>
    <w:rsid w:val="0037427B"/>
    <w:rsid w:val="003A29FC"/>
    <w:rsid w:val="003A444C"/>
    <w:rsid w:val="003C02F7"/>
    <w:rsid w:val="003C6829"/>
    <w:rsid w:val="003C7EBC"/>
    <w:rsid w:val="003D2E64"/>
    <w:rsid w:val="003E2EDA"/>
    <w:rsid w:val="00407DAE"/>
    <w:rsid w:val="00407F6D"/>
    <w:rsid w:val="004165BB"/>
    <w:rsid w:val="00420952"/>
    <w:rsid w:val="004220F9"/>
    <w:rsid w:val="00423758"/>
    <w:rsid w:val="0042550E"/>
    <w:rsid w:val="00450055"/>
    <w:rsid w:val="0045391B"/>
    <w:rsid w:val="004553C9"/>
    <w:rsid w:val="00461FF3"/>
    <w:rsid w:val="00481CE3"/>
    <w:rsid w:val="00495130"/>
    <w:rsid w:val="004A013E"/>
    <w:rsid w:val="004A2954"/>
    <w:rsid w:val="004B0414"/>
    <w:rsid w:val="004B10E0"/>
    <w:rsid w:val="004C6603"/>
    <w:rsid w:val="004D30F0"/>
    <w:rsid w:val="004E501D"/>
    <w:rsid w:val="004F7745"/>
    <w:rsid w:val="0052152F"/>
    <w:rsid w:val="00522B28"/>
    <w:rsid w:val="00556F7B"/>
    <w:rsid w:val="00585401"/>
    <w:rsid w:val="00592215"/>
    <w:rsid w:val="00593390"/>
    <w:rsid w:val="00595159"/>
    <w:rsid w:val="005A2198"/>
    <w:rsid w:val="005A67AF"/>
    <w:rsid w:val="005C015E"/>
    <w:rsid w:val="005C0863"/>
    <w:rsid w:val="005C0C07"/>
    <w:rsid w:val="005C5466"/>
    <w:rsid w:val="005C5F15"/>
    <w:rsid w:val="005E46DA"/>
    <w:rsid w:val="005F7939"/>
    <w:rsid w:val="006057D0"/>
    <w:rsid w:val="006072F2"/>
    <w:rsid w:val="0062640C"/>
    <w:rsid w:val="006345D4"/>
    <w:rsid w:val="00634955"/>
    <w:rsid w:val="006445FF"/>
    <w:rsid w:val="00657F39"/>
    <w:rsid w:val="006610D8"/>
    <w:rsid w:val="00672216"/>
    <w:rsid w:val="00673801"/>
    <w:rsid w:val="00691692"/>
    <w:rsid w:val="00696503"/>
    <w:rsid w:val="0069738F"/>
    <w:rsid w:val="006A76E2"/>
    <w:rsid w:val="006C3800"/>
    <w:rsid w:val="006E29FD"/>
    <w:rsid w:val="006F5708"/>
    <w:rsid w:val="00710ACD"/>
    <w:rsid w:val="0074234F"/>
    <w:rsid w:val="007432D7"/>
    <w:rsid w:val="00744F13"/>
    <w:rsid w:val="007555C2"/>
    <w:rsid w:val="00760260"/>
    <w:rsid w:val="0076198A"/>
    <w:rsid w:val="007665FF"/>
    <w:rsid w:val="0077053B"/>
    <w:rsid w:val="00770AF0"/>
    <w:rsid w:val="00787F5B"/>
    <w:rsid w:val="007B22A7"/>
    <w:rsid w:val="007C4364"/>
    <w:rsid w:val="007D3CAA"/>
    <w:rsid w:val="007F16C1"/>
    <w:rsid w:val="00804180"/>
    <w:rsid w:val="0081657F"/>
    <w:rsid w:val="008172FC"/>
    <w:rsid w:val="008669C6"/>
    <w:rsid w:val="00882692"/>
    <w:rsid w:val="00884A3A"/>
    <w:rsid w:val="00894F1A"/>
    <w:rsid w:val="008B1CC5"/>
    <w:rsid w:val="008C6657"/>
    <w:rsid w:val="008F6895"/>
    <w:rsid w:val="00907551"/>
    <w:rsid w:val="009159DA"/>
    <w:rsid w:val="009203BD"/>
    <w:rsid w:val="0092378B"/>
    <w:rsid w:val="0093035B"/>
    <w:rsid w:val="00955CF1"/>
    <w:rsid w:val="00966C0E"/>
    <w:rsid w:val="00971C32"/>
    <w:rsid w:val="00973C8A"/>
    <w:rsid w:val="009921ED"/>
    <w:rsid w:val="009A4827"/>
    <w:rsid w:val="009B63E0"/>
    <w:rsid w:val="009C3AC5"/>
    <w:rsid w:val="009D2588"/>
    <w:rsid w:val="009E646A"/>
    <w:rsid w:val="00A037B4"/>
    <w:rsid w:val="00A24147"/>
    <w:rsid w:val="00A3137E"/>
    <w:rsid w:val="00A4207D"/>
    <w:rsid w:val="00A45171"/>
    <w:rsid w:val="00A50B5D"/>
    <w:rsid w:val="00A5459C"/>
    <w:rsid w:val="00A71AA9"/>
    <w:rsid w:val="00A77A40"/>
    <w:rsid w:val="00A952A3"/>
    <w:rsid w:val="00A96B21"/>
    <w:rsid w:val="00AB59F8"/>
    <w:rsid w:val="00AB7EA0"/>
    <w:rsid w:val="00AE327D"/>
    <w:rsid w:val="00B00FF4"/>
    <w:rsid w:val="00B16823"/>
    <w:rsid w:val="00B27113"/>
    <w:rsid w:val="00B32590"/>
    <w:rsid w:val="00B36ADE"/>
    <w:rsid w:val="00B4400C"/>
    <w:rsid w:val="00B50818"/>
    <w:rsid w:val="00B51369"/>
    <w:rsid w:val="00B52A1F"/>
    <w:rsid w:val="00B52C47"/>
    <w:rsid w:val="00B57D15"/>
    <w:rsid w:val="00B745A0"/>
    <w:rsid w:val="00B84EE3"/>
    <w:rsid w:val="00B90BAA"/>
    <w:rsid w:val="00B90EBE"/>
    <w:rsid w:val="00BC0420"/>
    <w:rsid w:val="00BF2790"/>
    <w:rsid w:val="00BF7725"/>
    <w:rsid w:val="00C07E8E"/>
    <w:rsid w:val="00C14F0A"/>
    <w:rsid w:val="00C240F7"/>
    <w:rsid w:val="00C31C81"/>
    <w:rsid w:val="00C42ABE"/>
    <w:rsid w:val="00C54848"/>
    <w:rsid w:val="00C6523F"/>
    <w:rsid w:val="00C808D5"/>
    <w:rsid w:val="00CC189D"/>
    <w:rsid w:val="00CC1AD8"/>
    <w:rsid w:val="00CF4CF7"/>
    <w:rsid w:val="00CF6AB8"/>
    <w:rsid w:val="00D00959"/>
    <w:rsid w:val="00D0194F"/>
    <w:rsid w:val="00D0196A"/>
    <w:rsid w:val="00D0338B"/>
    <w:rsid w:val="00D04393"/>
    <w:rsid w:val="00D5415C"/>
    <w:rsid w:val="00D6168F"/>
    <w:rsid w:val="00D707FB"/>
    <w:rsid w:val="00D84403"/>
    <w:rsid w:val="00D9058D"/>
    <w:rsid w:val="00DC6034"/>
    <w:rsid w:val="00DD718C"/>
    <w:rsid w:val="00DD7901"/>
    <w:rsid w:val="00DE415F"/>
    <w:rsid w:val="00E00271"/>
    <w:rsid w:val="00E03755"/>
    <w:rsid w:val="00E17889"/>
    <w:rsid w:val="00E342EA"/>
    <w:rsid w:val="00E37242"/>
    <w:rsid w:val="00E532FC"/>
    <w:rsid w:val="00E7545E"/>
    <w:rsid w:val="00E76550"/>
    <w:rsid w:val="00E8206F"/>
    <w:rsid w:val="00E8745D"/>
    <w:rsid w:val="00EA13D2"/>
    <w:rsid w:val="00EB179E"/>
    <w:rsid w:val="00ED53E3"/>
    <w:rsid w:val="00EE3AAD"/>
    <w:rsid w:val="00EF484F"/>
    <w:rsid w:val="00F07DC1"/>
    <w:rsid w:val="00F1053B"/>
    <w:rsid w:val="00F15328"/>
    <w:rsid w:val="00F16778"/>
    <w:rsid w:val="00F23A96"/>
    <w:rsid w:val="00F31D88"/>
    <w:rsid w:val="00F32E0E"/>
    <w:rsid w:val="00F346A2"/>
    <w:rsid w:val="00F37DBC"/>
    <w:rsid w:val="00F43E80"/>
    <w:rsid w:val="00F46522"/>
    <w:rsid w:val="00F529F4"/>
    <w:rsid w:val="00F60FC9"/>
    <w:rsid w:val="00F61D0D"/>
    <w:rsid w:val="00F769FD"/>
    <w:rsid w:val="00F815F9"/>
    <w:rsid w:val="00F90F62"/>
    <w:rsid w:val="00FA2A22"/>
    <w:rsid w:val="00FB2321"/>
    <w:rsid w:val="00FB2E61"/>
    <w:rsid w:val="00FC3C9E"/>
    <w:rsid w:val="00FC59B1"/>
    <w:rsid w:val="00FD18AA"/>
    <w:rsid w:val="00FD426F"/>
    <w:rsid w:val="00FE26C8"/>
    <w:rsid w:val="00FE27A8"/>
    <w:rsid w:val="00FF69A7"/>
    <w:rsid w:val="00FF7C72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C9BBB69-1E8C-4EA1-B3D3-731E0DB7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F3891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"/>
    <w:uiPriority w:val="1"/>
    <w:qFormat/>
    <w:rsid w:val="000F3891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">
    <w:name w:val="Основной текст Знак"/>
    <w:basedOn w:val="DefaultParagraphFont"/>
    <w:link w:val="BodyText"/>
    <w:uiPriority w:val="1"/>
    <w:rsid w:val="000F3891"/>
    <w:rPr>
      <w:rFonts w:ascii="Times New Roman" w:eastAsia="Times New Roman" w:hAnsi="Times New Roman"/>
      <w:sz w:val="28"/>
      <w:szCs w:val="28"/>
      <w:lang w:val="en-US"/>
    </w:rPr>
  </w:style>
  <w:style w:type="paragraph" w:styleId="BalloonText">
    <w:name w:val="Balloon Text"/>
    <w:basedOn w:val="Normal"/>
    <w:link w:val="a0"/>
    <w:uiPriority w:val="99"/>
    <w:semiHidden/>
    <w:unhideWhenUsed/>
    <w:rsid w:val="00091065"/>
    <w:rPr>
      <w:rFonts w:ascii="Tahoma" w:hAnsi="Tahoma" w:cs="Tahoma"/>
      <w:sz w:val="16"/>
      <w:szCs w:val="16"/>
    </w:rPr>
  </w:style>
  <w:style w:type="character" w:customStyle="1" w:styleId="a0">
    <w:name w:val="Текст выноски Знак"/>
    <w:basedOn w:val="DefaultParagraphFont"/>
    <w:link w:val="BalloonText"/>
    <w:uiPriority w:val="99"/>
    <w:semiHidden/>
    <w:rsid w:val="00091065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a1"/>
    <w:uiPriority w:val="99"/>
    <w:unhideWhenUsed/>
    <w:rsid w:val="00F1053B"/>
    <w:pPr>
      <w:tabs>
        <w:tab w:val="center" w:pos="4677"/>
        <w:tab w:val="right" w:pos="9355"/>
      </w:tabs>
    </w:pPr>
  </w:style>
  <w:style w:type="character" w:customStyle="1" w:styleId="a1">
    <w:name w:val="Верхний колонтитул Знак"/>
    <w:basedOn w:val="DefaultParagraphFont"/>
    <w:link w:val="Header"/>
    <w:uiPriority w:val="99"/>
    <w:rsid w:val="00F1053B"/>
    <w:rPr>
      <w:lang w:val="en-US"/>
    </w:rPr>
  </w:style>
  <w:style w:type="paragraph" w:styleId="Footer">
    <w:name w:val="footer"/>
    <w:basedOn w:val="Normal"/>
    <w:link w:val="a2"/>
    <w:uiPriority w:val="99"/>
    <w:unhideWhenUsed/>
    <w:rsid w:val="00F1053B"/>
    <w:pPr>
      <w:tabs>
        <w:tab w:val="center" w:pos="4677"/>
        <w:tab w:val="right" w:pos="9355"/>
      </w:tabs>
    </w:pPr>
  </w:style>
  <w:style w:type="character" w:customStyle="1" w:styleId="a2">
    <w:name w:val="Нижний колонтитул Знак"/>
    <w:basedOn w:val="DefaultParagraphFont"/>
    <w:link w:val="Footer"/>
    <w:uiPriority w:val="99"/>
    <w:rsid w:val="00F1053B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1CC5"/>
    <w:rPr>
      <w:sz w:val="16"/>
      <w:szCs w:val="16"/>
    </w:rPr>
  </w:style>
  <w:style w:type="paragraph" w:styleId="CommentText">
    <w:name w:val="annotation text"/>
    <w:basedOn w:val="Normal"/>
    <w:link w:val="a3"/>
    <w:uiPriority w:val="99"/>
    <w:semiHidden/>
    <w:unhideWhenUsed/>
    <w:rsid w:val="008B1CC5"/>
    <w:rPr>
      <w:sz w:val="20"/>
      <w:szCs w:val="20"/>
    </w:rPr>
  </w:style>
  <w:style w:type="character" w:customStyle="1" w:styleId="a3">
    <w:name w:val="Текст примечания Знак"/>
    <w:basedOn w:val="DefaultParagraphFont"/>
    <w:link w:val="CommentText"/>
    <w:uiPriority w:val="99"/>
    <w:semiHidden/>
    <w:rsid w:val="008B1C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a4"/>
    <w:uiPriority w:val="99"/>
    <w:semiHidden/>
    <w:unhideWhenUsed/>
    <w:rsid w:val="008B1CC5"/>
    <w:rPr>
      <w:b/>
      <w:bCs/>
    </w:rPr>
  </w:style>
  <w:style w:type="character" w:customStyle="1" w:styleId="a4">
    <w:name w:val="Тема примечания Знак"/>
    <w:basedOn w:val="a3"/>
    <w:link w:val="CommentSubject"/>
    <w:uiPriority w:val="99"/>
    <w:semiHidden/>
    <w:rsid w:val="008B1CC5"/>
    <w:rPr>
      <w:b/>
      <w:bCs/>
      <w:sz w:val="20"/>
      <w:szCs w:val="20"/>
      <w:lang w:val="en-US"/>
    </w:rPr>
  </w:style>
  <w:style w:type="paragraph" w:customStyle="1" w:styleId="a5">
    <w:name w:val="Д.к.н.: Таблица"/>
    <w:basedOn w:val="Normal"/>
    <w:autoRedefine/>
    <w:uiPriority w:val="99"/>
    <w:rsid w:val="00623EF6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ListParagraph">
    <w:name w:val="List Paragraph"/>
    <w:basedOn w:val="Normal"/>
    <w:link w:val="a6"/>
    <w:qFormat/>
    <w:rsid w:val="00E83DCB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"/>
    <w:link w:val="ListParagraph"/>
    <w:locked/>
    <w:rsid w:val="007705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0">
    <w:name w:val="ParagraphStyle0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Pr>
      <w:sz w:val="1"/>
      <w:szCs w:val="1"/>
    </w:rPr>
  </w:style>
  <w:style w:type="paragraph" w:customStyle="1" w:styleId="ParagraphStyle1">
    <w:name w:val="ParagraphStyle1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2">
    <w:name w:val="ParagraphStyle2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3">
    <w:name w:val="ParagraphStyle3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5">
    <w:name w:val="ParagraphStyle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7">
    <w:name w:val="ParagraphStyle7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9">
    <w:name w:val="ParagraphStyle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3">
    <w:name w:val="ParagraphStyle13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5">
    <w:name w:val="ParagraphStyle1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16">
    <w:name w:val="ParagraphStyle16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19">
    <w:name w:val="ParagraphStyle1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23">
    <w:name w:val="ParagraphStyle23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24">
    <w:name w:val="ParagraphStyle24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5">
    <w:name w:val="ParagraphStyle25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27">
    <w:name w:val="ParagraphStyle27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9">
    <w:name w:val="ParagraphStyle2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31">
    <w:name w:val="ParagraphStyle31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32">
    <w:name w:val="ParagraphStyle32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3">
    <w:name w:val="ParagraphStyle33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35">
    <w:name w:val="ParagraphStyle3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6">
    <w:name w:val="ParagraphStyle36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37">
    <w:name w:val="ParagraphStyle37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8">
    <w:name w:val="ParagraphStyle38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39">
    <w:name w:val="ParagraphStyle39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0">
    <w:name w:val="ParagraphStyle40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41">
    <w:name w:val="ParagraphStyle41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42">
    <w:name w:val="ParagraphStyle42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43">
    <w:name w:val="ParagraphStyle43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4">
    <w:name w:val="ParagraphStyle44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45">
    <w:name w:val="ParagraphStyle4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6">
    <w:name w:val="ParagraphStyle46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7">
    <w:name w:val="ParagraphStyle47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8">
    <w:name w:val="ParagraphStyle48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49">
    <w:name w:val="ParagraphStyle49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50">
    <w:name w:val="ParagraphStyle50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51">
    <w:name w:val="ParagraphStyle51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2">
    <w:name w:val="ParagraphStyle52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53">
    <w:name w:val="ParagraphStyle53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4">
    <w:name w:val="ParagraphStyle54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55">
    <w:name w:val="ParagraphStyle55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56">
    <w:name w:val="ParagraphStyle56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57">
    <w:name w:val="ParagraphStyle57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58">
    <w:name w:val="ParagraphStyle58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59">
    <w:name w:val="ParagraphStyle5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0">
    <w:name w:val="ParagraphStyle60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61">
    <w:name w:val="ParagraphStyle61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2">
    <w:name w:val="ParagraphStyle62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63">
    <w:name w:val="ParagraphStyle63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64">
    <w:name w:val="ParagraphStyle64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65">
    <w:name w:val="ParagraphStyle65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66">
    <w:name w:val="ParagraphStyle66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67">
    <w:name w:val="ParagraphStyle67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8">
    <w:name w:val="ParagraphStyle68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69">
    <w:name w:val="ParagraphStyle6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0">
    <w:name w:val="ParagraphStyle70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71">
    <w:name w:val="ParagraphStyle71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72">
    <w:name w:val="ParagraphStyle72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73">
    <w:name w:val="ParagraphStyle73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74">
    <w:name w:val="ParagraphStyle74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75">
    <w:name w:val="ParagraphStyle7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6">
    <w:name w:val="ParagraphStyle76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77">
    <w:name w:val="ParagraphStyle77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8">
    <w:name w:val="ParagraphStyle78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79">
    <w:name w:val="ParagraphStyle79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80">
    <w:name w:val="ParagraphStyle80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81">
    <w:name w:val="ParagraphStyle81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82">
    <w:name w:val="ParagraphStyle82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83">
    <w:name w:val="ParagraphStyle83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4">
    <w:name w:val="ParagraphStyle84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85">
    <w:name w:val="ParagraphStyle85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6">
    <w:name w:val="ParagraphStyle86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87">
    <w:name w:val="ParagraphStyle87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88">
    <w:name w:val="ParagraphStyle88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89">
    <w:name w:val="ParagraphStyle89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90">
    <w:name w:val="ParagraphStyle90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91">
    <w:name w:val="ParagraphStyle91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2">
    <w:name w:val="ParagraphStyle92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93">
    <w:name w:val="ParagraphStyle93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4">
    <w:name w:val="ParagraphStyle94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95">
    <w:name w:val="ParagraphStyle95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96">
    <w:name w:val="ParagraphStyle96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7">
    <w:name w:val="ParagraphStyle97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  <w:style w:type="paragraph" w:customStyle="1" w:styleId="ParagraphStyle98">
    <w:name w:val="ParagraphStyle98"/>
    <w:hidden/>
    <w:pP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paragraph" w:customStyle="1" w:styleId="ParagraphStyle99">
    <w:name w:val="ParagraphStyle99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0">
    <w:name w:val="ParagraphStyle100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101">
    <w:name w:val="ParagraphStyle101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2">
    <w:name w:val="ParagraphStyle102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03">
    <w:name w:val="ParagraphStyle103"/>
    <w:hidden/>
    <w:pPr>
      <w:shd w:val="clear" w:color="auto" w:fill="FFFFFF"/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04">
    <w:name w:val="ParagraphStyle104"/>
    <w:hidden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05">
    <w:name w:val="ParagraphStyle105"/>
    <w:hidden/>
    <w:pPr>
      <w:spacing w:after="0" w:line="240" w:lineRule="auto"/>
      <w:jc w:val="both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header" Target="header5.xml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header" Target="header6.xml" /><Relationship Id="rId39" Type="http://schemas.openxmlformats.org/officeDocument/2006/relationships/image" Target="media/image30.png" /><Relationship Id="rId4" Type="http://schemas.openxmlformats.org/officeDocument/2006/relationships/header" Target="header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header" Target="header3.xml" /><Relationship Id="rId7" Type="http://schemas.openxmlformats.org/officeDocument/2006/relationships/header" Target="header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 С. Политов</dc:creator>
  <cp:lastModifiedBy>Ландыш Ш. Салимгараева</cp:lastModifiedBy>
  <cp:revision>5</cp:revision>
  <dcterms:created xsi:type="dcterms:W3CDTF">2024-12-16T12:31:00Z</dcterms:created>
  <dcterms:modified xsi:type="dcterms:W3CDTF">2025-04-07T15:27:00Z</dcterms:modified>
</cp:coreProperties>
</file>