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F3" w:rsidRPr="00407CFC" w:rsidRDefault="00322DF3" w:rsidP="00322D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</w:t>
      </w:r>
      <w:r w:rsidRPr="00407CFC">
        <w:rPr>
          <w:rFonts w:ascii="Times New Roman" w:hAnsi="Times New Roman"/>
          <w:sz w:val="28"/>
          <w:szCs w:val="28"/>
        </w:rPr>
        <w:t>ЕНИЕ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16703B" w:rsidRPr="00D846DD" w:rsidRDefault="0016703B" w:rsidP="002A6AE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AEE" w:rsidRDefault="002A6AEE" w:rsidP="002A6AE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AEE" w:rsidRDefault="002A6AEE" w:rsidP="002A6AE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87F" w:rsidRPr="0039487F" w:rsidRDefault="009E3EAE" w:rsidP="00C21D55">
      <w:pPr>
        <w:widowControl w:val="0"/>
        <w:spacing w:after="0" w:line="233" w:lineRule="auto"/>
        <w:ind w:right="5102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2111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внесении изменений в Порядок </w:t>
      </w:r>
      <w:r w:rsidRPr="002111E2">
        <w:rPr>
          <w:rFonts w:ascii="Times New Roman" w:hAnsi="Times New Roman"/>
          <w:sz w:val="28"/>
          <w:szCs w:val="28"/>
        </w:rPr>
        <w:t>согласования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бюджета Республики Татарстан и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местных бюджетов муниципальных образований, расположенных на территории Республики Татарстан</w:t>
      </w:r>
      <w:r>
        <w:rPr>
          <w:rFonts w:ascii="Times New Roman" w:hAnsi="Times New Roman"/>
          <w:sz w:val="28"/>
          <w:szCs w:val="28"/>
        </w:rPr>
        <w:t xml:space="preserve">, утвержденный </w:t>
      </w:r>
      <w:r w:rsidRPr="00F34E59">
        <w:rPr>
          <w:rFonts w:ascii="Times New Roman" w:hAnsi="Times New Roman"/>
          <w:sz w:val="28"/>
          <w:szCs w:val="28"/>
        </w:rPr>
        <w:t>п</w:t>
      </w:r>
      <w:r w:rsidRPr="002111E2">
        <w:rPr>
          <w:rFonts w:ascii="Times New Roman" w:hAnsi="Times New Roman"/>
          <w:sz w:val="28"/>
          <w:szCs w:val="28"/>
        </w:rPr>
        <w:t>остановление</w:t>
      </w:r>
      <w:r w:rsidRPr="00F34E59">
        <w:rPr>
          <w:rFonts w:ascii="Times New Roman" w:hAnsi="Times New Roman"/>
          <w:sz w:val="28"/>
          <w:szCs w:val="28"/>
        </w:rPr>
        <w:t>м</w:t>
      </w:r>
      <w:r w:rsidRPr="002111E2">
        <w:rPr>
          <w:rFonts w:ascii="Times New Roman" w:hAnsi="Times New Roman"/>
          <w:sz w:val="28"/>
          <w:szCs w:val="28"/>
        </w:rPr>
        <w:t xml:space="preserve"> К</w:t>
      </w:r>
      <w:r w:rsidRPr="00F34E59">
        <w:rPr>
          <w:rFonts w:ascii="Times New Roman" w:hAnsi="Times New Roman"/>
          <w:sz w:val="28"/>
          <w:szCs w:val="28"/>
        </w:rPr>
        <w:t xml:space="preserve">абинета </w:t>
      </w:r>
      <w:r w:rsidRPr="002111E2">
        <w:rPr>
          <w:rFonts w:ascii="Times New Roman" w:hAnsi="Times New Roman"/>
          <w:sz w:val="28"/>
          <w:szCs w:val="28"/>
        </w:rPr>
        <w:t>М</w:t>
      </w:r>
      <w:r w:rsidRPr="00F34E59">
        <w:rPr>
          <w:rFonts w:ascii="Times New Roman" w:hAnsi="Times New Roman"/>
          <w:sz w:val="28"/>
          <w:szCs w:val="28"/>
        </w:rPr>
        <w:t>инистров</w:t>
      </w:r>
      <w:r w:rsidRPr="002111E2">
        <w:rPr>
          <w:rFonts w:ascii="Times New Roman" w:hAnsi="Times New Roman"/>
          <w:sz w:val="28"/>
          <w:szCs w:val="28"/>
        </w:rPr>
        <w:t xml:space="preserve"> Р</w:t>
      </w:r>
      <w:r w:rsidRPr="00F34E59">
        <w:rPr>
          <w:rFonts w:ascii="Times New Roman" w:hAnsi="Times New Roman"/>
          <w:sz w:val="28"/>
          <w:szCs w:val="28"/>
        </w:rPr>
        <w:t xml:space="preserve">еспублики </w:t>
      </w:r>
      <w:r w:rsidRPr="002111E2">
        <w:rPr>
          <w:rFonts w:ascii="Times New Roman" w:hAnsi="Times New Roman"/>
          <w:sz w:val="28"/>
          <w:szCs w:val="28"/>
        </w:rPr>
        <w:t>Т</w:t>
      </w:r>
      <w:r w:rsidRPr="00F34E59">
        <w:rPr>
          <w:rFonts w:ascii="Times New Roman" w:hAnsi="Times New Roman"/>
          <w:sz w:val="28"/>
          <w:szCs w:val="28"/>
        </w:rPr>
        <w:t>атарстан</w:t>
      </w:r>
      <w:r w:rsidRPr="002111E2">
        <w:rPr>
          <w:rFonts w:ascii="Times New Roman" w:hAnsi="Times New Roman"/>
          <w:sz w:val="28"/>
          <w:szCs w:val="28"/>
        </w:rPr>
        <w:t xml:space="preserve"> от 18.02.2025 </w:t>
      </w:r>
      <w:r w:rsidRPr="00F34E59">
        <w:rPr>
          <w:rFonts w:ascii="Times New Roman" w:hAnsi="Times New Roman"/>
          <w:sz w:val="28"/>
          <w:szCs w:val="28"/>
        </w:rPr>
        <w:t>№</w:t>
      </w:r>
      <w:r w:rsidRPr="002111E2">
        <w:rPr>
          <w:rFonts w:ascii="Times New Roman" w:hAnsi="Times New Roman"/>
          <w:sz w:val="28"/>
          <w:szCs w:val="28"/>
        </w:rPr>
        <w:t xml:space="preserve"> 95</w:t>
      </w:r>
      <w:r w:rsidR="00A56E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56E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</w:t>
      </w:r>
      <w:r w:rsidR="00A56E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56E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признании утратившими силу отдельных постановлений Кабинета Министров Республики Татарстан</w:t>
      </w:r>
      <w:r w:rsidR="00A56E54" w:rsidRPr="003948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846DD" w:rsidRPr="002A6AEE" w:rsidRDefault="00D846DD" w:rsidP="00C21D55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1619A7" w:rsidRPr="002A6AEE" w:rsidRDefault="001619A7" w:rsidP="00C21D55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F43181" w:rsidRDefault="002A6AEE" w:rsidP="00C21D55">
      <w:pPr>
        <w:pStyle w:val="ConsPlusNormal"/>
        <w:spacing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D4B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2A6AEE" w:rsidRPr="002A6AEE" w:rsidRDefault="002A6AEE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A56E54" w:rsidRDefault="00A56E54" w:rsidP="00C21D55">
      <w:pPr>
        <w:pStyle w:val="ConsPlusNormal"/>
        <w:spacing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Внести в </w:t>
      </w:r>
      <w:r w:rsidRPr="002111E2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 xml:space="preserve">ок </w:t>
      </w:r>
      <w:r w:rsidRPr="002111E2">
        <w:rPr>
          <w:rFonts w:ascii="Times New Roman" w:hAnsi="Times New Roman"/>
          <w:sz w:val="28"/>
          <w:szCs w:val="28"/>
        </w:rPr>
        <w:t>согласования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бюджета Республики Татарстан и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местных бюджетов муниципальных образований, расположенных на территории Республики Татарстан</w:t>
      </w:r>
      <w:r>
        <w:rPr>
          <w:rFonts w:ascii="Times New Roman" w:hAnsi="Times New Roman"/>
          <w:sz w:val="28"/>
          <w:szCs w:val="28"/>
        </w:rPr>
        <w:t xml:space="preserve">, утвержденный </w:t>
      </w:r>
      <w:r w:rsidRPr="00F34E59">
        <w:rPr>
          <w:rFonts w:ascii="Times New Roman" w:hAnsi="Times New Roman"/>
          <w:sz w:val="28"/>
          <w:szCs w:val="28"/>
        </w:rPr>
        <w:t>п</w:t>
      </w:r>
      <w:r w:rsidRPr="002111E2">
        <w:rPr>
          <w:rFonts w:ascii="Times New Roman" w:hAnsi="Times New Roman"/>
          <w:sz w:val="28"/>
          <w:szCs w:val="28"/>
        </w:rPr>
        <w:t>остановление</w:t>
      </w:r>
      <w:r w:rsidRPr="00F34E59">
        <w:rPr>
          <w:rFonts w:ascii="Times New Roman" w:hAnsi="Times New Roman"/>
          <w:sz w:val="28"/>
          <w:szCs w:val="28"/>
        </w:rPr>
        <w:t>м</w:t>
      </w:r>
      <w:r w:rsidRPr="002111E2">
        <w:rPr>
          <w:rFonts w:ascii="Times New Roman" w:hAnsi="Times New Roman"/>
          <w:sz w:val="28"/>
          <w:szCs w:val="28"/>
        </w:rPr>
        <w:t xml:space="preserve"> К</w:t>
      </w:r>
      <w:r w:rsidRPr="00F34E59">
        <w:rPr>
          <w:rFonts w:ascii="Times New Roman" w:hAnsi="Times New Roman"/>
          <w:sz w:val="28"/>
          <w:szCs w:val="28"/>
        </w:rPr>
        <w:t xml:space="preserve">абинета </w:t>
      </w:r>
      <w:r w:rsidRPr="002111E2">
        <w:rPr>
          <w:rFonts w:ascii="Times New Roman" w:hAnsi="Times New Roman"/>
          <w:sz w:val="28"/>
          <w:szCs w:val="28"/>
        </w:rPr>
        <w:t>М</w:t>
      </w:r>
      <w:r w:rsidRPr="00F34E59">
        <w:rPr>
          <w:rFonts w:ascii="Times New Roman" w:hAnsi="Times New Roman"/>
          <w:sz w:val="28"/>
          <w:szCs w:val="28"/>
        </w:rPr>
        <w:t>инистров</w:t>
      </w:r>
      <w:r w:rsidRPr="002111E2">
        <w:rPr>
          <w:rFonts w:ascii="Times New Roman" w:hAnsi="Times New Roman"/>
          <w:sz w:val="28"/>
          <w:szCs w:val="28"/>
        </w:rPr>
        <w:t xml:space="preserve"> Р</w:t>
      </w:r>
      <w:r w:rsidRPr="00F34E59">
        <w:rPr>
          <w:rFonts w:ascii="Times New Roman" w:hAnsi="Times New Roman"/>
          <w:sz w:val="28"/>
          <w:szCs w:val="28"/>
        </w:rPr>
        <w:t xml:space="preserve">еспублики </w:t>
      </w:r>
      <w:r w:rsidRPr="002111E2">
        <w:rPr>
          <w:rFonts w:ascii="Times New Roman" w:hAnsi="Times New Roman"/>
          <w:sz w:val="28"/>
          <w:szCs w:val="28"/>
        </w:rPr>
        <w:t>Т</w:t>
      </w:r>
      <w:r w:rsidRPr="00F34E59">
        <w:rPr>
          <w:rFonts w:ascii="Times New Roman" w:hAnsi="Times New Roman"/>
          <w:sz w:val="28"/>
          <w:szCs w:val="28"/>
        </w:rPr>
        <w:t>атарстан</w:t>
      </w:r>
      <w:r w:rsidRPr="002111E2">
        <w:rPr>
          <w:rFonts w:ascii="Times New Roman" w:hAnsi="Times New Roman"/>
          <w:sz w:val="28"/>
          <w:szCs w:val="28"/>
        </w:rPr>
        <w:t xml:space="preserve"> от 18.02.2025 </w:t>
      </w:r>
      <w:r w:rsidRPr="00F34E59">
        <w:rPr>
          <w:rFonts w:ascii="Times New Roman" w:hAnsi="Times New Roman"/>
          <w:sz w:val="28"/>
          <w:szCs w:val="28"/>
        </w:rPr>
        <w:t>№</w:t>
      </w:r>
      <w:r w:rsidRPr="002111E2">
        <w:rPr>
          <w:rFonts w:ascii="Times New Roman" w:hAnsi="Times New Roman"/>
          <w:sz w:val="28"/>
          <w:szCs w:val="28"/>
        </w:rPr>
        <w:t xml:space="preserve"> 95 </w:t>
      </w:r>
      <w:r w:rsidRPr="00F34E59">
        <w:rPr>
          <w:rFonts w:ascii="Times New Roman" w:hAnsi="Times New Roman"/>
          <w:sz w:val="28"/>
          <w:szCs w:val="28"/>
        </w:rPr>
        <w:t>«</w:t>
      </w:r>
      <w:r w:rsidRPr="002111E2">
        <w:rPr>
          <w:rFonts w:ascii="Times New Roman" w:hAnsi="Times New Roman"/>
          <w:sz w:val="28"/>
          <w:szCs w:val="28"/>
        </w:rPr>
        <w:t xml:space="preserve">Об утверждении Порядка согласования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бюджета Республики Татарстан и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местных бюджетов муниципальных образований, </w:t>
      </w:r>
      <w:r w:rsidRPr="002111E2">
        <w:rPr>
          <w:rFonts w:ascii="Times New Roman" w:hAnsi="Times New Roman"/>
          <w:sz w:val="28"/>
          <w:szCs w:val="28"/>
        </w:rPr>
        <w:lastRenderedPageBreak/>
        <w:t>расположенных на территории Республики Татарстан</w:t>
      </w:r>
      <w:r w:rsidRPr="00F34E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56E54" w:rsidRPr="0062018F" w:rsidRDefault="00A56E54" w:rsidP="00C21D55">
      <w:pPr>
        <w:pStyle w:val="ConsPlusNormal"/>
        <w:spacing w:line="233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018F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абзацы третий и четвертый пункта 4 изложить в следующей редакции:</w:t>
      </w:r>
    </w:p>
    <w:p w:rsidR="00A56E54" w:rsidRPr="0062018F" w:rsidRDefault="00A56E54" w:rsidP="00C21D55">
      <w:pPr>
        <w:pStyle w:val="ad"/>
        <w:spacing w:before="0" w:beforeAutospacing="0" w:after="0" w:afterAutospacing="0" w:line="288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018F">
        <w:rPr>
          <w:rFonts w:eastAsiaTheme="minorHAnsi"/>
          <w:sz w:val="28"/>
          <w:szCs w:val="28"/>
          <w:lang w:eastAsia="en-US"/>
        </w:rPr>
        <w:t>«</w:t>
      </w:r>
      <w:r w:rsidRPr="0062018F">
        <w:rPr>
          <w:sz w:val="28"/>
          <w:szCs w:val="28"/>
        </w:rPr>
        <w:t>превышение проектируемых общих объемов контрольных цифр приема на обучение по укрупненным группам профессий, специальностей, направлений подготовки среднего профессио</w:t>
      </w:r>
      <w:r>
        <w:rPr>
          <w:sz w:val="28"/>
          <w:szCs w:val="28"/>
        </w:rPr>
        <w:t>нального и высшего образования «</w:t>
      </w:r>
      <w:r w:rsidRPr="0062018F">
        <w:rPr>
          <w:sz w:val="28"/>
          <w:szCs w:val="28"/>
        </w:rPr>
        <w:t>Инженерное дело, технологии и технические науки</w:t>
      </w:r>
      <w:r>
        <w:rPr>
          <w:sz w:val="28"/>
          <w:szCs w:val="28"/>
        </w:rPr>
        <w:t>», «</w:t>
      </w:r>
      <w:r w:rsidRPr="0062018F">
        <w:rPr>
          <w:sz w:val="28"/>
          <w:szCs w:val="28"/>
        </w:rPr>
        <w:t>Сельское хозяйство и сельскохозяйственные науки</w:t>
      </w:r>
      <w:r>
        <w:rPr>
          <w:sz w:val="28"/>
          <w:szCs w:val="28"/>
        </w:rPr>
        <w:t>»</w:t>
      </w:r>
      <w:r w:rsidRPr="0062018F">
        <w:rPr>
          <w:sz w:val="28"/>
          <w:szCs w:val="28"/>
        </w:rPr>
        <w:t xml:space="preserve"> над объемами </w:t>
      </w:r>
      <w:r>
        <w:rPr>
          <w:sz w:val="28"/>
          <w:szCs w:val="28"/>
        </w:rPr>
        <w:t xml:space="preserve">дополнительной потребности в работниках, необходимой для замещения рабочих мест (работ), занятых лицами, прекращающими трудовую деятельность в связи с достижением пенсионного возраста, а также новых рабочих мест, создаваемых в рамках расширения деятельности организаций (в том числе в рамках реализации инвестиционных проектов), </w:t>
      </w:r>
      <w:r w:rsidRPr="005A2E27">
        <w:rPr>
          <w:sz w:val="28"/>
          <w:szCs w:val="28"/>
        </w:rPr>
        <w:t>определ</w:t>
      </w:r>
      <w:r>
        <w:rPr>
          <w:sz w:val="28"/>
          <w:szCs w:val="28"/>
        </w:rPr>
        <w:t>енной по соответствующим</w:t>
      </w:r>
      <w:r w:rsidRPr="005A2E2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A2E27">
        <w:rPr>
          <w:sz w:val="28"/>
          <w:szCs w:val="28"/>
        </w:rPr>
        <w:t>анным</w:t>
      </w:r>
      <w:r w:rsidRPr="0062018F">
        <w:rPr>
          <w:rFonts w:eastAsiaTheme="minorHAnsi"/>
          <w:sz w:val="28"/>
          <w:szCs w:val="28"/>
          <w:lang w:eastAsia="en-US"/>
        </w:rPr>
        <w:t xml:space="preserve"> укрупненным группам</w:t>
      </w:r>
      <w:r>
        <w:rPr>
          <w:sz w:val="28"/>
          <w:szCs w:val="28"/>
        </w:rPr>
        <w:t xml:space="preserve"> начальным группам занятий</w:t>
      </w:r>
      <w:r w:rsidRPr="005A2E27">
        <w:rPr>
          <w:sz w:val="28"/>
          <w:szCs w:val="28"/>
        </w:rPr>
        <w:t xml:space="preserve"> в соответствии с </w:t>
      </w:r>
      <w:hyperlink r:id="rId7" w:history="1">
        <w:r>
          <w:rPr>
            <w:sz w:val="28"/>
            <w:szCs w:val="28"/>
          </w:rPr>
          <w:t>М</w:t>
        </w:r>
        <w:r w:rsidRPr="005A2E27">
          <w:rPr>
            <w:sz w:val="28"/>
            <w:szCs w:val="28"/>
          </w:rPr>
          <w:t>етодикой</w:t>
        </w:r>
      </w:hyperlink>
      <w:r>
        <w:rPr>
          <w:sz w:val="28"/>
          <w:szCs w:val="28"/>
        </w:rPr>
        <w:t xml:space="preserve"> </w:t>
      </w:r>
      <w:r w:rsidRPr="005A2E27">
        <w:rPr>
          <w:sz w:val="28"/>
          <w:szCs w:val="28"/>
        </w:rPr>
        <w:t>определения потребности субъектов Российской Федерации, отраслей экономики и крупнейших работодателей в профессиональных кадрах на среднесрочную и долгосрочную перспективу, утвержденной приказом Министерств</w:t>
      </w:r>
      <w:r>
        <w:rPr>
          <w:sz w:val="28"/>
          <w:szCs w:val="28"/>
        </w:rPr>
        <w:t>а</w:t>
      </w:r>
      <w:r w:rsidRPr="005A2E27">
        <w:rPr>
          <w:sz w:val="28"/>
          <w:szCs w:val="28"/>
        </w:rPr>
        <w:t xml:space="preserve"> труда и социальной защиты Российской Федерации от 22</w:t>
      </w:r>
      <w:r>
        <w:rPr>
          <w:sz w:val="28"/>
          <w:szCs w:val="28"/>
        </w:rPr>
        <w:t xml:space="preserve"> марта </w:t>
      </w:r>
      <w:r w:rsidRPr="005A2E27">
        <w:rPr>
          <w:sz w:val="28"/>
          <w:szCs w:val="28"/>
        </w:rPr>
        <w:t xml:space="preserve">2024 </w:t>
      </w:r>
      <w:r w:rsidR="006C4A5A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Pr="005A2E27">
        <w:rPr>
          <w:sz w:val="28"/>
          <w:szCs w:val="28"/>
        </w:rPr>
        <w:t xml:space="preserve"> 137н </w:t>
      </w:r>
      <w:r>
        <w:rPr>
          <w:sz w:val="28"/>
          <w:szCs w:val="28"/>
        </w:rPr>
        <w:t>«</w:t>
      </w:r>
      <w:r w:rsidRPr="005A2E27">
        <w:rPr>
          <w:sz w:val="28"/>
          <w:szCs w:val="28"/>
        </w:rPr>
        <w:t>Об утверждении методики определения потребности субъектов Российской Федерации, отраслей экономики и крупнейших работодателей в профессиональных кадрах на среднесрочную и долгосрочную перспективу</w:t>
      </w:r>
      <w:r>
        <w:rPr>
          <w:sz w:val="28"/>
          <w:szCs w:val="28"/>
        </w:rPr>
        <w:t>»</w:t>
      </w:r>
      <w:r w:rsidRPr="005A2E2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замещающая потребность)</w:t>
      </w:r>
      <w:r w:rsidRPr="005A2E27">
        <w:rPr>
          <w:sz w:val="28"/>
          <w:szCs w:val="28"/>
        </w:rPr>
        <w:t xml:space="preserve">, </w:t>
      </w:r>
      <w:r w:rsidRPr="0062018F">
        <w:rPr>
          <w:rFonts w:eastAsiaTheme="minorHAnsi"/>
          <w:sz w:val="28"/>
          <w:szCs w:val="28"/>
          <w:lang w:eastAsia="en-US"/>
        </w:rPr>
        <w:t xml:space="preserve">более чем на </w:t>
      </w:r>
      <w:r>
        <w:rPr>
          <w:sz w:val="28"/>
          <w:szCs w:val="28"/>
        </w:rPr>
        <w:t>60</w:t>
      </w:r>
      <w:r w:rsidRPr="0062018F">
        <w:rPr>
          <w:rFonts w:eastAsiaTheme="minorHAnsi"/>
          <w:sz w:val="28"/>
          <w:szCs w:val="28"/>
          <w:lang w:eastAsia="en-US"/>
        </w:rPr>
        <w:t xml:space="preserve"> процентов;</w:t>
      </w:r>
    </w:p>
    <w:p w:rsidR="00A56E54" w:rsidRPr="0062018F" w:rsidRDefault="00A56E54" w:rsidP="00C21D55">
      <w:pPr>
        <w:pStyle w:val="ConsPlusNormal"/>
        <w:spacing w:line="233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018F">
        <w:rPr>
          <w:rFonts w:ascii="Times New Roman" w:hAnsi="Times New Roman"/>
          <w:sz w:val="28"/>
          <w:szCs w:val="28"/>
        </w:rPr>
        <w:t xml:space="preserve">превышение проектируемых общих объемов контрольных цифр приема на обучение по укрупненным группам профессий, специальностей, направлений подготовки среднего профессионального и высшего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62018F">
        <w:rPr>
          <w:rFonts w:ascii="Times New Roman" w:hAnsi="Times New Roman"/>
          <w:sz w:val="28"/>
          <w:szCs w:val="28"/>
        </w:rPr>
        <w:t>Математические и естественные науки</w:t>
      </w:r>
      <w:r>
        <w:rPr>
          <w:rFonts w:ascii="Times New Roman" w:hAnsi="Times New Roman"/>
          <w:sz w:val="28"/>
          <w:szCs w:val="28"/>
        </w:rPr>
        <w:t>»</w:t>
      </w:r>
      <w:r w:rsidRPr="006201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62018F">
        <w:rPr>
          <w:rFonts w:ascii="Times New Roman" w:hAnsi="Times New Roman"/>
          <w:sz w:val="28"/>
          <w:szCs w:val="28"/>
        </w:rPr>
        <w:t>Здравоохранение и медицинские науки</w:t>
      </w:r>
      <w:r>
        <w:rPr>
          <w:rFonts w:ascii="Times New Roman" w:hAnsi="Times New Roman"/>
          <w:sz w:val="28"/>
          <w:szCs w:val="28"/>
        </w:rPr>
        <w:t>»</w:t>
      </w:r>
      <w:r w:rsidRPr="006201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62018F">
        <w:rPr>
          <w:rFonts w:ascii="Times New Roman" w:hAnsi="Times New Roman"/>
          <w:sz w:val="28"/>
          <w:szCs w:val="28"/>
        </w:rPr>
        <w:t>Науки об обществе</w:t>
      </w:r>
      <w:r>
        <w:rPr>
          <w:rFonts w:ascii="Times New Roman" w:hAnsi="Times New Roman"/>
          <w:sz w:val="28"/>
          <w:szCs w:val="28"/>
        </w:rPr>
        <w:t>»</w:t>
      </w:r>
      <w:r w:rsidRPr="006201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62018F">
        <w:rPr>
          <w:rFonts w:ascii="Times New Roman" w:hAnsi="Times New Roman"/>
          <w:sz w:val="28"/>
          <w:szCs w:val="28"/>
        </w:rPr>
        <w:t>Образование и педагогические науки</w:t>
      </w:r>
      <w:r>
        <w:rPr>
          <w:rFonts w:ascii="Times New Roman" w:hAnsi="Times New Roman"/>
          <w:sz w:val="28"/>
          <w:szCs w:val="28"/>
        </w:rPr>
        <w:t>»</w:t>
      </w:r>
      <w:r w:rsidRPr="006201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62018F">
        <w:rPr>
          <w:rFonts w:ascii="Times New Roman" w:hAnsi="Times New Roman"/>
          <w:sz w:val="28"/>
          <w:szCs w:val="28"/>
        </w:rPr>
        <w:t>Гуманитарные науки</w:t>
      </w:r>
      <w:r>
        <w:rPr>
          <w:rFonts w:ascii="Times New Roman" w:hAnsi="Times New Roman"/>
          <w:sz w:val="28"/>
          <w:szCs w:val="28"/>
        </w:rPr>
        <w:t>»</w:t>
      </w:r>
      <w:r w:rsidRPr="006201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62018F">
        <w:rPr>
          <w:rFonts w:ascii="Times New Roman" w:hAnsi="Times New Roman"/>
          <w:sz w:val="28"/>
          <w:szCs w:val="28"/>
        </w:rPr>
        <w:t>Искусство и культура</w:t>
      </w:r>
      <w:r>
        <w:rPr>
          <w:rFonts w:ascii="Times New Roman" w:hAnsi="Times New Roman"/>
          <w:sz w:val="28"/>
          <w:szCs w:val="28"/>
        </w:rPr>
        <w:t>»</w:t>
      </w:r>
      <w:r w:rsidRPr="0062018F">
        <w:rPr>
          <w:rFonts w:ascii="Times New Roman" w:hAnsi="Times New Roman"/>
          <w:sz w:val="28"/>
          <w:szCs w:val="28"/>
        </w:rPr>
        <w:t xml:space="preserve"> над объемами </w:t>
      </w:r>
      <w:r>
        <w:rPr>
          <w:rFonts w:ascii="Times New Roman" w:hAnsi="Times New Roman"/>
          <w:sz w:val="28"/>
          <w:szCs w:val="28"/>
        </w:rPr>
        <w:t>замещающей потребности</w:t>
      </w:r>
      <w:r w:rsidRPr="00620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чем на 30 процентов.».</w:t>
      </w:r>
    </w:p>
    <w:p w:rsidR="00A56114" w:rsidRPr="00A56114" w:rsidRDefault="00A56E54" w:rsidP="00C21D55">
      <w:pPr>
        <w:pStyle w:val="ad"/>
        <w:spacing w:before="0" w:beforeAutospacing="0" w:after="0" w:afterAutospacing="0" w:line="288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15BBE" w:rsidRPr="00A56114">
        <w:rPr>
          <w:rFonts w:eastAsiaTheme="minorHAnsi"/>
          <w:sz w:val="28"/>
          <w:szCs w:val="28"/>
          <w:lang w:eastAsia="en-US"/>
        </w:rPr>
        <w:t xml:space="preserve">. </w:t>
      </w:r>
      <w:r w:rsidR="00A56114" w:rsidRPr="00A56114">
        <w:rPr>
          <w:rFonts w:eastAsiaTheme="minorHAnsi"/>
          <w:sz w:val="28"/>
          <w:szCs w:val="28"/>
          <w:lang w:eastAsia="en-US"/>
        </w:rPr>
        <w:t>Признать утратившими силу</w:t>
      </w:r>
      <w:r w:rsidR="009E3EAE">
        <w:rPr>
          <w:rFonts w:eastAsiaTheme="minorHAnsi"/>
          <w:sz w:val="28"/>
          <w:szCs w:val="28"/>
          <w:lang w:eastAsia="en-US"/>
        </w:rPr>
        <w:t>:</w:t>
      </w:r>
      <w:r w:rsidR="00A56114" w:rsidRPr="00A56114">
        <w:rPr>
          <w:rFonts w:eastAsiaTheme="minorHAnsi"/>
          <w:sz w:val="28"/>
          <w:szCs w:val="28"/>
          <w:lang w:eastAsia="en-US"/>
        </w:rPr>
        <w:t xml:space="preserve"> </w:t>
      </w:r>
    </w:p>
    <w:p w:rsidR="00BC2881" w:rsidRDefault="00B30E27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r w:rsidR="00734EAD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Кабинета Министров Республики Татарстан 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31.03.2014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208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6F35" w:rsidRDefault="007A6F35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05.11.2014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845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проведения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212F4" w:rsidRDefault="00D212F4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30.12.2014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1071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Порядок проведения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профессионального и высшего образования за счет средств бюджета Республики Татарстан, утвержденный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05.11.2014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845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проведения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42E2E" w:rsidRPr="00734EAD" w:rsidRDefault="00C42E2E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15.01.2015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Комиссии по проведению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42E2E" w:rsidRDefault="00C42E2E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10.04.2015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235 </w:t>
      </w:r>
      <w:hyperlink r:id="rId8" w:tooltip="Постановление КМ РТ от 10.04.2015 N 235 &quot;О внесении изменения в состав Комиссии по проведению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«</w:t>
        </w:r>
        <w:r w:rsidRPr="00734EA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О внесении изменения в состав Комиссии по проведению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Татарстан, утвержденный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Pr="00734EA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остановлением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Кабинета Министров Республики Татарстан</w:t>
        </w:r>
        <w:r w:rsidRPr="00734EA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от 15.01.2015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Pr="00734EA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6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»</w:t>
        </w:r>
      </w:hyperlink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63E0" w:rsidRPr="00734EAD" w:rsidRDefault="007B63E0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13.05.2016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302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состав Комиссии по проведению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Татарстан, утвержденный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15.01.2015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Комиссии по проведению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Татарстан;</w:t>
      </w:r>
    </w:p>
    <w:p w:rsidR="00D212F4" w:rsidRDefault="00D212F4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27.09.2016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684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Порядок проведения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Татарстан, утвержденный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05.11.2014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845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Порядка проведения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направлениям подготовки для обучения по образовательным программам среднего профессионального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высшего 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за счет средств бюджета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63E0" w:rsidRPr="00734EAD" w:rsidRDefault="007B63E0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Министров Республики Татарстан от 22.12.2016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972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отдельные постановления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Татарстан»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56114" w:rsidRPr="00734EAD" w:rsidRDefault="00B30E27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r w:rsidR="00734EAD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Кабинета Министров Республики Татарстан 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21.03.2017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173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</w:t>
      </w:r>
      <w:r w:rsidR="009C330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r w:rsid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31.03.2014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208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56114" w:rsidRDefault="00B30E27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F5F0F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1 п</w:t>
      </w:r>
      <w:r w:rsidR="00A56114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</w:t>
      </w:r>
      <w:r w:rsidR="002F5F0F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A56114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4EAD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Кабинета Министров Республики Татарстан </w:t>
      </w:r>
      <w:r w:rsidR="00A56114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16.08.2017 </w:t>
      </w:r>
      <w:r w:rsidR="000C65F7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585 </w:t>
      </w:r>
      <w:r w:rsidR="000C65F7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отдельные постановления </w:t>
      </w:r>
      <w:r w:rsidR="00734EAD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="000C65F7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56114" w:rsidRPr="002F5F0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22C98" w:rsidRPr="00734EAD" w:rsidRDefault="00222C98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19.08.2017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592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05.11.2014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845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проведения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56114" w:rsidRDefault="00B30E27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r w:rsidR="00734EAD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Кабинета Министров Республики Татарстан 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01.09.2017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626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Регламент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кадров, утвержденный </w:t>
      </w:r>
      <w:r w:rsidR="000166D2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</w:t>
      </w:r>
      <w:r w:rsid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31.03.2014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208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77D1C" w:rsidRPr="00734EAD" w:rsidRDefault="00777D1C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223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Pr="00223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04.10.2017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23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757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23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223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Pr="00223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15.01.2015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23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23C99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Комиссии по проведению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56114" w:rsidRDefault="00B30E27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r w:rsidR="00734EAD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Кабинета Министров Республики Татарстан 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15.11.2017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877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Регламент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кадров, утвержденный </w:t>
      </w:r>
      <w:r w:rsidR="000166D2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</w:t>
      </w:r>
      <w:r w:rsid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Кабинета Министров Республики Татарстан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31.03.2014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208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77D1C" w:rsidRPr="00223C99" w:rsidRDefault="00777D1C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09.04.2018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217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состав Комиссии по проведению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Татарстан, утвержденный постановлением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15.01.2015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A56114" w:rsidRDefault="00B30E27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r w:rsidR="00734EAD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Кабинета Министров Республики Татарстан 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22.03.2019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211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постановление </w:t>
      </w:r>
      <w:r w:rsid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31.03.2014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208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E49F8" w:rsidRDefault="001E49F8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06.09.2019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788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состав Комиссии по проведению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Татарстан, утвержденный постановлением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15.01.2015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21D55" w:rsidRPr="00734EAD" w:rsidRDefault="00C21D55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17.09.2020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842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состав Комиссии по проведению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Татарстан, утвержденный постановлением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15.01.2015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21D55" w:rsidRDefault="00C21D55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20.08.2021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752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состав Комиссии по проведению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Татарстан, утвержденный постановлением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Кабинета Министров Республики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Татарстан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15.01.2015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23C99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Комиссии по проведению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A56114" w:rsidRDefault="00B30E27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r w:rsidR="00734EAD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Кабинета Министров Республики Татарстан 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14.04.2022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354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изменения в постановление </w:t>
      </w:r>
      <w:r w:rsid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31.03.2014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208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21D55" w:rsidRPr="00C21D55" w:rsidRDefault="00C21D55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Кабинета Министров Республики Татарстан от 13.08.2022 № 812 «О внесении изменений в состав Комиссии по проведению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Татарстан, утвержденный постановлением Кабинета Министров Республики Татарстан от 15.01.2015 № 6 «О </w:t>
      </w:r>
      <w:r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проведению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Татарстан»;</w:t>
      </w:r>
    </w:p>
    <w:p w:rsidR="00C21D55" w:rsidRPr="00734EAD" w:rsidRDefault="00C21D55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17.07.2023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839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Порядок проведения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Татарстан, утвержденный постановлением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05.11.2014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845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56114" w:rsidRPr="00734EAD" w:rsidRDefault="00B30E27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</w:t>
      </w:r>
      <w:r w:rsidR="00734EAD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Кабинета Министров Республики Татарстан 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31.07.2023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915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постановление </w:t>
      </w:r>
      <w:r w:rsid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31.03.2014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208 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0C65F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56114" w:rsidRPr="00734EA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34EAD" w:rsidRPr="00C21D55" w:rsidRDefault="00B30E27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734EAD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Кабинета Министров Республики Татарстан от 01.08.2023 </w:t>
      </w:r>
      <w:r w:rsidR="000C65F7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34EAD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926 </w:t>
      </w:r>
      <w:r w:rsidR="000C65F7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34EAD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постановление Кабинета Министров Республики Татарстан от 15.01.2015 </w:t>
      </w:r>
      <w:r w:rsidR="000C65F7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34EAD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 </w:t>
      </w:r>
      <w:r w:rsidR="000C65F7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34EAD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Комиссии по проведению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</w:t>
      </w:r>
      <w:r w:rsidR="00734EAD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</w:t>
      </w:r>
      <w:r w:rsidR="000C65F7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C5AF6" w:rsidRPr="00C21D5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A21EA" w:rsidRPr="00CF0638" w:rsidRDefault="00F16C58" w:rsidP="00C21D55">
      <w:pPr>
        <w:pStyle w:val="ConsPlusNormal"/>
        <w:spacing w:line="233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F0638">
        <w:rPr>
          <w:rFonts w:ascii="Times New Roman" w:hAnsi="Times New Roman"/>
          <w:sz w:val="28"/>
          <w:szCs w:val="28"/>
        </w:rPr>
        <w:t xml:space="preserve">3. Министерству образования и науки Республики Татарстан </w:t>
      </w:r>
      <w:r w:rsidR="00CA21EA" w:rsidRPr="00CF0638">
        <w:rPr>
          <w:rFonts w:ascii="Times New Roman" w:hAnsi="Times New Roman"/>
          <w:sz w:val="28"/>
          <w:szCs w:val="28"/>
        </w:rPr>
        <w:t>до 1</w:t>
      </w:r>
      <w:r w:rsidR="00B04218" w:rsidRPr="00CF0638">
        <w:rPr>
          <w:rFonts w:ascii="Times New Roman" w:hAnsi="Times New Roman"/>
          <w:sz w:val="28"/>
          <w:szCs w:val="28"/>
        </w:rPr>
        <w:t>5</w:t>
      </w:r>
      <w:r w:rsidR="00CA21EA" w:rsidRPr="00CF0638">
        <w:rPr>
          <w:rFonts w:ascii="Times New Roman" w:hAnsi="Times New Roman"/>
          <w:sz w:val="28"/>
          <w:szCs w:val="28"/>
        </w:rPr>
        <w:t xml:space="preserve"> </w:t>
      </w:r>
      <w:r w:rsidR="00B04218" w:rsidRPr="00CF0638">
        <w:rPr>
          <w:rFonts w:ascii="Times New Roman" w:hAnsi="Times New Roman"/>
          <w:sz w:val="28"/>
          <w:szCs w:val="28"/>
        </w:rPr>
        <w:t>июля</w:t>
      </w:r>
      <w:r w:rsidR="00CA21EA" w:rsidRPr="00CF0638">
        <w:rPr>
          <w:rFonts w:ascii="Times New Roman" w:hAnsi="Times New Roman"/>
          <w:sz w:val="28"/>
          <w:szCs w:val="28"/>
        </w:rPr>
        <w:t xml:space="preserve"> 2025 года </w:t>
      </w:r>
      <w:r w:rsidR="008F5038">
        <w:rPr>
          <w:rFonts w:ascii="Times New Roman" w:hAnsi="Times New Roman"/>
          <w:sz w:val="28"/>
          <w:szCs w:val="28"/>
        </w:rPr>
        <w:t xml:space="preserve">разработать и </w:t>
      </w:r>
      <w:r w:rsidR="00CA21EA" w:rsidRPr="00CF0638">
        <w:rPr>
          <w:rFonts w:ascii="Times New Roman" w:hAnsi="Times New Roman"/>
          <w:sz w:val="28"/>
          <w:szCs w:val="28"/>
        </w:rPr>
        <w:t xml:space="preserve">внести в Кабинет Министров Республики Татарстан проект постановления Кабинета Министров Республики Татарстан, предусматривающий </w:t>
      </w:r>
      <w:r w:rsidR="00B04218" w:rsidRPr="00CF0638">
        <w:rPr>
          <w:rFonts w:ascii="Times New Roman" w:hAnsi="Times New Roman"/>
          <w:sz w:val="28"/>
          <w:szCs w:val="28"/>
        </w:rPr>
        <w:t xml:space="preserve">создание </w:t>
      </w:r>
      <w:r w:rsidR="00CF0638" w:rsidRPr="00CF0638">
        <w:rPr>
          <w:rFonts w:ascii="Times New Roman" w:hAnsi="Times New Roman"/>
          <w:sz w:val="28"/>
          <w:szCs w:val="28"/>
        </w:rPr>
        <w:t>Межведомственного координационного Совета по среднему профессиональному образованию, прогнозированию и координации подготовки квалифицированных рабочих кадров и специалистов</w:t>
      </w:r>
      <w:r w:rsidR="00CF0638">
        <w:rPr>
          <w:rFonts w:ascii="Times New Roman" w:hAnsi="Times New Roman"/>
          <w:sz w:val="28"/>
          <w:szCs w:val="28"/>
        </w:rPr>
        <w:t xml:space="preserve"> и </w:t>
      </w:r>
      <w:r w:rsidR="00CA21EA" w:rsidRPr="00CF0638">
        <w:rPr>
          <w:rFonts w:ascii="Times New Roman" w:hAnsi="Times New Roman"/>
          <w:sz w:val="28"/>
          <w:szCs w:val="28"/>
        </w:rPr>
        <w:t xml:space="preserve">утверждение </w:t>
      </w:r>
      <w:hyperlink r:id="rId9" w:history="1">
        <w:r w:rsidR="00AA5334" w:rsidRPr="00CF0638">
          <w:rPr>
            <w:rFonts w:ascii="Times New Roman" w:hAnsi="Times New Roman"/>
            <w:sz w:val="28"/>
            <w:szCs w:val="28"/>
          </w:rPr>
          <w:t>Правил</w:t>
        </w:r>
      </w:hyperlink>
      <w:r w:rsidR="00CA21EA" w:rsidRPr="00CF0638">
        <w:rPr>
          <w:rFonts w:ascii="Times New Roman" w:hAnsi="Times New Roman"/>
          <w:sz w:val="28"/>
          <w:szCs w:val="28"/>
        </w:rPr>
        <w:t xml:space="preserve">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приема), за счет бюджетных ассигнований бюджета Республики Татарстан.</w:t>
      </w:r>
    </w:p>
    <w:p w:rsidR="00CA21EA" w:rsidRPr="00CA21EA" w:rsidRDefault="00CA21EA" w:rsidP="00C21D55">
      <w:pPr>
        <w:pStyle w:val="ad"/>
        <w:spacing w:before="0" w:beforeAutospacing="0" w:after="0" w:afterAutospacing="0" w:line="288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Р</w:t>
      </w:r>
      <w:r w:rsidRPr="00CA21EA">
        <w:rPr>
          <w:rFonts w:eastAsiaTheme="minorHAnsi"/>
          <w:sz w:val="28"/>
          <w:szCs w:val="28"/>
          <w:lang w:eastAsia="en-US"/>
        </w:rPr>
        <w:t>еспубликански</w:t>
      </w:r>
      <w:r>
        <w:rPr>
          <w:rFonts w:eastAsiaTheme="minorHAnsi"/>
          <w:sz w:val="28"/>
          <w:szCs w:val="28"/>
          <w:lang w:eastAsia="en-US"/>
        </w:rPr>
        <w:t>м</w:t>
      </w:r>
      <w:r w:rsidRPr="00CA21EA">
        <w:rPr>
          <w:rFonts w:eastAsiaTheme="minorHAnsi"/>
          <w:sz w:val="28"/>
          <w:szCs w:val="28"/>
          <w:lang w:eastAsia="en-US"/>
        </w:rPr>
        <w:t xml:space="preserve"> орган</w:t>
      </w:r>
      <w:r>
        <w:rPr>
          <w:rFonts w:eastAsiaTheme="minorHAnsi"/>
          <w:sz w:val="28"/>
          <w:szCs w:val="28"/>
          <w:lang w:eastAsia="en-US"/>
        </w:rPr>
        <w:t>ам</w:t>
      </w:r>
      <w:r w:rsidRPr="00CA21EA">
        <w:rPr>
          <w:rFonts w:eastAsiaTheme="minorHAnsi"/>
          <w:sz w:val="28"/>
          <w:szCs w:val="28"/>
          <w:lang w:eastAsia="en-US"/>
        </w:rPr>
        <w:t xml:space="preserve"> исполнительной власти, по поручению Кабинета Министров Республики Татарстан в соответствии с законодательством выступающи</w:t>
      </w:r>
      <w:r w:rsidR="00AA5334">
        <w:rPr>
          <w:rFonts w:eastAsiaTheme="minorHAnsi"/>
          <w:sz w:val="28"/>
          <w:szCs w:val="28"/>
          <w:lang w:eastAsia="en-US"/>
        </w:rPr>
        <w:t>м</w:t>
      </w:r>
      <w:r w:rsidRPr="00CA21EA">
        <w:rPr>
          <w:rFonts w:eastAsiaTheme="minorHAnsi"/>
          <w:sz w:val="28"/>
          <w:szCs w:val="28"/>
          <w:lang w:eastAsia="en-US"/>
        </w:rPr>
        <w:t xml:space="preserve"> учредителями образовательных организаций, осуществляющих обучение по образовательным программам</w:t>
      </w:r>
      <w:r w:rsidR="00AA5334">
        <w:rPr>
          <w:rFonts w:eastAsiaTheme="minorHAnsi"/>
          <w:sz w:val="28"/>
          <w:szCs w:val="28"/>
          <w:lang w:eastAsia="en-US"/>
        </w:rPr>
        <w:t xml:space="preserve"> и</w:t>
      </w:r>
      <w:r w:rsidRPr="00CA21EA">
        <w:rPr>
          <w:rFonts w:eastAsiaTheme="minorHAnsi"/>
          <w:sz w:val="28"/>
          <w:szCs w:val="28"/>
          <w:lang w:eastAsia="en-US"/>
        </w:rPr>
        <w:t xml:space="preserve"> научным специальностям за счет бюджетных ассигнований бюджета Республики Татарстан</w:t>
      </w:r>
      <w:r w:rsidR="00AA5334">
        <w:rPr>
          <w:rFonts w:eastAsiaTheme="minorHAnsi"/>
          <w:sz w:val="28"/>
          <w:szCs w:val="28"/>
          <w:lang w:eastAsia="en-US"/>
        </w:rPr>
        <w:t xml:space="preserve"> (далее – учредители образовательных организаций Республики Татарстан)</w:t>
      </w:r>
      <w:r w:rsidRPr="00CA21EA">
        <w:rPr>
          <w:rFonts w:eastAsiaTheme="minorHAnsi"/>
          <w:sz w:val="28"/>
          <w:szCs w:val="28"/>
          <w:lang w:eastAsia="en-US"/>
        </w:rPr>
        <w:t>,</w:t>
      </w:r>
      <w:r w:rsidR="00AA5334">
        <w:rPr>
          <w:rFonts w:eastAsiaTheme="minorHAnsi"/>
          <w:sz w:val="28"/>
          <w:szCs w:val="28"/>
          <w:lang w:eastAsia="en-US"/>
        </w:rPr>
        <w:t xml:space="preserve"> до 1 </w:t>
      </w:r>
      <w:r w:rsidR="00B04218">
        <w:rPr>
          <w:rFonts w:eastAsiaTheme="minorHAnsi"/>
          <w:sz w:val="28"/>
          <w:szCs w:val="28"/>
          <w:lang w:eastAsia="en-US"/>
        </w:rPr>
        <w:t>сентября</w:t>
      </w:r>
      <w:r w:rsidR="00AA5334">
        <w:rPr>
          <w:rFonts w:eastAsiaTheme="minorHAnsi"/>
          <w:sz w:val="28"/>
          <w:szCs w:val="28"/>
          <w:lang w:eastAsia="en-US"/>
        </w:rPr>
        <w:t xml:space="preserve"> 2025 года утвердить </w:t>
      </w:r>
      <w:r w:rsidR="00AA5334" w:rsidRPr="00AA5334">
        <w:rPr>
          <w:rFonts w:eastAsiaTheme="minorHAnsi"/>
          <w:sz w:val="28"/>
          <w:szCs w:val="28"/>
          <w:lang w:eastAsia="en-US"/>
        </w:rPr>
        <w:t xml:space="preserve">порядки проведения конкурса по распределению контрольных цифр приема </w:t>
      </w:r>
      <w:r w:rsidR="00FA7428" w:rsidRPr="00FA7428">
        <w:rPr>
          <w:rFonts w:eastAsiaTheme="minorHAnsi"/>
          <w:sz w:val="28"/>
          <w:szCs w:val="28"/>
          <w:lang w:eastAsia="en-US"/>
        </w:rPr>
        <w:t>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</w:t>
      </w:r>
      <w:r w:rsidR="00FA7428">
        <w:rPr>
          <w:rFonts w:eastAsiaTheme="minorHAnsi"/>
          <w:sz w:val="28"/>
          <w:szCs w:val="28"/>
          <w:lang w:eastAsia="en-US"/>
        </w:rPr>
        <w:t>,</w:t>
      </w:r>
      <w:r w:rsidR="00AA5334" w:rsidRPr="00AA5334">
        <w:rPr>
          <w:rFonts w:eastAsiaTheme="minorHAnsi"/>
          <w:sz w:val="28"/>
          <w:szCs w:val="28"/>
          <w:lang w:eastAsia="en-US"/>
        </w:rPr>
        <w:t xml:space="preserve"> </w:t>
      </w:r>
      <w:r w:rsidR="00FA7428">
        <w:rPr>
          <w:rFonts w:eastAsiaTheme="minorHAnsi"/>
          <w:sz w:val="28"/>
          <w:szCs w:val="28"/>
          <w:lang w:eastAsia="en-US"/>
        </w:rPr>
        <w:t xml:space="preserve">по специальностям и </w:t>
      </w:r>
      <w:r w:rsidR="00AA5334" w:rsidRPr="00AA5334">
        <w:rPr>
          <w:rFonts w:eastAsiaTheme="minorHAnsi"/>
          <w:sz w:val="28"/>
          <w:szCs w:val="28"/>
          <w:lang w:eastAsia="en-US"/>
        </w:rPr>
        <w:t xml:space="preserve">направлениям подготовки и (или) укрупненным группам </w:t>
      </w:r>
      <w:r w:rsidR="00FA7428">
        <w:rPr>
          <w:rFonts w:eastAsiaTheme="minorHAnsi"/>
          <w:sz w:val="28"/>
          <w:szCs w:val="28"/>
          <w:lang w:eastAsia="en-US"/>
        </w:rPr>
        <w:t xml:space="preserve">специальностей и </w:t>
      </w:r>
      <w:r w:rsidR="00AA5334" w:rsidRPr="00AA5334">
        <w:rPr>
          <w:rFonts w:eastAsiaTheme="minorHAnsi"/>
          <w:sz w:val="28"/>
          <w:szCs w:val="28"/>
          <w:lang w:eastAsia="en-US"/>
        </w:rPr>
        <w:t xml:space="preserve">направлений подготовки для обучения по образовательным программам высшего образования за счет бюджетных ассигнований </w:t>
      </w:r>
      <w:r w:rsidR="00AA5334">
        <w:rPr>
          <w:rFonts w:eastAsiaTheme="minorHAnsi"/>
          <w:sz w:val="28"/>
          <w:szCs w:val="28"/>
          <w:lang w:eastAsia="en-US"/>
        </w:rPr>
        <w:t>бюджета Республики Татарстан,</w:t>
      </w:r>
      <w:r w:rsidR="00AA5334" w:rsidRPr="00AA5334">
        <w:rPr>
          <w:rFonts w:eastAsiaTheme="minorHAnsi"/>
          <w:sz w:val="28"/>
          <w:szCs w:val="28"/>
          <w:lang w:eastAsia="en-US"/>
        </w:rPr>
        <w:t xml:space="preserve"> </w:t>
      </w:r>
      <w:r w:rsidR="00AA5334">
        <w:rPr>
          <w:rFonts w:eastAsiaTheme="minorHAnsi"/>
          <w:sz w:val="28"/>
          <w:szCs w:val="28"/>
          <w:lang w:eastAsia="en-US"/>
        </w:rPr>
        <w:t>выделенных учредителям образовательных организаций Республики Татарстан.</w:t>
      </w:r>
    </w:p>
    <w:p w:rsidR="00015BBE" w:rsidRPr="00D846DD" w:rsidRDefault="00F16C58" w:rsidP="00C21D55">
      <w:pPr>
        <w:pStyle w:val="ConsPlusNormal"/>
        <w:spacing w:line="233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15B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возложить на Министерство </w:t>
      </w:r>
      <w:r w:rsidR="0006595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и науки</w:t>
      </w:r>
      <w:r w:rsidR="00015B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</w:t>
      </w:r>
      <w:r w:rsidR="00AA53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Министерство труда, занятости и социальной защиты Республики Татарстан</w:t>
      </w:r>
      <w:r w:rsidR="00015BB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11E43" w:rsidRPr="00D846DD" w:rsidRDefault="00811E43" w:rsidP="00C21D55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3BE" w:rsidRPr="00D846DD" w:rsidRDefault="008863BE" w:rsidP="00C21D55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3BE" w:rsidRPr="00D846DD" w:rsidRDefault="008863BE" w:rsidP="00C21D55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1E43" w:rsidRPr="00D846DD" w:rsidRDefault="00811E43" w:rsidP="00C21D55">
      <w:pPr>
        <w:pStyle w:val="ConsPlusNormal"/>
        <w:spacing w:line="233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6DD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15020" w:rsidRDefault="00811E43" w:rsidP="00C21D55">
      <w:pPr>
        <w:pStyle w:val="ConsPlusNormal"/>
        <w:spacing w:line="233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6D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6642BF" w:rsidRPr="00D846DD">
        <w:rPr>
          <w:rFonts w:ascii="Times New Roman" w:hAnsi="Times New Roman" w:cs="Times New Roman"/>
          <w:sz w:val="28"/>
          <w:szCs w:val="28"/>
        </w:rPr>
        <w:tab/>
      </w:r>
      <w:r w:rsidR="00D84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DD">
        <w:rPr>
          <w:rFonts w:ascii="Times New Roman" w:hAnsi="Times New Roman" w:cs="Times New Roman"/>
          <w:sz w:val="28"/>
          <w:szCs w:val="28"/>
        </w:rPr>
        <w:t>А.В.П</w:t>
      </w:r>
      <w:r w:rsidR="005842D3" w:rsidRPr="00D846DD">
        <w:rPr>
          <w:rFonts w:ascii="Times New Roman" w:hAnsi="Times New Roman" w:cs="Times New Roman"/>
          <w:sz w:val="28"/>
          <w:szCs w:val="28"/>
        </w:rPr>
        <w:t>есошин</w:t>
      </w:r>
      <w:bookmarkStart w:id="1" w:name="P29"/>
      <w:bookmarkEnd w:id="1"/>
      <w:proofErr w:type="spellEnd"/>
    </w:p>
    <w:sectPr w:rsidR="00F15020" w:rsidSect="00D846DD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8A9" w:rsidRDefault="007E28A9" w:rsidP="00D846DD">
      <w:pPr>
        <w:spacing w:after="0" w:line="240" w:lineRule="auto"/>
      </w:pPr>
      <w:r>
        <w:separator/>
      </w:r>
    </w:p>
  </w:endnote>
  <w:endnote w:type="continuationSeparator" w:id="0">
    <w:p w:rsidR="007E28A9" w:rsidRDefault="007E28A9" w:rsidP="00D8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8A9" w:rsidRDefault="007E28A9" w:rsidP="00D846DD">
      <w:pPr>
        <w:spacing w:after="0" w:line="240" w:lineRule="auto"/>
      </w:pPr>
      <w:r>
        <w:separator/>
      </w:r>
    </w:p>
  </w:footnote>
  <w:footnote w:type="continuationSeparator" w:id="0">
    <w:p w:rsidR="007E28A9" w:rsidRDefault="007E28A9" w:rsidP="00D84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771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46DD" w:rsidRPr="00D846DD" w:rsidRDefault="00D846D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46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46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46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648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846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46DD" w:rsidRDefault="00D84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43"/>
    <w:rsid w:val="00015BBE"/>
    <w:rsid w:val="000166D2"/>
    <w:rsid w:val="00020889"/>
    <w:rsid w:val="00051B5B"/>
    <w:rsid w:val="00065959"/>
    <w:rsid w:val="00071F33"/>
    <w:rsid w:val="00073961"/>
    <w:rsid w:val="000A7E27"/>
    <w:rsid w:val="000C0B80"/>
    <w:rsid w:val="000C40FC"/>
    <w:rsid w:val="000C5AF6"/>
    <w:rsid w:val="000C65F7"/>
    <w:rsid w:val="000D0B1E"/>
    <w:rsid w:val="000D1076"/>
    <w:rsid w:val="000D3D9B"/>
    <w:rsid w:val="000F3240"/>
    <w:rsid w:val="000F3488"/>
    <w:rsid w:val="000F4082"/>
    <w:rsid w:val="00113147"/>
    <w:rsid w:val="00116277"/>
    <w:rsid w:val="00120B28"/>
    <w:rsid w:val="00123334"/>
    <w:rsid w:val="001324C4"/>
    <w:rsid w:val="001619A7"/>
    <w:rsid w:val="0016703B"/>
    <w:rsid w:val="00175C4E"/>
    <w:rsid w:val="001832E1"/>
    <w:rsid w:val="00185057"/>
    <w:rsid w:val="001927B7"/>
    <w:rsid w:val="00195EFF"/>
    <w:rsid w:val="001973F8"/>
    <w:rsid w:val="001E49F8"/>
    <w:rsid w:val="00213182"/>
    <w:rsid w:val="00222C98"/>
    <w:rsid w:val="00223C99"/>
    <w:rsid w:val="002270CE"/>
    <w:rsid w:val="00253951"/>
    <w:rsid w:val="00256EED"/>
    <w:rsid w:val="00256F8C"/>
    <w:rsid w:val="0028226C"/>
    <w:rsid w:val="002A3E30"/>
    <w:rsid w:val="002A6AEE"/>
    <w:rsid w:val="002C55CB"/>
    <w:rsid w:val="002D6D88"/>
    <w:rsid w:val="002E2CCD"/>
    <w:rsid w:val="002F5F0F"/>
    <w:rsid w:val="00303C27"/>
    <w:rsid w:val="00322DF3"/>
    <w:rsid w:val="00323B93"/>
    <w:rsid w:val="0035480D"/>
    <w:rsid w:val="0039487F"/>
    <w:rsid w:val="003962C6"/>
    <w:rsid w:val="003C4DF7"/>
    <w:rsid w:val="003E1CB6"/>
    <w:rsid w:val="003E5110"/>
    <w:rsid w:val="003F0EBE"/>
    <w:rsid w:val="003F1EB0"/>
    <w:rsid w:val="00402282"/>
    <w:rsid w:val="00410661"/>
    <w:rsid w:val="0041537D"/>
    <w:rsid w:val="00416A3A"/>
    <w:rsid w:val="0041737C"/>
    <w:rsid w:val="00426F2E"/>
    <w:rsid w:val="0043181B"/>
    <w:rsid w:val="00450D7F"/>
    <w:rsid w:val="00471030"/>
    <w:rsid w:val="00475F0D"/>
    <w:rsid w:val="004C4031"/>
    <w:rsid w:val="004C6CC0"/>
    <w:rsid w:val="004C74DD"/>
    <w:rsid w:val="004D1628"/>
    <w:rsid w:val="004D726B"/>
    <w:rsid w:val="004F3D68"/>
    <w:rsid w:val="005013EC"/>
    <w:rsid w:val="00505F41"/>
    <w:rsid w:val="00512381"/>
    <w:rsid w:val="005445C7"/>
    <w:rsid w:val="00544A9C"/>
    <w:rsid w:val="00547201"/>
    <w:rsid w:val="005531E3"/>
    <w:rsid w:val="005621AF"/>
    <w:rsid w:val="00576068"/>
    <w:rsid w:val="005842D3"/>
    <w:rsid w:val="005A00C4"/>
    <w:rsid w:val="005A2E27"/>
    <w:rsid w:val="005A53D2"/>
    <w:rsid w:val="005A66BC"/>
    <w:rsid w:val="005A7379"/>
    <w:rsid w:val="005B4CFC"/>
    <w:rsid w:val="005C4716"/>
    <w:rsid w:val="005C662B"/>
    <w:rsid w:val="005C672F"/>
    <w:rsid w:val="005E330B"/>
    <w:rsid w:val="005F5194"/>
    <w:rsid w:val="005F666B"/>
    <w:rsid w:val="005F6B5A"/>
    <w:rsid w:val="00605E85"/>
    <w:rsid w:val="00613AB8"/>
    <w:rsid w:val="006168E3"/>
    <w:rsid w:val="0062018F"/>
    <w:rsid w:val="006454F8"/>
    <w:rsid w:val="006642BF"/>
    <w:rsid w:val="00676188"/>
    <w:rsid w:val="006775F3"/>
    <w:rsid w:val="00685A53"/>
    <w:rsid w:val="006A3D69"/>
    <w:rsid w:val="006B473E"/>
    <w:rsid w:val="006C0192"/>
    <w:rsid w:val="006C1793"/>
    <w:rsid w:val="006C4A5A"/>
    <w:rsid w:val="006D3BC3"/>
    <w:rsid w:val="006F2F91"/>
    <w:rsid w:val="006F42EF"/>
    <w:rsid w:val="006F490D"/>
    <w:rsid w:val="006F73C0"/>
    <w:rsid w:val="007058D9"/>
    <w:rsid w:val="0071619F"/>
    <w:rsid w:val="00734EAD"/>
    <w:rsid w:val="00735ED1"/>
    <w:rsid w:val="00746904"/>
    <w:rsid w:val="00754EB0"/>
    <w:rsid w:val="00760F1C"/>
    <w:rsid w:val="007718CB"/>
    <w:rsid w:val="0077559C"/>
    <w:rsid w:val="00777D1C"/>
    <w:rsid w:val="0078318E"/>
    <w:rsid w:val="00784647"/>
    <w:rsid w:val="007908E5"/>
    <w:rsid w:val="007937E9"/>
    <w:rsid w:val="00796924"/>
    <w:rsid w:val="00797E36"/>
    <w:rsid w:val="007A5A0F"/>
    <w:rsid w:val="007A5BF4"/>
    <w:rsid w:val="007A6F35"/>
    <w:rsid w:val="007B63E0"/>
    <w:rsid w:val="007E1495"/>
    <w:rsid w:val="007E28A9"/>
    <w:rsid w:val="007E404D"/>
    <w:rsid w:val="007E5E2A"/>
    <w:rsid w:val="008020C6"/>
    <w:rsid w:val="00807BF6"/>
    <w:rsid w:val="00811E43"/>
    <w:rsid w:val="008151DA"/>
    <w:rsid w:val="008256BA"/>
    <w:rsid w:val="00825912"/>
    <w:rsid w:val="00831BD6"/>
    <w:rsid w:val="00850198"/>
    <w:rsid w:val="0087263D"/>
    <w:rsid w:val="0088460B"/>
    <w:rsid w:val="008863BE"/>
    <w:rsid w:val="008A1E87"/>
    <w:rsid w:val="008B175D"/>
    <w:rsid w:val="008C3669"/>
    <w:rsid w:val="008C3786"/>
    <w:rsid w:val="008D3E38"/>
    <w:rsid w:val="008E48AA"/>
    <w:rsid w:val="008F5038"/>
    <w:rsid w:val="009013C8"/>
    <w:rsid w:val="00906C98"/>
    <w:rsid w:val="009076BE"/>
    <w:rsid w:val="00922B4D"/>
    <w:rsid w:val="00923569"/>
    <w:rsid w:val="00923FBE"/>
    <w:rsid w:val="0094648A"/>
    <w:rsid w:val="00962F37"/>
    <w:rsid w:val="009706E7"/>
    <w:rsid w:val="00972C94"/>
    <w:rsid w:val="009926E7"/>
    <w:rsid w:val="009A73AC"/>
    <w:rsid w:val="009C3305"/>
    <w:rsid w:val="009C6C59"/>
    <w:rsid w:val="009D5F78"/>
    <w:rsid w:val="009D62FB"/>
    <w:rsid w:val="009E3EAE"/>
    <w:rsid w:val="00A07B20"/>
    <w:rsid w:val="00A109FF"/>
    <w:rsid w:val="00A131E5"/>
    <w:rsid w:val="00A169F1"/>
    <w:rsid w:val="00A32AC1"/>
    <w:rsid w:val="00A56114"/>
    <w:rsid w:val="00A56E54"/>
    <w:rsid w:val="00A62BEB"/>
    <w:rsid w:val="00A82A98"/>
    <w:rsid w:val="00AA5334"/>
    <w:rsid w:val="00AA6B8C"/>
    <w:rsid w:val="00AB0C02"/>
    <w:rsid w:val="00AC00E6"/>
    <w:rsid w:val="00AC0391"/>
    <w:rsid w:val="00AC7655"/>
    <w:rsid w:val="00AD2D4B"/>
    <w:rsid w:val="00AD482B"/>
    <w:rsid w:val="00AE1967"/>
    <w:rsid w:val="00AF433E"/>
    <w:rsid w:val="00AF7E45"/>
    <w:rsid w:val="00B03C7E"/>
    <w:rsid w:val="00B04218"/>
    <w:rsid w:val="00B30E27"/>
    <w:rsid w:val="00B32579"/>
    <w:rsid w:val="00B33A1D"/>
    <w:rsid w:val="00B342FC"/>
    <w:rsid w:val="00B47E0A"/>
    <w:rsid w:val="00B54CBC"/>
    <w:rsid w:val="00B716CE"/>
    <w:rsid w:val="00B74158"/>
    <w:rsid w:val="00B8043F"/>
    <w:rsid w:val="00B80F7B"/>
    <w:rsid w:val="00B85E20"/>
    <w:rsid w:val="00B90C14"/>
    <w:rsid w:val="00B923F6"/>
    <w:rsid w:val="00B94C26"/>
    <w:rsid w:val="00BA42B9"/>
    <w:rsid w:val="00BA4C59"/>
    <w:rsid w:val="00BC2881"/>
    <w:rsid w:val="00BC543B"/>
    <w:rsid w:val="00BC5593"/>
    <w:rsid w:val="00BD6A5C"/>
    <w:rsid w:val="00BE0692"/>
    <w:rsid w:val="00BE51C9"/>
    <w:rsid w:val="00BF3E4E"/>
    <w:rsid w:val="00C05A5E"/>
    <w:rsid w:val="00C11A9C"/>
    <w:rsid w:val="00C12315"/>
    <w:rsid w:val="00C21D55"/>
    <w:rsid w:val="00C24DD1"/>
    <w:rsid w:val="00C258C6"/>
    <w:rsid w:val="00C35B02"/>
    <w:rsid w:val="00C4294F"/>
    <w:rsid w:val="00C42E2E"/>
    <w:rsid w:val="00C633E1"/>
    <w:rsid w:val="00C7196C"/>
    <w:rsid w:val="00C7431D"/>
    <w:rsid w:val="00C846F0"/>
    <w:rsid w:val="00C96CE7"/>
    <w:rsid w:val="00CA21EA"/>
    <w:rsid w:val="00CB1F39"/>
    <w:rsid w:val="00CB2A2F"/>
    <w:rsid w:val="00CD3885"/>
    <w:rsid w:val="00CE6328"/>
    <w:rsid w:val="00CF0638"/>
    <w:rsid w:val="00CF18C4"/>
    <w:rsid w:val="00CF2E8E"/>
    <w:rsid w:val="00CF3453"/>
    <w:rsid w:val="00D0552A"/>
    <w:rsid w:val="00D05E4E"/>
    <w:rsid w:val="00D11CFF"/>
    <w:rsid w:val="00D17BB0"/>
    <w:rsid w:val="00D212F4"/>
    <w:rsid w:val="00D3669F"/>
    <w:rsid w:val="00D55A96"/>
    <w:rsid w:val="00D811A0"/>
    <w:rsid w:val="00D846DD"/>
    <w:rsid w:val="00D86FAE"/>
    <w:rsid w:val="00D87CCE"/>
    <w:rsid w:val="00DA1D65"/>
    <w:rsid w:val="00DA2787"/>
    <w:rsid w:val="00DC5133"/>
    <w:rsid w:val="00DC7AF0"/>
    <w:rsid w:val="00DD30A1"/>
    <w:rsid w:val="00DD7766"/>
    <w:rsid w:val="00DF6F3F"/>
    <w:rsid w:val="00E011E8"/>
    <w:rsid w:val="00E02423"/>
    <w:rsid w:val="00E42329"/>
    <w:rsid w:val="00E65DE5"/>
    <w:rsid w:val="00EA5CE8"/>
    <w:rsid w:val="00EC29B2"/>
    <w:rsid w:val="00ED400D"/>
    <w:rsid w:val="00EF178F"/>
    <w:rsid w:val="00EF28ED"/>
    <w:rsid w:val="00F02C65"/>
    <w:rsid w:val="00F07BAE"/>
    <w:rsid w:val="00F15020"/>
    <w:rsid w:val="00F16C58"/>
    <w:rsid w:val="00F27FAB"/>
    <w:rsid w:val="00F43181"/>
    <w:rsid w:val="00F5134B"/>
    <w:rsid w:val="00F5375D"/>
    <w:rsid w:val="00F60462"/>
    <w:rsid w:val="00F605AC"/>
    <w:rsid w:val="00F669BA"/>
    <w:rsid w:val="00F70EB8"/>
    <w:rsid w:val="00F857C2"/>
    <w:rsid w:val="00FA7428"/>
    <w:rsid w:val="00FC7E4E"/>
    <w:rsid w:val="00FD7059"/>
    <w:rsid w:val="00FD7AB5"/>
    <w:rsid w:val="00FE5E54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3853"/>
  <w15:chartTrackingRefBased/>
  <w15:docId w15:val="{6A3A9C43-8C2D-4CDC-8AB4-94F6B95C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11E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1E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1E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6703B"/>
    <w:rPr>
      <w:rFonts w:ascii="Calibri" w:eastAsiaTheme="minorEastAsia" w:hAnsi="Calibri" w:cs="Calibri"/>
      <w:lang w:eastAsia="ru-RU"/>
    </w:rPr>
  </w:style>
  <w:style w:type="paragraph" w:customStyle="1" w:styleId="Standard">
    <w:name w:val="Standard"/>
    <w:rsid w:val="00613A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character" w:customStyle="1" w:styleId="StrongEmphasis">
    <w:name w:val="Strong Emphasis"/>
    <w:rsid w:val="00613AB8"/>
    <w:rPr>
      <w:b/>
      <w:bCs/>
    </w:rPr>
  </w:style>
  <w:style w:type="character" w:customStyle="1" w:styleId="FontStyle12">
    <w:name w:val="Font Style12"/>
    <w:rsid w:val="005013EC"/>
    <w:rPr>
      <w:rFonts w:ascii="Times New Roman" w:hAnsi="Times New Roman" w:cs="Times New Roman"/>
      <w:sz w:val="18"/>
      <w:szCs w:val="18"/>
    </w:rPr>
  </w:style>
  <w:style w:type="character" w:styleId="a3">
    <w:name w:val="Strong"/>
    <w:basedOn w:val="a0"/>
    <w:uiPriority w:val="22"/>
    <w:qFormat/>
    <w:rsid w:val="005531E3"/>
    <w:rPr>
      <w:b/>
      <w:bCs/>
    </w:rPr>
  </w:style>
  <w:style w:type="paragraph" w:customStyle="1" w:styleId="Default">
    <w:name w:val="Default"/>
    <w:rsid w:val="00A131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19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811A0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4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6DD"/>
  </w:style>
  <w:style w:type="paragraph" w:styleId="a8">
    <w:name w:val="footer"/>
    <w:basedOn w:val="a"/>
    <w:link w:val="a9"/>
    <w:uiPriority w:val="99"/>
    <w:unhideWhenUsed/>
    <w:rsid w:val="00D84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6DD"/>
  </w:style>
  <w:style w:type="paragraph" w:styleId="aa">
    <w:name w:val="footnote text"/>
    <w:basedOn w:val="a"/>
    <w:link w:val="ab"/>
    <w:uiPriority w:val="99"/>
    <w:semiHidden/>
    <w:unhideWhenUsed/>
    <w:rsid w:val="006B473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473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473E"/>
    <w:rPr>
      <w:vertAlign w:val="superscript"/>
    </w:rPr>
  </w:style>
  <w:style w:type="paragraph" w:styleId="ad">
    <w:name w:val="Normal (Web)"/>
    <w:basedOn w:val="a"/>
    <w:uiPriority w:val="99"/>
    <w:unhideWhenUsed/>
    <w:rsid w:val="00A5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C55CB"/>
    <w:rPr>
      <w:color w:val="0563C1" w:themeColor="hyperlink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CF0638"/>
    <w:pPr>
      <w:spacing w:after="0" w:line="240" w:lineRule="auto"/>
    </w:pPr>
    <w:rPr>
      <w:rFonts w:ascii="Calibri" w:hAnsi="Calibr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CF063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5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12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614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94686&amp;date=02.04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095&amp;dst=100010&amp;field=134&amp;date=02.04.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490&amp;dst=100012&amp;field=134&amp;date=02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BFE1-4F5D-4CF0-95B9-E2909D1B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Тонконог Софья Львовна</dc:creator>
  <cp:keywords/>
  <dc:description/>
  <cp:lastModifiedBy>Тонконог Софья Львовна</cp:lastModifiedBy>
  <cp:revision>16</cp:revision>
  <cp:lastPrinted>2024-10-02T15:28:00Z</cp:lastPrinted>
  <dcterms:created xsi:type="dcterms:W3CDTF">2025-04-04T13:02:00Z</dcterms:created>
  <dcterms:modified xsi:type="dcterms:W3CDTF">2025-04-04T13:25:00Z</dcterms:modified>
</cp:coreProperties>
</file>