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C045A4" w:rsidRPr="00B5674A" w:rsidTr="00EE168F">
        <w:trPr>
          <w:trHeight w:val="1430"/>
        </w:trPr>
        <w:tc>
          <w:tcPr>
            <w:tcW w:w="3969" w:type="dxa"/>
          </w:tcPr>
          <w:p w:rsidR="00C045A4" w:rsidRPr="006C3334" w:rsidRDefault="00C045A4" w:rsidP="00FB1F21">
            <w:pPr>
              <w:spacing w:line="216" w:lineRule="auto"/>
              <w:ind w:right="-186"/>
              <w:jc w:val="center"/>
              <w:rPr>
                <w:sz w:val="28"/>
                <w:szCs w:val="26"/>
                <w:lang w:val="tt-RU"/>
              </w:rPr>
            </w:pPr>
            <w:r w:rsidRPr="006C3334">
              <w:rPr>
                <w:sz w:val="28"/>
                <w:szCs w:val="26"/>
                <w:lang w:val="tt-RU"/>
              </w:rPr>
              <w:t xml:space="preserve">МИНИСТЕРСТВО </w:t>
            </w:r>
          </w:p>
          <w:p w:rsidR="00C045A4" w:rsidRDefault="00C045A4" w:rsidP="00FB1F21">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C045A4" w:rsidRPr="006C3334" w:rsidRDefault="00C045A4" w:rsidP="00FB1F21">
            <w:pPr>
              <w:spacing w:line="216" w:lineRule="auto"/>
              <w:ind w:right="-186"/>
              <w:jc w:val="center"/>
              <w:rPr>
                <w:sz w:val="28"/>
                <w:szCs w:val="26"/>
              </w:rPr>
            </w:pPr>
            <w:r w:rsidRPr="006C3334">
              <w:rPr>
                <w:sz w:val="28"/>
                <w:szCs w:val="26"/>
              </w:rPr>
              <w:t>ТАТАРСТАН</w:t>
            </w:r>
          </w:p>
          <w:p w:rsidR="00C045A4" w:rsidRPr="00787761" w:rsidRDefault="00C045A4" w:rsidP="00FB1F21">
            <w:pPr>
              <w:spacing w:line="216" w:lineRule="auto"/>
              <w:ind w:right="-186"/>
              <w:jc w:val="center"/>
              <w:rPr>
                <w:sz w:val="10"/>
              </w:rPr>
            </w:pPr>
          </w:p>
          <w:p w:rsidR="00C045A4" w:rsidRPr="00B5674A" w:rsidRDefault="00C045A4" w:rsidP="00FB1F21">
            <w:pPr>
              <w:jc w:val="center"/>
              <w:rPr>
                <w:b/>
                <w:sz w:val="10"/>
                <w:szCs w:val="10"/>
                <w:lang w:val="tt-RU"/>
              </w:rPr>
            </w:pPr>
          </w:p>
        </w:tc>
        <w:tc>
          <w:tcPr>
            <w:tcW w:w="1560" w:type="dxa"/>
          </w:tcPr>
          <w:p w:rsidR="00C045A4" w:rsidRPr="00B5674A" w:rsidRDefault="00EA410A" w:rsidP="00FB1F21">
            <w:pPr>
              <w:ind w:left="-108"/>
              <w:rPr>
                <w:b/>
                <w:sz w:val="20"/>
                <w:szCs w:val="20"/>
                <w:lang w:val="tt-RU"/>
              </w:rPr>
            </w:pPr>
            <w:r>
              <w:rPr>
                <w:b/>
                <w:noProof/>
                <w:sz w:val="20"/>
                <w:szCs w:val="20"/>
              </w:rPr>
              <w:drawing>
                <wp:anchor distT="0" distB="0" distL="114300" distR="114300" simplePos="0" relativeHeight="251661312" behindDoc="1" locked="0" layoutInCell="1" allowOverlap="1">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5A4" w:rsidRPr="00B5674A" w:rsidRDefault="00C045A4" w:rsidP="00FB1F21">
            <w:pPr>
              <w:rPr>
                <w:b/>
                <w:sz w:val="20"/>
                <w:szCs w:val="20"/>
                <w:lang w:val="tt-RU"/>
              </w:rPr>
            </w:pPr>
          </w:p>
        </w:tc>
        <w:tc>
          <w:tcPr>
            <w:tcW w:w="4252" w:type="dxa"/>
          </w:tcPr>
          <w:p w:rsidR="00C045A4" w:rsidRPr="00957AC3" w:rsidRDefault="00C045A4" w:rsidP="00FB1F21">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C045A4" w:rsidRPr="00957AC3" w:rsidRDefault="00C045A4" w:rsidP="00FB1F21">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C045A4" w:rsidRPr="00957AC3" w:rsidRDefault="00C045A4" w:rsidP="00FB1F21">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C045A4" w:rsidRPr="00B0660D" w:rsidRDefault="00C045A4" w:rsidP="00FB1F21">
            <w:pPr>
              <w:rPr>
                <w:b/>
                <w:spacing w:val="-10"/>
                <w:sz w:val="20"/>
                <w:szCs w:val="20"/>
                <w:lang w:val="tt-RU"/>
              </w:rPr>
            </w:pPr>
          </w:p>
        </w:tc>
      </w:tr>
      <w:tr w:rsidR="00C045A4" w:rsidTr="00EE168F">
        <w:tblPrEx>
          <w:tblLook w:val="0000" w:firstRow="0" w:lastRow="0" w:firstColumn="0" w:lastColumn="0" w:noHBand="0" w:noVBand="0"/>
        </w:tblPrEx>
        <w:tc>
          <w:tcPr>
            <w:tcW w:w="3969" w:type="dxa"/>
            <w:shd w:val="clear" w:color="auto" w:fill="FFFFFF"/>
          </w:tcPr>
          <w:p w:rsidR="00C045A4" w:rsidRPr="00B355A4" w:rsidRDefault="00C045A4" w:rsidP="00FB1F21">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942F78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C045A4" w:rsidRPr="00B355A4" w:rsidRDefault="00C045A4" w:rsidP="00FB1F21">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C045A4" w:rsidRPr="00B355A4" w:rsidRDefault="00C045A4" w:rsidP="00FB1F21">
            <w:pPr>
              <w:pStyle w:val="1"/>
              <w:widowControl/>
              <w:jc w:val="center"/>
            </w:pPr>
          </w:p>
        </w:tc>
        <w:tc>
          <w:tcPr>
            <w:tcW w:w="4252" w:type="dxa"/>
            <w:shd w:val="clear" w:color="auto" w:fill="FFFFFF"/>
          </w:tcPr>
          <w:p w:rsidR="00C045A4" w:rsidRPr="00B355A4" w:rsidRDefault="00C045A4" w:rsidP="00FB1F21">
            <w:pPr>
              <w:pStyle w:val="1"/>
              <w:widowControl/>
              <w:jc w:val="center"/>
              <w:rPr>
                <w:sz w:val="22"/>
                <w:szCs w:val="22"/>
              </w:rPr>
            </w:pPr>
          </w:p>
          <w:p w:rsidR="00C045A4" w:rsidRPr="00B355A4" w:rsidRDefault="00C045A4" w:rsidP="00FB1F21">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C045A4" w:rsidRPr="00B355A4" w:rsidRDefault="00C045A4" w:rsidP="00FB1F21">
            <w:pPr>
              <w:pStyle w:val="1"/>
              <w:widowControl/>
              <w:jc w:val="center"/>
              <w:rPr>
                <w:rFonts w:ascii="SL_Times New Roman" w:hAnsi="SL_Times New Roman"/>
                <w:sz w:val="26"/>
              </w:rPr>
            </w:pPr>
          </w:p>
        </w:tc>
      </w:tr>
      <w:tr w:rsidR="00C045A4" w:rsidRPr="00F35950" w:rsidTr="00EE168F">
        <w:tblPrEx>
          <w:tblLook w:val="0000" w:firstRow="0" w:lastRow="0" w:firstColumn="0" w:lastColumn="0" w:noHBand="0" w:noVBand="0"/>
        </w:tblPrEx>
        <w:trPr>
          <w:trHeight w:val="569"/>
        </w:trPr>
        <w:tc>
          <w:tcPr>
            <w:tcW w:w="3969" w:type="dxa"/>
            <w:shd w:val="clear" w:color="auto" w:fill="FFFFFF"/>
          </w:tcPr>
          <w:p w:rsidR="00C045A4" w:rsidRPr="00F35950" w:rsidRDefault="00817BC5" w:rsidP="00FB1F21">
            <w:pPr>
              <w:jc w:val="center"/>
              <w:rPr>
                <w:sz w:val="28"/>
                <w:szCs w:val="28"/>
              </w:rPr>
            </w:pPr>
            <w:r w:rsidRPr="00F35950">
              <w:rPr>
                <w:sz w:val="28"/>
                <w:szCs w:val="28"/>
              </w:rPr>
              <w:t>____</w:t>
            </w:r>
            <w:r w:rsidR="00A85E07" w:rsidRPr="00F35950">
              <w:rPr>
                <w:sz w:val="28"/>
                <w:szCs w:val="28"/>
              </w:rPr>
              <w:t>____________</w:t>
            </w:r>
          </w:p>
        </w:tc>
        <w:tc>
          <w:tcPr>
            <w:tcW w:w="1560" w:type="dxa"/>
            <w:shd w:val="clear" w:color="auto" w:fill="FFFFFF"/>
          </w:tcPr>
          <w:p w:rsidR="00C045A4" w:rsidRPr="00F35950" w:rsidRDefault="00C045A4" w:rsidP="00FB1F21">
            <w:pPr>
              <w:jc w:val="center"/>
            </w:pPr>
            <w:r w:rsidRPr="00F35950">
              <w:t>г.Казань</w:t>
            </w:r>
          </w:p>
        </w:tc>
        <w:tc>
          <w:tcPr>
            <w:tcW w:w="4252" w:type="dxa"/>
            <w:shd w:val="clear" w:color="auto" w:fill="FFFFFF"/>
          </w:tcPr>
          <w:p w:rsidR="00C045A4" w:rsidRPr="00F35950" w:rsidRDefault="00C045A4" w:rsidP="00FB1F21">
            <w:pPr>
              <w:jc w:val="center"/>
            </w:pPr>
            <w:r w:rsidRPr="00F35950">
              <w:rPr>
                <w:sz w:val="28"/>
                <w:szCs w:val="28"/>
              </w:rPr>
              <w:t xml:space="preserve">№ </w:t>
            </w:r>
            <w:r w:rsidR="00A85E07" w:rsidRPr="00F35950">
              <w:rPr>
                <w:sz w:val="28"/>
                <w:szCs w:val="28"/>
              </w:rPr>
              <w:t>____________</w:t>
            </w:r>
          </w:p>
        </w:tc>
      </w:tr>
    </w:tbl>
    <w:p w:rsidR="00F35950" w:rsidRPr="00F35950" w:rsidRDefault="00F35950" w:rsidP="00F35950">
      <w:pPr>
        <w:tabs>
          <w:tab w:val="left" w:pos="1820"/>
        </w:tabs>
        <w:ind w:right="5102"/>
        <w:jc w:val="both"/>
        <w:rPr>
          <w:color w:val="000000" w:themeColor="text1"/>
          <w:sz w:val="28"/>
          <w:szCs w:val="28"/>
        </w:rPr>
      </w:pPr>
      <w:r w:rsidRPr="00F35950">
        <w:rPr>
          <w:color w:val="000000" w:themeColor="text1"/>
          <w:sz w:val="28"/>
          <w:szCs w:val="28"/>
        </w:rPr>
        <w:t>Об утверждении Административного регламента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F35950" w:rsidRPr="00F35950" w:rsidRDefault="00F35950" w:rsidP="00EE168F">
      <w:pPr>
        <w:tabs>
          <w:tab w:val="left" w:pos="1820"/>
        </w:tabs>
        <w:ind w:firstLine="709"/>
        <w:jc w:val="both"/>
        <w:rPr>
          <w:color w:val="000000" w:themeColor="text1"/>
          <w:sz w:val="28"/>
          <w:szCs w:val="28"/>
        </w:rPr>
      </w:pPr>
    </w:p>
    <w:p w:rsidR="00F35950" w:rsidRPr="00F35950" w:rsidRDefault="00F35950" w:rsidP="00EE168F">
      <w:pPr>
        <w:tabs>
          <w:tab w:val="left" w:pos="1820"/>
        </w:tabs>
        <w:ind w:firstLine="709"/>
        <w:jc w:val="both"/>
        <w:rPr>
          <w:color w:val="000000" w:themeColor="text1"/>
          <w:sz w:val="28"/>
          <w:szCs w:val="28"/>
        </w:rPr>
      </w:pPr>
    </w:p>
    <w:p w:rsidR="00EE168F" w:rsidRPr="00F35950" w:rsidRDefault="00F35950" w:rsidP="00EE168F">
      <w:pPr>
        <w:tabs>
          <w:tab w:val="left" w:pos="1820"/>
        </w:tabs>
        <w:ind w:firstLine="709"/>
        <w:jc w:val="both"/>
        <w:rPr>
          <w:color w:val="000000" w:themeColor="text1"/>
          <w:sz w:val="28"/>
          <w:szCs w:val="28"/>
        </w:rPr>
      </w:pPr>
      <w:r w:rsidRPr="00F35950">
        <w:rPr>
          <w:color w:val="000000" w:themeColor="text1"/>
          <w:sz w:val="28"/>
          <w:szCs w:val="28"/>
        </w:rPr>
        <w:t xml:space="preserve">В соответствии с Федеральным законом от 27 июля 2010 года № 210-ФЗ </w:t>
      </w:r>
      <w:r>
        <w:rPr>
          <w:color w:val="000000" w:themeColor="text1"/>
          <w:sz w:val="28"/>
          <w:szCs w:val="28"/>
        </w:rPr>
        <w:t>«</w:t>
      </w:r>
      <w:r w:rsidRPr="00F35950">
        <w:rPr>
          <w:color w:val="000000" w:themeColor="text1"/>
          <w:sz w:val="28"/>
          <w:szCs w:val="28"/>
        </w:rPr>
        <w:t>Об организации предоставления госуда</w:t>
      </w:r>
      <w:r>
        <w:rPr>
          <w:color w:val="000000" w:themeColor="text1"/>
          <w:sz w:val="28"/>
          <w:szCs w:val="28"/>
        </w:rPr>
        <w:t xml:space="preserve">рственных и муниципальных услуг»                   </w:t>
      </w:r>
      <w:r w:rsidRPr="00F35950">
        <w:rPr>
          <w:color w:val="000000" w:themeColor="text1"/>
          <w:sz w:val="28"/>
          <w:szCs w:val="28"/>
        </w:rPr>
        <w:t xml:space="preserve"> </w:t>
      </w:r>
      <w:r w:rsidR="00EE168F" w:rsidRPr="00F35950">
        <w:rPr>
          <w:color w:val="000000" w:themeColor="text1"/>
          <w:sz w:val="28"/>
          <w:szCs w:val="28"/>
        </w:rPr>
        <w:t xml:space="preserve"> п р и к а з ы в а ю:</w:t>
      </w:r>
    </w:p>
    <w:p w:rsidR="00F35950" w:rsidRPr="00F35950" w:rsidRDefault="00F35950" w:rsidP="00F35950">
      <w:pPr>
        <w:tabs>
          <w:tab w:val="left" w:pos="1820"/>
        </w:tabs>
        <w:ind w:firstLine="709"/>
        <w:jc w:val="both"/>
        <w:rPr>
          <w:color w:val="000000" w:themeColor="text1"/>
          <w:sz w:val="28"/>
          <w:szCs w:val="28"/>
        </w:rPr>
      </w:pPr>
    </w:p>
    <w:p w:rsidR="00F35950" w:rsidRPr="00F35950" w:rsidRDefault="00F35950" w:rsidP="00F35950">
      <w:pPr>
        <w:tabs>
          <w:tab w:val="left" w:pos="1820"/>
        </w:tabs>
        <w:ind w:firstLine="709"/>
        <w:jc w:val="both"/>
        <w:rPr>
          <w:color w:val="000000" w:themeColor="text1"/>
          <w:sz w:val="28"/>
          <w:szCs w:val="28"/>
        </w:rPr>
      </w:pPr>
      <w:r w:rsidRPr="00F35950">
        <w:rPr>
          <w:color w:val="000000" w:themeColor="text1"/>
          <w:sz w:val="28"/>
          <w:szCs w:val="28"/>
        </w:rPr>
        <w:t>1. Утвердить прилагаемый Административный регламент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r>
        <w:rPr>
          <w:color w:val="000000" w:themeColor="text1"/>
          <w:sz w:val="28"/>
          <w:szCs w:val="28"/>
        </w:rPr>
        <w:t xml:space="preserve"> </w:t>
      </w:r>
      <w:r w:rsidRPr="00F35950">
        <w:rPr>
          <w:color w:val="000000" w:themeColor="text1"/>
          <w:sz w:val="28"/>
          <w:szCs w:val="28"/>
        </w:rPr>
        <w:t>(далее - Регламент).</w:t>
      </w:r>
    </w:p>
    <w:p w:rsidR="00F35950" w:rsidRPr="00F35950" w:rsidRDefault="00F35950" w:rsidP="00F35950">
      <w:pPr>
        <w:tabs>
          <w:tab w:val="left" w:pos="1820"/>
        </w:tabs>
        <w:ind w:firstLine="709"/>
        <w:jc w:val="both"/>
        <w:rPr>
          <w:color w:val="000000" w:themeColor="text1"/>
          <w:sz w:val="28"/>
          <w:szCs w:val="28"/>
        </w:rPr>
      </w:pPr>
      <w:r w:rsidRPr="00F35950">
        <w:rPr>
          <w:color w:val="000000" w:themeColor="text1"/>
          <w:sz w:val="28"/>
          <w:szCs w:val="28"/>
        </w:rPr>
        <w:t>2. Директору Государ</w:t>
      </w:r>
      <w:r>
        <w:rPr>
          <w:color w:val="000000" w:themeColor="text1"/>
          <w:sz w:val="28"/>
          <w:szCs w:val="28"/>
        </w:rPr>
        <w:t>ственного казенного учреждения «</w:t>
      </w:r>
      <w:r w:rsidRPr="00F35950">
        <w:rPr>
          <w:color w:val="000000" w:themeColor="text1"/>
          <w:sz w:val="28"/>
          <w:szCs w:val="28"/>
        </w:rPr>
        <w:t xml:space="preserve">Республиканский центр материальной </w:t>
      </w:r>
      <w:r>
        <w:rPr>
          <w:color w:val="000000" w:themeColor="text1"/>
          <w:sz w:val="28"/>
          <w:szCs w:val="28"/>
        </w:rPr>
        <w:t>помощи (компенсационных выплат)»</w:t>
      </w:r>
      <w:r w:rsidRPr="00F35950">
        <w:rPr>
          <w:color w:val="000000" w:themeColor="text1"/>
          <w:sz w:val="28"/>
          <w:szCs w:val="28"/>
        </w:rPr>
        <w:t xml:space="preserve"> Р.Р.Файзуллину обеспечить неукоснительное соблюдение положений Регламента.</w:t>
      </w:r>
    </w:p>
    <w:p w:rsidR="00F35950" w:rsidRPr="00F35950" w:rsidRDefault="00F35950" w:rsidP="00F35950">
      <w:pPr>
        <w:tabs>
          <w:tab w:val="left" w:pos="1820"/>
        </w:tabs>
        <w:ind w:firstLine="709"/>
        <w:jc w:val="both"/>
        <w:rPr>
          <w:color w:val="000000" w:themeColor="text1"/>
          <w:sz w:val="28"/>
          <w:szCs w:val="28"/>
        </w:rPr>
      </w:pPr>
      <w:r w:rsidRPr="00F35950">
        <w:rPr>
          <w:color w:val="000000" w:themeColor="text1"/>
          <w:sz w:val="28"/>
          <w:szCs w:val="28"/>
        </w:rPr>
        <w:t>3. Контроль за исполнением настоящего Приказа возложить на заместителя министра Н.В.Бутаеву.</w:t>
      </w:r>
    </w:p>
    <w:p w:rsidR="00EE168F" w:rsidRPr="00F35950" w:rsidRDefault="00EE168F" w:rsidP="00EE168F">
      <w:pPr>
        <w:pStyle w:val="ConsPlusNormal"/>
        <w:jc w:val="both"/>
        <w:rPr>
          <w:rFonts w:ascii="Times New Roman" w:hAnsi="Times New Roman" w:cs="Times New Roman"/>
          <w:color w:val="000000" w:themeColor="text1"/>
          <w:sz w:val="28"/>
          <w:szCs w:val="28"/>
        </w:rPr>
      </w:pPr>
    </w:p>
    <w:p w:rsidR="00EE168F" w:rsidRPr="00F35950" w:rsidRDefault="00EE168F" w:rsidP="00EE168F">
      <w:pPr>
        <w:pStyle w:val="ConsPlusNormal"/>
        <w:jc w:val="both"/>
        <w:rPr>
          <w:rFonts w:ascii="Times New Roman" w:hAnsi="Times New Roman" w:cs="Times New Roman"/>
          <w:color w:val="000000" w:themeColor="text1"/>
          <w:sz w:val="28"/>
          <w:szCs w:val="28"/>
        </w:rPr>
      </w:pPr>
    </w:p>
    <w:p w:rsidR="00EE168F" w:rsidRPr="00F35950" w:rsidRDefault="00AE67FF" w:rsidP="00EE168F">
      <w:pPr>
        <w:tabs>
          <w:tab w:val="left" w:pos="1820"/>
        </w:tabs>
        <w:jc w:val="both"/>
        <w:rPr>
          <w:color w:val="000000" w:themeColor="text1"/>
          <w:sz w:val="28"/>
          <w:szCs w:val="28"/>
        </w:rPr>
      </w:pPr>
      <w:r w:rsidRPr="00F35950">
        <w:rPr>
          <w:color w:val="000000" w:themeColor="text1"/>
          <w:sz w:val="28"/>
          <w:szCs w:val="28"/>
        </w:rPr>
        <w:t>Министр</w:t>
      </w:r>
      <w:r w:rsidRPr="00F35950">
        <w:rPr>
          <w:color w:val="000000" w:themeColor="text1"/>
          <w:sz w:val="28"/>
          <w:szCs w:val="28"/>
        </w:rPr>
        <w:tab/>
      </w:r>
      <w:r w:rsidRPr="00F35950">
        <w:rPr>
          <w:color w:val="000000" w:themeColor="text1"/>
          <w:sz w:val="28"/>
          <w:szCs w:val="28"/>
        </w:rPr>
        <w:tab/>
      </w:r>
      <w:r w:rsidRPr="00F35950">
        <w:rPr>
          <w:color w:val="000000" w:themeColor="text1"/>
          <w:sz w:val="28"/>
          <w:szCs w:val="28"/>
        </w:rPr>
        <w:tab/>
      </w:r>
      <w:r w:rsidRPr="00F35950">
        <w:rPr>
          <w:color w:val="000000" w:themeColor="text1"/>
          <w:sz w:val="28"/>
          <w:szCs w:val="28"/>
        </w:rPr>
        <w:tab/>
      </w:r>
      <w:r w:rsidRPr="00F35950">
        <w:rPr>
          <w:color w:val="000000" w:themeColor="text1"/>
          <w:sz w:val="28"/>
          <w:szCs w:val="28"/>
        </w:rPr>
        <w:tab/>
      </w:r>
      <w:r w:rsidRPr="00F35950">
        <w:rPr>
          <w:color w:val="000000" w:themeColor="text1"/>
          <w:sz w:val="28"/>
          <w:szCs w:val="28"/>
        </w:rPr>
        <w:tab/>
      </w:r>
      <w:r w:rsidRPr="00F35950">
        <w:rPr>
          <w:color w:val="000000" w:themeColor="text1"/>
          <w:sz w:val="28"/>
          <w:szCs w:val="28"/>
        </w:rPr>
        <w:tab/>
      </w:r>
      <w:r w:rsidRPr="00F35950">
        <w:rPr>
          <w:color w:val="000000" w:themeColor="text1"/>
          <w:sz w:val="28"/>
          <w:szCs w:val="28"/>
        </w:rPr>
        <w:tab/>
        <w:t xml:space="preserve">      </w:t>
      </w:r>
      <w:r w:rsidR="00EE168F" w:rsidRPr="00F35950">
        <w:rPr>
          <w:color w:val="000000" w:themeColor="text1"/>
          <w:sz w:val="28"/>
          <w:szCs w:val="28"/>
        </w:rPr>
        <w:t xml:space="preserve">                 Э.А.Зарипова</w:t>
      </w:r>
    </w:p>
    <w:p w:rsidR="00EE168F" w:rsidRPr="00F35950" w:rsidRDefault="00EE168F" w:rsidP="00EE168F">
      <w:pPr>
        <w:tabs>
          <w:tab w:val="left" w:pos="1820"/>
        </w:tabs>
        <w:jc w:val="both"/>
        <w:rPr>
          <w:color w:val="000000" w:themeColor="text1"/>
          <w:sz w:val="28"/>
          <w:szCs w:val="28"/>
        </w:rPr>
      </w:pPr>
    </w:p>
    <w:p w:rsidR="00EE168F" w:rsidRPr="00F35950" w:rsidRDefault="00EE168F" w:rsidP="00EE168F">
      <w:pPr>
        <w:spacing w:after="160" w:line="259" w:lineRule="auto"/>
        <w:rPr>
          <w:color w:val="000000" w:themeColor="text1"/>
          <w:sz w:val="28"/>
          <w:szCs w:val="28"/>
        </w:rPr>
      </w:pPr>
      <w:r w:rsidRPr="00F35950">
        <w:rPr>
          <w:color w:val="000000" w:themeColor="text1"/>
          <w:sz w:val="28"/>
          <w:szCs w:val="28"/>
        </w:rPr>
        <w:br w:type="page"/>
      </w:r>
    </w:p>
    <w:p w:rsidR="00EE168F" w:rsidRPr="00F35950" w:rsidRDefault="00EE168F" w:rsidP="00AE67FF">
      <w:pPr>
        <w:tabs>
          <w:tab w:val="left" w:pos="1820"/>
        </w:tabs>
        <w:ind w:left="5812"/>
        <w:jc w:val="both"/>
        <w:rPr>
          <w:color w:val="000000" w:themeColor="text1"/>
          <w:sz w:val="28"/>
          <w:szCs w:val="28"/>
        </w:rPr>
      </w:pPr>
      <w:r w:rsidRPr="00F35950">
        <w:rPr>
          <w:color w:val="000000" w:themeColor="text1"/>
          <w:sz w:val="28"/>
          <w:szCs w:val="28"/>
        </w:rPr>
        <w:lastRenderedPageBreak/>
        <w:t xml:space="preserve">Утвержден приказом </w:t>
      </w:r>
    </w:p>
    <w:p w:rsidR="00EE168F" w:rsidRPr="00F35950" w:rsidRDefault="00EE168F" w:rsidP="00AE67FF">
      <w:pPr>
        <w:tabs>
          <w:tab w:val="left" w:pos="1820"/>
        </w:tabs>
        <w:ind w:left="5812"/>
        <w:rPr>
          <w:color w:val="000000" w:themeColor="text1"/>
          <w:sz w:val="28"/>
          <w:szCs w:val="28"/>
        </w:rPr>
      </w:pPr>
      <w:r w:rsidRPr="00F35950">
        <w:rPr>
          <w:color w:val="000000" w:themeColor="text1"/>
          <w:sz w:val="28"/>
          <w:szCs w:val="28"/>
        </w:rPr>
        <w:t>Министерства труда, занятости</w:t>
      </w:r>
    </w:p>
    <w:p w:rsidR="00EE168F" w:rsidRPr="00F35950" w:rsidRDefault="00EE168F" w:rsidP="00AE67FF">
      <w:pPr>
        <w:tabs>
          <w:tab w:val="left" w:pos="1820"/>
        </w:tabs>
        <w:ind w:left="5812"/>
        <w:rPr>
          <w:color w:val="000000" w:themeColor="text1"/>
          <w:sz w:val="28"/>
          <w:szCs w:val="28"/>
        </w:rPr>
      </w:pPr>
      <w:r w:rsidRPr="00F35950">
        <w:rPr>
          <w:color w:val="000000" w:themeColor="text1"/>
          <w:sz w:val="28"/>
          <w:szCs w:val="28"/>
        </w:rPr>
        <w:t>и социальной защиты Республики Татарстан</w:t>
      </w:r>
    </w:p>
    <w:p w:rsidR="00EE168F" w:rsidRPr="00F35950" w:rsidRDefault="00AE67FF" w:rsidP="00AE67FF">
      <w:pPr>
        <w:tabs>
          <w:tab w:val="left" w:pos="1820"/>
        </w:tabs>
        <w:ind w:left="5812"/>
        <w:rPr>
          <w:rFonts w:eastAsiaTheme="minorHAnsi"/>
          <w:sz w:val="20"/>
          <w:szCs w:val="20"/>
          <w:lang w:eastAsia="en-US"/>
        </w:rPr>
      </w:pPr>
      <w:r w:rsidRPr="00F35950">
        <w:rPr>
          <w:color w:val="000000" w:themeColor="text1"/>
          <w:sz w:val="28"/>
          <w:szCs w:val="28"/>
        </w:rPr>
        <w:t>от «___» _________20__</w:t>
      </w:r>
      <w:r w:rsidR="00EE168F" w:rsidRPr="00F35950">
        <w:rPr>
          <w:color w:val="000000" w:themeColor="text1"/>
          <w:sz w:val="28"/>
          <w:szCs w:val="28"/>
        </w:rPr>
        <w:t xml:space="preserve"> №____</w:t>
      </w:r>
    </w:p>
    <w:p w:rsidR="00AE67FF" w:rsidRPr="00F35950" w:rsidRDefault="00AE67FF" w:rsidP="00EE168F">
      <w:pPr>
        <w:tabs>
          <w:tab w:val="left" w:pos="1820"/>
        </w:tabs>
        <w:jc w:val="center"/>
        <w:rPr>
          <w:color w:val="000000" w:themeColor="text1"/>
          <w:sz w:val="28"/>
          <w:szCs w:val="28"/>
        </w:rPr>
      </w:pPr>
    </w:p>
    <w:p w:rsidR="00EE168F" w:rsidRPr="007A2682" w:rsidRDefault="00F35950" w:rsidP="00AE67FF">
      <w:pPr>
        <w:tabs>
          <w:tab w:val="left" w:pos="1820"/>
        </w:tabs>
        <w:jc w:val="center"/>
        <w:rPr>
          <w:b/>
          <w:color w:val="000000" w:themeColor="text1"/>
          <w:sz w:val="28"/>
          <w:szCs w:val="28"/>
        </w:rPr>
      </w:pPr>
      <w:r w:rsidRPr="007A2682">
        <w:rPr>
          <w:b/>
          <w:color w:val="000000" w:themeColor="text1"/>
          <w:sz w:val="28"/>
          <w:szCs w:val="28"/>
        </w:rPr>
        <w:t>Административный регламент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EE168F" w:rsidRPr="00F35950" w:rsidRDefault="00EE168F" w:rsidP="00AE67FF">
      <w:pPr>
        <w:autoSpaceDE w:val="0"/>
        <w:autoSpaceDN w:val="0"/>
        <w:adjustRightInd w:val="0"/>
        <w:ind w:firstLine="567"/>
        <w:jc w:val="center"/>
        <w:rPr>
          <w:rFonts w:eastAsiaTheme="minorEastAsia"/>
          <w:sz w:val="20"/>
          <w:szCs w:val="20"/>
        </w:rPr>
      </w:pPr>
    </w:p>
    <w:p w:rsidR="007A2682" w:rsidRDefault="007A2682" w:rsidP="00F35950">
      <w:pPr>
        <w:ind w:firstLine="567"/>
        <w:jc w:val="both"/>
        <w:rPr>
          <w:sz w:val="28"/>
          <w:szCs w:val="28"/>
        </w:rPr>
      </w:pPr>
    </w:p>
    <w:p w:rsidR="007A2682" w:rsidRPr="007A2682" w:rsidRDefault="007A2682" w:rsidP="007A2682">
      <w:pPr>
        <w:ind w:firstLine="567"/>
        <w:jc w:val="center"/>
        <w:rPr>
          <w:b/>
          <w:sz w:val="28"/>
          <w:szCs w:val="28"/>
        </w:rPr>
      </w:pPr>
      <w:r w:rsidRPr="007A2682">
        <w:rPr>
          <w:b/>
          <w:sz w:val="28"/>
          <w:szCs w:val="28"/>
        </w:rPr>
        <w:t>1. Общие положения</w:t>
      </w:r>
    </w:p>
    <w:p w:rsidR="007A2682" w:rsidRDefault="007A2682" w:rsidP="00F35950">
      <w:pPr>
        <w:ind w:firstLine="567"/>
        <w:jc w:val="both"/>
        <w:rPr>
          <w:sz w:val="28"/>
          <w:szCs w:val="28"/>
        </w:rPr>
      </w:pPr>
    </w:p>
    <w:p w:rsidR="00F35950" w:rsidRPr="00F35950" w:rsidRDefault="00F35950" w:rsidP="00F35950">
      <w:pPr>
        <w:ind w:firstLine="567"/>
        <w:jc w:val="both"/>
        <w:rPr>
          <w:sz w:val="28"/>
          <w:szCs w:val="28"/>
        </w:rPr>
      </w:pPr>
      <w:r w:rsidRPr="00F35950">
        <w:rPr>
          <w:sz w:val="28"/>
          <w:szCs w:val="28"/>
        </w:rPr>
        <w:t>1.1. Настоящий Административный регламент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 (далее - Регламент), устанавливает стандарт и порядок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 (далее - государственная услуга).</w:t>
      </w:r>
    </w:p>
    <w:p w:rsidR="00C456A7" w:rsidRDefault="00F35950" w:rsidP="00B63D48">
      <w:pPr>
        <w:ind w:firstLine="567"/>
        <w:jc w:val="both"/>
        <w:rPr>
          <w:sz w:val="28"/>
          <w:szCs w:val="28"/>
        </w:rPr>
      </w:pPr>
      <w:r w:rsidRPr="00F35950">
        <w:rPr>
          <w:sz w:val="28"/>
          <w:szCs w:val="28"/>
        </w:rPr>
        <w:t xml:space="preserve">1.2. Заявителями являются </w:t>
      </w:r>
      <w:r w:rsidR="00C456A7" w:rsidRPr="00C456A7">
        <w:rPr>
          <w:sz w:val="28"/>
          <w:szCs w:val="28"/>
        </w:rPr>
        <w:t>член</w:t>
      </w:r>
      <w:r w:rsidR="00C456A7">
        <w:rPr>
          <w:sz w:val="28"/>
          <w:szCs w:val="28"/>
        </w:rPr>
        <w:t>ы</w:t>
      </w:r>
      <w:r w:rsidR="00C456A7" w:rsidRPr="00C456A7">
        <w:rPr>
          <w:sz w:val="28"/>
          <w:szCs w:val="28"/>
        </w:rPr>
        <w:t xml:space="preserve"> семей лиц, определенных Указом Президента Республики Татарстан от 4 апреля 2022 года </w:t>
      </w:r>
      <w:r w:rsidR="00C456A7">
        <w:rPr>
          <w:sz w:val="28"/>
          <w:szCs w:val="28"/>
        </w:rPr>
        <w:t>№ УП-233 «</w:t>
      </w:r>
      <w:r w:rsidR="00C456A7" w:rsidRPr="00C456A7">
        <w:rPr>
          <w:sz w:val="28"/>
          <w:szCs w:val="28"/>
        </w:rPr>
        <w:t>О единовременной денежной выплате членам семей военнослужащих и лиц, проходивших службу в войсках национальной гвардии Российской Федерации, погибших (умерших) в результате участия</w:t>
      </w:r>
      <w:r w:rsidR="00C456A7">
        <w:rPr>
          <w:sz w:val="28"/>
          <w:szCs w:val="28"/>
        </w:rPr>
        <w:t xml:space="preserve"> в специальной военной операции»</w:t>
      </w:r>
      <w:r w:rsidR="00C456A7" w:rsidRPr="00C456A7">
        <w:rPr>
          <w:sz w:val="28"/>
          <w:szCs w:val="28"/>
        </w:rPr>
        <w:t>, имевших место рождения или жительства на территории Республики Татарстан либо захороненных на территории Республики Татарста</w:t>
      </w:r>
      <w:r w:rsidR="00C456A7">
        <w:rPr>
          <w:sz w:val="28"/>
          <w:szCs w:val="28"/>
        </w:rPr>
        <w:t>н (далее - погибшие (умершие)): супруга</w:t>
      </w:r>
      <w:r w:rsidR="00C456A7" w:rsidRPr="00C456A7">
        <w:rPr>
          <w:sz w:val="28"/>
          <w:szCs w:val="28"/>
        </w:rPr>
        <w:t xml:space="preserve"> (супруг), состоявш</w:t>
      </w:r>
      <w:r w:rsidR="00C456A7">
        <w:rPr>
          <w:sz w:val="28"/>
          <w:szCs w:val="28"/>
        </w:rPr>
        <w:t>ая</w:t>
      </w:r>
      <w:r w:rsidR="00C456A7" w:rsidRPr="00C456A7">
        <w:rPr>
          <w:sz w:val="28"/>
          <w:szCs w:val="28"/>
        </w:rPr>
        <w:t xml:space="preserve"> (состоявш</w:t>
      </w:r>
      <w:r w:rsidR="00C456A7">
        <w:rPr>
          <w:sz w:val="28"/>
          <w:szCs w:val="28"/>
        </w:rPr>
        <w:t>ий</w:t>
      </w:r>
      <w:r w:rsidR="00C456A7" w:rsidRPr="00C456A7">
        <w:rPr>
          <w:sz w:val="28"/>
          <w:szCs w:val="28"/>
        </w:rPr>
        <w:t>) на день гибели (смерти) погибшего (умершего) в зарегистрированном браке с ним;</w:t>
      </w:r>
      <w:r w:rsidR="00C456A7">
        <w:rPr>
          <w:sz w:val="28"/>
          <w:szCs w:val="28"/>
        </w:rPr>
        <w:t xml:space="preserve"> родители</w:t>
      </w:r>
      <w:r w:rsidR="00C456A7" w:rsidRPr="00C456A7">
        <w:rPr>
          <w:sz w:val="28"/>
          <w:szCs w:val="28"/>
        </w:rPr>
        <w:t xml:space="preserve"> (усыновител</w:t>
      </w:r>
      <w:r w:rsidR="00C456A7">
        <w:rPr>
          <w:sz w:val="28"/>
          <w:szCs w:val="28"/>
        </w:rPr>
        <w:t>и</w:t>
      </w:r>
      <w:r w:rsidR="00C456A7" w:rsidRPr="00C456A7">
        <w:rPr>
          <w:sz w:val="28"/>
          <w:szCs w:val="28"/>
        </w:rPr>
        <w:t>) погибшего (умершего);</w:t>
      </w:r>
      <w:r w:rsidR="00C456A7">
        <w:rPr>
          <w:sz w:val="28"/>
          <w:szCs w:val="28"/>
        </w:rPr>
        <w:t xml:space="preserve"> </w:t>
      </w:r>
      <w:r w:rsidR="00C456A7" w:rsidRPr="00C456A7">
        <w:rPr>
          <w:sz w:val="28"/>
          <w:szCs w:val="28"/>
        </w:rPr>
        <w:t>лица, осуществлявши</w:t>
      </w:r>
      <w:r w:rsidR="00C456A7">
        <w:rPr>
          <w:sz w:val="28"/>
          <w:szCs w:val="28"/>
        </w:rPr>
        <w:t>е</w:t>
      </w:r>
      <w:r w:rsidR="00C456A7" w:rsidRPr="00C456A7">
        <w:rPr>
          <w:sz w:val="28"/>
          <w:szCs w:val="28"/>
        </w:rPr>
        <w:t xml:space="preserve"> в отношении погибшего (умершего) обязанности опекуна (попечителя) до достижения им совершеннолетия на протяжении не менее пяти лет;</w:t>
      </w:r>
      <w:r w:rsidR="00C456A7">
        <w:rPr>
          <w:sz w:val="28"/>
          <w:szCs w:val="28"/>
        </w:rPr>
        <w:t xml:space="preserve"> дети</w:t>
      </w:r>
      <w:r w:rsidR="00B63D48">
        <w:rPr>
          <w:sz w:val="28"/>
          <w:szCs w:val="28"/>
        </w:rPr>
        <w:t xml:space="preserve"> погибшего (умершего)</w:t>
      </w:r>
      <w:r w:rsidR="00C456A7" w:rsidRPr="00C456A7">
        <w:rPr>
          <w:sz w:val="28"/>
          <w:szCs w:val="28"/>
        </w:rPr>
        <w:t xml:space="preserve"> (далее - </w:t>
      </w:r>
      <w:r w:rsidR="00B63D48">
        <w:rPr>
          <w:sz w:val="28"/>
          <w:szCs w:val="28"/>
        </w:rPr>
        <w:t>заявитель</w:t>
      </w:r>
      <w:r w:rsidR="00C456A7" w:rsidRPr="00C456A7">
        <w:rPr>
          <w:sz w:val="28"/>
          <w:szCs w:val="28"/>
        </w:rPr>
        <w:t>).</w:t>
      </w:r>
    </w:p>
    <w:p w:rsidR="007A2682" w:rsidRDefault="007A2682" w:rsidP="00B63D48">
      <w:pPr>
        <w:ind w:firstLine="567"/>
        <w:jc w:val="both"/>
        <w:rPr>
          <w:sz w:val="28"/>
          <w:szCs w:val="28"/>
        </w:rPr>
      </w:pPr>
      <w:r w:rsidRPr="007A2682">
        <w:rPr>
          <w:sz w:val="28"/>
          <w:szCs w:val="28"/>
        </w:rP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w:t>
      </w:r>
    </w:p>
    <w:p w:rsidR="00F35950" w:rsidRPr="00F35950" w:rsidRDefault="00F35950" w:rsidP="00F35950">
      <w:pPr>
        <w:ind w:firstLine="567"/>
        <w:jc w:val="both"/>
        <w:rPr>
          <w:sz w:val="28"/>
          <w:szCs w:val="28"/>
        </w:rPr>
      </w:pPr>
      <w:r w:rsidRPr="00F35950">
        <w:rPr>
          <w:sz w:val="28"/>
          <w:szCs w:val="28"/>
        </w:rPr>
        <w:t>1.</w:t>
      </w:r>
      <w:r w:rsidR="00B63D48">
        <w:rPr>
          <w:sz w:val="28"/>
          <w:szCs w:val="28"/>
        </w:rPr>
        <w:t>3</w:t>
      </w:r>
      <w:r w:rsidRPr="00F35950">
        <w:rPr>
          <w:sz w:val="28"/>
          <w:szCs w:val="28"/>
        </w:rPr>
        <w:t>.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35950" w:rsidRPr="00F35950" w:rsidRDefault="00F35950" w:rsidP="00F35950">
      <w:pPr>
        <w:ind w:firstLine="567"/>
        <w:jc w:val="both"/>
        <w:rPr>
          <w:sz w:val="28"/>
          <w:szCs w:val="28"/>
        </w:rPr>
      </w:pPr>
      <w:r w:rsidRPr="00F35950">
        <w:rPr>
          <w:sz w:val="28"/>
          <w:szCs w:val="28"/>
        </w:rPr>
        <w:t> </w:t>
      </w:r>
    </w:p>
    <w:p w:rsidR="00F35950" w:rsidRPr="007A2682" w:rsidRDefault="00F35950" w:rsidP="007A2682">
      <w:pPr>
        <w:ind w:firstLine="567"/>
        <w:jc w:val="center"/>
        <w:rPr>
          <w:b/>
          <w:sz w:val="28"/>
          <w:szCs w:val="28"/>
        </w:rPr>
      </w:pPr>
      <w:r w:rsidRPr="007A2682">
        <w:rPr>
          <w:b/>
          <w:sz w:val="28"/>
          <w:szCs w:val="28"/>
        </w:rPr>
        <w:t>2. Стандарт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Pr="007A2682" w:rsidRDefault="00F35950" w:rsidP="007A2682">
      <w:pPr>
        <w:ind w:firstLine="567"/>
        <w:jc w:val="center"/>
        <w:rPr>
          <w:b/>
          <w:sz w:val="28"/>
          <w:szCs w:val="28"/>
        </w:rPr>
      </w:pPr>
      <w:r w:rsidRPr="007A2682">
        <w:rPr>
          <w:b/>
          <w:sz w:val="28"/>
          <w:szCs w:val="28"/>
        </w:rPr>
        <w:lastRenderedPageBreak/>
        <w:t>2.1. Наименование государственной услуги</w:t>
      </w:r>
    </w:p>
    <w:p w:rsidR="00F35950" w:rsidRPr="007A2682" w:rsidRDefault="00F35950" w:rsidP="007A2682">
      <w:pPr>
        <w:ind w:firstLine="567"/>
        <w:jc w:val="center"/>
        <w:rPr>
          <w:b/>
          <w:sz w:val="28"/>
          <w:szCs w:val="28"/>
        </w:rPr>
      </w:pPr>
    </w:p>
    <w:p w:rsidR="00F35950" w:rsidRPr="00F35950" w:rsidRDefault="00F35950" w:rsidP="00F35950">
      <w:pPr>
        <w:ind w:firstLine="567"/>
        <w:jc w:val="both"/>
        <w:rPr>
          <w:sz w:val="28"/>
          <w:szCs w:val="28"/>
        </w:rPr>
      </w:pPr>
      <w:r w:rsidRPr="00F35950">
        <w:rPr>
          <w:sz w:val="28"/>
          <w:szCs w:val="28"/>
        </w:rPr>
        <w:t xml:space="preserve">Назначение </w:t>
      </w:r>
      <w:r w:rsidR="00603E87" w:rsidRPr="00603E87">
        <w:rPr>
          <w:sz w:val="28"/>
          <w:szCs w:val="28"/>
        </w:rPr>
        <w:t xml:space="preserve">единовременной денежной выплаты членам семей лиц, погибших (умерших) в результате участия в специальной военной операции </w:t>
      </w:r>
      <w:r w:rsidRPr="00F35950">
        <w:rPr>
          <w:sz w:val="28"/>
          <w:szCs w:val="28"/>
        </w:rPr>
        <w:t xml:space="preserve">(далее </w:t>
      </w:r>
      <w:r w:rsidR="00603E87">
        <w:rPr>
          <w:sz w:val="28"/>
          <w:szCs w:val="28"/>
        </w:rPr>
        <w:t>–</w:t>
      </w:r>
      <w:r w:rsidRPr="00F35950">
        <w:rPr>
          <w:sz w:val="28"/>
          <w:szCs w:val="28"/>
        </w:rPr>
        <w:t xml:space="preserve"> </w:t>
      </w:r>
      <w:r w:rsidR="00603E87">
        <w:rPr>
          <w:sz w:val="28"/>
          <w:szCs w:val="28"/>
        </w:rPr>
        <w:t>единовременная денежная выплата</w:t>
      </w:r>
      <w:r w:rsidRPr="00F35950">
        <w:rPr>
          <w:sz w:val="28"/>
          <w:szCs w:val="28"/>
        </w:rPr>
        <w:t>).</w:t>
      </w:r>
    </w:p>
    <w:p w:rsidR="00F35950" w:rsidRPr="00F35950" w:rsidRDefault="00F35950" w:rsidP="00F35950">
      <w:pPr>
        <w:ind w:firstLine="567"/>
        <w:jc w:val="both"/>
        <w:rPr>
          <w:sz w:val="28"/>
          <w:szCs w:val="28"/>
        </w:rPr>
      </w:pPr>
      <w:r w:rsidRPr="00F35950">
        <w:rPr>
          <w:sz w:val="28"/>
          <w:szCs w:val="28"/>
        </w:rPr>
        <w:t> </w:t>
      </w:r>
    </w:p>
    <w:p w:rsidR="00F35950" w:rsidRPr="00C51B4A" w:rsidRDefault="00F35950" w:rsidP="00C51B4A">
      <w:pPr>
        <w:ind w:firstLine="567"/>
        <w:jc w:val="center"/>
        <w:rPr>
          <w:b/>
          <w:sz w:val="28"/>
          <w:szCs w:val="28"/>
        </w:rPr>
      </w:pPr>
      <w:r w:rsidRPr="00C51B4A">
        <w:rPr>
          <w:b/>
          <w:sz w:val="28"/>
          <w:szCs w:val="28"/>
        </w:rPr>
        <w:t>2.2. Наименование органа, предоставляющего</w:t>
      </w:r>
      <w:r w:rsidR="00C51B4A">
        <w:rPr>
          <w:b/>
          <w:sz w:val="28"/>
          <w:szCs w:val="28"/>
        </w:rPr>
        <w:t xml:space="preserve"> </w:t>
      </w:r>
      <w:r w:rsidRPr="00C51B4A">
        <w:rPr>
          <w:b/>
          <w:sz w:val="28"/>
          <w:szCs w:val="28"/>
        </w:rPr>
        <w:t>государственную услугу</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 xml:space="preserve">2.2.1. Государственная услуга предоставляется государственным казенным учреждением </w:t>
      </w:r>
      <w:r w:rsidR="00F54C44">
        <w:rPr>
          <w:sz w:val="28"/>
          <w:szCs w:val="28"/>
        </w:rPr>
        <w:t>«</w:t>
      </w:r>
      <w:r w:rsidRPr="00F35950">
        <w:rPr>
          <w:sz w:val="28"/>
          <w:szCs w:val="28"/>
        </w:rPr>
        <w:t>Республиканский Центр материальной помощи (компенсационных выплат)</w:t>
      </w:r>
      <w:r w:rsidR="00F54C44">
        <w:rPr>
          <w:sz w:val="28"/>
          <w:szCs w:val="28"/>
        </w:rPr>
        <w:t>»</w:t>
      </w:r>
      <w:r w:rsidRPr="00F35950">
        <w:rPr>
          <w:sz w:val="28"/>
          <w:szCs w:val="28"/>
        </w:rPr>
        <w:t xml:space="preserve">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w:t>
      </w:r>
      <w:r w:rsidR="00147A55">
        <w:rPr>
          <w:sz w:val="28"/>
          <w:szCs w:val="28"/>
        </w:rPr>
        <w:t>,</w:t>
      </w:r>
      <w:r w:rsidR="00147A55" w:rsidRPr="00147A55">
        <w:t xml:space="preserve"> </w:t>
      </w:r>
      <w:r w:rsidR="00147A55" w:rsidRPr="00147A55">
        <w:rPr>
          <w:sz w:val="28"/>
          <w:szCs w:val="28"/>
        </w:rPr>
        <w:t>в случае отсутствия у члена семьи погибшего (умершего) места жительства на территории Республики Татарстан заявление подается в отделение по месту рождения, жительства или захоронения погибшего (умершего) на территории Республики Татарстан</w:t>
      </w:r>
      <w:r w:rsidRPr="00F35950">
        <w:rPr>
          <w:sz w:val="28"/>
          <w:szCs w:val="28"/>
        </w:rPr>
        <w:t>. Функции и полномочия учредителя в отношении Центра осуществляется Министерством труда, занятости и социальной защиты Республики Татарстан</w:t>
      </w:r>
      <w:r w:rsidR="00147A55">
        <w:rPr>
          <w:sz w:val="28"/>
          <w:szCs w:val="28"/>
        </w:rPr>
        <w:t xml:space="preserve"> (далее – Министерство)</w:t>
      </w:r>
      <w:r w:rsidRPr="00F35950">
        <w:rPr>
          <w:sz w:val="28"/>
          <w:szCs w:val="28"/>
        </w:rPr>
        <w:t>.</w:t>
      </w:r>
    </w:p>
    <w:p w:rsidR="00F35950" w:rsidRPr="00F35950" w:rsidRDefault="00F35950" w:rsidP="00F35950">
      <w:pPr>
        <w:ind w:firstLine="567"/>
        <w:jc w:val="both"/>
        <w:rPr>
          <w:sz w:val="28"/>
          <w:szCs w:val="28"/>
        </w:rPr>
      </w:pPr>
      <w:r w:rsidRPr="00F35950">
        <w:rPr>
          <w:sz w:val="28"/>
          <w:szCs w:val="28"/>
        </w:rP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rsidR="00F35950" w:rsidRPr="00F35950" w:rsidRDefault="00F35950" w:rsidP="00F35950">
      <w:pPr>
        <w:ind w:firstLine="567"/>
        <w:jc w:val="both"/>
        <w:rPr>
          <w:sz w:val="28"/>
          <w:szCs w:val="28"/>
        </w:rPr>
      </w:pPr>
      <w:r w:rsidRPr="00F35950">
        <w:rPr>
          <w:sz w:val="28"/>
          <w:szCs w:val="28"/>
        </w:rPr>
        <w:t> </w:t>
      </w:r>
    </w:p>
    <w:p w:rsidR="00F35950" w:rsidRPr="004E5656" w:rsidRDefault="00F35950" w:rsidP="004E5656">
      <w:pPr>
        <w:ind w:firstLine="567"/>
        <w:jc w:val="center"/>
        <w:rPr>
          <w:b/>
          <w:sz w:val="28"/>
          <w:szCs w:val="28"/>
        </w:rPr>
      </w:pPr>
      <w:r w:rsidRPr="004E5656">
        <w:rPr>
          <w:b/>
          <w:sz w:val="28"/>
          <w:szCs w:val="28"/>
        </w:rPr>
        <w:t>2.3. Результат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Default="00F35950" w:rsidP="00F35950">
      <w:pPr>
        <w:ind w:firstLine="567"/>
        <w:jc w:val="both"/>
        <w:rPr>
          <w:sz w:val="28"/>
          <w:szCs w:val="28"/>
        </w:rPr>
      </w:pPr>
      <w:r w:rsidRPr="00F35950">
        <w:rPr>
          <w:sz w:val="28"/>
          <w:szCs w:val="28"/>
        </w:rPr>
        <w:t xml:space="preserve">2.3.1. Результатом предоставления государственной услуги является решение о назначении </w:t>
      </w:r>
      <w:r w:rsidR="004E5656">
        <w:rPr>
          <w:sz w:val="28"/>
          <w:szCs w:val="28"/>
        </w:rPr>
        <w:t>единовременной денежной выплаты</w:t>
      </w:r>
      <w:r w:rsidRPr="00F35950">
        <w:rPr>
          <w:sz w:val="28"/>
          <w:szCs w:val="28"/>
        </w:rPr>
        <w:t xml:space="preserve"> </w:t>
      </w:r>
      <w:r w:rsidRPr="00147A55">
        <w:rPr>
          <w:sz w:val="28"/>
          <w:szCs w:val="28"/>
        </w:rPr>
        <w:t xml:space="preserve">по форме согласно приложению </w:t>
      </w:r>
      <w:r w:rsidR="00147A55" w:rsidRPr="00147A55">
        <w:rPr>
          <w:sz w:val="28"/>
          <w:szCs w:val="28"/>
        </w:rPr>
        <w:t>№ 1</w:t>
      </w:r>
      <w:r w:rsidRPr="00147A55">
        <w:rPr>
          <w:sz w:val="28"/>
          <w:szCs w:val="28"/>
        </w:rPr>
        <w:t xml:space="preserve"> к настоящему Регламенту.</w:t>
      </w:r>
    </w:p>
    <w:p w:rsidR="00406F7E" w:rsidRPr="00F35950" w:rsidRDefault="00406F7E" w:rsidP="00F35950">
      <w:pPr>
        <w:ind w:firstLine="567"/>
        <w:jc w:val="both"/>
        <w:rPr>
          <w:sz w:val="28"/>
          <w:szCs w:val="28"/>
        </w:rPr>
      </w:pPr>
      <w:r w:rsidRPr="00406F7E">
        <w:rPr>
          <w:sz w:val="28"/>
          <w:szCs w:val="28"/>
        </w:rPr>
        <w:t xml:space="preserve">Решение об отказе в назначении единовременной денежной выплаты с указанием причин отказа </w:t>
      </w:r>
      <w:r w:rsidRPr="00BF657C">
        <w:rPr>
          <w:sz w:val="28"/>
          <w:szCs w:val="28"/>
        </w:rPr>
        <w:t xml:space="preserve">оформляется по форме согласно приложению № </w:t>
      </w:r>
      <w:r w:rsidR="00BF657C" w:rsidRPr="00BF657C">
        <w:rPr>
          <w:sz w:val="28"/>
          <w:szCs w:val="28"/>
        </w:rPr>
        <w:t>2</w:t>
      </w:r>
      <w:r w:rsidRPr="00BF657C">
        <w:rPr>
          <w:sz w:val="28"/>
          <w:szCs w:val="28"/>
        </w:rPr>
        <w:t xml:space="preserve"> к настоящему Регламенту.</w:t>
      </w:r>
    </w:p>
    <w:p w:rsidR="00F35950" w:rsidRPr="00F35950" w:rsidRDefault="00F35950" w:rsidP="00D5283D">
      <w:pPr>
        <w:ind w:firstLine="567"/>
        <w:jc w:val="both"/>
        <w:rPr>
          <w:sz w:val="28"/>
          <w:szCs w:val="28"/>
        </w:rPr>
      </w:pPr>
      <w:r w:rsidRPr="00F35950">
        <w:rPr>
          <w:sz w:val="28"/>
          <w:szCs w:val="28"/>
        </w:rPr>
        <w:t>2.3.2. Результат предоставления государственной услуги направляется заявителю</w:t>
      </w:r>
      <w:r w:rsidR="00D5283D">
        <w:rPr>
          <w:sz w:val="28"/>
          <w:szCs w:val="28"/>
        </w:rPr>
        <w:t xml:space="preserve"> </w:t>
      </w:r>
      <w:r w:rsidRPr="00F35950">
        <w:rPr>
          <w:sz w:val="28"/>
          <w:szCs w:val="28"/>
        </w:rPr>
        <w:t xml:space="preserve">в письменной форме </w:t>
      </w:r>
      <w:r w:rsidR="00D5283D">
        <w:rPr>
          <w:sz w:val="28"/>
          <w:szCs w:val="28"/>
        </w:rPr>
        <w:t>почтовым отправлением</w:t>
      </w:r>
      <w:r w:rsidRPr="00F35950">
        <w:rPr>
          <w:sz w:val="28"/>
          <w:szCs w:val="28"/>
        </w:rPr>
        <w:t>.</w:t>
      </w:r>
    </w:p>
    <w:p w:rsidR="00F35950" w:rsidRPr="00F35950" w:rsidRDefault="00F35950" w:rsidP="00F35950">
      <w:pPr>
        <w:ind w:firstLine="567"/>
        <w:jc w:val="both"/>
        <w:rPr>
          <w:sz w:val="28"/>
          <w:szCs w:val="28"/>
        </w:rPr>
      </w:pPr>
      <w:r w:rsidRPr="00F35950">
        <w:rPr>
          <w:sz w:val="28"/>
          <w:szCs w:val="28"/>
        </w:rPr>
        <w:t>2.3.3. Результатом предоставления государственной услуги не является реестровая запись.</w:t>
      </w:r>
    </w:p>
    <w:p w:rsidR="007B6219" w:rsidRPr="000078D6" w:rsidRDefault="00F35950" w:rsidP="007B6219">
      <w:pPr>
        <w:ind w:firstLine="567"/>
        <w:jc w:val="both"/>
        <w:rPr>
          <w:sz w:val="28"/>
          <w:szCs w:val="28"/>
        </w:rPr>
      </w:pPr>
      <w:r w:rsidRPr="000078D6">
        <w:rPr>
          <w:sz w:val="28"/>
          <w:szCs w:val="28"/>
        </w:rPr>
        <w:t xml:space="preserve">2.3.4. </w:t>
      </w:r>
      <w:r w:rsidR="007B6219" w:rsidRPr="000078D6">
        <w:rPr>
          <w:sz w:val="28"/>
          <w:szCs w:val="28"/>
        </w:rPr>
        <w:t>Реквизиты решения о назначении единовременной денежной выплаты:</w:t>
      </w:r>
    </w:p>
    <w:p w:rsidR="007B6219" w:rsidRPr="000078D6" w:rsidRDefault="007B6219" w:rsidP="007B6219">
      <w:pPr>
        <w:ind w:firstLine="567"/>
        <w:jc w:val="both"/>
        <w:rPr>
          <w:sz w:val="28"/>
          <w:szCs w:val="28"/>
        </w:rPr>
      </w:pPr>
      <w:r w:rsidRPr="000078D6">
        <w:rPr>
          <w:sz w:val="28"/>
          <w:szCs w:val="28"/>
        </w:rPr>
        <w:t>номер и дата решения;</w:t>
      </w:r>
    </w:p>
    <w:p w:rsidR="007B6219" w:rsidRPr="000078D6" w:rsidRDefault="007B6219" w:rsidP="007B6219">
      <w:pPr>
        <w:ind w:firstLine="567"/>
        <w:jc w:val="both"/>
        <w:rPr>
          <w:sz w:val="28"/>
          <w:szCs w:val="28"/>
        </w:rPr>
      </w:pPr>
      <w:r w:rsidRPr="000078D6">
        <w:rPr>
          <w:sz w:val="28"/>
          <w:szCs w:val="28"/>
        </w:rPr>
        <w:t xml:space="preserve">фамилия, имя, отчество (последнее - при наличии) </w:t>
      </w:r>
      <w:r w:rsidR="000078D6" w:rsidRPr="000078D6">
        <w:rPr>
          <w:sz w:val="28"/>
          <w:szCs w:val="28"/>
        </w:rPr>
        <w:t>погибшего (умершего)</w:t>
      </w:r>
      <w:r w:rsidRPr="000078D6">
        <w:rPr>
          <w:sz w:val="28"/>
          <w:szCs w:val="28"/>
        </w:rPr>
        <w:t>;</w:t>
      </w:r>
    </w:p>
    <w:p w:rsidR="000078D6" w:rsidRPr="007B6219" w:rsidRDefault="000078D6" w:rsidP="007B6219">
      <w:pPr>
        <w:ind w:firstLine="567"/>
        <w:jc w:val="both"/>
        <w:rPr>
          <w:sz w:val="28"/>
          <w:szCs w:val="28"/>
          <w:highlight w:val="yellow"/>
        </w:rPr>
      </w:pPr>
      <w:r w:rsidRPr="000078D6">
        <w:rPr>
          <w:sz w:val="28"/>
          <w:szCs w:val="28"/>
        </w:rPr>
        <w:t>фамилия, имя, отчество (последнее - при наличии)</w:t>
      </w:r>
      <w:r>
        <w:rPr>
          <w:sz w:val="28"/>
          <w:szCs w:val="28"/>
        </w:rPr>
        <w:t xml:space="preserve"> заявителя</w:t>
      </w:r>
      <w:r w:rsidRPr="000078D6">
        <w:rPr>
          <w:sz w:val="28"/>
          <w:szCs w:val="28"/>
        </w:rPr>
        <w:t>;</w:t>
      </w:r>
    </w:p>
    <w:p w:rsidR="007B6219" w:rsidRPr="000078D6" w:rsidRDefault="007B6219" w:rsidP="007B6219">
      <w:pPr>
        <w:ind w:firstLine="567"/>
        <w:jc w:val="both"/>
        <w:rPr>
          <w:sz w:val="28"/>
          <w:szCs w:val="28"/>
        </w:rPr>
      </w:pPr>
      <w:r w:rsidRPr="000078D6">
        <w:rPr>
          <w:sz w:val="28"/>
          <w:szCs w:val="28"/>
        </w:rPr>
        <w:t>должность лица, уполномоченного на принятие решения (далее - уполномоченное лицо);</w:t>
      </w:r>
    </w:p>
    <w:p w:rsidR="007B6219" w:rsidRPr="000078D6" w:rsidRDefault="007B6219" w:rsidP="007B6219">
      <w:pPr>
        <w:ind w:firstLine="567"/>
        <w:jc w:val="both"/>
        <w:rPr>
          <w:sz w:val="28"/>
          <w:szCs w:val="28"/>
        </w:rPr>
      </w:pPr>
      <w:r w:rsidRPr="000078D6">
        <w:rPr>
          <w:sz w:val="28"/>
          <w:szCs w:val="28"/>
        </w:rPr>
        <w:t>фамилия, имя, отчество (последнее - при наличии) уполномоченного лица;</w:t>
      </w:r>
    </w:p>
    <w:p w:rsidR="007B6219" w:rsidRDefault="000078D6" w:rsidP="007B6219">
      <w:pPr>
        <w:ind w:firstLine="567"/>
        <w:jc w:val="both"/>
        <w:rPr>
          <w:sz w:val="28"/>
          <w:szCs w:val="28"/>
        </w:rPr>
      </w:pPr>
      <w:r>
        <w:rPr>
          <w:sz w:val="28"/>
          <w:szCs w:val="28"/>
        </w:rPr>
        <w:t>подпись уполномоченного лица;</w:t>
      </w:r>
    </w:p>
    <w:p w:rsidR="000078D6" w:rsidRPr="000078D6" w:rsidRDefault="000078D6" w:rsidP="000078D6">
      <w:pPr>
        <w:ind w:firstLine="567"/>
        <w:jc w:val="both"/>
        <w:rPr>
          <w:sz w:val="28"/>
          <w:szCs w:val="28"/>
        </w:rPr>
      </w:pPr>
      <w:r w:rsidRPr="000078D6">
        <w:rPr>
          <w:sz w:val="28"/>
          <w:szCs w:val="28"/>
        </w:rPr>
        <w:lastRenderedPageBreak/>
        <w:t>фамилия, имя, отчество (последнее - при наличии) лица</w:t>
      </w:r>
      <w:r>
        <w:rPr>
          <w:sz w:val="28"/>
          <w:szCs w:val="28"/>
        </w:rPr>
        <w:t>, подготовившего проект решения</w:t>
      </w:r>
      <w:r w:rsidRPr="000078D6">
        <w:rPr>
          <w:sz w:val="28"/>
          <w:szCs w:val="28"/>
        </w:rPr>
        <w:t>;</w:t>
      </w:r>
    </w:p>
    <w:p w:rsidR="000078D6" w:rsidRPr="000078D6" w:rsidRDefault="000078D6" w:rsidP="000078D6">
      <w:pPr>
        <w:ind w:firstLine="567"/>
        <w:jc w:val="both"/>
        <w:rPr>
          <w:sz w:val="28"/>
          <w:szCs w:val="28"/>
        </w:rPr>
      </w:pPr>
      <w:r w:rsidRPr="000078D6">
        <w:rPr>
          <w:sz w:val="28"/>
          <w:szCs w:val="28"/>
        </w:rPr>
        <w:t>подпись лица, подготовившего проект р</w:t>
      </w:r>
      <w:r>
        <w:rPr>
          <w:sz w:val="28"/>
          <w:szCs w:val="28"/>
        </w:rPr>
        <w:t>ешения.</w:t>
      </w:r>
    </w:p>
    <w:p w:rsidR="007B6219" w:rsidRPr="000078D6" w:rsidRDefault="007B6219" w:rsidP="007B6219">
      <w:pPr>
        <w:ind w:firstLine="567"/>
        <w:jc w:val="both"/>
        <w:rPr>
          <w:sz w:val="28"/>
          <w:szCs w:val="28"/>
        </w:rPr>
      </w:pPr>
      <w:r w:rsidRPr="000078D6">
        <w:rPr>
          <w:sz w:val="28"/>
          <w:szCs w:val="28"/>
        </w:rPr>
        <w:t>Реквизиты решения об отказе в назначении единовременной денежной выплаты:</w:t>
      </w:r>
    </w:p>
    <w:p w:rsidR="000078D6" w:rsidRPr="000078D6" w:rsidRDefault="000078D6" w:rsidP="000078D6">
      <w:pPr>
        <w:ind w:firstLine="567"/>
        <w:jc w:val="both"/>
        <w:rPr>
          <w:sz w:val="28"/>
          <w:szCs w:val="28"/>
        </w:rPr>
      </w:pPr>
      <w:r w:rsidRPr="000078D6">
        <w:rPr>
          <w:sz w:val="28"/>
          <w:szCs w:val="28"/>
        </w:rPr>
        <w:t>номер и дата решения;</w:t>
      </w:r>
    </w:p>
    <w:p w:rsidR="000078D6" w:rsidRPr="000078D6" w:rsidRDefault="000078D6" w:rsidP="000078D6">
      <w:pPr>
        <w:ind w:firstLine="567"/>
        <w:jc w:val="both"/>
        <w:rPr>
          <w:sz w:val="28"/>
          <w:szCs w:val="28"/>
        </w:rPr>
      </w:pPr>
      <w:r w:rsidRPr="000078D6">
        <w:rPr>
          <w:sz w:val="28"/>
          <w:szCs w:val="28"/>
        </w:rPr>
        <w:t>фамилия, имя, отчество (последнее - при наличии) погибшего (умершего);</w:t>
      </w:r>
    </w:p>
    <w:p w:rsidR="000078D6" w:rsidRPr="000078D6" w:rsidRDefault="000078D6" w:rsidP="000078D6">
      <w:pPr>
        <w:ind w:firstLine="567"/>
        <w:jc w:val="both"/>
        <w:rPr>
          <w:sz w:val="28"/>
          <w:szCs w:val="28"/>
        </w:rPr>
      </w:pPr>
      <w:r w:rsidRPr="000078D6">
        <w:rPr>
          <w:sz w:val="28"/>
          <w:szCs w:val="28"/>
        </w:rPr>
        <w:t>фамилия, имя, отчество (последнее - при наличии) заявителя;</w:t>
      </w:r>
    </w:p>
    <w:p w:rsidR="000078D6" w:rsidRPr="000078D6" w:rsidRDefault="000078D6" w:rsidP="000078D6">
      <w:pPr>
        <w:ind w:firstLine="567"/>
        <w:jc w:val="both"/>
        <w:rPr>
          <w:sz w:val="28"/>
          <w:szCs w:val="28"/>
        </w:rPr>
      </w:pPr>
      <w:r w:rsidRPr="000078D6">
        <w:rPr>
          <w:sz w:val="28"/>
          <w:szCs w:val="28"/>
        </w:rPr>
        <w:t>основания для принятия решения об отказе в назначении единовременной денежной выплаты;</w:t>
      </w:r>
    </w:p>
    <w:p w:rsidR="000078D6" w:rsidRPr="000078D6" w:rsidRDefault="000078D6" w:rsidP="000078D6">
      <w:pPr>
        <w:ind w:firstLine="567"/>
        <w:jc w:val="both"/>
        <w:rPr>
          <w:sz w:val="28"/>
          <w:szCs w:val="28"/>
        </w:rPr>
      </w:pPr>
      <w:r w:rsidRPr="000078D6">
        <w:rPr>
          <w:sz w:val="28"/>
          <w:szCs w:val="28"/>
        </w:rPr>
        <w:t>должность лица, уполномоченного на принятие решения (далее - уполномоченное лицо);</w:t>
      </w:r>
    </w:p>
    <w:p w:rsidR="000078D6" w:rsidRPr="000078D6" w:rsidRDefault="000078D6" w:rsidP="000078D6">
      <w:pPr>
        <w:ind w:firstLine="567"/>
        <w:jc w:val="both"/>
        <w:rPr>
          <w:sz w:val="28"/>
          <w:szCs w:val="28"/>
        </w:rPr>
      </w:pPr>
      <w:r w:rsidRPr="000078D6">
        <w:rPr>
          <w:sz w:val="28"/>
          <w:szCs w:val="28"/>
        </w:rPr>
        <w:t>фамилия, имя, отчество (последнее - при наличии) уполномоченного лица;</w:t>
      </w:r>
    </w:p>
    <w:p w:rsidR="000078D6" w:rsidRPr="000078D6" w:rsidRDefault="000078D6" w:rsidP="000078D6">
      <w:pPr>
        <w:ind w:firstLine="567"/>
        <w:jc w:val="both"/>
        <w:rPr>
          <w:sz w:val="28"/>
          <w:szCs w:val="28"/>
        </w:rPr>
      </w:pPr>
      <w:r w:rsidRPr="000078D6">
        <w:rPr>
          <w:sz w:val="28"/>
          <w:szCs w:val="28"/>
        </w:rPr>
        <w:t>подпись уполномоченного лица;</w:t>
      </w:r>
    </w:p>
    <w:p w:rsidR="000078D6" w:rsidRPr="000078D6" w:rsidRDefault="000078D6" w:rsidP="000078D6">
      <w:pPr>
        <w:ind w:firstLine="567"/>
        <w:jc w:val="both"/>
        <w:rPr>
          <w:sz w:val="28"/>
          <w:szCs w:val="28"/>
        </w:rPr>
      </w:pPr>
      <w:r w:rsidRPr="000078D6">
        <w:rPr>
          <w:sz w:val="28"/>
          <w:szCs w:val="28"/>
        </w:rPr>
        <w:t>фамилия, имя, отчество (последнее - при наличии) лица, подготовившего проект решения;</w:t>
      </w:r>
    </w:p>
    <w:p w:rsidR="000078D6" w:rsidRPr="007B6219" w:rsidRDefault="000078D6" w:rsidP="000078D6">
      <w:pPr>
        <w:ind w:firstLine="567"/>
        <w:jc w:val="both"/>
        <w:rPr>
          <w:sz w:val="28"/>
          <w:szCs w:val="28"/>
          <w:highlight w:val="yellow"/>
        </w:rPr>
      </w:pPr>
      <w:r w:rsidRPr="000078D6">
        <w:rPr>
          <w:sz w:val="28"/>
          <w:szCs w:val="28"/>
        </w:rPr>
        <w:t>подпись лица, подготовившего проект решения.</w:t>
      </w:r>
    </w:p>
    <w:p w:rsidR="00AE1924" w:rsidRDefault="00AE1924" w:rsidP="00F35950">
      <w:pPr>
        <w:ind w:firstLine="567"/>
        <w:jc w:val="both"/>
        <w:rPr>
          <w:sz w:val="28"/>
          <w:szCs w:val="28"/>
        </w:rPr>
      </w:pPr>
    </w:p>
    <w:p w:rsidR="00F35950" w:rsidRPr="00AE1924" w:rsidRDefault="00F35950" w:rsidP="00AE1924">
      <w:pPr>
        <w:ind w:firstLine="567"/>
        <w:jc w:val="center"/>
        <w:rPr>
          <w:b/>
          <w:sz w:val="28"/>
          <w:szCs w:val="28"/>
        </w:rPr>
      </w:pPr>
      <w:r w:rsidRPr="00AE1924">
        <w:rPr>
          <w:b/>
          <w:sz w:val="28"/>
          <w:szCs w:val="28"/>
        </w:rPr>
        <w:t>2.4. Срок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в течение </w:t>
      </w:r>
      <w:r w:rsidR="00D5283D">
        <w:rPr>
          <w:sz w:val="28"/>
          <w:szCs w:val="28"/>
        </w:rPr>
        <w:t>пятнадцати</w:t>
      </w:r>
      <w:r w:rsidRPr="00F35950">
        <w:rPr>
          <w:sz w:val="28"/>
          <w:szCs w:val="28"/>
        </w:rPr>
        <w:t xml:space="preserve"> рабочих дней со дня регистрации заявления и документов, указанных в пункте 2.6 настоящего Регламента.</w:t>
      </w:r>
    </w:p>
    <w:p w:rsidR="00F35950" w:rsidRDefault="00F35950" w:rsidP="00F35950">
      <w:pPr>
        <w:ind w:firstLine="567"/>
        <w:jc w:val="both"/>
        <w:rPr>
          <w:sz w:val="28"/>
          <w:szCs w:val="28"/>
        </w:rPr>
      </w:pPr>
      <w:r w:rsidRPr="00F35950">
        <w:rPr>
          <w:sz w:val="28"/>
          <w:szCs w:val="28"/>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в течение </w:t>
      </w:r>
      <w:r w:rsidR="00761440">
        <w:rPr>
          <w:sz w:val="28"/>
          <w:szCs w:val="28"/>
        </w:rPr>
        <w:t>пятнадцати</w:t>
      </w:r>
      <w:r w:rsidRPr="00F35950">
        <w:rPr>
          <w:sz w:val="28"/>
          <w:szCs w:val="28"/>
        </w:rPr>
        <w:t xml:space="preserve"> рабочих дней со дня регистрации заявления и документов, указанных в пункте 2.6 настоящего Регламента.</w:t>
      </w:r>
    </w:p>
    <w:p w:rsidR="00B20459" w:rsidRDefault="00B20459" w:rsidP="00B20459">
      <w:pPr>
        <w:ind w:firstLine="567"/>
        <w:jc w:val="both"/>
        <w:rPr>
          <w:sz w:val="28"/>
          <w:szCs w:val="28"/>
          <w:highlight w:val="yellow"/>
        </w:rPr>
      </w:pPr>
      <w:r w:rsidRPr="00DE2031">
        <w:rPr>
          <w:sz w:val="28"/>
          <w:szCs w:val="28"/>
        </w:rPr>
        <w:t>В случае</w:t>
      </w:r>
      <w:r w:rsidR="00D5283D" w:rsidRPr="00DE2031">
        <w:rPr>
          <w:sz w:val="28"/>
          <w:szCs w:val="28"/>
        </w:rPr>
        <w:t>, указанн</w:t>
      </w:r>
      <w:r w:rsidRPr="00DE2031">
        <w:rPr>
          <w:sz w:val="28"/>
          <w:szCs w:val="28"/>
        </w:rPr>
        <w:t>ом</w:t>
      </w:r>
      <w:r w:rsidR="00D5283D" w:rsidRPr="00DE2031">
        <w:rPr>
          <w:sz w:val="28"/>
          <w:szCs w:val="28"/>
        </w:rPr>
        <w:t xml:space="preserve"> в абзац</w:t>
      </w:r>
      <w:r w:rsidRPr="00DE2031">
        <w:rPr>
          <w:sz w:val="28"/>
          <w:szCs w:val="28"/>
        </w:rPr>
        <w:t xml:space="preserve">е </w:t>
      </w:r>
      <w:r w:rsidR="00D5283D" w:rsidRPr="00DE2031">
        <w:rPr>
          <w:sz w:val="28"/>
          <w:szCs w:val="28"/>
        </w:rPr>
        <w:t>втором пункта 8</w:t>
      </w:r>
      <w:r w:rsidR="00D5283D" w:rsidRPr="00DE2031">
        <w:t xml:space="preserve"> </w:t>
      </w:r>
      <w:r w:rsidR="00D5283D" w:rsidRPr="00DE2031">
        <w:rPr>
          <w:sz w:val="28"/>
          <w:szCs w:val="28"/>
        </w:rPr>
        <w:t xml:space="preserve">Порядка осуществления единовременной денежной выплаты членам семей лиц, погибших (умерших) в результате участия в специальной военной операции, утвержденного постановлением Кабинета Министров Республики Татарстан от 15.04.2022 </w:t>
      </w:r>
      <w:r w:rsidRPr="00DE2031">
        <w:rPr>
          <w:sz w:val="28"/>
          <w:szCs w:val="28"/>
        </w:rPr>
        <w:t xml:space="preserve">                           </w:t>
      </w:r>
      <w:r w:rsidR="00D5283D" w:rsidRPr="00DE2031">
        <w:rPr>
          <w:sz w:val="28"/>
          <w:szCs w:val="28"/>
        </w:rPr>
        <w:t>№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w:t>
      </w:r>
      <w:r w:rsidR="00D87501" w:rsidRPr="00DE2031">
        <w:rPr>
          <w:sz w:val="28"/>
          <w:szCs w:val="28"/>
        </w:rPr>
        <w:t xml:space="preserve"> (далее - Порядка осуществления единовременной денежной выплаты)</w:t>
      </w:r>
      <w:r w:rsidR="00D5283D" w:rsidRPr="00DE2031">
        <w:rPr>
          <w:sz w:val="28"/>
          <w:szCs w:val="28"/>
        </w:rPr>
        <w:t xml:space="preserve">, </w:t>
      </w:r>
      <w:r w:rsidRPr="00DE2031">
        <w:rPr>
          <w:sz w:val="28"/>
          <w:szCs w:val="28"/>
        </w:rPr>
        <w:t>срок предоставления</w:t>
      </w:r>
      <w:r>
        <w:rPr>
          <w:sz w:val="28"/>
          <w:szCs w:val="28"/>
        </w:rPr>
        <w:t xml:space="preserve"> государственной услуги </w:t>
      </w:r>
      <w:r w:rsidRPr="00B20459">
        <w:rPr>
          <w:sz w:val="28"/>
          <w:szCs w:val="28"/>
        </w:rPr>
        <w:t>продлевается на пять рабочих дней.</w:t>
      </w:r>
    </w:p>
    <w:p w:rsidR="00B20459" w:rsidRDefault="00B20459" w:rsidP="00147CFF">
      <w:pPr>
        <w:ind w:firstLine="567"/>
        <w:jc w:val="both"/>
        <w:rPr>
          <w:sz w:val="28"/>
          <w:szCs w:val="28"/>
        </w:rPr>
      </w:pPr>
      <w:r w:rsidRPr="00B20459">
        <w:rPr>
          <w:sz w:val="28"/>
          <w:szCs w:val="28"/>
        </w:rPr>
        <w:t xml:space="preserve">В случае, указанном в абзаце четвертом пункта 8 Порядка осуществления </w:t>
      </w:r>
      <w:r w:rsidR="00147CFF">
        <w:rPr>
          <w:sz w:val="28"/>
          <w:szCs w:val="28"/>
        </w:rPr>
        <w:t xml:space="preserve">единовременной денежной выплаты, </w:t>
      </w:r>
      <w:r w:rsidR="00147CFF" w:rsidRPr="00147CFF">
        <w:rPr>
          <w:sz w:val="28"/>
          <w:szCs w:val="28"/>
        </w:rPr>
        <w:t>срок предоставления государственной услуги продлевается</w:t>
      </w:r>
      <w:r w:rsidR="00147CFF">
        <w:rPr>
          <w:sz w:val="28"/>
          <w:szCs w:val="28"/>
        </w:rPr>
        <w:t xml:space="preserve"> до </w:t>
      </w:r>
      <w:r w:rsidR="00147CFF" w:rsidRPr="00B20459">
        <w:rPr>
          <w:sz w:val="28"/>
          <w:szCs w:val="28"/>
        </w:rPr>
        <w:t>20 рабочих дней</w:t>
      </w:r>
      <w:r w:rsidR="00147CFF">
        <w:rPr>
          <w:sz w:val="28"/>
          <w:szCs w:val="28"/>
        </w:rPr>
        <w:t xml:space="preserve">, но не может превышать </w:t>
      </w:r>
      <w:r w:rsidR="00147CFF" w:rsidRPr="00B20459">
        <w:rPr>
          <w:sz w:val="28"/>
          <w:szCs w:val="28"/>
        </w:rPr>
        <w:t>35 рабочих дней со дня регистрации заявления отделением.</w:t>
      </w:r>
    </w:p>
    <w:p w:rsidR="00B20459" w:rsidRDefault="00B20459" w:rsidP="00D5283D">
      <w:pPr>
        <w:ind w:firstLine="567"/>
        <w:jc w:val="both"/>
        <w:rPr>
          <w:sz w:val="28"/>
          <w:szCs w:val="28"/>
        </w:rPr>
      </w:pPr>
      <w:r w:rsidRPr="00B20459">
        <w:rPr>
          <w:sz w:val="28"/>
          <w:szCs w:val="28"/>
        </w:rPr>
        <w:t xml:space="preserve">В случае, указанном в абзаце втором и четвертом пункта 8 Порядка осуществления единовременной денежной выплаты членам семей лиц, погибших (умерших) в результате участия в специальной военной операции, </w:t>
      </w:r>
      <w:r w:rsidRPr="00B20459">
        <w:rPr>
          <w:sz w:val="28"/>
          <w:szCs w:val="28"/>
        </w:rPr>
        <w:lastRenderedPageBreak/>
        <w:t>утвержденного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(далее - Порядка осуществления единовременной денежной выплаты), Центр принимает решение о назначении (об отказе в назначении) единовременной денежной выплаты в срок, не превышающий 35 рабочих дней со дня регистрации заявления отделением.</w:t>
      </w:r>
    </w:p>
    <w:p w:rsidR="00D5283D" w:rsidRDefault="00D5283D" w:rsidP="00D5283D">
      <w:pPr>
        <w:ind w:firstLine="567"/>
        <w:jc w:val="both"/>
        <w:rPr>
          <w:sz w:val="28"/>
          <w:szCs w:val="28"/>
        </w:rPr>
      </w:pPr>
      <w:r w:rsidRPr="00D5283D">
        <w:rPr>
          <w:sz w:val="28"/>
          <w:szCs w:val="28"/>
        </w:rPr>
        <w:t>При наличии двух и более членов семьи погибшего (умершего) срок принятия решения о назначении (об отказе в назначении) единовременной денежной выплаты исчисляется с даты, на которую поданы заявления всеми членами семьи погибшего (умершего) из числа указанных ими в заявлениях со всеми необходимыми копиями документов и заявлением(-ями) об отказе от единовременной денежной выплаты в пользу другого члена семьи, имеющего право на его выплату (при наличии такого(-их) заявления(-ий)).</w:t>
      </w:r>
    </w:p>
    <w:p w:rsidR="00D5283D" w:rsidRPr="00D5283D" w:rsidRDefault="00D5283D" w:rsidP="00D5283D">
      <w:pPr>
        <w:ind w:firstLine="567"/>
        <w:jc w:val="both"/>
        <w:rPr>
          <w:sz w:val="28"/>
          <w:szCs w:val="28"/>
        </w:rPr>
      </w:pPr>
      <w:r>
        <w:rPr>
          <w:sz w:val="28"/>
          <w:szCs w:val="28"/>
        </w:rPr>
        <w:t>2.4.2</w:t>
      </w:r>
      <w:r w:rsidR="00F35950" w:rsidRPr="00F35950">
        <w:rPr>
          <w:sz w:val="28"/>
          <w:szCs w:val="28"/>
        </w:rPr>
        <w:t xml:space="preserve">. Уведомление заявителя о назначении (об отказе в назначении) </w:t>
      </w:r>
      <w:r>
        <w:rPr>
          <w:sz w:val="28"/>
          <w:szCs w:val="28"/>
        </w:rPr>
        <w:t>ежемесячной денежной выплаты</w:t>
      </w:r>
      <w:r w:rsidR="00F35950" w:rsidRPr="00F35950">
        <w:rPr>
          <w:sz w:val="28"/>
          <w:szCs w:val="28"/>
        </w:rPr>
        <w:t xml:space="preserve"> осуществляется </w:t>
      </w:r>
      <w:r w:rsidR="00730A6D">
        <w:rPr>
          <w:sz w:val="28"/>
          <w:szCs w:val="28"/>
        </w:rPr>
        <w:t xml:space="preserve">в </w:t>
      </w:r>
      <w:r w:rsidRPr="00D5283D">
        <w:rPr>
          <w:sz w:val="28"/>
          <w:szCs w:val="28"/>
        </w:rPr>
        <w:t>течение пяти рабочих дней со дня принятия решения о назначении (об отказе в назначении) единовременной денежной выплаты</w:t>
      </w:r>
      <w:r w:rsidR="00730A6D">
        <w:rPr>
          <w:sz w:val="28"/>
          <w:szCs w:val="28"/>
        </w:rPr>
        <w:t>.</w:t>
      </w:r>
    </w:p>
    <w:p w:rsidR="00730A6D" w:rsidRPr="00730A6D" w:rsidRDefault="00F35950" w:rsidP="00730A6D">
      <w:pPr>
        <w:ind w:firstLine="567"/>
        <w:jc w:val="both"/>
        <w:rPr>
          <w:sz w:val="28"/>
          <w:szCs w:val="28"/>
        </w:rPr>
      </w:pPr>
      <w:r w:rsidRPr="00F35950">
        <w:rPr>
          <w:sz w:val="28"/>
          <w:szCs w:val="28"/>
        </w:rPr>
        <w:t>2.4.</w:t>
      </w:r>
      <w:r w:rsidR="00730A6D">
        <w:rPr>
          <w:sz w:val="28"/>
          <w:szCs w:val="28"/>
        </w:rPr>
        <w:t xml:space="preserve">3. </w:t>
      </w:r>
      <w:r w:rsidR="00730A6D" w:rsidRPr="00730A6D">
        <w:rPr>
          <w:sz w:val="28"/>
          <w:szCs w:val="28"/>
        </w:rPr>
        <w:t>При обращении заявителя, которому направлено уведомление о принятом решении о назначении (об отказе в назначении) единовременной денежной выплаты, за предоставлением результата государственной услуги лично выдача копии решения о назначении (об отказе в назначении) единовременной денежной выплаты осуществляется в день обращения заявителя.</w:t>
      </w:r>
    </w:p>
    <w:p w:rsidR="00F35950" w:rsidRPr="00F35950" w:rsidRDefault="00F35950" w:rsidP="00730A6D">
      <w:pPr>
        <w:ind w:firstLine="567"/>
        <w:jc w:val="both"/>
        <w:rPr>
          <w:sz w:val="28"/>
          <w:szCs w:val="28"/>
        </w:rPr>
      </w:pPr>
      <w:r w:rsidRPr="00F35950">
        <w:rPr>
          <w:sz w:val="28"/>
          <w:szCs w:val="28"/>
        </w:rPr>
        <w:t> </w:t>
      </w:r>
    </w:p>
    <w:p w:rsidR="00F35950" w:rsidRPr="00730A6D" w:rsidRDefault="00F35950" w:rsidP="00730A6D">
      <w:pPr>
        <w:ind w:firstLine="567"/>
        <w:jc w:val="center"/>
        <w:rPr>
          <w:b/>
          <w:sz w:val="28"/>
          <w:szCs w:val="28"/>
        </w:rPr>
      </w:pPr>
      <w:r w:rsidRPr="00730A6D">
        <w:rPr>
          <w:b/>
          <w:sz w:val="28"/>
          <w:szCs w:val="28"/>
        </w:rPr>
        <w:t>2.5. Правовые основания для предоставления</w:t>
      </w:r>
      <w:r w:rsidR="00730A6D">
        <w:rPr>
          <w:b/>
          <w:sz w:val="28"/>
          <w:szCs w:val="28"/>
        </w:rPr>
        <w:t xml:space="preserve"> </w:t>
      </w:r>
      <w:r w:rsidRPr="00730A6D">
        <w:rPr>
          <w:b/>
          <w:sz w:val="28"/>
          <w:szCs w:val="28"/>
        </w:rPr>
        <w:t>государственной услуги</w:t>
      </w:r>
    </w:p>
    <w:p w:rsidR="00F35950" w:rsidRPr="00F35950" w:rsidRDefault="00F35950" w:rsidP="00F35950">
      <w:pPr>
        <w:ind w:firstLine="567"/>
        <w:jc w:val="both"/>
        <w:rPr>
          <w:sz w:val="28"/>
          <w:szCs w:val="28"/>
        </w:rPr>
      </w:pPr>
      <w:r w:rsidRPr="00F35950">
        <w:rPr>
          <w:sz w:val="28"/>
          <w:szCs w:val="28"/>
        </w:rPr>
        <w:t> </w:t>
      </w:r>
    </w:p>
    <w:p w:rsidR="00597774" w:rsidRPr="00597774" w:rsidRDefault="00597774" w:rsidP="00597774">
      <w:pPr>
        <w:ind w:firstLine="567"/>
        <w:jc w:val="both"/>
        <w:rPr>
          <w:sz w:val="28"/>
          <w:szCs w:val="28"/>
        </w:rPr>
      </w:pPr>
      <w:r w:rsidRPr="00597774">
        <w:rPr>
          <w:sz w:val="28"/>
          <w:szCs w:val="28"/>
        </w:rPr>
        <w:t>На Портале государственных и муниципальных услуг Республики Татарстан размещены:</w:t>
      </w:r>
    </w:p>
    <w:p w:rsidR="00597774" w:rsidRPr="00597774" w:rsidRDefault="00597774" w:rsidP="00597774">
      <w:pPr>
        <w:ind w:firstLine="567"/>
        <w:jc w:val="both"/>
        <w:rPr>
          <w:sz w:val="28"/>
          <w:szCs w:val="28"/>
        </w:rPr>
      </w:pPr>
      <w:r w:rsidRPr="00597774">
        <w:rPr>
          <w:sz w:val="28"/>
          <w:szCs w:val="28"/>
        </w:rPr>
        <w:t>перечень нормативных правовых актов, регулирующих предоставление государственной услуги;</w:t>
      </w:r>
    </w:p>
    <w:p w:rsidR="00597774" w:rsidRPr="00597774" w:rsidRDefault="00597774" w:rsidP="00597774">
      <w:pPr>
        <w:ind w:firstLine="567"/>
        <w:jc w:val="both"/>
        <w:rPr>
          <w:sz w:val="28"/>
          <w:szCs w:val="28"/>
        </w:rPr>
      </w:pPr>
      <w:r w:rsidRPr="00597774">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F35950" w:rsidRPr="00F35950" w:rsidRDefault="00597774" w:rsidP="00597774">
      <w:pPr>
        <w:ind w:firstLine="567"/>
        <w:jc w:val="both"/>
        <w:rPr>
          <w:sz w:val="28"/>
          <w:szCs w:val="28"/>
        </w:rPr>
      </w:pPr>
      <w:r w:rsidRPr="00597774">
        <w:rPr>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rsidR="00F35950" w:rsidRPr="00F35950" w:rsidRDefault="00F35950" w:rsidP="00F35950">
      <w:pPr>
        <w:ind w:firstLine="567"/>
        <w:jc w:val="both"/>
        <w:rPr>
          <w:sz w:val="28"/>
          <w:szCs w:val="28"/>
        </w:rPr>
      </w:pPr>
      <w:r w:rsidRPr="00F35950">
        <w:rPr>
          <w:sz w:val="28"/>
          <w:szCs w:val="28"/>
        </w:rPr>
        <w:t> </w:t>
      </w:r>
    </w:p>
    <w:p w:rsidR="00F35950" w:rsidRPr="006F564A" w:rsidRDefault="00F35950" w:rsidP="006F564A">
      <w:pPr>
        <w:ind w:firstLine="567"/>
        <w:jc w:val="center"/>
        <w:rPr>
          <w:b/>
          <w:sz w:val="28"/>
          <w:szCs w:val="28"/>
        </w:rPr>
      </w:pPr>
      <w:r w:rsidRPr="006F564A">
        <w:rPr>
          <w:b/>
          <w:sz w:val="28"/>
          <w:szCs w:val="28"/>
        </w:rPr>
        <w:t>2.6. Исчерпывающий перечень документов, необходимых</w:t>
      </w:r>
      <w:r w:rsidR="006F564A">
        <w:rPr>
          <w:b/>
          <w:sz w:val="28"/>
          <w:szCs w:val="28"/>
        </w:rPr>
        <w:t xml:space="preserve"> </w:t>
      </w:r>
      <w:r w:rsidRPr="006F564A">
        <w:rPr>
          <w:b/>
          <w:sz w:val="28"/>
          <w:szCs w:val="28"/>
        </w:rPr>
        <w:t>для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2.6.1. Документы, необходимые для предоставления государственной услуги, которые заявитель предоставляет лично:</w:t>
      </w:r>
    </w:p>
    <w:p w:rsidR="00D87501" w:rsidRPr="00D87501" w:rsidRDefault="00D87501" w:rsidP="00D87501">
      <w:pPr>
        <w:ind w:firstLine="567"/>
        <w:jc w:val="both"/>
        <w:rPr>
          <w:sz w:val="28"/>
          <w:szCs w:val="28"/>
        </w:rPr>
      </w:pPr>
      <w:r>
        <w:rPr>
          <w:sz w:val="28"/>
          <w:szCs w:val="28"/>
        </w:rPr>
        <w:t xml:space="preserve">1) </w:t>
      </w:r>
      <w:r w:rsidRPr="00D87501">
        <w:rPr>
          <w:sz w:val="28"/>
          <w:szCs w:val="28"/>
        </w:rPr>
        <w:t xml:space="preserve">заявление </w:t>
      </w:r>
      <w:r w:rsidR="00761440" w:rsidRPr="00761440">
        <w:rPr>
          <w:sz w:val="28"/>
          <w:szCs w:val="28"/>
        </w:rPr>
        <w:t xml:space="preserve">на единовременную денежную выплату </w:t>
      </w:r>
      <w:r w:rsidR="00761440">
        <w:rPr>
          <w:sz w:val="28"/>
          <w:szCs w:val="28"/>
        </w:rPr>
        <w:t>(далее – заявление)</w:t>
      </w:r>
      <w:r w:rsidRPr="00D87501">
        <w:rPr>
          <w:sz w:val="28"/>
          <w:szCs w:val="28"/>
        </w:rPr>
        <w:t>:</w:t>
      </w:r>
    </w:p>
    <w:p w:rsidR="00D87501" w:rsidRPr="00D87501" w:rsidRDefault="00D87501" w:rsidP="00D87501">
      <w:pPr>
        <w:ind w:firstLine="567"/>
        <w:jc w:val="both"/>
        <w:rPr>
          <w:sz w:val="28"/>
          <w:szCs w:val="28"/>
        </w:rPr>
      </w:pPr>
      <w:r w:rsidRPr="00D87501">
        <w:rPr>
          <w:sz w:val="28"/>
          <w:szCs w:val="28"/>
        </w:rPr>
        <w:t xml:space="preserve">членом семьи погибшего (умершего) - по форме согласно приложению </w:t>
      </w:r>
      <w:r>
        <w:rPr>
          <w:sz w:val="28"/>
          <w:szCs w:val="28"/>
        </w:rPr>
        <w:t>№</w:t>
      </w:r>
      <w:r w:rsidRPr="00D87501">
        <w:rPr>
          <w:sz w:val="28"/>
          <w:szCs w:val="28"/>
        </w:rPr>
        <w:t xml:space="preserve"> 1 к Порядк</w:t>
      </w:r>
      <w:r>
        <w:rPr>
          <w:sz w:val="28"/>
          <w:szCs w:val="28"/>
        </w:rPr>
        <w:t>у</w:t>
      </w:r>
      <w:r w:rsidRPr="00D87501">
        <w:rPr>
          <w:sz w:val="28"/>
          <w:szCs w:val="28"/>
        </w:rPr>
        <w:t xml:space="preserve"> осуществления единовременной денежной выплаты;</w:t>
      </w:r>
    </w:p>
    <w:p w:rsidR="00D87501" w:rsidRPr="00D87501" w:rsidRDefault="00D87501" w:rsidP="00D87501">
      <w:pPr>
        <w:ind w:firstLine="567"/>
        <w:jc w:val="both"/>
        <w:rPr>
          <w:sz w:val="28"/>
          <w:szCs w:val="28"/>
        </w:rPr>
      </w:pPr>
      <w:r w:rsidRPr="00D87501">
        <w:rPr>
          <w:sz w:val="28"/>
          <w:szCs w:val="28"/>
        </w:rPr>
        <w:lastRenderedPageBreak/>
        <w:t xml:space="preserve">законным представителем несовершеннолетнего или недееспособного члена семьи погибшего (умершего) - по форме согласно приложению </w:t>
      </w:r>
      <w:r>
        <w:rPr>
          <w:sz w:val="28"/>
          <w:szCs w:val="28"/>
        </w:rPr>
        <w:t>№</w:t>
      </w:r>
      <w:r w:rsidRPr="00D87501">
        <w:rPr>
          <w:sz w:val="28"/>
          <w:szCs w:val="28"/>
        </w:rPr>
        <w:t xml:space="preserve"> 2 к </w:t>
      </w:r>
      <w:r>
        <w:rPr>
          <w:sz w:val="28"/>
          <w:szCs w:val="28"/>
        </w:rPr>
        <w:t>Порядку</w:t>
      </w:r>
      <w:r w:rsidRPr="00D87501">
        <w:rPr>
          <w:sz w:val="28"/>
          <w:szCs w:val="28"/>
        </w:rPr>
        <w:t xml:space="preserve"> осуществления единовременной денежной выплаты</w:t>
      </w:r>
      <w:r>
        <w:rPr>
          <w:sz w:val="28"/>
          <w:szCs w:val="28"/>
        </w:rPr>
        <w:t>;</w:t>
      </w:r>
    </w:p>
    <w:p w:rsidR="00D87501" w:rsidRPr="00D87501" w:rsidRDefault="00D87501" w:rsidP="00D87501">
      <w:pPr>
        <w:ind w:firstLine="567"/>
        <w:jc w:val="both"/>
        <w:rPr>
          <w:sz w:val="28"/>
          <w:szCs w:val="28"/>
        </w:rPr>
      </w:pPr>
      <w:r>
        <w:rPr>
          <w:sz w:val="28"/>
          <w:szCs w:val="28"/>
        </w:rPr>
        <w:t>2</w:t>
      </w:r>
      <w:r w:rsidRPr="00D87501">
        <w:rPr>
          <w:sz w:val="28"/>
          <w:szCs w:val="28"/>
        </w:rPr>
        <w:t>) копия свидетельства о смерти погибшего (умершего);</w:t>
      </w:r>
    </w:p>
    <w:p w:rsidR="00D87501" w:rsidRPr="00D87501" w:rsidRDefault="00D87501" w:rsidP="00D87501">
      <w:pPr>
        <w:ind w:firstLine="567"/>
        <w:jc w:val="both"/>
        <w:rPr>
          <w:sz w:val="28"/>
          <w:szCs w:val="28"/>
        </w:rPr>
      </w:pPr>
      <w:r>
        <w:rPr>
          <w:sz w:val="28"/>
          <w:szCs w:val="28"/>
        </w:rPr>
        <w:t>3</w:t>
      </w:r>
      <w:r w:rsidRPr="00D87501">
        <w:rPr>
          <w:sz w:val="28"/>
          <w:szCs w:val="28"/>
        </w:rPr>
        <w:t>) копии документов, удостоверяющих личность члена семьи погибшего (умершего) либо законного представителя несовершеннолетнего или недееспособного члена семьи погибшего (умершего);</w:t>
      </w:r>
    </w:p>
    <w:p w:rsidR="00D87501" w:rsidRPr="00D87501" w:rsidRDefault="00D87501" w:rsidP="00D87501">
      <w:pPr>
        <w:ind w:firstLine="567"/>
        <w:jc w:val="both"/>
        <w:rPr>
          <w:sz w:val="28"/>
          <w:szCs w:val="28"/>
        </w:rPr>
      </w:pPr>
      <w:r>
        <w:rPr>
          <w:sz w:val="28"/>
          <w:szCs w:val="28"/>
        </w:rPr>
        <w:t>4</w:t>
      </w:r>
      <w:r w:rsidRPr="00D87501">
        <w:rPr>
          <w:sz w:val="28"/>
          <w:szCs w:val="28"/>
        </w:rPr>
        <w:t>) копии документов, подтверждающих правовые основания отнесения к членам семьи погибшего (умершего);</w:t>
      </w:r>
    </w:p>
    <w:p w:rsidR="00D87501" w:rsidRPr="00D87501" w:rsidRDefault="00D87501" w:rsidP="00D87501">
      <w:pPr>
        <w:ind w:firstLine="567"/>
        <w:jc w:val="both"/>
        <w:rPr>
          <w:sz w:val="28"/>
          <w:szCs w:val="28"/>
        </w:rPr>
      </w:pPr>
      <w:r>
        <w:rPr>
          <w:sz w:val="28"/>
          <w:szCs w:val="28"/>
        </w:rPr>
        <w:t>5</w:t>
      </w:r>
      <w:r w:rsidRPr="00D87501">
        <w:rPr>
          <w:sz w:val="28"/>
          <w:szCs w:val="28"/>
        </w:rPr>
        <w:t>) копии документов, подтверждающих прохождение погибшим (умершим) военной службы или службы в войсках национальной гвардии Российской Федерации, наличие у него специального звания полиции и его гибель (смерть) в результате участия в указанной специальной военной операции, либо прохождение военной службы (в том числе военной службы в органах Федеральной службы безопасности) и его гибель в результате непосредственного выполнения задачи по охране государственной границы Российской Федерации на участках, примыкающих к районам проведения специальной военной операции, либо прохождение военной службы и его гибель в результате выполнения задач по отражению вооруженного вторжения на территорию Курской области подразделений Вооруженных Сил Украины, либо прохождение службы в Управлении Федеральной службы безопасности Российской Федерации по Республике Татарстан или органах внутренних дел Российской Федерации в Республике Татарстан (Министерстве внутренних дел по Республике Татарстан) и его гибель в результате участия в специальной военной операции или непосредственного выполнения задач, связанных с ее проведением, либо добровольное выполнение военных задач в ходе специальной военной операции и его гибель в результате участия в специальной военной операции;</w:t>
      </w:r>
    </w:p>
    <w:p w:rsidR="00D87501" w:rsidRPr="00D87501" w:rsidRDefault="00DB75D0" w:rsidP="00D87501">
      <w:pPr>
        <w:ind w:firstLine="567"/>
        <w:jc w:val="both"/>
        <w:rPr>
          <w:sz w:val="28"/>
          <w:szCs w:val="28"/>
        </w:rPr>
      </w:pPr>
      <w:r>
        <w:rPr>
          <w:sz w:val="28"/>
          <w:szCs w:val="28"/>
        </w:rPr>
        <w:t>6</w:t>
      </w:r>
      <w:r w:rsidR="00D87501" w:rsidRPr="00D87501">
        <w:rPr>
          <w:sz w:val="28"/>
          <w:szCs w:val="28"/>
        </w:rPr>
        <w:t xml:space="preserve">) копия заключения военно-врачебной комиссии о причинной связи увечья (ранения, травмы, контузии) или заболевания, приведшего к смерти погибшего (умершего) из числа военнослужащих и лиц, определенных Указом, с участием в специальной военной операции или с непосредственным выполнением задачи по охране государственной границы Российской Федерации на участках, примыкающих к районам проведения специальной военной операции, или с непосредственным выполнением задач, связанных с проведением специальной военной операции, или с выполнением задач по отражению вооруженного вторжения на территорию Курской области подразделений Вооруженных Сил Украины, или с добровольным выполнением военных задач в ходе специальной военной операции (с формулировкой </w:t>
      </w:r>
      <w:r>
        <w:rPr>
          <w:sz w:val="28"/>
          <w:szCs w:val="28"/>
        </w:rPr>
        <w:t>«военная травма»</w:t>
      </w:r>
      <w:r w:rsidR="00D87501" w:rsidRPr="00D87501">
        <w:rPr>
          <w:sz w:val="28"/>
          <w:szCs w:val="28"/>
        </w:rPr>
        <w:t>) - в случае смерти погибшего (умершего) до истечения одного года со дня прекращения такого участия или выполнения задач, наступившей вследствие указанного увечья (ранения, травмы, контузии) или заболевания;</w:t>
      </w:r>
    </w:p>
    <w:p w:rsidR="00D87501" w:rsidRPr="00D87501" w:rsidRDefault="005123B2" w:rsidP="00D87501">
      <w:pPr>
        <w:ind w:firstLine="567"/>
        <w:jc w:val="both"/>
        <w:rPr>
          <w:sz w:val="28"/>
          <w:szCs w:val="28"/>
        </w:rPr>
      </w:pPr>
      <w:r>
        <w:rPr>
          <w:sz w:val="28"/>
          <w:szCs w:val="28"/>
        </w:rPr>
        <w:t>7</w:t>
      </w:r>
      <w:r w:rsidR="00D87501" w:rsidRPr="00D87501">
        <w:rPr>
          <w:sz w:val="28"/>
          <w:szCs w:val="28"/>
        </w:rPr>
        <w:t>) копии документов, подтверждающих место рождения или место жительства погибшего (умершего) на территории Республики Татарстан либо его захоронения на территории Республики Татарстан;</w:t>
      </w:r>
    </w:p>
    <w:p w:rsidR="00D87501" w:rsidRPr="00D87501" w:rsidRDefault="008B1D66" w:rsidP="00D87501">
      <w:pPr>
        <w:ind w:firstLine="567"/>
        <w:jc w:val="both"/>
        <w:rPr>
          <w:sz w:val="28"/>
          <w:szCs w:val="28"/>
        </w:rPr>
      </w:pPr>
      <w:r>
        <w:rPr>
          <w:sz w:val="28"/>
          <w:szCs w:val="28"/>
        </w:rPr>
        <w:lastRenderedPageBreak/>
        <w:t>8</w:t>
      </w:r>
      <w:r w:rsidR="00D87501" w:rsidRPr="00D87501">
        <w:rPr>
          <w:sz w:val="28"/>
          <w:szCs w:val="28"/>
        </w:rPr>
        <w:t>) копии документов, подтверждающих осуществление членом семьи погибшего (умершего) в отношении погибшего (умершего) обязанности опекуна (попечителя) до достижения им совершеннолетия на протяжении не менее пяти лет (для лиц, осуществлявших в отношении погибшего (умершего) обязанности опекуна (попечителя));</w:t>
      </w:r>
    </w:p>
    <w:p w:rsidR="00D87501" w:rsidRPr="00D87501" w:rsidRDefault="008B1D66" w:rsidP="00D87501">
      <w:pPr>
        <w:ind w:firstLine="567"/>
        <w:jc w:val="both"/>
        <w:rPr>
          <w:sz w:val="28"/>
          <w:szCs w:val="28"/>
        </w:rPr>
      </w:pPr>
      <w:r>
        <w:rPr>
          <w:sz w:val="28"/>
          <w:szCs w:val="28"/>
        </w:rPr>
        <w:t>9</w:t>
      </w:r>
      <w:r w:rsidR="00D87501" w:rsidRPr="00D87501">
        <w:rPr>
          <w:sz w:val="28"/>
          <w:szCs w:val="28"/>
        </w:rPr>
        <w:t>) реквизиты лицевого счета, открытого в кредитной организации;</w:t>
      </w:r>
    </w:p>
    <w:p w:rsidR="00D87501" w:rsidRPr="00D87501" w:rsidRDefault="008B1D66" w:rsidP="00D87501">
      <w:pPr>
        <w:ind w:firstLine="567"/>
        <w:jc w:val="both"/>
        <w:rPr>
          <w:sz w:val="28"/>
          <w:szCs w:val="28"/>
        </w:rPr>
      </w:pPr>
      <w:r>
        <w:rPr>
          <w:sz w:val="28"/>
          <w:szCs w:val="28"/>
        </w:rPr>
        <w:t>10</w:t>
      </w:r>
      <w:r w:rsidR="00D87501" w:rsidRPr="00D87501">
        <w:rPr>
          <w:sz w:val="28"/>
          <w:szCs w:val="28"/>
        </w:rPr>
        <w:t>) копии документов, подтверждающих смерть члена семьи погибшего (умершего), имеющего право на единовременную денежную выплату (при наличии умершего члена семьи погибшего (умершего));</w:t>
      </w:r>
    </w:p>
    <w:p w:rsidR="00D87501" w:rsidRPr="00D87501" w:rsidRDefault="008B1D66" w:rsidP="00D87501">
      <w:pPr>
        <w:ind w:firstLine="567"/>
        <w:jc w:val="both"/>
        <w:rPr>
          <w:sz w:val="28"/>
          <w:szCs w:val="28"/>
        </w:rPr>
      </w:pPr>
      <w:r>
        <w:rPr>
          <w:sz w:val="28"/>
          <w:szCs w:val="28"/>
        </w:rPr>
        <w:t>11</w:t>
      </w:r>
      <w:r w:rsidR="00D87501" w:rsidRPr="00D87501">
        <w:rPr>
          <w:sz w:val="28"/>
          <w:szCs w:val="28"/>
        </w:rPr>
        <w:t>) заявление об отказе от единовременной денежной выплаты в пользу другого члена семьи погибшего (умершего), имеющего право на его выплату (при наличии)</w:t>
      </w:r>
      <w:r w:rsidR="00B71B9B">
        <w:rPr>
          <w:sz w:val="28"/>
          <w:szCs w:val="28"/>
        </w:rPr>
        <w:t xml:space="preserve">, по форме </w:t>
      </w:r>
      <w:r w:rsidR="00B71B9B" w:rsidRPr="00B71B9B">
        <w:rPr>
          <w:sz w:val="28"/>
          <w:szCs w:val="28"/>
        </w:rPr>
        <w:t xml:space="preserve">согласно приложению № </w:t>
      </w:r>
      <w:r w:rsidR="00B71B9B">
        <w:rPr>
          <w:sz w:val="28"/>
          <w:szCs w:val="28"/>
        </w:rPr>
        <w:t>3</w:t>
      </w:r>
      <w:r w:rsidR="00B71B9B" w:rsidRPr="00B71B9B">
        <w:rPr>
          <w:sz w:val="28"/>
          <w:szCs w:val="28"/>
        </w:rPr>
        <w:t xml:space="preserve"> к Порядку осуществления единовременной денежной выплаты</w:t>
      </w:r>
      <w:r w:rsidR="00B71B9B">
        <w:rPr>
          <w:sz w:val="28"/>
          <w:szCs w:val="28"/>
        </w:rPr>
        <w:t>,</w:t>
      </w:r>
      <w:r w:rsidR="00D87501" w:rsidRPr="00D87501">
        <w:rPr>
          <w:sz w:val="28"/>
          <w:szCs w:val="28"/>
        </w:rPr>
        <w:t xml:space="preserve"> с приложением письменного согласия на обработку персональных данных по форме, установленной Министерством;</w:t>
      </w:r>
    </w:p>
    <w:p w:rsidR="00D87501" w:rsidRPr="00D87501" w:rsidRDefault="008B1D66" w:rsidP="00D87501">
      <w:pPr>
        <w:ind w:firstLine="567"/>
        <w:jc w:val="both"/>
        <w:rPr>
          <w:sz w:val="28"/>
          <w:szCs w:val="28"/>
        </w:rPr>
      </w:pPr>
      <w:r>
        <w:rPr>
          <w:sz w:val="28"/>
          <w:szCs w:val="28"/>
        </w:rPr>
        <w:t>12</w:t>
      </w:r>
      <w:r w:rsidR="00D87501" w:rsidRPr="00D87501">
        <w:rPr>
          <w:sz w:val="28"/>
          <w:szCs w:val="28"/>
        </w:rPr>
        <w:t>) копии документов, подтверждающих полномочия законного представителя несовершеннолетнего или недееспособного члена семьи погибшего (умершего) (в случае обращения законного представителя несовершеннолетнего или недееспособного члена семьи погибшего (умершего));</w:t>
      </w:r>
    </w:p>
    <w:p w:rsidR="00D87501" w:rsidRPr="00D87501" w:rsidRDefault="008B1D66" w:rsidP="00D87501">
      <w:pPr>
        <w:ind w:firstLine="567"/>
        <w:jc w:val="both"/>
        <w:rPr>
          <w:sz w:val="28"/>
          <w:szCs w:val="28"/>
        </w:rPr>
      </w:pPr>
      <w:r>
        <w:rPr>
          <w:sz w:val="28"/>
          <w:szCs w:val="28"/>
        </w:rPr>
        <w:t>13</w:t>
      </w:r>
      <w:r w:rsidR="00D87501" w:rsidRPr="00D87501">
        <w:rPr>
          <w:sz w:val="28"/>
          <w:szCs w:val="28"/>
        </w:rPr>
        <w:t>) письменное согласие на обработку персональных данных по форме, установленной Министерством.</w:t>
      </w:r>
    </w:p>
    <w:p w:rsidR="00F35950" w:rsidRPr="00F35950" w:rsidRDefault="00F35950" w:rsidP="00F35950">
      <w:pPr>
        <w:ind w:firstLine="567"/>
        <w:jc w:val="both"/>
        <w:rPr>
          <w:sz w:val="28"/>
          <w:szCs w:val="28"/>
        </w:rPr>
      </w:pPr>
      <w:r w:rsidRPr="00F35950">
        <w:rPr>
          <w:sz w:val="28"/>
          <w:szCs w:val="28"/>
        </w:rPr>
        <w:t>Заявление и прилагаемые документы могут быть представлены (направлены) заявителем одним из следующих способов:</w:t>
      </w:r>
    </w:p>
    <w:p w:rsidR="008B1D66" w:rsidRDefault="00F35950" w:rsidP="00F35950">
      <w:pPr>
        <w:ind w:firstLine="567"/>
        <w:jc w:val="both"/>
        <w:rPr>
          <w:sz w:val="28"/>
          <w:szCs w:val="28"/>
        </w:rPr>
      </w:pPr>
      <w:r w:rsidRPr="00F35950">
        <w:rPr>
          <w:sz w:val="28"/>
          <w:szCs w:val="28"/>
        </w:rPr>
        <w:t xml:space="preserve">в отделение Центра </w:t>
      </w:r>
      <w:r w:rsidR="008B1D66">
        <w:rPr>
          <w:sz w:val="28"/>
          <w:szCs w:val="28"/>
        </w:rPr>
        <w:t>лично;</w:t>
      </w:r>
    </w:p>
    <w:p w:rsidR="008B1D66" w:rsidRDefault="00F35950" w:rsidP="00F35950">
      <w:pPr>
        <w:ind w:firstLine="567"/>
        <w:jc w:val="both"/>
        <w:rPr>
          <w:sz w:val="28"/>
          <w:szCs w:val="28"/>
        </w:rPr>
      </w:pPr>
      <w:r w:rsidRPr="00F35950">
        <w:rPr>
          <w:sz w:val="28"/>
          <w:szCs w:val="28"/>
        </w:rPr>
        <w:t>почтовым отп</w:t>
      </w:r>
      <w:r w:rsidR="008B1D66">
        <w:rPr>
          <w:sz w:val="28"/>
          <w:szCs w:val="28"/>
        </w:rPr>
        <w:t>равлением на бумажных носителях.</w:t>
      </w:r>
    </w:p>
    <w:p w:rsidR="00F35950" w:rsidRPr="00F35950" w:rsidRDefault="00F35950" w:rsidP="00F35950">
      <w:pPr>
        <w:ind w:firstLine="567"/>
        <w:jc w:val="both"/>
        <w:rPr>
          <w:sz w:val="28"/>
          <w:szCs w:val="28"/>
        </w:rPr>
      </w:pPr>
      <w:r w:rsidRPr="00F35950">
        <w:rPr>
          <w:sz w:val="28"/>
          <w:szCs w:val="28"/>
        </w:rPr>
        <w:t>Документы и справки получаются заявителем в соответствующ</w:t>
      </w:r>
      <w:r w:rsidR="00995FD3">
        <w:rPr>
          <w:sz w:val="28"/>
          <w:szCs w:val="28"/>
        </w:rPr>
        <w:t>их организациях непосредственно</w:t>
      </w:r>
      <w:r w:rsidRPr="00F35950">
        <w:rPr>
          <w:sz w:val="28"/>
          <w:szCs w:val="28"/>
        </w:rPr>
        <w:t>.</w:t>
      </w:r>
    </w:p>
    <w:p w:rsidR="00F35950" w:rsidRPr="00F35950" w:rsidRDefault="00F35950" w:rsidP="00F35950">
      <w:pPr>
        <w:ind w:firstLine="567"/>
        <w:jc w:val="both"/>
        <w:rPr>
          <w:sz w:val="28"/>
          <w:szCs w:val="28"/>
        </w:rPr>
      </w:pPr>
      <w:r w:rsidRPr="00F35950">
        <w:rPr>
          <w:sz w:val="28"/>
          <w:szCs w:val="28"/>
        </w:rPr>
        <w:t>Заявитель при обращении предъявляет документ, удостоверяющий личность.</w:t>
      </w:r>
    </w:p>
    <w:p w:rsidR="00F35950" w:rsidRPr="00F35950" w:rsidRDefault="008B1D66" w:rsidP="00F35950">
      <w:pPr>
        <w:ind w:firstLine="567"/>
        <w:jc w:val="both"/>
        <w:rPr>
          <w:sz w:val="28"/>
          <w:szCs w:val="28"/>
        </w:rPr>
      </w:pPr>
      <w:r>
        <w:rPr>
          <w:sz w:val="28"/>
          <w:szCs w:val="28"/>
        </w:rPr>
        <w:t>Л</w:t>
      </w:r>
      <w:r w:rsidR="00F35950" w:rsidRPr="00F35950">
        <w:rPr>
          <w:sz w:val="28"/>
          <w:szCs w:val="28"/>
        </w:rPr>
        <w:t>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rsidR="00F35950" w:rsidRPr="00F35950" w:rsidRDefault="00F35950" w:rsidP="00F35950">
      <w:pPr>
        <w:ind w:firstLine="567"/>
        <w:jc w:val="both"/>
        <w:rPr>
          <w:sz w:val="28"/>
          <w:szCs w:val="28"/>
        </w:rPr>
      </w:pPr>
      <w:r w:rsidRPr="00F35950">
        <w:rPr>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F35950" w:rsidRPr="00F35950" w:rsidRDefault="00F35950" w:rsidP="00F35950">
      <w:pPr>
        <w:ind w:firstLine="567"/>
        <w:jc w:val="both"/>
        <w:rPr>
          <w:sz w:val="28"/>
          <w:szCs w:val="28"/>
        </w:rPr>
      </w:pPr>
      <w:r w:rsidRPr="00F35950">
        <w:rPr>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35950" w:rsidRPr="00F35950" w:rsidRDefault="00F35950" w:rsidP="00F35950">
      <w:pPr>
        <w:ind w:firstLine="567"/>
        <w:jc w:val="both"/>
        <w:rPr>
          <w:sz w:val="28"/>
          <w:szCs w:val="28"/>
        </w:rPr>
      </w:pPr>
      <w:r w:rsidRPr="00F35950">
        <w:rPr>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F35950" w:rsidRPr="00F35950" w:rsidRDefault="00F35950" w:rsidP="00F35950">
      <w:pPr>
        <w:ind w:firstLine="567"/>
        <w:jc w:val="both"/>
        <w:rPr>
          <w:sz w:val="28"/>
          <w:szCs w:val="28"/>
        </w:rPr>
      </w:pPr>
      <w:r w:rsidRPr="00F35950">
        <w:rPr>
          <w:sz w:val="28"/>
          <w:szCs w:val="28"/>
        </w:rPr>
        <w:lastRenderedPageBreak/>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F35950" w:rsidRPr="00F35950" w:rsidRDefault="00F35950" w:rsidP="00F35950">
      <w:pPr>
        <w:ind w:firstLine="567"/>
        <w:jc w:val="both"/>
        <w:rPr>
          <w:sz w:val="28"/>
          <w:szCs w:val="28"/>
        </w:rPr>
      </w:pPr>
      <w:r w:rsidRPr="00F35950">
        <w:rPr>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rsidR="00F35950" w:rsidRPr="008B1D66" w:rsidRDefault="00F35950" w:rsidP="008B1D66">
      <w:pPr>
        <w:ind w:firstLine="567"/>
        <w:jc w:val="both"/>
        <w:rPr>
          <w:sz w:val="28"/>
          <w:szCs w:val="28"/>
        </w:rPr>
      </w:pPr>
      <w:r w:rsidRPr="00F35950">
        <w:rPr>
          <w:sz w:val="28"/>
          <w:szCs w:val="28"/>
        </w:rPr>
        <w:t xml:space="preserve">При направлении заявления почтовым отправлением </w:t>
      </w:r>
      <w:r w:rsidR="008B1D66" w:rsidRPr="008B1D66">
        <w:rPr>
          <w:sz w:val="28"/>
          <w:szCs w:val="28"/>
        </w:rPr>
        <w:t>копии документов, заявление об отказе от единовременной денежной выплаты в пользу другого члена семьи погибшего (умершего), имеющего право на его выплату, с прилагаемым к нему письменным согласием на обработку персональных данных должны быть заверены нотариально, за исключением копии документа, удостоверяющего личность.</w:t>
      </w:r>
    </w:p>
    <w:p w:rsidR="00F35950" w:rsidRPr="00F35950" w:rsidRDefault="00F35950" w:rsidP="00F35950">
      <w:pPr>
        <w:ind w:firstLine="567"/>
        <w:jc w:val="both"/>
        <w:rPr>
          <w:sz w:val="28"/>
          <w:szCs w:val="28"/>
        </w:rPr>
      </w:pPr>
      <w:r w:rsidRPr="00F35950">
        <w:rPr>
          <w:sz w:val="28"/>
          <w:szCs w:val="28"/>
        </w:rPr>
        <w:t> </w:t>
      </w:r>
    </w:p>
    <w:p w:rsidR="00F35950" w:rsidRPr="004F0F94" w:rsidRDefault="00F35950" w:rsidP="004F0F94">
      <w:pPr>
        <w:ind w:firstLine="567"/>
        <w:jc w:val="center"/>
        <w:rPr>
          <w:b/>
          <w:sz w:val="28"/>
          <w:szCs w:val="28"/>
        </w:rPr>
      </w:pPr>
      <w:r w:rsidRPr="004F0F94">
        <w:rPr>
          <w:b/>
          <w:sz w:val="28"/>
          <w:szCs w:val="28"/>
        </w:rPr>
        <w:t>2.7. Исчерпывающий перечень оснований для отказа в приеме</w:t>
      </w:r>
      <w:r w:rsidR="004F0F94" w:rsidRPr="004F0F94">
        <w:rPr>
          <w:b/>
          <w:sz w:val="28"/>
          <w:szCs w:val="28"/>
        </w:rPr>
        <w:t xml:space="preserve"> </w:t>
      </w:r>
      <w:r w:rsidRPr="004F0F94">
        <w:rPr>
          <w:b/>
          <w:sz w:val="28"/>
          <w:szCs w:val="28"/>
        </w:rPr>
        <w:t>документов, необходимых для предоставления государственной</w:t>
      </w:r>
      <w:r w:rsidR="004F0F94" w:rsidRPr="004F0F94">
        <w:rPr>
          <w:b/>
          <w:sz w:val="28"/>
          <w:szCs w:val="28"/>
        </w:rPr>
        <w:t xml:space="preserve"> </w:t>
      </w:r>
      <w:r w:rsidRPr="004F0F94">
        <w:rPr>
          <w:b/>
          <w:sz w:val="28"/>
          <w:szCs w:val="28"/>
        </w:rPr>
        <w:t>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2.7.1. Основани</w:t>
      </w:r>
      <w:r w:rsidR="008150E1">
        <w:rPr>
          <w:sz w:val="28"/>
          <w:szCs w:val="28"/>
        </w:rPr>
        <w:t>ем</w:t>
      </w:r>
      <w:r w:rsidRPr="00F35950">
        <w:rPr>
          <w:sz w:val="28"/>
          <w:szCs w:val="28"/>
        </w:rPr>
        <w:t xml:space="preserve"> для отказа в приеме документов явля</w:t>
      </w:r>
      <w:r w:rsidR="008150E1">
        <w:rPr>
          <w:sz w:val="28"/>
          <w:szCs w:val="28"/>
        </w:rPr>
        <w:t>ется</w:t>
      </w:r>
      <w:r w:rsidRPr="00F35950">
        <w:rPr>
          <w:sz w:val="28"/>
          <w:szCs w:val="28"/>
        </w:rPr>
        <w:t>:</w:t>
      </w:r>
    </w:p>
    <w:p w:rsidR="008150E1" w:rsidRDefault="00F35950" w:rsidP="008150E1">
      <w:pPr>
        <w:ind w:firstLine="567"/>
        <w:jc w:val="both"/>
        <w:rPr>
          <w:sz w:val="28"/>
          <w:szCs w:val="28"/>
        </w:rPr>
      </w:pPr>
      <w:r w:rsidRPr="00F35950">
        <w:rPr>
          <w:sz w:val="28"/>
          <w:szCs w:val="28"/>
        </w:rPr>
        <w:t xml:space="preserve">наличие в документах подчисток, приписок, зачеркнутых слов и </w:t>
      </w:r>
      <w:r w:rsidR="008150E1">
        <w:rPr>
          <w:sz w:val="28"/>
          <w:szCs w:val="28"/>
        </w:rPr>
        <w:t xml:space="preserve">иных </w:t>
      </w:r>
      <w:r w:rsidR="008150E1" w:rsidRPr="008150E1">
        <w:rPr>
          <w:sz w:val="28"/>
          <w:szCs w:val="28"/>
        </w:rPr>
        <w:t>неоговоренных в них исправлений</w:t>
      </w:r>
      <w:r w:rsidR="008150E1">
        <w:rPr>
          <w:sz w:val="28"/>
          <w:szCs w:val="28"/>
        </w:rPr>
        <w:t>;</w:t>
      </w:r>
      <w:r w:rsidR="008150E1" w:rsidRPr="008150E1">
        <w:rPr>
          <w:sz w:val="28"/>
          <w:szCs w:val="28"/>
        </w:rPr>
        <w:t xml:space="preserve"> </w:t>
      </w:r>
    </w:p>
    <w:p w:rsidR="008150E1" w:rsidRPr="00F35950" w:rsidRDefault="008150E1" w:rsidP="008150E1">
      <w:pPr>
        <w:ind w:firstLine="567"/>
        <w:jc w:val="both"/>
        <w:rPr>
          <w:sz w:val="28"/>
          <w:szCs w:val="28"/>
        </w:rPr>
      </w:pPr>
      <w:r w:rsidRPr="00F35950">
        <w:rPr>
          <w:sz w:val="28"/>
          <w:szCs w:val="28"/>
        </w:rPr>
        <w:t>представление неполного комплекта документов, необходимого для предоставления услуги;</w:t>
      </w:r>
    </w:p>
    <w:p w:rsidR="008150E1" w:rsidRPr="00F35950" w:rsidRDefault="008150E1" w:rsidP="008150E1">
      <w:pPr>
        <w:ind w:firstLine="567"/>
        <w:jc w:val="both"/>
        <w:rPr>
          <w:sz w:val="28"/>
          <w:szCs w:val="28"/>
        </w:rPr>
      </w:pPr>
      <w:r w:rsidRPr="00F35950">
        <w:rPr>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8150E1" w:rsidRDefault="008150E1" w:rsidP="008150E1">
      <w:pPr>
        <w:ind w:firstLine="567"/>
        <w:jc w:val="both"/>
        <w:rPr>
          <w:sz w:val="28"/>
          <w:szCs w:val="28"/>
        </w:rPr>
      </w:pPr>
      <w:r w:rsidRPr="00F35950">
        <w:rPr>
          <w:sz w:val="28"/>
          <w:szCs w:val="28"/>
        </w:rPr>
        <w:t>документы содержат повреждения, наличие которых не позволяет в полном объеме использовать сведения, содержащиеся в документах, необходимые для предост</w:t>
      </w:r>
      <w:r>
        <w:rPr>
          <w:sz w:val="28"/>
          <w:szCs w:val="28"/>
        </w:rPr>
        <w:t>авления государственной услуги</w:t>
      </w:r>
      <w:r w:rsidRPr="00F35950">
        <w:rPr>
          <w:sz w:val="28"/>
          <w:szCs w:val="28"/>
        </w:rPr>
        <w:t>.</w:t>
      </w:r>
    </w:p>
    <w:p w:rsidR="00F35950" w:rsidRPr="00F35950" w:rsidRDefault="00F35950" w:rsidP="00F35950">
      <w:pPr>
        <w:ind w:firstLine="567"/>
        <w:jc w:val="both"/>
        <w:rPr>
          <w:sz w:val="28"/>
          <w:szCs w:val="28"/>
        </w:rPr>
      </w:pPr>
      <w:r w:rsidRPr="00F35950">
        <w:rPr>
          <w:sz w:val="28"/>
          <w:szCs w:val="28"/>
        </w:rP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F35950" w:rsidRPr="00F35950" w:rsidRDefault="00F35950" w:rsidP="00F35950">
      <w:pPr>
        <w:ind w:firstLine="567"/>
        <w:jc w:val="both"/>
        <w:rPr>
          <w:sz w:val="28"/>
          <w:szCs w:val="28"/>
        </w:rPr>
      </w:pPr>
      <w:r w:rsidRPr="00F35950">
        <w:rPr>
          <w:sz w:val="28"/>
          <w:szCs w:val="28"/>
        </w:rPr>
        <w:t> </w:t>
      </w:r>
    </w:p>
    <w:p w:rsidR="00F35950" w:rsidRPr="00E87C4F" w:rsidRDefault="00F35950" w:rsidP="00E87C4F">
      <w:pPr>
        <w:ind w:firstLine="567"/>
        <w:jc w:val="center"/>
        <w:rPr>
          <w:b/>
          <w:sz w:val="28"/>
          <w:szCs w:val="28"/>
        </w:rPr>
      </w:pPr>
      <w:r w:rsidRPr="00E87C4F">
        <w:rPr>
          <w:b/>
          <w:sz w:val="28"/>
          <w:szCs w:val="28"/>
        </w:rPr>
        <w:t>2.8. Исчерпывающий перечень оснований для приостановления</w:t>
      </w:r>
      <w:r w:rsidR="00E87C4F" w:rsidRPr="00E87C4F">
        <w:rPr>
          <w:b/>
          <w:sz w:val="28"/>
          <w:szCs w:val="28"/>
        </w:rPr>
        <w:t xml:space="preserve"> </w:t>
      </w:r>
      <w:r w:rsidRPr="00E87C4F">
        <w:rPr>
          <w:b/>
          <w:sz w:val="28"/>
          <w:szCs w:val="28"/>
        </w:rPr>
        <w:t>предоставления государственной услуги или отказа</w:t>
      </w:r>
      <w:r w:rsidR="00E87C4F" w:rsidRPr="00E87C4F">
        <w:rPr>
          <w:b/>
          <w:sz w:val="28"/>
          <w:szCs w:val="28"/>
        </w:rPr>
        <w:t xml:space="preserve"> </w:t>
      </w:r>
      <w:r w:rsidRPr="00E87C4F">
        <w:rPr>
          <w:b/>
          <w:sz w:val="28"/>
          <w:szCs w:val="28"/>
        </w:rPr>
        <w:t>в предоставлении государственной услуги</w:t>
      </w:r>
    </w:p>
    <w:p w:rsidR="00F35950" w:rsidRPr="00F35950" w:rsidRDefault="00F35950" w:rsidP="00F35950">
      <w:pPr>
        <w:ind w:firstLine="567"/>
        <w:jc w:val="both"/>
        <w:rPr>
          <w:sz w:val="28"/>
          <w:szCs w:val="28"/>
        </w:rPr>
      </w:pPr>
      <w:r w:rsidRPr="00F35950">
        <w:rPr>
          <w:sz w:val="28"/>
          <w:szCs w:val="28"/>
        </w:rPr>
        <w:t> </w:t>
      </w:r>
    </w:p>
    <w:p w:rsidR="00B71B9B" w:rsidRDefault="00F35950" w:rsidP="00E87C4F">
      <w:pPr>
        <w:ind w:firstLine="567"/>
        <w:jc w:val="both"/>
        <w:rPr>
          <w:sz w:val="28"/>
          <w:szCs w:val="28"/>
        </w:rPr>
      </w:pPr>
      <w:r w:rsidRPr="00F35950">
        <w:rPr>
          <w:sz w:val="28"/>
          <w:szCs w:val="28"/>
        </w:rPr>
        <w:t>2.8.1. Основани</w:t>
      </w:r>
      <w:r w:rsidR="00E87C4F">
        <w:rPr>
          <w:sz w:val="28"/>
          <w:szCs w:val="28"/>
        </w:rPr>
        <w:t>ем</w:t>
      </w:r>
      <w:r w:rsidRPr="00F35950">
        <w:rPr>
          <w:sz w:val="28"/>
          <w:szCs w:val="28"/>
        </w:rPr>
        <w:t xml:space="preserve"> для приостановления предоставления государственной услуги</w:t>
      </w:r>
      <w:r w:rsidR="00E87C4F" w:rsidRPr="00E87C4F">
        <w:t xml:space="preserve"> </w:t>
      </w:r>
      <w:r w:rsidR="00B71B9B">
        <w:rPr>
          <w:sz w:val="28"/>
          <w:szCs w:val="28"/>
        </w:rPr>
        <w:t>являю</w:t>
      </w:r>
      <w:r w:rsidR="00E87C4F" w:rsidRPr="00E87C4F">
        <w:rPr>
          <w:sz w:val="28"/>
          <w:szCs w:val="28"/>
        </w:rPr>
        <w:t>тся</w:t>
      </w:r>
      <w:r w:rsidR="00B71B9B">
        <w:rPr>
          <w:sz w:val="28"/>
          <w:szCs w:val="28"/>
        </w:rPr>
        <w:t>:</w:t>
      </w:r>
    </w:p>
    <w:p w:rsidR="00E87C4F" w:rsidRDefault="00E87C4F" w:rsidP="00E87C4F">
      <w:pPr>
        <w:ind w:firstLine="567"/>
        <w:jc w:val="both"/>
        <w:rPr>
          <w:sz w:val="28"/>
          <w:szCs w:val="28"/>
        </w:rPr>
      </w:pPr>
      <w:r w:rsidRPr="00E87C4F">
        <w:rPr>
          <w:sz w:val="28"/>
          <w:szCs w:val="28"/>
        </w:rPr>
        <w:t xml:space="preserve">письменное обращение заявителя (-ей) в </w:t>
      </w:r>
      <w:r>
        <w:rPr>
          <w:sz w:val="28"/>
          <w:szCs w:val="28"/>
        </w:rPr>
        <w:t>отделение</w:t>
      </w:r>
      <w:r w:rsidRPr="00E87C4F">
        <w:rPr>
          <w:sz w:val="28"/>
          <w:szCs w:val="28"/>
        </w:rPr>
        <w:t xml:space="preserve"> или </w:t>
      </w:r>
      <w:r>
        <w:rPr>
          <w:sz w:val="28"/>
          <w:szCs w:val="28"/>
        </w:rPr>
        <w:t>Центр</w:t>
      </w:r>
      <w:r w:rsidRPr="00E87C4F">
        <w:rPr>
          <w:sz w:val="28"/>
          <w:szCs w:val="28"/>
        </w:rPr>
        <w:t xml:space="preserve"> до принятия решения о назначении (об отказе в назначении) единовременной денежной выплаты о</w:t>
      </w:r>
      <w:r>
        <w:rPr>
          <w:sz w:val="28"/>
          <w:szCs w:val="28"/>
        </w:rPr>
        <w:t xml:space="preserve"> наличии </w:t>
      </w:r>
      <w:r w:rsidRPr="00E87C4F">
        <w:rPr>
          <w:sz w:val="28"/>
          <w:szCs w:val="28"/>
        </w:rPr>
        <w:t xml:space="preserve">разногласия по вопросам, связанным с наличием </w:t>
      </w:r>
      <w:r w:rsidRPr="00E87C4F">
        <w:rPr>
          <w:sz w:val="28"/>
          <w:szCs w:val="28"/>
        </w:rPr>
        <w:lastRenderedPageBreak/>
        <w:t>(отсутствием) права на получение единовременной денежной выплаты у отдельных членов семьи погибшего (умершего), с приложением документа, подтверждающего наличие (отсутствие) права на получение единовременной денежной выплаты у отдельных членов семьи погибшего (умершего), либо копии обращения в судебные органы об оспаривании наличия (отсутствия) права на получение единовременной денежной выплаты у отдельных чл</w:t>
      </w:r>
      <w:r w:rsidR="00B71B9B">
        <w:rPr>
          <w:sz w:val="28"/>
          <w:szCs w:val="28"/>
        </w:rPr>
        <w:t>енов семьи погибшего (умершего);</w:t>
      </w:r>
    </w:p>
    <w:p w:rsidR="00B71B9B" w:rsidRDefault="00B71B9B" w:rsidP="00E87C4F">
      <w:pPr>
        <w:ind w:firstLine="567"/>
        <w:jc w:val="both"/>
        <w:rPr>
          <w:sz w:val="28"/>
          <w:szCs w:val="28"/>
        </w:rPr>
      </w:pPr>
      <w:r w:rsidRPr="00B71B9B">
        <w:rPr>
          <w:sz w:val="28"/>
          <w:szCs w:val="28"/>
        </w:rPr>
        <w:t>поступлени</w:t>
      </w:r>
      <w:r>
        <w:rPr>
          <w:sz w:val="28"/>
          <w:szCs w:val="28"/>
        </w:rPr>
        <w:t>е</w:t>
      </w:r>
      <w:r w:rsidRPr="00B71B9B">
        <w:rPr>
          <w:sz w:val="28"/>
          <w:szCs w:val="28"/>
        </w:rPr>
        <w:t xml:space="preserve"> в отделение после регистрации заявления(-ий) и до принятия решения о назначении единовременной денежной выплаты информации, подтверждающей:</w:t>
      </w:r>
    </w:p>
    <w:p w:rsidR="00B71B9B" w:rsidRPr="00B71B9B" w:rsidRDefault="00B71B9B" w:rsidP="00B71B9B">
      <w:pPr>
        <w:ind w:firstLine="567"/>
        <w:jc w:val="both"/>
        <w:rPr>
          <w:sz w:val="28"/>
          <w:szCs w:val="28"/>
        </w:rPr>
      </w:pPr>
      <w:r>
        <w:rPr>
          <w:sz w:val="28"/>
          <w:szCs w:val="28"/>
        </w:rPr>
        <w:t xml:space="preserve">- </w:t>
      </w:r>
      <w:r w:rsidRPr="00B71B9B">
        <w:rPr>
          <w:sz w:val="28"/>
          <w:szCs w:val="28"/>
        </w:rPr>
        <w:t xml:space="preserve">наличие иного(-ых) члена(-ов) семьи погибшего (умершего), имеющего(-их) право на единовременную денежную выплату, который(-ые) не указан(-ы) членом(-ами) семьи погибшего (умершего) </w:t>
      </w:r>
      <w:r>
        <w:rPr>
          <w:sz w:val="28"/>
          <w:szCs w:val="28"/>
        </w:rPr>
        <w:t>в заявлении(-ях)</w:t>
      </w:r>
      <w:r w:rsidRPr="00B71B9B">
        <w:rPr>
          <w:sz w:val="28"/>
          <w:szCs w:val="28"/>
        </w:rPr>
        <w:t>;</w:t>
      </w:r>
    </w:p>
    <w:p w:rsidR="00B71B9B" w:rsidRDefault="00B71B9B" w:rsidP="00B71B9B">
      <w:pPr>
        <w:ind w:firstLine="567"/>
        <w:jc w:val="both"/>
        <w:rPr>
          <w:sz w:val="28"/>
          <w:szCs w:val="28"/>
        </w:rPr>
      </w:pPr>
      <w:r>
        <w:rPr>
          <w:sz w:val="28"/>
          <w:szCs w:val="28"/>
        </w:rPr>
        <w:t xml:space="preserve">- </w:t>
      </w:r>
      <w:r w:rsidRPr="00B71B9B">
        <w:rPr>
          <w:sz w:val="28"/>
          <w:szCs w:val="28"/>
        </w:rPr>
        <w:t>наличие разногласий между членами семьи погибшего (умершего), в целях разрешения которых они обратились в судебные органы и о которых не уведомили отделение в порядке, предусмотренном абзацем четвертым пункта 7 Порядка</w:t>
      </w:r>
      <w:r>
        <w:rPr>
          <w:sz w:val="28"/>
          <w:szCs w:val="28"/>
        </w:rPr>
        <w:t xml:space="preserve"> </w:t>
      </w:r>
      <w:r w:rsidRPr="00B71B9B">
        <w:rPr>
          <w:sz w:val="28"/>
          <w:szCs w:val="28"/>
        </w:rPr>
        <w:t xml:space="preserve">осуществления </w:t>
      </w:r>
      <w:r>
        <w:rPr>
          <w:sz w:val="28"/>
          <w:szCs w:val="28"/>
        </w:rPr>
        <w:t>единовременной денежной выплаты.</w:t>
      </w:r>
    </w:p>
    <w:p w:rsidR="00B71B9B" w:rsidRDefault="00E87C4F" w:rsidP="00F35950">
      <w:pPr>
        <w:ind w:firstLine="567"/>
        <w:jc w:val="both"/>
        <w:rPr>
          <w:sz w:val="28"/>
          <w:szCs w:val="28"/>
        </w:rPr>
      </w:pPr>
      <w:r w:rsidRPr="00E87C4F">
        <w:rPr>
          <w:sz w:val="28"/>
          <w:szCs w:val="28"/>
        </w:rPr>
        <w:t>Основанием для возобновления предоставления государственной услуги явля</w:t>
      </w:r>
      <w:r w:rsidR="00B71B9B">
        <w:rPr>
          <w:sz w:val="28"/>
          <w:szCs w:val="28"/>
        </w:rPr>
        <w:t>ю</w:t>
      </w:r>
      <w:r w:rsidRPr="00E87C4F">
        <w:rPr>
          <w:sz w:val="28"/>
          <w:szCs w:val="28"/>
        </w:rPr>
        <w:t>тся</w:t>
      </w:r>
      <w:r w:rsidR="00B71B9B">
        <w:rPr>
          <w:sz w:val="28"/>
          <w:szCs w:val="28"/>
        </w:rPr>
        <w:t>:</w:t>
      </w:r>
    </w:p>
    <w:p w:rsidR="00E87C4F" w:rsidRDefault="00E87C4F" w:rsidP="00F35950">
      <w:pPr>
        <w:ind w:firstLine="567"/>
        <w:jc w:val="both"/>
        <w:rPr>
          <w:sz w:val="28"/>
          <w:szCs w:val="28"/>
        </w:rPr>
      </w:pPr>
      <w:r w:rsidRPr="00E87C4F">
        <w:rPr>
          <w:sz w:val="28"/>
          <w:szCs w:val="28"/>
        </w:rPr>
        <w:t>представление заявителем(-ями)</w:t>
      </w:r>
      <w:r>
        <w:rPr>
          <w:sz w:val="28"/>
          <w:szCs w:val="28"/>
        </w:rPr>
        <w:t xml:space="preserve">, </w:t>
      </w:r>
      <w:r w:rsidRPr="00E87C4F">
        <w:rPr>
          <w:sz w:val="28"/>
          <w:szCs w:val="28"/>
        </w:rPr>
        <w:t>которым(-и) письменно сообщалось о наличии разногласий, либо иным(-и) членом(-ами) семьи погибшего (умершего) из числа лиц, определенных пунктом 2 Порядка</w:t>
      </w:r>
      <w:r w:rsidRPr="00E87C4F">
        <w:t xml:space="preserve"> </w:t>
      </w:r>
      <w:r w:rsidRPr="00E87C4F">
        <w:rPr>
          <w:sz w:val="28"/>
          <w:szCs w:val="28"/>
        </w:rPr>
        <w:t>осуществления единовременной денежной выплаты, документа, подтверждающего урегулирование разногласий и определения получателя(-ей) единовременной денежной выплаты либо отзыва</w:t>
      </w:r>
      <w:r>
        <w:rPr>
          <w:sz w:val="28"/>
          <w:szCs w:val="28"/>
        </w:rPr>
        <w:t xml:space="preserve"> заявителем(-ями)</w:t>
      </w:r>
      <w:r w:rsidRPr="00E87C4F">
        <w:rPr>
          <w:sz w:val="28"/>
          <w:szCs w:val="28"/>
        </w:rPr>
        <w:t>, которым(-и) письменно сообщалось о наличии разногласий, заяв</w:t>
      </w:r>
      <w:r w:rsidR="00155012">
        <w:rPr>
          <w:sz w:val="28"/>
          <w:szCs w:val="28"/>
        </w:rPr>
        <w:t>ления(-й) о наличии разногласий;</w:t>
      </w:r>
    </w:p>
    <w:p w:rsidR="00155012" w:rsidRDefault="00155012" w:rsidP="00F35950">
      <w:pPr>
        <w:ind w:firstLine="567"/>
        <w:jc w:val="both"/>
        <w:rPr>
          <w:sz w:val="28"/>
          <w:szCs w:val="28"/>
        </w:rPr>
      </w:pPr>
      <w:r>
        <w:rPr>
          <w:sz w:val="28"/>
          <w:szCs w:val="28"/>
        </w:rPr>
        <w:t xml:space="preserve">подача заявления с указанием </w:t>
      </w:r>
      <w:r w:rsidRPr="00155012">
        <w:rPr>
          <w:sz w:val="28"/>
          <w:szCs w:val="28"/>
        </w:rPr>
        <w:t>члена(-ов) семьи погибшего (умершего), имеющего(-их) право на единовременную денежную выплату, который(-ые)</w:t>
      </w:r>
      <w:r w:rsidR="00D04598">
        <w:rPr>
          <w:sz w:val="28"/>
          <w:szCs w:val="28"/>
        </w:rPr>
        <w:t xml:space="preserve"> ранее </w:t>
      </w:r>
      <w:r w:rsidRPr="00155012">
        <w:rPr>
          <w:sz w:val="28"/>
          <w:szCs w:val="28"/>
        </w:rPr>
        <w:t>не</w:t>
      </w:r>
      <w:r w:rsidR="00D04598">
        <w:rPr>
          <w:sz w:val="28"/>
          <w:szCs w:val="28"/>
        </w:rPr>
        <w:t xml:space="preserve"> был(-и)</w:t>
      </w:r>
      <w:r w:rsidRPr="00155012">
        <w:rPr>
          <w:sz w:val="28"/>
          <w:szCs w:val="28"/>
        </w:rPr>
        <w:t xml:space="preserve"> указан(-ы) членом(-ами) семьи погибш</w:t>
      </w:r>
      <w:r>
        <w:rPr>
          <w:sz w:val="28"/>
          <w:szCs w:val="28"/>
        </w:rPr>
        <w:t>его (умершего) в заявлении(-ях).</w:t>
      </w:r>
    </w:p>
    <w:p w:rsidR="00F35950" w:rsidRPr="00F35950" w:rsidRDefault="00F35950" w:rsidP="00F35950">
      <w:pPr>
        <w:ind w:firstLine="567"/>
        <w:jc w:val="both"/>
        <w:rPr>
          <w:sz w:val="28"/>
          <w:szCs w:val="28"/>
        </w:rPr>
      </w:pPr>
      <w:r w:rsidRPr="00F35950">
        <w:rPr>
          <w:sz w:val="28"/>
          <w:szCs w:val="28"/>
        </w:rPr>
        <w:t>2.8.2. Основанием для отказа в предоставлении государственной услуги является:</w:t>
      </w:r>
    </w:p>
    <w:p w:rsidR="00E87C4F" w:rsidRPr="00E87C4F" w:rsidRDefault="00E87C4F" w:rsidP="00E87C4F">
      <w:pPr>
        <w:ind w:firstLine="567"/>
        <w:jc w:val="both"/>
        <w:rPr>
          <w:sz w:val="28"/>
          <w:szCs w:val="28"/>
        </w:rPr>
      </w:pPr>
      <w:r w:rsidRPr="00E87C4F">
        <w:rPr>
          <w:sz w:val="28"/>
          <w:szCs w:val="28"/>
        </w:rPr>
        <w:t>недостоверность сведений, содержащихся в заявлении, документах (копиях документов);</w:t>
      </w:r>
    </w:p>
    <w:p w:rsidR="00E87C4F" w:rsidRPr="00E87C4F" w:rsidRDefault="00E87C4F" w:rsidP="00E87C4F">
      <w:pPr>
        <w:ind w:firstLine="567"/>
        <w:jc w:val="both"/>
        <w:rPr>
          <w:sz w:val="28"/>
          <w:szCs w:val="28"/>
        </w:rPr>
      </w:pPr>
      <w:r w:rsidRPr="00E87C4F">
        <w:rPr>
          <w:sz w:val="28"/>
          <w:szCs w:val="28"/>
        </w:rPr>
        <w:t>наличие противоречий или несоответствий в заявлениях и документах (копиях документов);</w:t>
      </w:r>
    </w:p>
    <w:p w:rsidR="00E87C4F" w:rsidRPr="00E87C4F" w:rsidRDefault="00E87C4F" w:rsidP="00E87C4F">
      <w:pPr>
        <w:ind w:firstLine="567"/>
        <w:jc w:val="both"/>
        <w:rPr>
          <w:sz w:val="28"/>
          <w:szCs w:val="28"/>
        </w:rPr>
      </w:pPr>
      <w:r w:rsidRPr="00E87C4F">
        <w:rPr>
          <w:sz w:val="28"/>
          <w:szCs w:val="28"/>
        </w:rPr>
        <w:t>непредставление в установлен</w:t>
      </w:r>
      <w:r>
        <w:rPr>
          <w:sz w:val="28"/>
          <w:szCs w:val="28"/>
        </w:rPr>
        <w:t xml:space="preserve">ный абзацем четвертым пункта 7 </w:t>
      </w:r>
      <w:r w:rsidRPr="00E87C4F">
        <w:rPr>
          <w:sz w:val="28"/>
          <w:szCs w:val="28"/>
        </w:rPr>
        <w:t xml:space="preserve">Порядка осуществления единовременной денежной выплаты срок членом(-ами) семьи погибшего (умершего) письменного уведомления о наличии разногласий с приложением документа, подтверждающего наличие (отсутствие) права на получение единовременной денежной выплаты у отдельных членов семьи погибшего (умершего), либо копии обращения в судебные органы об оспаривании наличия (отсутствия) права на получение единовременной денежной выплаты у отдельных членов семьи погибшего (умершего), при наличии расхождения в сведениях о составе членов семьи погибшего </w:t>
      </w:r>
      <w:r w:rsidRPr="00E87C4F">
        <w:rPr>
          <w:sz w:val="28"/>
          <w:szCs w:val="28"/>
        </w:rPr>
        <w:lastRenderedPageBreak/>
        <w:t>(умершего), указанных в заявлениях членами семьи погибшего (умершего) как имеющих право на единовременную денежную выплату;</w:t>
      </w:r>
    </w:p>
    <w:p w:rsidR="00E87C4F" w:rsidRPr="00E87C4F" w:rsidRDefault="00E87C4F" w:rsidP="00E87C4F">
      <w:pPr>
        <w:ind w:firstLine="567"/>
        <w:jc w:val="both"/>
        <w:rPr>
          <w:sz w:val="28"/>
          <w:szCs w:val="28"/>
        </w:rPr>
      </w:pPr>
      <w:r w:rsidRPr="00E87C4F">
        <w:rPr>
          <w:sz w:val="28"/>
          <w:szCs w:val="28"/>
        </w:rPr>
        <w:t xml:space="preserve">непредставление в установленный абзацем четвертым пункта 8 Порядка </w:t>
      </w:r>
      <w:r w:rsidR="000B26A3" w:rsidRPr="000B26A3">
        <w:rPr>
          <w:sz w:val="28"/>
          <w:szCs w:val="28"/>
        </w:rPr>
        <w:t xml:space="preserve">осуществления единовременной денежной выплаты </w:t>
      </w:r>
      <w:r w:rsidRPr="00E87C4F">
        <w:rPr>
          <w:sz w:val="28"/>
          <w:szCs w:val="28"/>
        </w:rPr>
        <w:t>срок членом(-ами) семьи погибшего (умершего), уведомленным(-ми) о приостановлении принятия решения о назначении (об отказе в назначении) единовременной денежной выплаты, уточненного заявления с указанием всех членов семьи;</w:t>
      </w:r>
    </w:p>
    <w:p w:rsidR="00E87C4F" w:rsidRDefault="00E87C4F" w:rsidP="00E87C4F">
      <w:pPr>
        <w:ind w:firstLine="567"/>
        <w:jc w:val="both"/>
        <w:rPr>
          <w:sz w:val="28"/>
          <w:szCs w:val="28"/>
        </w:rPr>
      </w:pPr>
      <w:r w:rsidRPr="00E87C4F">
        <w:rPr>
          <w:sz w:val="28"/>
          <w:szCs w:val="28"/>
        </w:rPr>
        <w:t>перечисление Министерством единовременной денежной выплаты членам семьи погибшего (умершего) по решению о назначении единовременной денежной выплаты членам семьи погибшего (умершего), принятому на основании заявлений членов семьи погибшего (умершего), которыми заявитель не был указан в заявлениях в качестве члена семьи погибшего (умершего), в соответствии с Порядком</w:t>
      </w:r>
      <w:r w:rsidR="000B26A3" w:rsidRPr="000B26A3">
        <w:t xml:space="preserve"> </w:t>
      </w:r>
      <w:r w:rsidR="000B26A3" w:rsidRPr="000B26A3">
        <w:rPr>
          <w:sz w:val="28"/>
          <w:szCs w:val="28"/>
        </w:rPr>
        <w:t>осуществления единовременной денежной выплаты</w:t>
      </w:r>
      <w:r w:rsidRPr="00E87C4F">
        <w:rPr>
          <w:sz w:val="28"/>
          <w:szCs w:val="28"/>
        </w:rPr>
        <w:t>.</w:t>
      </w:r>
    </w:p>
    <w:p w:rsidR="00F35950" w:rsidRPr="00F35950" w:rsidRDefault="00F35950" w:rsidP="00F35950">
      <w:pPr>
        <w:ind w:firstLine="567"/>
        <w:jc w:val="both"/>
        <w:rPr>
          <w:sz w:val="28"/>
          <w:szCs w:val="28"/>
        </w:rPr>
      </w:pPr>
      <w:r w:rsidRPr="00F35950">
        <w:rPr>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F35950" w:rsidRPr="00F35950" w:rsidRDefault="00F35950" w:rsidP="00F35950">
      <w:pPr>
        <w:ind w:firstLine="567"/>
        <w:jc w:val="both"/>
        <w:rPr>
          <w:sz w:val="28"/>
          <w:szCs w:val="28"/>
        </w:rPr>
      </w:pPr>
      <w:r w:rsidRPr="00F35950">
        <w:rPr>
          <w:sz w:val="28"/>
          <w:szCs w:val="28"/>
        </w:rPr>
        <w:t> </w:t>
      </w:r>
    </w:p>
    <w:p w:rsidR="00F35950" w:rsidRPr="00E467CC" w:rsidRDefault="00F35950" w:rsidP="00E467CC">
      <w:pPr>
        <w:ind w:firstLine="567"/>
        <w:jc w:val="center"/>
        <w:rPr>
          <w:b/>
          <w:sz w:val="28"/>
          <w:szCs w:val="28"/>
        </w:rPr>
      </w:pPr>
      <w:r w:rsidRPr="00E467CC">
        <w:rPr>
          <w:b/>
          <w:sz w:val="28"/>
          <w:szCs w:val="28"/>
        </w:rPr>
        <w:t>2.9. Размер платы, взимаемой с заявителя при предоставлении</w:t>
      </w:r>
      <w:r w:rsidR="00E467CC">
        <w:rPr>
          <w:b/>
          <w:sz w:val="28"/>
          <w:szCs w:val="28"/>
        </w:rPr>
        <w:t xml:space="preserve"> </w:t>
      </w:r>
      <w:r w:rsidRPr="00E467CC">
        <w:rPr>
          <w:b/>
          <w:sz w:val="28"/>
          <w:szCs w:val="28"/>
        </w:rPr>
        <w:t>государственной услуги, и способы ее взимания</w:t>
      </w:r>
    </w:p>
    <w:p w:rsidR="00F35950" w:rsidRPr="00E467CC" w:rsidRDefault="00F35950" w:rsidP="00E467CC">
      <w:pPr>
        <w:ind w:firstLine="567"/>
        <w:jc w:val="center"/>
        <w:rPr>
          <w:b/>
          <w:sz w:val="28"/>
          <w:szCs w:val="28"/>
        </w:rPr>
      </w:pPr>
    </w:p>
    <w:p w:rsidR="00F35950" w:rsidRPr="00F35950" w:rsidRDefault="00F35950" w:rsidP="00F35950">
      <w:pPr>
        <w:ind w:firstLine="567"/>
        <w:jc w:val="both"/>
        <w:rPr>
          <w:sz w:val="28"/>
          <w:szCs w:val="28"/>
        </w:rPr>
      </w:pPr>
      <w:r w:rsidRPr="00F35950">
        <w:rPr>
          <w:sz w:val="28"/>
          <w:szCs w:val="28"/>
        </w:rPr>
        <w:t>Государственная услуга предоставляется на безвозмездной основе.</w:t>
      </w:r>
    </w:p>
    <w:p w:rsidR="00F35950" w:rsidRPr="00F35950" w:rsidRDefault="00F35950" w:rsidP="00F35950">
      <w:pPr>
        <w:ind w:firstLine="567"/>
        <w:jc w:val="both"/>
        <w:rPr>
          <w:sz w:val="28"/>
          <w:szCs w:val="28"/>
        </w:rPr>
      </w:pPr>
      <w:r w:rsidRPr="00F35950">
        <w:rPr>
          <w:sz w:val="28"/>
          <w:szCs w:val="28"/>
        </w:rPr>
        <w:t> </w:t>
      </w:r>
    </w:p>
    <w:p w:rsidR="00F35950" w:rsidRPr="0016276E" w:rsidRDefault="00F35950" w:rsidP="0016276E">
      <w:pPr>
        <w:ind w:firstLine="567"/>
        <w:jc w:val="center"/>
        <w:rPr>
          <w:b/>
          <w:sz w:val="28"/>
          <w:szCs w:val="28"/>
        </w:rPr>
      </w:pPr>
      <w:r w:rsidRPr="0016276E">
        <w:rPr>
          <w:b/>
          <w:sz w:val="28"/>
          <w:szCs w:val="28"/>
        </w:rPr>
        <w:t>2.10. Максимальный срок ожидания в очереди при подаче</w:t>
      </w:r>
      <w:r w:rsidR="0016276E">
        <w:rPr>
          <w:b/>
          <w:sz w:val="28"/>
          <w:szCs w:val="28"/>
        </w:rPr>
        <w:t xml:space="preserve"> </w:t>
      </w:r>
      <w:r w:rsidRPr="0016276E">
        <w:rPr>
          <w:b/>
          <w:sz w:val="28"/>
          <w:szCs w:val="28"/>
        </w:rPr>
        <w:t>заявителем запроса о предоставлении государственной услуги</w:t>
      </w:r>
      <w:r w:rsidR="0016276E">
        <w:rPr>
          <w:b/>
          <w:sz w:val="28"/>
          <w:szCs w:val="28"/>
        </w:rPr>
        <w:t xml:space="preserve"> </w:t>
      </w:r>
      <w:r w:rsidRPr="0016276E">
        <w:rPr>
          <w:b/>
          <w:sz w:val="28"/>
          <w:szCs w:val="28"/>
        </w:rPr>
        <w:t>и при получении результата предоставления государственной</w:t>
      </w:r>
      <w:r w:rsidR="0016276E">
        <w:rPr>
          <w:b/>
          <w:sz w:val="28"/>
          <w:szCs w:val="28"/>
        </w:rPr>
        <w:t xml:space="preserve"> </w:t>
      </w:r>
      <w:r w:rsidRPr="0016276E">
        <w:rPr>
          <w:b/>
          <w:sz w:val="28"/>
          <w:szCs w:val="28"/>
        </w:rPr>
        <w:t>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2.10.1.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 не более 15 минут.</w:t>
      </w:r>
    </w:p>
    <w:p w:rsidR="00F35950" w:rsidRPr="00F35950" w:rsidRDefault="00F35950" w:rsidP="00F35950">
      <w:pPr>
        <w:ind w:firstLine="567"/>
        <w:jc w:val="both"/>
        <w:rPr>
          <w:sz w:val="28"/>
          <w:szCs w:val="28"/>
        </w:rPr>
      </w:pPr>
      <w:r w:rsidRPr="00F35950">
        <w:rPr>
          <w:sz w:val="28"/>
          <w:szCs w:val="28"/>
        </w:rPr>
        <w:t>2.10.2. Очередность для отдельных категорий заявителей не установлена.</w:t>
      </w:r>
    </w:p>
    <w:p w:rsidR="00F35950" w:rsidRPr="00F35950" w:rsidRDefault="00F35950" w:rsidP="00F35950">
      <w:pPr>
        <w:ind w:firstLine="567"/>
        <w:jc w:val="both"/>
        <w:rPr>
          <w:sz w:val="28"/>
          <w:szCs w:val="28"/>
        </w:rPr>
      </w:pPr>
      <w:r w:rsidRPr="00F35950">
        <w:rPr>
          <w:sz w:val="28"/>
          <w:szCs w:val="28"/>
        </w:rPr>
        <w:t> </w:t>
      </w:r>
    </w:p>
    <w:p w:rsidR="00F35950" w:rsidRPr="0041675F" w:rsidRDefault="00F35950" w:rsidP="0041675F">
      <w:pPr>
        <w:ind w:firstLine="567"/>
        <w:jc w:val="center"/>
        <w:rPr>
          <w:b/>
          <w:sz w:val="28"/>
          <w:szCs w:val="28"/>
        </w:rPr>
      </w:pPr>
      <w:r w:rsidRPr="0041675F">
        <w:rPr>
          <w:b/>
          <w:sz w:val="28"/>
          <w:szCs w:val="28"/>
        </w:rPr>
        <w:t>2.11. Срок регистрации запроса заявителя о предоставлении</w:t>
      </w:r>
      <w:r w:rsidR="0041675F">
        <w:rPr>
          <w:b/>
          <w:sz w:val="28"/>
          <w:szCs w:val="28"/>
        </w:rPr>
        <w:t xml:space="preserve"> </w:t>
      </w:r>
      <w:r w:rsidRPr="0041675F">
        <w:rPr>
          <w:b/>
          <w:sz w:val="28"/>
          <w:szCs w:val="28"/>
        </w:rPr>
        <w:t>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41675F" w:rsidP="00F35950">
      <w:pPr>
        <w:ind w:firstLine="567"/>
        <w:jc w:val="both"/>
        <w:rPr>
          <w:sz w:val="28"/>
          <w:szCs w:val="28"/>
        </w:rPr>
      </w:pPr>
      <w:r>
        <w:rPr>
          <w:sz w:val="28"/>
          <w:szCs w:val="28"/>
        </w:rPr>
        <w:t>Р</w:t>
      </w:r>
      <w:r w:rsidRPr="0041675F">
        <w:rPr>
          <w:sz w:val="28"/>
          <w:szCs w:val="28"/>
        </w:rPr>
        <w:t>егистраци</w:t>
      </w:r>
      <w:r>
        <w:rPr>
          <w:sz w:val="28"/>
          <w:szCs w:val="28"/>
        </w:rPr>
        <w:t>я</w:t>
      </w:r>
      <w:r w:rsidRPr="0041675F">
        <w:rPr>
          <w:sz w:val="28"/>
          <w:szCs w:val="28"/>
        </w:rPr>
        <w:t xml:space="preserve"> запроса заявителя о предоставлении государственной услуги</w:t>
      </w:r>
      <w:r w:rsidR="00F35950" w:rsidRPr="00F35950">
        <w:rPr>
          <w:sz w:val="28"/>
          <w:szCs w:val="28"/>
        </w:rPr>
        <w:t xml:space="preserve"> </w:t>
      </w:r>
      <w:r>
        <w:rPr>
          <w:sz w:val="28"/>
          <w:szCs w:val="28"/>
        </w:rPr>
        <w:t>осуществляется в</w:t>
      </w:r>
      <w:r w:rsidR="00F35950" w:rsidRPr="00F35950">
        <w:rPr>
          <w:sz w:val="28"/>
          <w:szCs w:val="28"/>
        </w:rPr>
        <w:t xml:space="preserve"> день поступления заявления и документов.</w:t>
      </w:r>
    </w:p>
    <w:p w:rsidR="00F35950" w:rsidRPr="00F35950" w:rsidRDefault="00F35950" w:rsidP="00F35950">
      <w:pPr>
        <w:ind w:firstLine="567"/>
        <w:jc w:val="both"/>
        <w:rPr>
          <w:sz w:val="28"/>
          <w:szCs w:val="28"/>
        </w:rPr>
      </w:pPr>
      <w:r w:rsidRPr="00F35950">
        <w:rPr>
          <w:sz w:val="28"/>
          <w:szCs w:val="28"/>
        </w:rPr>
        <w:t> </w:t>
      </w:r>
    </w:p>
    <w:p w:rsidR="00F35950" w:rsidRPr="0041675F" w:rsidRDefault="00F35950" w:rsidP="0041675F">
      <w:pPr>
        <w:ind w:firstLine="567"/>
        <w:jc w:val="center"/>
        <w:rPr>
          <w:b/>
          <w:sz w:val="28"/>
          <w:szCs w:val="28"/>
        </w:rPr>
      </w:pPr>
      <w:r w:rsidRPr="0041675F">
        <w:rPr>
          <w:b/>
          <w:sz w:val="28"/>
          <w:szCs w:val="28"/>
        </w:rPr>
        <w:t>2.12. Требования к помещениям, в которых предоставляются</w:t>
      </w:r>
      <w:r w:rsidR="0041675F">
        <w:rPr>
          <w:b/>
          <w:sz w:val="28"/>
          <w:szCs w:val="28"/>
        </w:rPr>
        <w:t xml:space="preserve"> </w:t>
      </w:r>
      <w:r w:rsidRPr="0041675F">
        <w:rPr>
          <w:b/>
          <w:sz w:val="28"/>
          <w:szCs w:val="28"/>
        </w:rPr>
        <w:t>государственные 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 xml:space="preserve">2.12.1. Предоставление государственной услуги осуществляется в зданиях и помещениях, оборудованных противопожарной системой и системой </w:t>
      </w:r>
      <w:r w:rsidRPr="00F35950">
        <w:rPr>
          <w:sz w:val="28"/>
          <w:szCs w:val="28"/>
        </w:rPr>
        <w:lastRenderedPageBreak/>
        <w:t>пожаротушения, необходимой мебелью для оформления документов, информационными стендами.</w:t>
      </w:r>
    </w:p>
    <w:p w:rsidR="00F35950" w:rsidRPr="00F35950" w:rsidRDefault="00F35950" w:rsidP="00F35950">
      <w:pPr>
        <w:ind w:firstLine="567"/>
        <w:jc w:val="both"/>
        <w:rPr>
          <w:sz w:val="28"/>
          <w:szCs w:val="28"/>
        </w:rPr>
      </w:pPr>
      <w:r w:rsidRPr="00F35950">
        <w:rPr>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о государственной услуге, а также формы заявлений о предоставлении государственной услуги с образцами их заполнения.</w:t>
      </w:r>
    </w:p>
    <w:p w:rsidR="00F35950" w:rsidRPr="00F35950" w:rsidRDefault="00F35950" w:rsidP="00F35950">
      <w:pPr>
        <w:ind w:firstLine="567"/>
        <w:jc w:val="both"/>
        <w:rPr>
          <w:sz w:val="28"/>
          <w:szCs w:val="28"/>
        </w:rPr>
      </w:pPr>
      <w:r w:rsidRPr="00F35950">
        <w:rPr>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F35950" w:rsidRPr="00F35950" w:rsidRDefault="00F35950" w:rsidP="00F35950">
      <w:pPr>
        <w:ind w:firstLine="567"/>
        <w:jc w:val="both"/>
        <w:rPr>
          <w:sz w:val="28"/>
          <w:szCs w:val="28"/>
        </w:rPr>
      </w:pPr>
      <w:r w:rsidRPr="00F35950">
        <w:rPr>
          <w:sz w:val="28"/>
          <w:szCs w:val="28"/>
        </w:rPr>
        <w:t>а) возможность беспрепятственного входа в объекты и выхода из них;</w:t>
      </w:r>
    </w:p>
    <w:p w:rsidR="00F35950" w:rsidRPr="00F35950" w:rsidRDefault="00F35950" w:rsidP="00F35950">
      <w:pPr>
        <w:ind w:firstLine="567"/>
        <w:jc w:val="both"/>
        <w:rPr>
          <w:sz w:val="28"/>
          <w:szCs w:val="28"/>
        </w:rPr>
      </w:pPr>
      <w:r w:rsidRPr="00F35950">
        <w:rPr>
          <w:sz w:val="28"/>
          <w:szCs w:val="28"/>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F35950" w:rsidRPr="00F35950" w:rsidRDefault="00F35950" w:rsidP="00F35950">
      <w:pPr>
        <w:ind w:firstLine="567"/>
        <w:jc w:val="both"/>
        <w:rPr>
          <w:sz w:val="28"/>
          <w:szCs w:val="28"/>
        </w:rPr>
      </w:pPr>
      <w:r w:rsidRPr="00F35950">
        <w:rPr>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35950" w:rsidRPr="00F35950" w:rsidRDefault="00F35950" w:rsidP="00F35950">
      <w:pPr>
        <w:ind w:firstLine="567"/>
        <w:jc w:val="both"/>
        <w:rPr>
          <w:sz w:val="28"/>
          <w:szCs w:val="28"/>
        </w:rPr>
      </w:pPr>
      <w:r w:rsidRPr="00F35950">
        <w:rPr>
          <w:sz w:val="28"/>
          <w:szCs w:val="28"/>
        </w:rPr>
        <w:t>г) сопровождение инвалидов, имеющих стойкие нарушения функции зрения и самостоятельного передвижения по территории объекта;</w:t>
      </w:r>
    </w:p>
    <w:p w:rsidR="00F35950" w:rsidRPr="00F35950" w:rsidRDefault="00F35950" w:rsidP="00F35950">
      <w:pPr>
        <w:ind w:firstLine="567"/>
        <w:jc w:val="both"/>
        <w:rPr>
          <w:sz w:val="28"/>
          <w:szCs w:val="28"/>
        </w:rPr>
      </w:pPr>
      <w:r w:rsidRPr="00F35950">
        <w:rPr>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F35950" w:rsidRPr="00F35950" w:rsidRDefault="00F35950" w:rsidP="00F35950">
      <w:pPr>
        <w:ind w:firstLine="567"/>
        <w:jc w:val="both"/>
        <w:rPr>
          <w:sz w:val="28"/>
          <w:szCs w:val="28"/>
        </w:rPr>
      </w:pPr>
      <w:r w:rsidRPr="00F35950">
        <w:rPr>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35950" w:rsidRPr="00F35950" w:rsidRDefault="00F35950" w:rsidP="00F35950">
      <w:pPr>
        <w:ind w:firstLine="567"/>
        <w:jc w:val="both"/>
        <w:rPr>
          <w:sz w:val="28"/>
          <w:szCs w:val="28"/>
        </w:rPr>
      </w:pPr>
      <w:r w:rsidRPr="00F35950">
        <w:rPr>
          <w:sz w:val="28"/>
          <w:szCs w:val="28"/>
        </w:rPr>
        <w:t>ж)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w:t>
      </w:r>
      <w:r w:rsidR="009843D1">
        <w:rPr>
          <w:sz w:val="28"/>
          <w:szCs w:val="28"/>
        </w:rPr>
        <w:t>й Федерации от 22 июня 2015 г. №</w:t>
      </w:r>
      <w:r w:rsidRPr="00F35950">
        <w:rPr>
          <w:sz w:val="28"/>
          <w:szCs w:val="28"/>
        </w:rPr>
        <w:t xml:space="preserve"> 386н </w:t>
      </w:r>
      <w:r w:rsidR="009843D1">
        <w:rPr>
          <w:sz w:val="28"/>
          <w:szCs w:val="28"/>
        </w:rPr>
        <w:t>«</w:t>
      </w:r>
      <w:r w:rsidRPr="00F35950">
        <w:rPr>
          <w:sz w:val="28"/>
          <w:szCs w:val="28"/>
        </w:rPr>
        <w:t>Об утверждении формы документа, подтверждающего специальное обучение собаки-п</w:t>
      </w:r>
      <w:r w:rsidR="009843D1">
        <w:rPr>
          <w:sz w:val="28"/>
          <w:szCs w:val="28"/>
        </w:rPr>
        <w:t>роводника, и порядка его выдачи»</w:t>
      </w:r>
      <w:r w:rsidRPr="00F35950">
        <w:rPr>
          <w:sz w:val="28"/>
          <w:szCs w:val="28"/>
        </w:rPr>
        <w:t>.</w:t>
      </w:r>
    </w:p>
    <w:p w:rsidR="00F35950" w:rsidRPr="00F35950" w:rsidRDefault="00F35950" w:rsidP="00F35950">
      <w:pPr>
        <w:ind w:firstLine="567"/>
        <w:jc w:val="both"/>
        <w:rPr>
          <w:sz w:val="28"/>
          <w:szCs w:val="28"/>
        </w:rPr>
      </w:pPr>
      <w:r w:rsidRPr="00F35950">
        <w:rPr>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F35950" w:rsidRPr="00F35950" w:rsidRDefault="00F35950" w:rsidP="00F35950">
      <w:pPr>
        <w:ind w:firstLine="567"/>
        <w:jc w:val="both"/>
        <w:rPr>
          <w:sz w:val="28"/>
          <w:szCs w:val="28"/>
        </w:rPr>
      </w:pPr>
      <w:r w:rsidRPr="00F35950">
        <w:rPr>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совершении ими других необходимых для получения государственной услуги действий;</w:t>
      </w:r>
    </w:p>
    <w:p w:rsidR="00F35950" w:rsidRPr="00F35950" w:rsidRDefault="00F35950" w:rsidP="00F35950">
      <w:pPr>
        <w:ind w:firstLine="567"/>
        <w:jc w:val="both"/>
        <w:rPr>
          <w:sz w:val="28"/>
          <w:szCs w:val="28"/>
        </w:rPr>
      </w:pPr>
      <w:r w:rsidRPr="00F35950">
        <w:rPr>
          <w:sz w:val="28"/>
          <w:szCs w:val="28"/>
        </w:rPr>
        <w:lastRenderedPageBreak/>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F35950" w:rsidRPr="00F35950" w:rsidRDefault="00F35950" w:rsidP="00F35950">
      <w:pPr>
        <w:ind w:firstLine="567"/>
        <w:jc w:val="both"/>
        <w:rPr>
          <w:sz w:val="28"/>
          <w:szCs w:val="28"/>
        </w:rPr>
      </w:pPr>
      <w:r w:rsidRPr="00F35950">
        <w:rPr>
          <w:sz w:val="28"/>
          <w:szCs w:val="28"/>
        </w:rP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F35950" w:rsidRPr="00F35950" w:rsidRDefault="00F35950" w:rsidP="00F35950">
      <w:pPr>
        <w:ind w:firstLine="567"/>
        <w:jc w:val="both"/>
        <w:rPr>
          <w:sz w:val="28"/>
          <w:szCs w:val="28"/>
        </w:rPr>
      </w:pPr>
      <w:r w:rsidRPr="00F35950">
        <w:rPr>
          <w:sz w:val="28"/>
          <w:szCs w:val="28"/>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F35950" w:rsidRPr="00F35950" w:rsidRDefault="00F35950" w:rsidP="00F35950">
      <w:pPr>
        <w:ind w:firstLine="567"/>
        <w:jc w:val="both"/>
        <w:rPr>
          <w:sz w:val="28"/>
          <w:szCs w:val="28"/>
        </w:rPr>
      </w:pPr>
      <w:r w:rsidRPr="00F35950">
        <w:rPr>
          <w:sz w:val="28"/>
          <w:szCs w:val="28"/>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rsidR="00F35950" w:rsidRPr="00F35950" w:rsidRDefault="00F35950" w:rsidP="00F35950">
      <w:pPr>
        <w:ind w:firstLine="567"/>
        <w:jc w:val="both"/>
        <w:rPr>
          <w:sz w:val="28"/>
          <w:szCs w:val="28"/>
        </w:rPr>
      </w:pPr>
      <w:r w:rsidRPr="00F35950">
        <w:rPr>
          <w:sz w:val="28"/>
          <w:szCs w:val="28"/>
        </w:rPr>
        <w:t> </w:t>
      </w:r>
    </w:p>
    <w:p w:rsidR="00F35950" w:rsidRPr="000A0362" w:rsidRDefault="00F35950" w:rsidP="000A0362">
      <w:pPr>
        <w:ind w:firstLine="567"/>
        <w:jc w:val="center"/>
        <w:rPr>
          <w:b/>
          <w:sz w:val="28"/>
          <w:szCs w:val="28"/>
        </w:rPr>
      </w:pPr>
      <w:r w:rsidRPr="000A0362">
        <w:rPr>
          <w:b/>
          <w:sz w:val="28"/>
          <w:szCs w:val="28"/>
        </w:rPr>
        <w:t>2.13. Показатели доступности и качества</w:t>
      </w:r>
      <w:r w:rsidR="000A0362">
        <w:rPr>
          <w:b/>
          <w:sz w:val="28"/>
          <w:szCs w:val="28"/>
        </w:rPr>
        <w:t xml:space="preserve"> </w:t>
      </w:r>
      <w:r w:rsidRPr="000A0362">
        <w:rPr>
          <w:b/>
          <w:sz w:val="28"/>
          <w:szCs w:val="28"/>
        </w:rPr>
        <w:t>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2.13.1. Показателями качества предоставления государственной услуги являются:</w:t>
      </w:r>
    </w:p>
    <w:p w:rsidR="00F35950" w:rsidRPr="00F35950" w:rsidRDefault="00F35950" w:rsidP="00F35950">
      <w:pPr>
        <w:ind w:firstLine="567"/>
        <w:jc w:val="both"/>
        <w:rPr>
          <w:sz w:val="28"/>
          <w:szCs w:val="28"/>
        </w:rPr>
      </w:pPr>
      <w:r w:rsidRPr="00F35950">
        <w:rPr>
          <w:sz w:val="28"/>
          <w:szCs w:val="28"/>
        </w:rPr>
        <w:t>соблюдение сроков приема и рассмотрения документов;</w:t>
      </w:r>
    </w:p>
    <w:p w:rsidR="00F35950" w:rsidRPr="00F35950" w:rsidRDefault="00F35950" w:rsidP="00F35950">
      <w:pPr>
        <w:ind w:firstLine="567"/>
        <w:jc w:val="both"/>
        <w:rPr>
          <w:sz w:val="28"/>
          <w:szCs w:val="28"/>
        </w:rPr>
      </w:pPr>
      <w:r w:rsidRPr="00F35950">
        <w:rPr>
          <w:sz w:val="28"/>
          <w:szCs w:val="28"/>
        </w:rPr>
        <w:t>соблюдение срока предоставления результата государственной услуги;</w:t>
      </w:r>
    </w:p>
    <w:p w:rsidR="00F35950" w:rsidRPr="00F35950" w:rsidRDefault="00F35950" w:rsidP="00F35950">
      <w:pPr>
        <w:ind w:firstLine="567"/>
        <w:jc w:val="both"/>
        <w:rPr>
          <w:sz w:val="28"/>
          <w:szCs w:val="28"/>
        </w:rPr>
      </w:pPr>
      <w:r w:rsidRPr="00F35950">
        <w:rPr>
          <w:sz w:val="28"/>
          <w:szCs w:val="28"/>
        </w:rPr>
        <w:t>отсутствие прецедентов (обоснованных жалоб) на нарушение специалистами отделения Центра настоящего Регламента.</w:t>
      </w:r>
    </w:p>
    <w:p w:rsidR="00F35950" w:rsidRPr="00F35950" w:rsidRDefault="00F35950" w:rsidP="00F35950">
      <w:pPr>
        <w:ind w:firstLine="567"/>
        <w:jc w:val="both"/>
        <w:rPr>
          <w:sz w:val="28"/>
          <w:szCs w:val="28"/>
        </w:rPr>
      </w:pPr>
      <w:r w:rsidRPr="00F35950">
        <w:rPr>
          <w:sz w:val="28"/>
          <w:szCs w:val="28"/>
        </w:rPr>
        <w:t>2.13.2. Количество взаимодействий заявителя со специалистами отделения Центра:</w:t>
      </w:r>
    </w:p>
    <w:p w:rsidR="00F35950" w:rsidRPr="00F35950" w:rsidRDefault="00F35950" w:rsidP="00F35950">
      <w:pPr>
        <w:ind w:firstLine="567"/>
        <w:jc w:val="both"/>
        <w:rPr>
          <w:sz w:val="28"/>
          <w:szCs w:val="28"/>
        </w:rPr>
      </w:pPr>
      <w:r w:rsidRPr="00F35950">
        <w:rPr>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F35950" w:rsidRPr="00F35950" w:rsidRDefault="00F35950" w:rsidP="00F35950">
      <w:pPr>
        <w:ind w:firstLine="567"/>
        <w:jc w:val="both"/>
        <w:rPr>
          <w:sz w:val="28"/>
          <w:szCs w:val="28"/>
        </w:rPr>
      </w:pPr>
      <w:r w:rsidRPr="00F35950">
        <w:rPr>
          <w:sz w:val="28"/>
          <w:szCs w:val="28"/>
        </w:rPr>
        <w:t>при направлении документов, необходимых для предоставления го</w:t>
      </w:r>
      <w:r w:rsidR="000A0362">
        <w:rPr>
          <w:sz w:val="28"/>
          <w:szCs w:val="28"/>
        </w:rPr>
        <w:t xml:space="preserve">сударственной услуги, по почте </w:t>
      </w:r>
      <w:r w:rsidRPr="00F35950">
        <w:rPr>
          <w:sz w:val="28"/>
          <w:szCs w:val="28"/>
        </w:rPr>
        <w:t>непосредственного взаимодействия не требуется.</w:t>
      </w:r>
    </w:p>
    <w:p w:rsidR="00F35950" w:rsidRPr="00F35950" w:rsidRDefault="00F35950" w:rsidP="00F35950">
      <w:pPr>
        <w:ind w:firstLine="567"/>
        <w:jc w:val="both"/>
        <w:rPr>
          <w:sz w:val="28"/>
          <w:szCs w:val="28"/>
        </w:rPr>
      </w:pPr>
      <w:r w:rsidRPr="00F35950">
        <w:rPr>
          <w:sz w:val="28"/>
          <w:szCs w:val="28"/>
        </w:rPr>
        <w:t>2.13.3. Показателями доступности предоставления государственной услуги являются:</w:t>
      </w:r>
    </w:p>
    <w:p w:rsidR="00F35950" w:rsidRPr="00F35950" w:rsidRDefault="00F35950" w:rsidP="00F35950">
      <w:pPr>
        <w:ind w:firstLine="567"/>
        <w:jc w:val="both"/>
        <w:rPr>
          <w:sz w:val="28"/>
          <w:szCs w:val="28"/>
        </w:rPr>
      </w:pPr>
      <w:r w:rsidRPr="00F35950">
        <w:rPr>
          <w:sz w:val="28"/>
          <w:szCs w:val="28"/>
        </w:rPr>
        <w:t>доступность для инвалидов помещений, в которых предоставляется государственная услуга;</w:t>
      </w:r>
    </w:p>
    <w:p w:rsidR="00F35950" w:rsidRPr="00F35950" w:rsidRDefault="00F35950" w:rsidP="00F35950">
      <w:pPr>
        <w:ind w:firstLine="567"/>
        <w:jc w:val="both"/>
        <w:rPr>
          <w:sz w:val="28"/>
          <w:szCs w:val="28"/>
        </w:rPr>
      </w:pPr>
      <w:r w:rsidRPr="00F35950">
        <w:rPr>
          <w:sz w:val="28"/>
          <w:szCs w:val="28"/>
        </w:rP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F35950" w:rsidRPr="00F35950" w:rsidRDefault="00F35950" w:rsidP="00F35950">
      <w:pPr>
        <w:ind w:firstLine="567"/>
        <w:jc w:val="both"/>
        <w:rPr>
          <w:sz w:val="28"/>
          <w:szCs w:val="28"/>
        </w:rPr>
      </w:pPr>
      <w:r w:rsidRPr="00F35950">
        <w:rPr>
          <w:sz w:val="28"/>
          <w:szCs w:val="28"/>
        </w:rPr>
        <w:t>расположенность помещений отделений Центра в зоне доступности к общественному транспорту;</w:t>
      </w:r>
    </w:p>
    <w:p w:rsidR="00F35950" w:rsidRPr="00F35950" w:rsidRDefault="00F35950" w:rsidP="00F35950">
      <w:pPr>
        <w:ind w:firstLine="567"/>
        <w:jc w:val="both"/>
        <w:rPr>
          <w:sz w:val="28"/>
          <w:szCs w:val="28"/>
        </w:rPr>
      </w:pPr>
      <w:r w:rsidRPr="00F359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35950" w:rsidRPr="00F35950" w:rsidRDefault="00F35950" w:rsidP="000A0362">
      <w:pPr>
        <w:ind w:firstLine="567"/>
        <w:jc w:val="both"/>
        <w:rPr>
          <w:sz w:val="28"/>
          <w:szCs w:val="28"/>
        </w:rPr>
      </w:pPr>
      <w:r w:rsidRPr="00F35950">
        <w:rPr>
          <w:sz w:val="28"/>
          <w:szCs w:val="28"/>
        </w:rPr>
        <w:t xml:space="preserve">наличие исчерпывающей информации о способах, порядке, сроках предоставления государственной услуги на </w:t>
      </w:r>
      <w:r w:rsidR="000A0362">
        <w:rPr>
          <w:sz w:val="28"/>
          <w:szCs w:val="28"/>
        </w:rPr>
        <w:t>информационных стендах, в сети «Интернет»</w:t>
      </w:r>
      <w:r w:rsidRPr="00F35950">
        <w:rPr>
          <w:sz w:val="28"/>
          <w:szCs w:val="28"/>
        </w:rPr>
        <w:t xml:space="preserve">, на </w:t>
      </w:r>
      <w:r w:rsidR="000A0362">
        <w:rPr>
          <w:sz w:val="28"/>
          <w:szCs w:val="28"/>
        </w:rPr>
        <w:t>официальном сайте Министерства</w:t>
      </w:r>
      <w:r w:rsidRPr="00F35950">
        <w:rPr>
          <w:sz w:val="28"/>
          <w:szCs w:val="28"/>
        </w:rPr>
        <w:t>.</w:t>
      </w:r>
    </w:p>
    <w:p w:rsidR="00F35950" w:rsidRPr="00F35950" w:rsidRDefault="00F35950" w:rsidP="00F35950">
      <w:pPr>
        <w:ind w:firstLine="567"/>
        <w:jc w:val="both"/>
        <w:rPr>
          <w:sz w:val="28"/>
          <w:szCs w:val="28"/>
        </w:rPr>
      </w:pPr>
      <w:r w:rsidRPr="00F35950">
        <w:rPr>
          <w:sz w:val="28"/>
          <w:szCs w:val="28"/>
        </w:rPr>
        <w:lastRenderedPageBreak/>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F35950" w:rsidRPr="00F35950" w:rsidRDefault="00F35950" w:rsidP="00F35950">
      <w:pPr>
        <w:ind w:firstLine="567"/>
        <w:jc w:val="both"/>
        <w:rPr>
          <w:sz w:val="28"/>
          <w:szCs w:val="28"/>
        </w:rPr>
      </w:pPr>
      <w:r w:rsidRPr="00F35950">
        <w:rPr>
          <w:sz w:val="28"/>
          <w:szCs w:val="28"/>
        </w:rPr>
        <w:t>2.13.5. Информация о ходе предоставления государственной услуги может быть получена заявителем на официальном сайте Министерства, на Портале государственных и муниципальных услуг Республики Татарстан, Едином портале.</w:t>
      </w:r>
    </w:p>
    <w:p w:rsidR="00F35950" w:rsidRPr="00F35950" w:rsidRDefault="00F35950" w:rsidP="00F35950">
      <w:pPr>
        <w:ind w:firstLine="567"/>
        <w:jc w:val="both"/>
        <w:rPr>
          <w:sz w:val="28"/>
          <w:szCs w:val="28"/>
        </w:rPr>
      </w:pPr>
      <w:r w:rsidRPr="00F35950">
        <w:rPr>
          <w:sz w:val="28"/>
          <w:szCs w:val="28"/>
        </w:rPr>
        <w:t>Государственная услуга по экстерриториальному принципу и в составе комплексного запроса не предоставляется.</w:t>
      </w:r>
    </w:p>
    <w:p w:rsidR="00F35950" w:rsidRPr="00F35950" w:rsidRDefault="00F35950" w:rsidP="00F35950">
      <w:pPr>
        <w:ind w:firstLine="567"/>
        <w:jc w:val="both"/>
        <w:rPr>
          <w:sz w:val="28"/>
          <w:szCs w:val="28"/>
        </w:rPr>
      </w:pPr>
      <w:r w:rsidRPr="00F35950">
        <w:rPr>
          <w:sz w:val="28"/>
          <w:szCs w:val="28"/>
        </w:rPr>
        <w:t> </w:t>
      </w:r>
    </w:p>
    <w:p w:rsidR="00F35950" w:rsidRPr="00183CD7" w:rsidRDefault="00F35950" w:rsidP="00183CD7">
      <w:pPr>
        <w:ind w:firstLine="567"/>
        <w:jc w:val="center"/>
        <w:rPr>
          <w:b/>
          <w:sz w:val="28"/>
          <w:szCs w:val="28"/>
        </w:rPr>
      </w:pPr>
      <w:r w:rsidRPr="00183CD7">
        <w:rPr>
          <w:b/>
          <w:sz w:val="28"/>
          <w:szCs w:val="28"/>
        </w:rPr>
        <w:t>2.14. Иные требования к предоставлению государственной</w:t>
      </w:r>
      <w:r w:rsidR="00183CD7">
        <w:rPr>
          <w:b/>
          <w:sz w:val="28"/>
          <w:szCs w:val="28"/>
        </w:rPr>
        <w:t xml:space="preserve"> </w:t>
      </w:r>
      <w:r w:rsidRPr="00183CD7">
        <w:rPr>
          <w:b/>
          <w:sz w:val="28"/>
          <w:szCs w:val="28"/>
        </w:rPr>
        <w:t>услуги, в том числе: учитывающие особенности предоставления</w:t>
      </w:r>
      <w:r w:rsidR="00183CD7">
        <w:rPr>
          <w:b/>
          <w:sz w:val="28"/>
          <w:szCs w:val="28"/>
        </w:rPr>
        <w:t xml:space="preserve"> </w:t>
      </w:r>
      <w:r w:rsidRPr="00183CD7">
        <w:rPr>
          <w:b/>
          <w:sz w:val="28"/>
          <w:szCs w:val="28"/>
        </w:rPr>
        <w:t>государственной услуги в многофункциональных центрах</w:t>
      </w:r>
      <w:r w:rsidR="00183CD7">
        <w:rPr>
          <w:b/>
          <w:sz w:val="28"/>
          <w:szCs w:val="28"/>
        </w:rPr>
        <w:t xml:space="preserve"> </w:t>
      </w:r>
      <w:r w:rsidRPr="00183CD7">
        <w:rPr>
          <w:b/>
          <w:sz w:val="28"/>
          <w:szCs w:val="28"/>
        </w:rPr>
        <w:t>и особенности предоставления государственной услуги</w:t>
      </w:r>
      <w:r w:rsidR="00183CD7">
        <w:rPr>
          <w:b/>
          <w:sz w:val="28"/>
          <w:szCs w:val="28"/>
        </w:rPr>
        <w:t xml:space="preserve"> </w:t>
      </w:r>
      <w:r w:rsidRPr="00183CD7">
        <w:rPr>
          <w:b/>
          <w:sz w:val="28"/>
          <w:szCs w:val="28"/>
        </w:rPr>
        <w:t>в электронной форме, о предоставлении сведений</w:t>
      </w:r>
    </w:p>
    <w:p w:rsidR="00F35950" w:rsidRPr="00183CD7" w:rsidRDefault="00F35950" w:rsidP="00183CD7">
      <w:pPr>
        <w:ind w:firstLine="567"/>
        <w:jc w:val="center"/>
        <w:rPr>
          <w:b/>
          <w:sz w:val="28"/>
          <w:szCs w:val="28"/>
        </w:rPr>
      </w:pPr>
      <w:r w:rsidRPr="00183CD7">
        <w:rPr>
          <w:b/>
          <w:sz w:val="28"/>
          <w:szCs w:val="28"/>
        </w:rPr>
        <w:t>о государственной услуге на государственных языках</w:t>
      </w:r>
    </w:p>
    <w:p w:rsidR="00F35950" w:rsidRPr="00183CD7" w:rsidRDefault="00F35950" w:rsidP="00183CD7">
      <w:pPr>
        <w:ind w:firstLine="567"/>
        <w:jc w:val="center"/>
        <w:rPr>
          <w:b/>
          <w:sz w:val="28"/>
          <w:szCs w:val="28"/>
        </w:rPr>
      </w:pPr>
      <w:r w:rsidRPr="00183CD7">
        <w:rPr>
          <w:b/>
          <w:sz w:val="28"/>
          <w:szCs w:val="28"/>
        </w:rPr>
        <w:t>Республики Татарстан</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2.14.1. Предоставление государственной услуги, включая подачу заявления на предоставление государственной услуги, через МФЦ не осуществляется.</w:t>
      </w:r>
    </w:p>
    <w:p w:rsidR="00F35950" w:rsidRPr="00F35950" w:rsidRDefault="00F35950" w:rsidP="00F35950">
      <w:pPr>
        <w:ind w:firstLine="567"/>
        <w:jc w:val="both"/>
        <w:rPr>
          <w:sz w:val="28"/>
          <w:szCs w:val="28"/>
        </w:rPr>
      </w:pPr>
      <w:r w:rsidRPr="00F35950">
        <w:rPr>
          <w:sz w:val="28"/>
          <w:szCs w:val="28"/>
        </w:rPr>
        <w:t>2.14.2. Предоставление услуг, которые являются необходимыми и обязательными для предоставления государственной услуги, не требуется.</w:t>
      </w:r>
    </w:p>
    <w:p w:rsidR="00F35950" w:rsidRPr="00F35950" w:rsidRDefault="00F35950" w:rsidP="00F35950">
      <w:pPr>
        <w:ind w:firstLine="567"/>
        <w:jc w:val="both"/>
        <w:rPr>
          <w:sz w:val="28"/>
          <w:szCs w:val="28"/>
        </w:rPr>
      </w:pPr>
      <w:r w:rsidRPr="00F35950">
        <w:rPr>
          <w:sz w:val="28"/>
          <w:szCs w:val="28"/>
        </w:rPr>
        <w:t>2.14.</w:t>
      </w:r>
      <w:r w:rsidR="00A820AC">
        <w:rPr>
          <w:sz w:val="28"/>
          <w:szCs w:val="28"/>
        </w:rPr>
        <w:t>3</w:t>
      </w:r>
      <w:r w:rsidRPr="00F35950">
        <w:rPr>
          <w:sz w:val="28"/>
          <w:szCs w:val="28"/>
        </w:rPr>
        <w:t>. Информация о порядке предоставления государственной услуги размещается на государственных языках Республики Татарстан.</w:t>
      </w:r>
    </w:p>
    <w:p w:rsidR="00F35950" w:rsidRPr="00F35950" w:rsidRDefault="00F35950" w:rsidP="00F35950">
      <w:pPr>
        <w:ind w:firstLine="567"/>
        <w:jc w:val="both"/>
        <w:rPr>
          <w:sz w:val="28"/>
          <w:szCs w:val="28"/>
        </w:rPr>
      </w:pPr>
      <w:r w:rsidRPr="00F35950">
        <w:rPr>
          <w:sz w:val="28"/>
          <w:szCs w:val="28"/>
        </w:rPr>
        <w:t> </w:t>
      </w:r>
    </w:p>
    <w:p w:rsidR="00F35950" w:rsidRPr="00FB0B88" w:rsidRDefault="00F35950" w:rsidP="00FB0B88">
      <w:pPr>
        <w:ind w:firstLine="567"/>
        <w:jc w:val="center"/>
        <w:rPr>
          <w:b/>
          <w:sz w:val="28"/>
          <w:szCs w:val="28"/>
        </w:rPr>
      </w:pPr>
      <w:r w:rsidRPr="00FB0B88">
        <w:rPr>
          <w:b/>
          <w:sz w:val="28"/>
          <w:szCs w:val="28"/>
        </w:rPr>
        <w:t>3. Состав, последовательность и сроки выполнения</w:t>
      </w:r>
      <w:r w:rsidR="00FB0B88">
        <w:rPr>
          <w:b/>
          <w:sz w:val="28"/>
          <w:szCs w:val="28"/>
        </w:rPr>
        <w:t xml:space="preserve"> </w:t>
      </w:r>
      <w:r w:rsidRPr="00FB0B88">
        <w:rPr>
          <w:b/>
          <w:sz w:val="28"/>
          <w:szCs w:val="28"/>
        </w:rPr>
        <w:t>административных процедур</w:t>
      </w:r>
    </w:p>
    <w:p w:rsidR="00F35950" w:rsidRPr="00FB0B88" w:rsidRDefault="00F35950" w:rsidP="00FB0B88">
      <w:pPr>
        <w:ind w:firstLine="567"/>
        <w:jc w:val="center"/>
        <w:rPr>
          <w:b/>
          <w:sz w:val="28"/>
          <w:szCs w:val="28"/>
        </w:rPr>
      </w:pPr>
    </w:p>
    <w:p w:rsidR="00F35950" w:rsidRPr="009656CF" w:rsidRDefault="00F35950" w:rsidP="009656CF">
      <w:pPr>
        <w:ind w:firstLine="567"/>
        <w:jc w:val="both"/>
        <w:rPr>
          <w:sz w:val="28"/>
          <w:szCs w:val="28"/>
        </w:rPr>
      </w:pPr>
      <w:r w:rsidRPr="009656CF">
        <w:rPr>
          <w:sz w:val="28"/>
          <w:szCs w:val="28"/>
        </w:rPr>
        <w:t>3.1. Описание последовательности действий при предоставлении государственной услуги.</w:t>
      </w:r>
    </w:p>
    <w:p w:rsidR="00F35950" w:rsidRPr="00F35950" w:rsidRDefault="00F35950" w:rsidP="00F35950">
      <w:pPr>
        <w:ind w:firstLine="567"/>
        <w:jc w:val="both"/>
        <w:rPr>
          <w:sz w:val="28"/>
          <w:szCs w:val="28"/>
        </w:rPr>
      </w:pPr>
      <w:r w:rsidRPr="00F35950">
        <w:rPr>
          <w:sz w:val="28"/>
          <w:szCs w:val="28"/>
        </w:rPr>
        <w:t>3.1.1. Предост</w:t>
      </w:r>
      <w:r w:rsidR="009656CF">
        <w:rPr>
          <w:sz w:val="28"/>
          <w:szCs w:val="28"/>
        </w:rPr>
        <w:t xml:space="preserve">авление государственной услуги </w:t>
      </w:r>
      <w:r w:rsidRPr="00F35950">
        <w:rPr>
          <w:sz w:val="28"/>
          <w:szCs w:val="28"/>
        </w:rPr>
        <w:t>включает в себя следующие процедуры:</w:t>
      </w:r>
    </w:p>
    <w:p w:rsidR="00F35950" w:rsidRPr="00F35950" w:rsidRDefault="00F35950" w:rsidP="00F35950">
      <w:pPr>
        <w:ind w:firstLine="567"/>
        <w:jc w:val="both"/>
        <w:rPr>
          <w:sz w:val="28"/>
          <w:szCs w:val="28"/>
        </w:rPr>
      </w:pPr>
      <w:r w:rsidRPr="00F35950">
        <w:rPr>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F35950" w:rsidRDefault="00F35950" w:rsidP="00F35950">
      <w:pPr>
        <w:ind w:firstLine="567"/>
        <w:jc w:val="both"/>
        <w:rPr>
          <w:sz w:val="28"/>
          <w:szCs w:val="28"/>
        </w:rPr>
      </w:pPr>
      <w:r w:rsidRPr="00F35950">
        <w:rPr>
          <w:sz w:val="28"/>
          <w:szCs w:val="28"/>
        </w:rPr>
        <w:t>2) принятие и регистрация заявления и документов;</w:t>
      </w:r>
    </w:p>
    <w:p w:rsidR="00D561FE" w:rsidRDefault="00C36C50" w:rsidP="00C36C50">
      <w:pPr>
        <w:ind w:firstLine="567"/>
        <w:jc w:val="both"/>
        <w:rPr>
          <w:sz w:val="28"/>
          <w:szCs w:val="28"/>
        </w:rPr>
      </w:pPr>
      <w:r>
        <w:rPr>
          <w:sz w:val="28"/>
          <w:szCs w:val="28"/>
        </w:rPr>
        <w:t>3</w:t>
      </w:r>
      <w:r w:rsidRPr="00C36C50">
        <w:rPr>
          <w:sz w:val="28"/>
          <w:szCs w:val="28"/>
        </w:rPr>
        <w:t xml:space="preserve">) </w:t>
      </w:r>
      <w:r w:rsidR="00D561FE" w:rsidRPr="00D561FE">
        <w:rPr>
          <w:sz w:val="28"/>
          <w:szCs w:val="28"/>
        </w:rPr>
        <w:t>подготовка решения о приостановлении (возобновлении) предоставления государственной услуги;</w:t>
      </w:r>
    </w:p>
    <w:p w:rsidR="00C36C50" w:rsidRPr="00F35950" w:rsidRDefault="00D561FE" w:rsidP="00C36C50">
      <w:pPr>
        <w:ind w:firstLine="567"/>
        <w:jc w:val="both"/>
        <w:rPr>
          <w:sz w:val="28"/>
          <w:szCs w:val="28"/>
        </w:rPr>
      </w:pPr>
      <w:r>
        <w:rPr>
          <w:sz w:val="28"/>
          <w:szCs w:val="28"/>
        </w:rPr>
        <w:t xml:space="preserve">4) </w:t>
      </w:r>
      <w:r w:rsidR="00C36C50" w:rsidRPr="00C36C50">
        <w:rPr>
          <w:sz w:val="28"/>
          <w:szCs w:val="28"/>
        </w:rPr>
        <w:t>подготовка решения о назначении (об отказе в назначении) единов</w:t>
      </w:r>
      <w:r>
        <w:rPr>
          <w:sz w:val="28"/>
          <w:szCs w:val="28"/>
        </w:rPr>
        <w:t>ременной денежной выплаты</w:t>
      </w:r>
      <w:r w:rsidR="00C36C50" w:rsidRPr="00C36C50">
        <w:rPr>
          <w:sz w:val="28"/>
          <w:szCs w:val="28"/>
        </w:rPr>
        <w:t>;</w:t>
      </w:r>
    </w:p>
    <w:p w:rsidR="00F35950" w:rsidRPr="00F35950" w:rsidRDefault="00D561FE" w:rsidP="00F35950">
      <w:pPr>
        <w:ind w:firstLine="567"/>
        <w:jc w:val="both"/>
        <w:rPr>
          <w:sz w:val="28"/>
          <w:szCs w:val="28"/>
        </w:rPr>
      </w:pPr>
      <w:r>
        <w:rPr>
          <w:sz w:val="28"/>
          <w:szCs w:val="28"/>
        </w:rPr>
        <w:t>5</w:t>
      </w:r>
      <w:r w:rsidR="00F35950" w:rsidRPr="00F35950">
        <w:rPr>
          <w:sz w:val="28"/>
          <w:szCs w:val="28"/>
        </w:rPr>
        <w:t>) выдача заявителю результата государственной услуги</w:t>
      </w:r>
      <w:r w:rsidR="009656CF">
        <w:rPr>
          <w:sz w:val="28"/>
          <w:szCs w:val="28"/>
        </w:rPr>
        <w:t>;</w:t>
      </w:r>
    </w:p>
    <w:p w:rsidR="00F35950" w:rsidRPr="00F35950" w:rsidRDefault="00D561FE" w:rsidP="00F35950">
      <w:pPr>
        <w:ind w:firstLine="567"/>
        <w:jc w:val="both"/>
        <w:rPr>
          <w:sz w:val="28"/>
          <w:szCs w:val="28"/>
        </w:rPr>
      </w:pPr>
      <w:r>
        <w:rPr>
          <w:sz w:val="28"/>
          <w:szCs w:val="28"/>
        </w:rPr>
        <w:t>6</w:t>
      </w:r>
      <w:r w:rsidR="00F35950" w:rsidRPr="00F35950">
        <w:rPr>
          <w:sz w:val="28"/>
          <w:szCs w:val="28"/>
        </w:rPr>
        <w:t>) исправлени</w:t>
      </w:r>
      <w:r w:rsidR="00ED7E1A">
        <w:rPr>
          <w:sz w:val="28"/>
          <w:szCs w:val="28"/>
        </w:rPr>
        <w:t>я допущенных опечаток и ошибок</w:t>
      </w:r>
      <w:r w:rsidR="00F35950" w:rsidRPr="00F35950">
        <w:rPr>
          <w:sz w:val="28"/>
          <w:szCs w:val="28"/>
        </w:rPr>
        <w:t>.</w:t>
      </w:r>
    </w:p>
    <w:p w:rsidR="00F35950" w:rsidRPr="00F35950" w:rsidRDefault="00F35950" w:rsidP="00F35950">
      <w:pPr>
        <w:ind w:firstLine="567"/>
        <w:jc w:val="both"/>
        <w:rPr>
          <w:sz w:val="28"/>
          <w:szCs w:val="28"/>
        </w:rPr>
      </w:pPr>
      <w:r w:rsidRPr="00F35950">
        <w:rPr>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lastRenderedPageBreak/>
        <w:t>3.2.1. Заявитель обращается лично, по телефону, почте, электронной почте, и (или) письмом в отделение Центра для получения консультаций о порядке получения государственной услуги.</w:t>
      </w:r>
    </w:p>
    <w:p w:rsidR="00F35950" w:rsidRPr="00F35950" w:rsidRDefault="00F35950" w:rsidP="00F35950">
      <w:pPr>
        <w:ind w:firstLine="567"/>
        <w:jc w:val="both"/>
        <w:rPr>
          <w:sz w:val="28"/>
          <w:szCs w:val="28"/>
        </w:rPr>
      </w:pPr>
      <w:r w:rsidRPr="00F35950">
        <w:rPr>
          <w:sz w:val="28"/>
          <w:szCs w:val="28"/>
        </w:rPr>
        <w:t>Специалист отделения Центра лично, по телефону, почте, электронной почте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Процедура, устанавливаемая настоящим пунктом, осуществляется в день обращения заявителя.</w:t>
      </w:r>
    </w:p>
    <w:p w:rsidR="00F35950" w:rsidRPr="00F35950" w:rsidRDefault="00F35950" w:rsidP="00F35950">
      <w:pPr>
        <w:ind w:firstLine="567"/>
        <w:jc w:val="both"/>
        <w:rPr>
          <w:sz w:val="28"/>
          <w:szCs w:val="28"/>
        </w:rPr>
      </w:pPr>
      <w:r w:rsidRPr="00F35950">
        <w:rPr>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3.3. Принятие и регистрация заявления и документов.</w:t>
      </w:r>
    </w:p>
    <w:p w:rsidR="00F35950" w:rsidRPr="00F35950" w:rsidRDefault="00F35950" w:rsidP="00F35950">
      <w:pPr>
        <w:ind w:firstLine="567"/>
        <w:jc w:val="both"/>
        <w:rPr>
          <w:sz w:val="28"/>
          <w:szCs w:val="28"/>
        </w:rPr>
      </w:pPr>
      <w:r w:rsidRPr="00F35950">
        <w:rPr>
          <w:sz w:val="28"/>
          <w:szCs w:val="28"/>
        </w:rPr>
        <w:t xml:space="preserve">3.3.1. Заявитель подает заявление о назначении </w:t>
      </w:r>
      <w:r w:rsidR="009656CF">
        <w:rPr>
          <w:sz w:val="28"/>
          <w:szCs w:val="28"/>
        </w:rPr>
        <w:t>единовременной денежной выплаты</w:t>
      </w:r>
      <w:r w:rsidRPr="00F35950">
        <w:rPr>
          <w:sz w:val="28"/>
          <w:szCs w:val="28"/>
        </w:rPr>
        <w:t xml:space="preserve"> в отделение Центра с приложением документов в соответствии с пунктом 2.6.1 настоящего Регламента.</w:t>
      </w:r>
    </w:p>
    <w:p w:rsidR="00F35950" w:rsidRPr="00F35950" w:rsidRDefault="00F35950" w:rsidP="00F35950">
      <w:pPr>
        <w:ind w:firstLine="567"/>
        <w:jc w:val="both"/>
        <w:rPr>
          <w:sz w:val="28"/>
          <w:szCs w:val="28"/>
        </w:rPr>
      </w:pPr>
      <w:r w:rsidRPr="00F35950">
        <w:rPr>
          <w:sz w:val="28"/>
          <w:szCs w:val="28"/>
        </w:rPr>
        <w:t>Заявление и документы, направленные в отделение Центра по почте, рассматриваются в порядке, установленном для рассмотрения</w:t>
      </w:r>
      <w:r w:rsidR="009656CF">
        <w:rPr>
          <w:sz w:val="28"/>
          <w:szCs w:val="28"/>
        </w:rPr>
        <w:t xml:space="preserve"> заявления</w:t>
      </w:r>
      <w:r w:rsidRPr="00F35950">
        <w:rPr>
          <w:sz w:val="28"/>
          <w:szCs w:val="28"/>
        </w:rPr>
        <w:t xml:space="preserve"> и документов при личном обращении заявителя.</w:t>
      </w:r>
    </w:p>
    <w:p w:rsidR="00F35950" w:rsidRPr="00F35950" w:rsidRDefault="00F35950" w:rsidP="00F35950">
      <w:pPr>
        <w:ind w:firstLine="567"/>
        <w:jc w:val="both"/>
        <w:rPr>
          <w:sz w:val="28"/>
          <w:szCs w:val="28"/>
        </w:rPr>
      </w:pPr>
      <w:r w:rsidRPr="00F35950">
        <w:rPr>
          <w:sz w:val="28"/>
          <w:szCs w:val="28"/>
        </w:rPr>
        <w:t>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 настоящего Регламента.</w:t>
      </w:r>
    </w:p>
    <w:p w:rsidR="00F35950" w:rsidRPr="00F35950" w:rsidRDefault="00F35950" w:rsidP="00F35950">
      <w:pPr>
        <w:ind w:firstLine="567"/>
        <w:jc w:val="both"/>
        <w:rPr>
          <w:sz w:val="28"/>
          <w:szCs w:val="28"/>
        </w:rPr>
      </w:pPr>
      <w:r w:rsidRPr="00F35950">
        <w:rPr>
          <w:sz w:val="28"/>
          <w:szCs w:val="28"/>
        </w:rPr>
        <w:t>В случае отсутствия оснований для отказа в приеме документов специалист отделения Центра осуществляет:</w:t>
      </w:r>
    </w:p>
    <w:p w:rsidR="00F35950" w:rsidRPr="00F35950" w:rsidRDefault="00F35950" w:rsidP="00F35950">
      <w:pPr>
        <w:ind w:firstLine="567"/>
        <w:jc w:val="both"/>
        <w:rPr>
          <w:sz w:val="28"/>
          <w:szCs w:val="28"/>
        </w:rPr>
      </w:pPr>
      <w:r w:rsidRPr="00F35950">
        <w:rPr>
          <w:sz w:val="28"/>
          <w:szCs w:val="28"/>
        </w:rPr>
        <w:t xml:space="preserve">прием и регистрацию заявления в журнале регистрации обращений граждан </w:t>
      </w:r>
      <w:r w:rsidRPr="007F4CBA">
        <w:rPr>
          <w:sz w:val="28"/>
          <w:szCs w:val="28"/>
        </w:rPr>
        <w:t xml:space="preserve">(приложение </w:t>
      </w:r>
      <w:r w:rsidR="0087014A" w:rsidRPr="007F4CBA">
        <w:rPr>
          <w:sz w:val="28"/>
          <w:szCs w:val="28"/>
        </w:rPr>
        <w:t>№ 3</w:t>
      </w:r>
      <w:r w:rsidRPr="007F4CBA">
        <w:rPr>
          <w:sz w:val="28"/>
          <w:szCs w:val="28"/>
        </w:rPr>
        <w:t xml:space="preserve"> к настоящему Регламенту);</w:t>
      </w:r>
    </w:p>
    <w:p w:rsidR="00F35950" w:rsidRPr="00F35950" w:rsidRDefault="00F35950" w:rsidP="00F35950">
      <w:pPr>
        <w:ind w:firstLine="567"/>
        <w:jc w:val="both"/>
        <w:rPr>
          <w:sz w:val="28"/>
          <w:szCs w:val="28"/>
        </w:rPr>
      </w:pPr>
      <w:r w:rsidRPr="00F35950">
        <w:rPr>
          <w:sz w:val="28"/>
          <w:szCs w:val="28"/>
        </w:rPr>
        <w:t>вручение заявителю расписки с отметкой о дате приема заявления и документо</w:t>
      </w:r>
      <w:r w:rsidR="00C36C50">
        <w:rPr>
          <w:sz w:val="28"/>
          <w:szCs w:val="28"/>
        </w:rPr>
        <w:t>в, присвоенном входящем номере</w:t>
      </w:r>
      <w:r w:rsidRPr="00F35950">
        <w:rPr>
          <w:sz w:val="28"/>
          <w:szCs w:val="28"/>
        </w:rPr>
        <w:t>.</w:t>
      </w:r>
    </w:p>
    <w:p w:rsidR="00C36C50" w:rsidRDefault="00F35950" w:rsidP="00F35950">
      <w:pPr>
        <w:ind w:firstLine="567"/>
        <w:jc w:val="both"/>
        <w:rPr>
          <w:sz w:val="28"/>
          <w:szCs w:val="28"/>
        </w:rPr>
      </w:pPr>
      <w:r w:rsidRPr="00F35950">
        <w:rPr>
          <w:sz w:val="28"/>
          <w:szCs w:val="28"/>
        </w:rPr>
        <w:t xml:space="preserve">В случае наличия оснований для отказа в приеме документов и регистрации заявления специалист отделения Центра </w:t>
      </w:r>
      <w:r w:rsidR="00C36C50" w:rsidRPr="00C36C50">
        <w:rPr>
          <w:sz w:val="28"/>
          <w:szCs w:val="28"/>
        </w:rPr>
        <w:t>письменно оформляет отказ в приеме заявления с объяснением содержания выявленных оснований для отказа в</w:t>
      </w:r>
      <w:r w:rsidR="00C36C50">
        <w:rPr>
          <w:sz w:val="28"/>
          <w:szCs w:val="28"/>
        </w:rPr>
        <w:t xml:space="preserve"> приеме заявления и возвращает заявителю </w:t>
      </w:r>
      <w:r w:rsidR="00C36C50" w:rsidRPr="00C36C50">
        <w:rPr>
          <w:sz w:val="28"/>
          <w:szCs w:val="28"/>
        </w:rPr>
        <w:t>заявление с приложенными копиями документов</w:t>
      </w:r>
      <w:r w:rsidRPr="00F35950">
        <w:rPr>
          <w:sz w:val="28"/>
          <w:szCs w:val="28"/>
        </w:rPr>
        <w:t>.</w:t>
      </w:r>
    </w:p>
    <w:p w:rsidR="00F35950" w:rsidRPr="00F35950" w:rsidRDefault="00F35950" w:rsidP="00F35950">
      <w:pPr>
        <w:ind w:firstLine="567"/>
        <w:jc w:val="both"/>
        <w:rPr>
          <w:sz w:val="28"/>
          <w:szCs w:val="28"/>
        </w:rPr>
      </w:pPr>
      <w:r w:rsidRPr="00F35950">
        <w:rPr>
          <w:sz w:val="28"/>
          <w:szCs w:val="28"/>
        </w:rPr>
        <w:t>При получении заявления и документов по почте, специалист отделе</w:t>
      </w:r>
      <w:r w:rsidR="00C36C50">
        <w:rPr>
          <w:sz w:val="28"/>
          <w:szCs w:val="28"/>
        </w:rPr>
        <w:t xml:space="preserve">ния Центра возвращает по почте </w:t>
      </w:r>
      <w:r w:rsidRPr="00F35950">
        <w:rPr>
          <w:sz w:val="28"/>
          <w:szCs w:val="28"/>
        </w:rPr>
        <w:t>документы с письменным объяснением причины отказа в приеме документов и регистрации заявления.</w:t>
      </w:r>
    </w:p>
    <w:p w:rsidR="00F35950" w:rsidRPr="00F35950" w:rsidRDefault="00F35950" w:rsidP="00F35950">
      <w:pPr>
        <w:ind w:firstLine="567"/>
        <w:jc w:val="both"/>
        <w:rPr>
          <w:sz w:val="28"/>
          <w:szCs w:val="28"/>
        </w:rPr>
      </w:pPr>
      <w:r w:rsidRPr="00F35950">
        <w:rPr>
          <w:sz w:val="28"/>
          <w:szCs w:val="28"/>
        </w:rPr>
        <w:t>Процедуры, устанавливаемые настоящим пунктом, осуществляются:</w:t>
      </w:r>
    </w:p>
    <w:p w:rsidR="00F35950" w:rsidRPr="00F35950" w:rsidRDefault="00F35950" w:rsidP="00F35950">
      <w:pPr>
        <w:ind w:firstLine="567"/>
        <w:jc w:val="both"/>
        <w:rPr>
          <w:sz w:val="28"/>
          <w:szCs w:val="28"/>
        </w:rPr>
      </w:pPr>
      <w:r w:rsidRPr="00F35950">
        <w:rPr>
          <w:sz w:val="28"/>
          <w:szCs w:val="28"/>
        </w:rPr>
        <w:t>при личном приеме - в день поступления заявления и документов;</w:t>
      </w:r>
    </w:p>
    <w:p w:rsidR="00FB1F21" w:rsidRPr="00FB1F21" w:rsidRDefault="00F35950" w:rsidP="00FB1F21">
      <w:pPr>
        <w:ind w:firstLine="567"/>
        <w:jc w:val="both"/>
        <w:rPr>
          <w:sz w:val="28"/>
          <w:szCs w:val="28"/>
        </w:rPr>
      </w:pPr>
      <w:r w:rsidRPr="00F35950">
        <w:rPr>
          <w:sz w:val="28"/>
          <w:szCs w:val="28"/>
        </w:rPr>
        <w:t xml:space="preserve">при поступлении заявления </w:t>
      </w:r>
      <w:r w:rsidR="00C36C50">
        <w:rPr>
          <w:sz w:val="28"/>
          <w:szCs w:val="28"/>
        </w:rPr>
        <w:t xml:space="preserve">и документов по почте </w:t>
      </w:r>
      <w:r w:rsidRPr="00F35950">
        <w:rPr>
          <w:sz w:val="28"/>
          <w:szCs w:val="28"/>
        </w:rPr>
        <w:t xml:space="preserve">- </w:t>
      </w:r>
      <w:r w:rsidR="00FB1F21" w:rsidRPr="00FB1F21">
        <w:rPr>
          <w:sz w:val="28"/>
          <w:szCs w:val="28"/>
        </w:rPr>
        <w:t>в течение пяти рабочих дней с даты регистрации заявления.</w:t>
      </w:r>
    </w:p>
    <w:p w:rsidR="00F35950" w:rsidRPr="00F35950" w:rsidRDefault="00F35950" w:rsidP="00F35950">
      <w:pPr>
        <w:ind w:firstLine="567"/>
        <w:jc w:val="both"/>
        <w:rPr>
          <w:sz w:val="28"/>
          <w:szCs w:val="28"/>
        </w:rPr>
      </w:pPr>
      <w:r w:rsidRPr="00F35950">
        <w:rPr>
          <w:sz w:val="28"/>
          <w:szCs w:val="28"/>
        </w:rPr>
        <w:lastRenderedPageBreak/>
        <w:t xml:space="preserve">В случае поступления заявления </w:t>
      </w:r>
      <w:r w:rsidR="00C36C50">
        <w:rPr>
          <w:sz w:val="28"/>
          <w:szCs w:val="28"/>
        </w:rPr>
        <w:t>и документов по почте</w:t>
      </w:r>
      <w:r w:rsidRPr="00F35950">
        <w:rPr>
          <w:sz w:val="28"/>
          <w:szCs w:val="28"/>
        </w:rPr>
        <w:t xml:space="preserve"> в выходные или нерабочие праздничные дни - в первый рабочий день отделения Центра, следующий за выходным или нерабочим праздничным днем.</w:t>
      </w:r>
    </w:p>
    <w:p w:rsidR="00F35950" w:rsidRPr="00F35950" w:rsidRDefault="00F35950" w:rsidP="00F35950">
      <w:pPr>
        <w:ind w:firstLine="567"/>
        <w:jc w:val="both"/>
        <w:rPr>
          <w:sz w:val="28"/>
          <w:szCs w:val="28"/>
        </w:rPr>
      </w:pPr>
      <w:r w:rsidRPr="00F35950">
        <w:rPr>
          <w:sz w:val="28"/>
          <w:szCs w:val="28"/>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rsidR="00ED7E1A" w:rsidRPr="004E77FA" w:rsidRDefault="00ED7E1A" w:rsidP="00ED7E1A">
      <w:pPr>
        <w:ind w:firstLine="567"/>
        <w:jc w:val="both"/>
        <w:rPr>
          <w:sz w:val="28"/>
          <w:szCs w:val="28"/>
        </w:rPr>
      </w:pPr>
      <w:r w:rsidRPr="004E77FA">
        <w:rPr>
          <w:sz w:val="28"/>
          <w:szCs w:val="28"/>
        </w:rPr>
        <w:t>3.</w:t>
      </w:r>
      <w:r w:rsidR="00D561FE">
        <w:rPr>
          <w:sz w:val="28"/>
          <w:szCs w:val="28"/>
        </w:rPr>
        <w:t>3.2</w:t>
      </w:r>
      <w:r w:rsidRPr="004E77FA">
        <w:rPr>
          <w:sz w:val="28"/>
          <w:szCs w:val="28"/>
        </w:rPr>
        <w:t xml:space="preserve">. Направление заявления и документов в </w:t>
      </w:r>
      <w:r w:rsidR="00BF2B68" w:rsidRPr="004E77FA">
        <w:rPr>
          <w:sz w:val="28"/>
          <w:szCs w:val="28"/>
        </w:rPr>
        <w:t>Центр.</w:t>
      </w:r>
      <w:r w:rsidRPr="004E77FA">
        <w:rPr>
          <w:sz w:val="28"/>
          <w:szCs w:val="28"/>
        </w:rPr>
        <w:t xml:space="preserve"> </w:t>
      </w:r>
    </w:p>
    <w:p w:rsidR="004E77FA" w:rsidRPr="004E77FA" w:rsidRDefault="00ED7E1A" w:rsidP="004E77FA">
      <w:pPr>
        <w:ind w:firstLine="567"/>
        <w:jc w:val="both"/>
        <w:rPr>
          <w:sz w:val="28"/>
          <w:szCs w:val="28"/>
        </w:rPr>
      </w:pPr>
      <w:r w:rsidRPr="004E77FA">
        <w:rPr>
          <w:sz w:val="28"/>
          <w:szCs w:val="28"/>
        </w:rPr>
        <w:t xml:space="preserve">Специалист </w:t>
      </w:r>
      <w:r w:rsidR="00BF2B68" w:rsidRPr="004E77FA">
        <w:rPr>
          <w:sz w:val="28"/>
          <w:szCs w:val="28"/>
        </w:rPr>
        <w:t>отделения</w:t>
      </w:r>
      <w:r w:rsidRPr="004E77FA">
        <w:rPr>
          <w:sz w:val="28"/>
          <w:szCs w:val="28"/>
        </w:rPr>
        <w:t xml:space="preserve"> </w:t>
      </w:r>
      <w:r w:rsidR="004E77FA" w:rsidRPr="004E77FA">
        <w:rPr>
          <w:sz w:val="28"/>
          <w:szCs w:val="28"/>
        </w:rPr>
        <w:t>оформляет проект письма в Центр о направлении электронного образа заявления и приложенных к нему копий документов и заявления(-ий) об отказе от единовременной денежной выплаты в пользу другого члена семьи погибшего (умершего), имеющего право на его выплату (при наличии такого документа(-ов)), и направляет проект письма на подпись руководителю отделения.</w:t>
      </w:r>
    </w:p>
    <w:p w:rsidR="004E77FA" w:rsidRPr="004E77FA" w:rsidRDefault="004E77FA" w:rsidP="004E77FA">
      <w:pPr>
        <w:ind w:firstLine="567"/>
        <w:jc w:val="both"/>
        <w:rPr>
          <w:sz w:val="28"/>
          <w:szCs w:val="28"/>
        </w:rPr>
      </w:pPr>
      <w:r w:rsidRPr="004E77FA">
        <w:rPr>
          <w:sz w:val="28"/>
          <w:szCs w:val="28"/>
        </w:rPr>
        <w:t>Руководитель отделения подписывает проект письма.</w:t>
      </w:r>
    </w:p>
    <w:p w:rsidR="00BF2B68" w:rsidRPr="004E77FA" w:rsidRDefault="004E77FA" w:rsidP="00ED7E1A">
      <w:pPr>
        <w:ind w:firstLine="567"/>
        <w:jc w:val="both"/>
        <w:rPr>
          <w:sz w:val="28"/>
          <w:szCs w:val="28"/>
        </w:rPr>
      </w:pPr>
      <w:r w:rsidRPr="004E77FA">
        <w:rPr>
          <w:sz w:val="28"/>
          <w:szCs w:val="28"/>
        </w:rPr>
        <w:t>Специалист отделения направляет в Центр подписанное руководителем отделения письмо и электронный образ заявления и приложенных к нему копий документов и заявления(-ий) об отказе от единовременной денежной выплаты в пользу другого члена семьи погибшего (умершего), имеющего право на его выплату (при наличии такого документа(-ов)).</w:t>
      </w:r>
    </w:p>
    <w:p w:rsidR="004E77FA" w:rsidRPr="00D625F9" w:rsidRDefault="00ED7E1A" w:rsidP="00ED7E1A">
      <w:pPr>
        <w:ind w:firstLine="567"/>
        <w:jc w:val="both"/>
        <w:rPr>
          <w:sz w:val="28"/>
          <w:szCs w:val="28"/>
        </w:rPr>
      </w:pPr>
      <w:r w:rsidRPr="00D625F9">
        <w:rPr>
          <w:sz w:val="28"/>
          <w:szCs w:val="28"/>
        </w:rPr>
        <w:t xml:space="preserve">Процедуры, устанавливаемые настоящим пунктом, осуществляются </w:t>
      </w:r>
      <w:r w:rsidR="004E77FA" w:rsidRPr="00D625F9">
        <w:rPr>
          <w:sz w:val="28"/>
          <w:szCs w:val="28"/>
        </w:rPr>
        <w:t>в пятидневный срок, исчисляемый в рабочих днях, со дня регистрации заявления.</w:t>
      </w:r>
    </w:p>
    <w:p w:rsidR="004E77FA" w:rsidRPr="00D625F9" w:rsidRDefault="004E77FA" w:rsidP="004E77FA">
      <w:pPr>
        <w:ind w:firstLine="567"/>
        <w:jc w:val="both"/>
        <w:rPr>
          <w:sz w:val="28"/>
          <w:szCs w:val="28"/>
        </w:rPr>
      </w:pPr>
      <w:r w:rsidRPr="00D625F9">
        <w:rPr>
          <w:sz w:val="28"/>
          <w:szCs w:val="28"/>
        </w:rPr>
        <w:t xml:space="preserve">В случае осуществления отделением дополнительной проверки представленных заявителями сведений </w:t>
      </w:r>
      <w:r w:rsidR="006E38DA" w:rsidRPr="00D625F9">
        <w:rPr>
          <w:sz w:val="28"/>
          <w:szCs w:val="28"/>
        </w:rPr>
        <w:t xml:space="preserve">пятидневный срок, исчисляемый в рабочих днях, со дня регистрации заявления, направления в Центр подписанного руководителем отделения письма и электронный образ заявления и приложенных к нему копий документов и заявления(-ий) об отказе от единовременной денежной выплаты в пользу другого члена семьи погибшего (умершего), имеющего право на его выплату (при наличии такого </w:t>
      </w:r>
      <w:r w:rsidR="00DB61D3">
        <w:rPr>
          <w:sz w:val="28"/>
          <w:szCs w:val="28"/>
        </w:rPr>
        <w:t xml:space="preserve">                                   </w:t>
      </w:r>
      <w:r w:rsidR="006E38DA" w:rsidRPr="00D625F9">
        <w:rPr>
          <w:sz w:val="28"/>
          <w:szCs w:val="28"/>
        </w:rPr>
        <w:t xml:space="preserve">документа(-ов)), </w:t>
      </w:r>
      <w:r w:rsidRPr="00D625F9">
        <w:rPr>
          <w:sz w:val="28"/>
          <w:szCs w:val="28"/>
        </w:rPr>
        <w:t>продлевается на пять рабочих дней.</w:t>
      </w:r>
    </w:p>
    <w:p w:rsidR="006E38DA" w:rsidRDefault="00ED7E1A" w:rsidP="00ED7E1A">
      <w:pPr>
        <w:ind w:firstLine="567"/>
        <w:jc w:val="both"/>
        <w:rPr>
          <w:sz w:val="28"/>
          <w:szCs w:val="28"/>
          <w:highlight w:val="yellow"/>
        </w:rPr>
      </w:pPr>
      <w:r w:rsidRPr="00D625F9">
        <w:rPr>
          <w:sz w:val="28"/>
          <w:szCs w:val="28"/>
        </w:rPr>
        <w:t>Результат процедуры: письмо</w:t>
      </w:r>
      <w:r w:rsidR="006E38DA" w:rsidRPr="00D625F9">
        <w:rPr>
          <w:sz w:val="28"/>
          <w:szCs w:val="28"/>
        </w:rPr>
        <w:t>,</w:t>
      </w:r>
      <w:r w:rsidR="006E38DA" w:rsidRPr="00D625F9">
        <w:t xml:space="preserve"> </w:t>
      </w:r>
      <w:r w:rsidR="006E38DA" w:rsidRPr="00D625F9">
        <w:rPr>
          <w:sz w:val="28"/>
          <w:szCs w:val="28"/>
        </w:rPr>
        <w:t>электронный образ заявления и приложенных к нему копий документов</w:t>
      </w:r>
      <w:r w:rsidR="006E38DA" w:rsidRPr="006E38DA">
        <w:rPr>
          <w:sz w:val="28"/>
          <w:szCs w:val="28"/>
        </w:rPr>
        <w:t xml:space="preserve"> и заявления(-ий) об отказе от единовременной денежной выплаты в пользу другого члена семьи погибшего (умершего), имеющего право на его выплату (при наличии такого </w:t>
      </w:r>
      <w:r w:rsidR="00DB61D3">
        <w:rPr>
          <w:sz w:val="28"/>
          <w:szCs w:val="28"/>
        </w:rPr>
        <w:t xml:space="preserve">                           </w:t>
      </w:r>
      <w:r w:rsidR="006E38DA" w:rsidRPr="006E38DA">
        <w:rPr>
          <w:sz w:val="28"/>
          <w:szCs w:val="28"/>
        </w:rPr>
        <w:t>документа(-ов)),</w:t>
      </w:r>
      <w:r w:rsidR="00D625F9">
        <w:rPr>
          <w:sz w:val="28"/>
          <w:szCs w:val="28"/>
        </w:rPr>
        <w:t xml:space="preserve"> направленные в Центр.</w:t>
      </w:r>
    </w:p>
    <w:p w:rsidR="00ED7E1A" w:rsidRPr="00D04598" w:rsidRDefault="00ED7E1A" w:rsidP="00ED7E1A">
      <w:pPr>
        <w:ind w:firstLine="567"/>
        <w:jc w:val="both"/>
        <w:rPr>
          <w:sz w:val="28"/>
          <w:szCs w:val="28"/>
        </w:rPr>
      </w:pPr>
      <w:r w:rsidRPr="00D04598">
        <w:rPr>
          <w:sz w:val="28"/>
          <w:szCs w:val="28"/>
        </w:rPr>
        <w:t>3.</w:t>
      </w:r>
      <w:r w:rsidR="00D561FE">
        <w:rPr>
          <w:sz w:val="28"/>
          <w:szCs w:val="28"/>
        </w:rPr>
        <w:t>4</w:t>
      </w:r>
      <w:r w:rsidRPr="00D04598">
        <w:rPr>
          <w:sz w:val="28"/>
          <w:szCs w:val="28"/>
        </w:rPr>
        <w:t>. Принятие решения о приостановлени</w:t>
      </w:r>
      <w:r w:rsidR="00D04598" w:rsidRPr="00D04598">
        <w:rPr>
          <w:sz w:val="28"/>
          <w:szCs w:val="28"/>
        </w:rPr>
        <w:t>и</w:t>
      </w:r>
      <w:r w:rsidRPr="00D04598">
        <w:rPr>
          <w:sz w:val="28"/>
          <w:szCs w:val="28"/>
        </w:rPr>
        <w:t xml:space="preserve"> (возобновлени</w:t>
      </w:r>
      <w:r w:rsidR="00D04598" w:rsidRPr="00D04598">
        <w:rPr>
          <w:sz w:val="28"/>
          <w:szCs w:val="28"/>
        </w:rPr>
        <w:t>и</w:t>
      </w:r>
      <w:r w:rsidRPr="00D04598">
        <w:rPr>
          <w:sz w:val="28"/>
          <w:szCs w:val="28"/>
        </w:rPr>
        <w:t>) предоставления государственной услуги</w:t>
      </w:r>
      <w:r w:rsidR="00261172">
        <w:rPr>
          <w:sz w:val="28"/>
          <w:szCs w:val="28"/>
        </w:rPr>
        <w:t>.</w:t>
      </w:r>
      <w:bookmarkStart w:id="0" w:name="_GoBack"/>
      <w:bookmarkEnd w:id="0"/>
    </w:p>
    <w:p w:rsidR="00ED7E1A" w:rsidRPr="00D04598" w:rsidRDefault="00814067" w:rsidP="00ED7E1A">
      <w:pPr>
        <w:ind w:firstLine="567"/>
        <w:jc w:val="both"/>
        <w:rPr>
          <w:sz w:val="28"/>
          <w:szCs w:val="28"/>
        </w:rPr>
      </w:pPr>
      <w:r>
        <w:rPr>
          <w:sz w:val="28"/>
          <w:szCs w:val="28"/>
        </w:rPr>
        <w:t>3.</w:t>
      </w:r>
      <w:r w:rsidR="00D561FE">
        <w:rPr>
          <w:sz w:val="28"/>
          <w:szCs w:val="28"/>
        </w:rPr>
        <w:t>4</w:t>
      </w:r>
      <w:r w:rsidR="00D04598" w:rsidRPr="00D04598">
        <w:rPr>
          <w:sz w:val="28"/>
          <w:szCs w:val="28"/>
        </w:rPr>
        <w:t>.1. Должностное лицо Центра</w:t>
      </w:r>
      <w:r w:rsidR="00ED7E1A" w:rsidRPr="00D04598">
        <w:rPr>
          <w:sz w:val="28"/>
          <w:szCs w:val="28"/>
        </w:rPr>
        <w:t xml:space="preserve">, ответственное за подготовку </w:t>
      </w:r>
      <w:r w:rsidR="000B207F" w:rsidRPr="000B207F">
        <w:rPr>
          <w:sz w:val="28"/>
          <w:szCs w:val="28"/>
        </w:rPr>
        <w:t>проекта решения о назначении (об отказе в назначении) единовременной денежной выплаты</w:t>
      </w:r>
      <w:r w:rsidR="000B207F">
        <w:rPr>
          <w:sz w:val="28"/>
          <w:szCs w:val="28"/>
        </w:rPr>
        <w:t>,</w:t>
      </w:r>
      <w:r w:rsidR="000B207F" w:rsidRPr="000B207F">
        <w:rPr>
          <w:sz w:val="28"/>
          <w:szCs w:val="28"/>
        </w:rPr>
        <w:t xml:space="preserve"> </w:t>
      </w:r>
      <w:r w:rsidR="00ED7E1A" w:rsidRPr="00D04598">
        <w:rPr>
          <w:sz w:val="28"/>
          <w:szCs w:val="28"/>
        </w:rPr>
        <w:t xml:space="preserve">проекта решения </w:t>
      </w:r>
      <w:r w:rsidR="00572F94" w:rsidRPr="00572F94">
        <w:rPr>
          <w:sz w:val="28"/>
          <w:szCs w:val="28"/>
        </w:rPr>
        <w:t xml:space="preserve">о приостановлении (возобновлении) предоставления государственной услуги </w:t>
      </w:r>
      <w:r w:rsidR="00ED7E1A" w:rsidRPr="00D04598">
        <w:rPr>
          <w:sz w:val="28"/>
          <w:szCs w:val="28"/>
        </w:rPr>
        <w:t>(далее - должностное лицо), осуществляет:</w:t>
      </w:r>
    </w:p>
    <w:p w:rsidR="00ED7E1A" w:rsidRPr="00D04598" w:rsidRDefault="00ED7E1A" w:rsidP="00ED7E1A">
      <w:pPr>
        <w:ind w:firstLine="567"/>
        <w:jc w:val="both"/>
        <w:rPr>
          <w:sz w:val="28"/>
          <w:szCs w:val="28"/>
        </w:rPr>
      </w:pPr>
      <w:r w:rsidRPr="00D04598">
        <w:rPr>
          <w:sz w:val="28"/>
          <w:szCs w:val="28"/>
        </w:rPr>
        <w:t xml:space="preserve">проверку наличия оснований </w:t>
      </w:r>
      <w:r w:rsidR="00814067" w:rsidRPr="00814067">
        <w:rPr>
          <w:sz w:val="28"/>
          <w:szCs w:val="28"/>
        </w:rPr>
        <w:t xml:space="preserve">для приостановления предоставления государственной услуги, предусмотренных абзацем </w:t>
      </w:r>
      <w:r w:rsidR="00814067">
        <w:rPr>
          <w:sz w:val="28"/>
          <w:szCs w:val="28"/>
        </w:rPr>
        <w:t>вторым</w:t>
      </w:r>
      <w:r w:rsidR="00814067" w:rsidRPr="00814067">
        <w:rPr>
          <w:sz w:val="28"/>
          <w:szCs w:val="28"/>
        </w:rPr>
        <w:t xml:space="preserve"> пун</w:t>
      </w:r>
      <w:r w:rsidR="00814067">
        <w:rPr>
          <w:sz w:val="28"/>
          <w:szCs w:val="28"/>
        </w:rPr>
        <w:t>кта 2.8.1 настоящего Регламента;</w:t>
      </w:r>
    </w:p>
    <w:p w:rsidR="00ED7E1A" w:rsidRPr="00814067" w:rsidRDefault="00ED7E1A" w:rsidP="00ED7E1A">
      <w:pPr>
        <w:ind w:firstLine="567"/>
        <w:jc w:val="both"/>
        <w:rPr>
          <w:sz w:val="28"/>
          <w:szCs w:val="28"/>
        </w:rPr>
      </w:pPr>
      <w:r w:rsidRPr="00814067">
        <w:rPr>
          <w:sz w:val="28"/>
          <w:szCs w:val="28"/>
        </w:rPr>
        <w:t xml:space="preserve">при наличии оснований для приостановления предоставления государственной услуги, предусмотренных абзацем </w:t>
      </w:r>
      <w:r w:rsidR="00814067" w:rsidRPr="00814067">
        <w:rPr>
          <w:sz w:val="28"/>
          <w:szCs w:val="28"/>
        </w:rPr>
        <w:t>вторым</w:t>
      </w:r>
      <w:r w:rsidRPr="00814067">
        <w:rPr>
          <w:sz w:val="28"/>
          <w:szCs w:val="28"/>
        </w:rPr>
        <w:t xml:space="preserve"> пункта 2.8.1 </w:t>
      </w:r>
      <w:r w:rsidRPr="00814067">
        <w:rPr>
          <w:sz w:val="28"/>
          <w:szCs w:val="28"/>
        </w:rPr>
        <w:lastRenderedPageBreak/>
        <w:t xml:space="preserve">настоящего Регламента, формирует проект решения о приостановлении </w:t>
      </w:r>
      <w:r w:rsidR="00572F94" w:rsidRPr="00572F94">
        <w:rPr>
          <w:sz w:val="28"/>
          <w:szCs w:val="28"/>
        </w:rPr>
        <w:t xml:space="preserve">предоставления государственной услуги </w:t>
      </w:r>
      <w:r w:rsidRPr="00814067">
        <w:rPr>
          <w:sz w:val="28"/>
          <w:szCs w:val="28"/>
        </w:rPr>
        <w:t xml:space="preserve">по форме </w:t>
      </w:r>
      <w:r w:rsidRPr="002B72D4">
        <w:rPr>
          <w:sz w:val="28"/>
          <w:szCs w:val="28"/>
        </w:rPr>
        <w:t xml:space="preserve">согласно </w:t>
      </w:r>
      <w:r w:rsidR="00DB61D3" w:rsidRPr="002B72D4">
        <w:rPr>
          <w:sz w:val="28"/>
          <w:szCs w:val="28"/>
        </w:rPr>
        <w:t>п</w:t>
      </w:r>
      <w:r w:rsidRPr="002B72D4">
        <w:rPr>
          <w:sz w:val="28"/>
          <w:szCs w:val="28"/>
        </w:rPr>
        <w:t>риложени</w:t>
      </w:r>
      <w:r w:rsidR="00814067" w:rsidRPr="002B72D4">
        <w:rPr>
          <w:sz w:val="28"/>
          <w:szCs w:val="28"/>
        </w:rPr>
        <w:t>ям</w:t>
      </w:r>
      <w:r w:rsidRPr="002B72D4">
        <w:rPr>
          <w:sz w:val="28"/>
          <w:szCs w:val="28"/>
        </w:rPr>
        <w:t xml:space="preserve"> № </w:t>
      </w:r>
      <w:r w:rsidR="00DB61D3" w:rsidRPr="002B72D4">
        <w:rPr>
          <w:sz w:val="28"/>
          <w:szCs w:val="28"/>
        </w:rPr>
        <w:t>4 и № 5</w:t>
      </w:r>
      <w:r w:rsidRPr="002B72D4">
        <w:rPr>
          <w:sz w:val="28"/>
          <w:szCs w:val="28"/>
        </w:rPr>
        <w:t xml:space="preserve"> к настоящему Регламенту;</w:t>
      </w:r>
    </w:p>
    <w:p w:rsidR="00ED7E1A" w:rsidRPr="004A3592" w:rsidRDefault="00ED7E1A" w:rsidP="00ED7E1A">
      <w:pPr>
        <w:ind w:firstLine="567"/>
        <w:jc w:val="both"/>
        <w:rPr>
          <w:sz w:val="28"/>
          <w:szCs w:val="28"/>
        </w:rPr>
      </w:pPr>
      <w:r w:rsidRPr="00814067">
        <w:rPr>
          <w:sz w:val="28"/>
          <w:szCs w:val="28"/>
        </w:rPr>
        <w:t>при наличии оснований для возобновления предоставления государственно</w:t>
      </w:r>
      <w:r w:rsidR="00572F94">
        <w:rPr>
          <w:sz w:val="28"/>
          <w:szCs w:val="28"/>
        </w:rPr>
        <w:t>й услуги, предусмотренных абзацами</w:t>
      </w:r>
      <w:r w:rsidRPr="00814067">
        <w:rPr>
          <w:sz w:val="28"/>
          <w:szCs w:val="28"/>
        </w:rPr>
        <w:t xml:space="preserve"> </w:t>
      </w:r>
      <w:r w:rsidR="00814067" w:rsidRPr="00814067">
        <w:rPr>
          <w:sz w:val="28"/>
          <w:szCs w:val="28"/>
        </w:rPr>
        <w:t>седьмым</w:t>
      </w:r>
      <w:r w:rsidR="00572F94">
        <w:rPr>
          <w:sz w:val="28"/>
          <w:szCs w:val="28"/>
        </w:rPr>
        <w:t>, восьмым</w:t>
      </w:r>
      <w:r w:rsidRPr="00814067">
        <w:rPr>
          <w:sz w:val="28"/>
          <w:szCs w:val="28"/>
        </w:rPr>
        <w:t xml:space="preserve"> пункта 2.8.1 настоящего Регламента, оформляет проект решения о возобновлении предоставления государственной услуги по форме согласно </w:t>
      </w:r>
      <w:r w:rsidR="002B72D4" w:rsidRPr="004A3592">
        <w:rPr>
          <w:sz w:val="28"/>
          <w:szCs w:val="28"/>
        </w:rPr>
        <w:t>п</w:t>
      </w:r>
      <w:r w:rsidRPr="004A3592">
        <w:rPr>
          <w:sz w:val="28"/>
          <w:szCs w:val="28"/>
        </w:rPr>
        <w:t>риложе</w:t>
      </w:r>
      <w:r w:rsidR="00814067" w:rsidRPr="004A3592">
        <w:rPr>
          <w:sz w:val="28"/>
          <w:szCs w:val="28"/>
        </w:rPr>
        <w:t xml:space="preserve">нию № </w:t>
      </w:r>
      <w:r w:rsidR="002B72D4" w:rsidRPr="004A3592">
        <w:rPr>
          <w:sz w:val="28"/>
          <w:szCs w:val="28"/>
        </w:rPr>
        <w:t>6</w:t>
      </w:r>
      <w:r w:rsidR="00814067" w:rsidRPr="004A3592">
        <w:rPr>
          <w:sz w:val="28"/>
          <w:szCs w:val="28"/>
        </w:rPr>
        <w:t xml:space="preserve"> к настоящему Регламенту.</w:t>
      </w:r>
    </w:p>
    <w:p w:rsidR="00ED7E1A" w:rsidRPr="00572F94" w:rsidRDefault="00ED7E1A" w:rsidP="00ED7E1A">
      <w:pPr>
        <w:ind w:firstLine="567"/>
        <w:jc w:val="both"/>
        <w:rPr>
          <w:sz w:val="28"/>
          <w:szCs w:val="28"/>
        </w:rPr>
      </w:pPr>
      <w:r w:rsidRPr="00572F94">
        <w:rPr>
          <w:sz w:val="28"/>
          <w:szCs w:val="28"/>
        </w:rPr>
        <w:t>направл</w:t>
      </w:r>
      <w:r w:rsidR="00572F94" w:rsidRPr="00572F94">
        <w:rPr>
          <w:sz w:val="28"/>
          <w:szCs w:val="28"/>
        </w:rPr>
        <w:t xml:space="preserve">яет </w:t>
      </w:r>
      <w:r w:rsidRPr="00572F94">
        <w:rPr>
          <w:sz w:val="28"/>
          <w:szCs w:val="28"/>
        </w:rPr>
        <w:t xml:space="preserve">проект решения о приостановлении (возобновлении) предоставления государственной услуги на подпись </w:t>
      </w:r>
      <w:r w:rsidR="007D6DF4">
        <w:rPr>
          <w:sz w:val="28"/>
          <w:szCs w:val="28"/>
        </w:rPr>
        <w:t>руководителю Центра</w:t>
      </w:r>
      <w:r w:rsidRPr="00572F94">
        <w:rPr>
          <w:sz w:val="28"/>
          <w:szCs w:val="28"/>
        </w:rPr>
        <w:t xml:space="preserve">. </w:t>
      </w:r>
    </w:p>
    <w:p w:rsidR="00814067" w:rsidRPr="00310483" w:rsidRDefault="00814067" w:rsidP="00814067">
      <w:pPr>
        <w:ind w:firstLine="567"/>
        <w:jc w:val="both"/>
        <w:rPr>
          <w:sz w:val="28"/>
          <w:szCs w:val="28"/>
          <w:highlight w:val="yellow"/>
        </w:rPr>
      </w:pPr>
      <w:r>
        <w:rPr>
          <w:sz w:val="28"/>
          <w:szCs w:val="28"/>
        </w:rPr>
        <w:t xml:space="preserve">При наличии оснований </w:t>
      </w:r>
      <w:r w:rsidRPr="00814067">
        <w:rPr>
          <w:sz w:val="28"/>
          <w:szCs w:val="28"/>
        </w:rPr>
        <w:t>для приостановления предоставления государственной услуги, предусмотренных абзац</w:t>
      </w:r>
      <w:r>
        <w:rPr>
          <w:sz w:val="28"/>
          <w:szCs w:val="28"/>
        </w:rPr>
        <w:t xml:space="preserve">ами третьим – пятым </w:t>
      </w:r>
      <w:r w:rsidRPr="00814067">
        <w:rPr>
          <w:sz w:val="28"/>
          <w:szCs w:val="28"/>
        </w:rPr>
        <w:t>вторым пункта 2.8.1 настоящего Регламента, проект</w:t>
      </w:r>
      <w:r w:rsidR="00E0547A">
        <w:rPr>
          <w:sz w:val="28"/>
          <w:szCs w:val="28"/>
        </w:rPr>
        <w:t>ы</w:t>
      </w:r>
      <w:r w:rsidRPr="00814067">
        <w:rPr>
          <w:sz w:val="28"/>
          <w:szCs w:val="28"/>
        </w:rPr>
        <w:t xml:space="preserve"> решени</w:t>
      </w:r>
      <w:r w:rsidR="00E0547A">
        <w:rPr>
          <w:sz w:val="28"/>
          <w:szCs w:val="28"/>
        </w:rPr>
        <w:t>й</w:t>
      </w:r>
      <w:r w:rsidRPr="00814067">
        <w:rPr>
          <w:sz w:val="28"/>
          <w:szCs w:val="28"/>
        </w:rPr>
        <w:t xml:space="preserve"> о приостановлении по форме согласно </w:t>
      </w:r>
      <w:r w:rsidR="00367110" w:rsidRPr="0070312E">
        <w:rPr>
          <w:sz w:val="28"/>
          <w:szCs w:val="28"/>
        </w:rPr>
        <w:t>п</w:t>
      </w:r>
      <w:r w:rsidRPr="0070312E">
        <w:rPr>
          <w:sz w:val="28"/>
          <w:szCs w:val="28"/>
        </w:rPr>
        <w:t>риложениям № 7</w:t>
      </w:r>
      <w:r w:rsidR="00367110" w:rsidRPr="0070312E">
        <w:rPr>
          <w:sz w:val="28"/>
          <w:szCs w:val="28"/>
        </w:rPr>
        <w:t>, № 8</w:t>
      </w:r>
      <w:r w:rsidRPr="0070312E">
        <w:rPr>
          <w:sz w:val="28"/>
          <w:szCs w:val="28"/>
        </w:rPr>
        <w:t xml:space="preserve"> к</w:t>
      </w:r>
      <w:r w:rsidRPr="00814067">
        <w:rPr>
          <w:sz w:val="28"/>
          <w:szCs w:val="28"/>
        </w:rPr>
        <w:t xml:space="preserve"> настоящему Регламент</w:t>
      </w:r>
      <w:r>
        <w:rPr>
          <w:sz w:val="28"/>
          <w:szCs w:val="28"/>
        </w:rPr>
        <w:t>у офо</w:t>
      </w:r>
      <w:r w:rsidR="007D6DF4">
        <w:rPr>
          <w:sz w:val="28"/>
          <w:szCs w:val="28"/>
        </w:rPr>
        <w:t>рмляется специалистом отделения и подписывается руководителем отделения.</w:t>
      </w:r>
    </w:p>
    <w:p w:rsidR="00E0547A" w:rsidRPr="00760479" w:rsidRDefault="00ED7E1A" w:rsidP="00ED7E1A">
      <w:pPr>
        <w:ind w:firstLine="567"/>
        <w:jc w:val="both"/>
        <w:rPr>
          <w:sz w:val="28"/>
          <w:szCs w:val="28"/>
        </w:rPr>
      </w:pPr>
      <w:r w:rsidRPr="00760479">
        <w:rPr>
          <w:sz w:val="28"/>
          <w:szCs w:val="28"/>
        </w:rPr>
        <w:t>Процедуры, устанавливаемые настоящим пунктом, осуществляются</w:t>
      </w:r>
      <w:r w:rsidR="00E0547A" w:rsidRPr="00760479">
        <w:rPr>
          <w:sz w:val="28"/>
          <w:szCs w:val="28"/>
        </w:rPr>
        <w:t>:</w:t>
      </w:r>
    </w:p>
    <w:p w:rsidR="00572F94" w:rsidRDefault="00E0547A" w:rsidP="00ED7E1A">
      <w:pPr>
        <w:ind w:firstLine="567"/>
        <w:jc w:val="both"/>
        <w:rPr>
          <w:sz w:val="28"/>
          <w:szCs w:val="28"/>
        </w:rPr>
      </w:pPr>
      <w:r w:rsidRPr="00760479">
        <w:rPr>
          <w:sz w:val="28"/>
          <w:szCs w:val="28"/>
        </w:rPr>
        <w:t>при формировании проекта решения о приостановлении предоставления государственной услуги</w:t>
      </w:r>
      <w:r>
        <w:rPr>
          <w:sz w:val="28"/>
          <w:szCs w:val="28"/>
        </w:rPr>
        <w:t xml:space="preserve"> </w:t>
      </w:r>
      <w:r w:rsidR="00E67AB3">
        <w:rPr>
          <w:sz w:val="28"/>
          <w:szCs w:val="28"/>
        </w:rPr>
        <w:t>–</w:t>
      </w:r>
      <w:r>
        <w:rPr>
          <w:sz w:val="28"/>
          <w:szCs w:val="28"/>
        </w:rPr>
        <w:t xml:space="preserve"> </w:t>
      </w:r>
      <w:r w:rsidR="00E67AB3">
        <w:rPr>
          <w:sz w:val="28"/>
          <w:szCs w:val="28"/>
        </w:rPr>
        <w:t xml:space="preserve">в день </w:t>
      </w:r>
      <w:r w:rsidR="00572F94" w:rsidRPr="00572F94">
        <w:rPr>
          <w:sz w:val="28"/>
          <w:szCs w:val="28"/>
        </w:rPr>
        <w:t>поступления от отделения либо члена(-ов) семьи погибшего (умершего) письменного ув</w:t>
      </w:r>
      <w:r w:rsidR="00E67AB3">
        <w:rPr>
          <w:sz w:val="28"/>
          <w:szCs w:val="28"/>
        </w:rPr>
        <w:t>едомления о наличии разногласий</w:t>
      </w:r>
      <w:r>
        <w:rPr>
          <w:sz w:val="28"/>
          <w:szCs w:val="28"/>
        </w:rPr>
        <w:t>;</w:t>
      </w:r>
    </w:p>
    <w:p w:rsidR="00E0547A" w:rsidRDefault="00E0547A" w:rsidP="00E0547A">
      <w:pPr>
        <w:ind w:firstLine="567"/>
        <w:jc w:val="both"/>
        <w:rPr>
          <w:sz w:val="28"/>
          <w:szCs w:val="28"/>
        </w:rPr>
      </w:pPr>
      <w:r>
        <w:rPr>
          <w:sz w:val="28"/>
          <w:szCs w:val="28"/>
        </w:rPr>
        <w:t>при оформлении</w:t>
      </w:r>
      <w:r w:rsidRPr="00E0547A">
        <w:rPr>
          <w:sz w:val="28"/>
          <w:szCs w:val="28"/>
        </w:rPr>
        <w:t xml:space="preserve"> проект</w:t>
      </w:r>
      <w:r>
        <w:rPr>
          <w:sz w:val="28"/>
          <w:szCs w:val="28"/>
        </w:rPr>
        <w:t>а</w:t>
      </w:r>
      <w:r w:rsidRPr="00E0547A">
        <w:rPr>
          <w:sz w:val="28"/>
          <w:szCs w:val="28"/>
        </w:rPr>
        <w:t xml:space="preserve"> решения о возобновлении предоставления государственной услуги</w:t>
      </w:r>
      <w:r>
        <w:rPr>
          <w:sz w:val="28"/>
          <w:szCs w:val="28"/>
        </w:rPr>
        <w:t xml:space="preserve"> </w:t>
      </w:r>
      <w:r w:rsidR="00E67AB3">
        <w:rPr>
          <w:sz w:val="28"/>
          <w:szCs w:val="28"/>
        </w:rPr>
        <w:t>–</w:t>
      </w:r>
      <w:r>
        <w:rPr>
          <w:sz w:val="28"/>
          <w:szCs w:val="28"/>
        </w:rPr>
        <w:t xml:space="preserve"> </w:t>
      </w:r>
      <w:r w:rsidR="00E67AB3">
        <w:rPr>
          <w:sz w:val="28"/>
          <w:szCs w:val="28"/>
        </w:rPr>
        <w:t xml:space="preserve">в день </w:t>
      </w:r>
      <w:r w:rsidRPr="00E0547A">
        <w:rPr>
          <w:sz w:val="28"/>
          <w:szCs w:val="28"/>
        </w:rPr>
        <w:t>предоставления членом(-ами) семьи погибшего (умершего), которым(-и) письменно сообщалось о наличии разногласий, либо иным(-и) членом(-ами) семьи погибшего (умершего) из числа лиц, определенных пунктом 2 Порядка</w:t>
      </w:r>
      <w:r w:rsidR="0070312E" w:rsidRPr="0070312E">
        <w:t xml:space="preserve"> </w:t>
      </w:r>
      <w:r w:rsidR="0070312E" w:rsidRPr="0070312E">
        <w:rPr>
          <w:sz w:val="28"/>
          <w:szCs w:val="28"/>
        </w:rPr>
        <w:t>осуществления единовременной денежной выплаты</w:t>
      </w:r>
      <w:r w:rsidRPr="00E0547A">
        <w:rPr>
          <w:sz w:val="28"/>
          <w:szCs w:val="28"/>
        </w:rPr>
        <w:t>, документа, подтверждающего урегулирование разногласий и определения получателя(-ей) единовременной денежной выплаты либо отзыва членом(-ами) семьи погибшего (умершего), которым(-и) письменно сообщалось о наличии разногласий, заявления(-й) о наличии разногласий.</w:t>
      </w:r>
    </w:p>
    <w:p w:rsidR="0070312E" w:rsidRPr="0070312E" w:rsidRDefault="00760479" w:rsidP="0070312E">
      <w:pPr>
        <w:ind w:firstLine="567"/>
        <w:jc w:val="both"/>
        <w:rPr>
          <w:sz w:val="28"/>
          <w:szCs w:val="28"/>
        </w:rPr>
      </w:pPr>
      <w:r>
        <w:rPr>
          <w:sz w:val="28"/>
          <w:szCs w:val="28"/>
        </w:rPr>
        <w:t>В случае поступления</w:t>
      </w:r>
      <w:r w:rsidR="0070312E" w:rsidRPr="0070312E">
        <w:rPr>
          <w:sz w:val="28"/>
          <w:szCs w:val="28"/>
        </w:rPr>
        <w:t xml:space="preserve"> письменного уведомления о наличии разногласий</w:t>
      </w:r>
      <w:r w:rsidR="0070312E">
        <w:rPr>
          <w:sz w:val="28"/>
          <w:szCs w:val="28"/>
        </w:rPr>
        <w:t xml:space="preserve">, либо </w:t>
      </w:r>
      <w:r w:rsidR="0070312E" w:rsidRPr="0070312E">
        <w:rPr>
          <w:sz w:val="28"/>
          <w:szCs w:val="28"/>
        </w:rPr>
        <w:t>документа, подтверждающего урегулирование разногласий и определения получателя(-ей) единовременной денежной выплаты</w:t>
      </w:r>
      <w:r w:rsidR="0070312E">
        <w:rPr>
          <w:sz w:val="28"/>
          <w:szCs w:val="28"/>
        </w:rPr>
        <w:t>,</w:t>
      </w:r>
      <w:r w:rsidR="0070312E" w:rsidRPr="0070312E">
        <w:rPr>
          <w:sz w:val="28"/>
          <w:szCs w:val="28"/>
        </w:rPr>
        <w:t xml:space="preserve"> либо отзыва заявления(-й) о наличии разногласий</w:t>
      </w:r>
      <w:r w:rsidR="0070312E">
        <w:rPr>
          <w:sz w:val="28"/>
          <w:szCs w:val="28"/>
        </w:rPr>
        <w:t xml:space="preserve"> по почте </w:t>
      </w:r>
      <w:r w:rsidR="0070312E" w:rsidRPr="0070312E">
        <w:rPr>
          <w:sz w:val="28"/>
          <w:szCs w:val="28"/>
        </w:rPr>
        <w:t>в выходные или нерабочие праздничные дни - в первый рабочий день Центра, следующий за выходным или нерабочим праздничным днем.</w:t>
      </w:r>
    </w:p>
    <w:p w:rsidR="00ED7E1A" w:rsidRPr="00E67AB3" w:rsidRDefault="00ED7E1A" w:rsidP="00E0547A">
      <w:pPr>
        <w:ind w:firstLine="567"/>
        <w:jc w:val="both"/>
        <w:rPr>
          <w:sz w:val="28"/>
          <w:szCs w:val="28"/>
        </w:rPr>
      </w:pPr>
      <w:r w:rsidRPr="00E0547A">
        <w:rPr>
          <w:sz w:val="28"/>
          <w:szCs w:val="28"/>
        </w:rPr>
        <w:t xml:space="preserve">Результат процедуры: проект решения о приостановлении (возобновлении) </w:t>
      </w:r>
      <w:r w:rsidRPr="00E67AB3">
        <w:rPr>
          <w:sz w:val="28"/>
          <w:szCs w:val="28"/>
        </w:rPr>
        <w:t>предоставления государственной услуги.</w:t>
      </w:r>
    </w:p>
    <w:p w:rsidR="00ED7E1A" w:rsidRPr="00E67AB3" w:rsidRDefault="00D561FE" w:rsidP="00ED7E1A">
      <w:pPr>
        <w:ind w:firstLine="567"/>
        <w:jc w:val="both"/>
        <w:rPr>
          <w:sz w:val="28"/>
          <w:szCs w:val="28"/>
        </w:rPr>
      </w:pPr>
      <w:r>
        <w:rPr>
          <w:sz w:val="28"/>
          <w:szCs w:val="28"/>
        </w:rPr>
        <w:t>3.4</w:t>
      </w:r>
      <w:r w:rsidR="00ED7E1A" w:rsidRPr="00E67AB3">
        <w:rPr>
          <w:sz w:val="28"/>
          <w:szCs w:val="28"/>
        </w:rPr>
        <w:t xml:space="preserve">.2. </w:t>
      </w:r>
      <w:r w:rsidR="007D6DF4">
        <w:rPr>
          <w:sz w:val="28"/>
          <w:szCs w:val="28"/>
        </w:rPr>
        <w:t>Руководитель Центра</w:t>
      </w:r>
      <w:r w:rsidR="00ED7E1A" w:rsidRPr="00E67AB3">
        <w:rPr>
          <w:sz w:val="28"/>
          <w:szCs w:val="28"/>
        </w:rPr>
        <w:t xml:space="preserve"> подписывает проект решения о приостановлении (возобновлении) предоставления государственной услуги. </w:t>
      </w:r>
    </w:p>
    <w:p w:rsidR="00ED7E1A" w:rsidRPr="00E67AB3" w:rsidRDefault="00ED7E1A" w:rsidP="00ED7E1A">
      <w:pPr>
        <w:ind w:firstLine="567"/>
        <w:jc w:val="both"/>
        <w:rPr>
          <w:sz w:val="28"/>
          <w:szCs w:val="28"/>
        </w:rPr>
      </w:pPr>
      <w:r w:rsidRPr="00E67AB3">
        <w:rPr>
          <w:sz w:val="28"/>
          <w:szCs w:val="28"/>
        </w:rPr>
        <w:t xml:space="preserve">Процедуры, устанавливаемые настоящим пунктом, осуществляется </w:t>
      </w:r>
      <w:r w:rsidR="00E67AB3" w:rsidRPr="00E67AB3">
        <w:rPr>
          <w:sz w:val="28"/>
          <w:szCs w:val="28"/>
        </w:rPr>
        <w:t>в течение одного рабочего дня</w:t>
      </w:r>
      <w:r w:rsidRPr="00E67AB3">
        <w:rPr>
          <w:sz w:val="28"/>
          <w:szCs w:val="28"/>
        </w:rPr>
        <w:t xml:space="preserve"> со дня окончания предыдущей процедуры.</w:t>
      </w:r>
    </w:p>
    <w:p w:rsidR="00ED7E1A" w:rsidRPr="00E67AB3" w:rsidRDefault="00ED7E1A" w:rsidP="00ED7E1A">
      <w:pPr>
        <w:ind w:firstLine="567"/>
        <w:jc w:val="both"/>
        <w:rPr>
          <w:sz w:val="28"/>
          <w:szCs w:val="28"/>
        </w:rPr>
      </w:pPr>
      <w:r w:rsidRPr="00E67AB3">
        <w:rPr>
          <w:sz w:val="28"/>
          <w:szCs w:val="28"/>
        </w:rPr>
        <w:t>Результат процедуры: подписанное решение о приостановлении (возобновлении) предоставления государственной услуги.</w:t>
      </w:r>
    </w:p>
    <w:p w:rsidR="000B207F" w:rsidRDefault="00E67AB3" w:rsidP="000B207F">
      <w:pPr>
        <w:ind w:firstLine="567"/>
        <w:jc w:val="both"/>
        <w:rPr>
          <w:sz w:val="28"/>
          <w:szCs w:val="28"/>
        </w:rPr>
      </w:pPr>
      <w:r w:rsidRPr="000B207F">
        <w:rPr>
          <w:sz w:val="28"/>
          <w:szCs w:val="28"/>
        </w:rPr>
        <w:t>3.</w:t>
      </w:r>
      <w:r w:rsidR="00D561FE">
        <w:rPr>
          <w:sz w:val="28"/>
          <w:szCs w:val="28"/>
        </w:rPr>
        <w:t>5</w:t>
      </w:r>
      <w:r w:rsidRPr="000B207F">
        <w:rPr>
          <w:sz w:val="28"/>
          <w:szCs w:val="28"/>
        </w:rPr>
        <w:t>.</w:t>
      </w:r>
      <w:r w:rsidR="000B207F" w:rsidRPr="000B207F">
        <w:rPr>
          <w:sz w:val="28"/>
          <w:szCs w:val="28"/>
        </w:rPr>
        <w:t xml:space="preserve"> Принятие решения о назначении (об отказе в назначении) е</w:t>
      </w:r>
      <w:r w:rsidR="000B207F">
        <w:rPr>
          <w:sz w:val="28"/>
          <w:szCs w:val="28"/>
        </w:rPr>
        <w:t>диновременной денежной выплаты</w:t>
      </w:r>
      <w:r w:rsidR="00261172">
        <w:rPr>
          <w:sz w:val="28"/>
          <w:szCs w:val="28"/>
        </w:rPr>
        <w:t>.</w:t>
      </w:r>
    </w:p>
    <w:p w:rsidR="000B207F" w:rsidRPr="000B207F" w:rsidRDefault="000B207F" w:rsidP="000B207F">
      <w:pPr>
        <w:ind w:firstLine="567"/>
        <w:jc w:val="both"/>
        <w:rPr>
          <w:sz w:val="28"/>
          <w:szCs w:val="28"/>
        </w:rPr>
      </w:pPr>
      <w:r w:rsidRPr="000B207F">
        <w:rPr>
          <w:sz w:val="28"/>
          <w:szCs w:val="28"/>
        </w:rPr>
        <w:lastRenderedPageBreak/>
        <w:t>Основанием для принятия решения о назначении (об отказе в назначении) е</w:t>
      </w:r>
      <w:r>
        <w:rPr>
          <w:sz w:val="28"/>
          <w:szCs w:val="28"/>
        </w:rPr>
        <w:t xml:space="preserve">диновременной денежной выплаты </w:t>
      </w:r>
      <w:r w:rsidRPr="000B207F">
        <w:rPr>
          <w:sz w:val="28"/>
          <w:szCs w:val="28"/>
        </w:rPr>
        <w:t>является получение Центром от отделения заявления и документов, указанных в пункте 2.6 настоящего Регламента.</w:t>
      </w:r>
    </w:p>
    <w:p w:rsidR="000B207F" w:rsidRPr="000B207F" w:rsidRDefault="000B207F" w:rsidP="000B207F">
      <w:pPr>
        <w:ind w:firstLine="567"/>
        <w:jc w:val="both"/>
        <w:rPr>
          <w:sz w:val="28"/>
          <w:szCs w:val="28"/>
        </w:rPr>
      </w:pPr>
      <w:r w:rsidRPr="000B207F">
        <w:rPr>
          <w:sz w:val="28"/>
          <w:szCs w:val="28"/>
        </w:rPr>
        <w:t>3.</w:t>
      </w:r>
      <w:r w:rsidR="00D561FE">
        <w:rPr>
          <w:sz w:val="28"/>
          <w:szCs w:val="28"/>
        </w:rPr>
        <w:t>5</w:t>
      </w:r>
      <w:r w:rsidRPr="000B207F">
        <w:rPr>
          <w:sz w:val="28"/>
          <w:szCs w:val="28"/>
        </w:rPr>
        <w:t>.</w:t>
      </w:r>
      <w:r w:rsidR="008869F4">
        <w:rPr>
          <w:sz w:val="28"/>
          <w:szCs w:val="28"/>
        </w:rPr>
        <w:t>1.</w:t>
      </w:r>
      <w:r w:rsidRPr="000B207F">
        <w:rPr>
          <w:sz w:val="28"/>
          <w:szCs w:val="28"/>
        </w:rPr>
        <w:t xml:space="preserve"> Должностное лицо осуществляет:</w:t>
      </w:r>
    </w:p>
    <w:p w:rsidR="000B207F" w:rsidRPr="000B207F" w:rsidRDefault="000B207F" w:rsidP="000B207F">
      <w:pPr>
        <w:ind w:firstLine="567"/>
        <w:jc w:val="both"/>
        <w:rPr>
          <w:sz w:val="28"/>
          <w:szCs w:val="28"/>
        </w:rPr>
      </w:pPr>
      <w:r w:rsidRPr="000B207F">
        <w:rPr>
          <w:sz w:val="28"/>
          <w:szCs w:val="28"/>
        </w:rPr>
        <w:t>проверку наличия оснований для отказа в предоставлении государственной услуги, предусмотренных пунк</w:t>
      </w:r>
      <w:r>
        <w:rPr>
          <w:sz w:val="28"/>
          <w:szCs w:val="28"/>
        </w:rPr>
        <w:t>том 2.8.2 настоящего Регламента</w:t>
      </w:r>
      <w:r w:rsidRPr="000B207F">
        <w:rPr>
          <w:sz w:val="28"/>
          <w:szCs w:val="28"/>
        </w:rPr>
        <w:t>;</w:t>
      </w:r>
    </w:p>
    <w:p w:rsidR="000B207F" w:rsidRPr="000B207F" w:rsidRDefault="000B207F" w:rsidP="000B207F">
      <w:pPr>
        <w:ind w:firstLine="567"/>
        <w:jc w:val="both"/>
        <w:rPr>
          <w:sz w:val="28"/>
          <w:szCs w:val="28"/>
        </w:rPr>
      </w:pPr>
      <w:r w:rsidRPr="000B207F">
        <w:rPr>
          <w:sz w:val="28"/>
          <w:szCs w:val="28"/>
        </w:rPr>
        <w:t xml:space="preserve">при наличии оснований для отказа в предоставлении государственной услуги, предусмотренных пунктом 2.8.2 настоящего Регламента, формирует проект решения об отказе в назначении единовременной денежной выплаты по форме согласно </w:t>
      </w:r>
      <w:r w:rsidRPr="00483B6A">
        <w:rPr>
          <w:sz w:val="28"/>
          <w:szCs w:val="28"/>
        </w:rPr>
        <w:t xml:space="preserve">приложению № </w:t>
      </w:r>
      <w:r w:rsidR="00483B6A" w:rsidRPr="00483B6A">
        <w:rPr>
          <w:sz w:val="28"/>
          <w:szCs w:val="28"/>
        </w:rPr>
        <w:t>2</w:t>
      </w:r>
      <w:r w:rsidRPr="00483B6A">
        <w:rPr>
          <w:sz w:val="28"/>
          <w:szCs w:val="28"/>
        </w:rPr>
        <w:t xml:space="preserve"> к настоящему</w:t>
      </w:r>
      <w:r w:rsidRPr="000B207F">
        <w:rPr>
          <w:sz w:val="28"/>
          <w:szCs w:val="28"/>
        </w:rPr>
        <w:t xml:space="preserve"> Регламенту; </w:t>
      </w:r>
    </w:p>
    <w:p w:rsidR="000B207F" w:rsidRPr="000B207F" w:rsidRDefault="000B207F" w:rsidP="000B207F">
      <w:pPr>
        <w:ind w:firstLine="567"/>
        <w:jc w:val="both"/>
        <w:rPr>
          <w:sz w:val="28"/>
          <w:szCs w:val="28"/>
        </w:rPr>
      </w:pPr>
      <w:r w:rsidRPr="000B207F">
        <w:rPr>
          <w:sz w:val="28"/>
          <w:szCs w:val="28"/>
        </w:rPr>
        <w:t xml:space="preserve">при отсутствии оснований для отказа в предоставлении государственной услуги, предусмотренных пунктом 2.8.2 настоящего Регламента, формирует проект решения о назначении единовременной денежной выплаты по форме согласно </w:t>
      </w:r>
      <w:r w:rsidR="007D6DF4" w:rsidRPr="007D6DF4">
        <w:rPr>
          <w:sz w:val="28"/>
          <w:szCs w:val="28"/>
        </w:rPr>
        <w:t>приложению № 1</w:t>
      </w:r>
      <w:r w:rsidRPr="007D6DF4">
        <w:rPr>
          <w:sz w:val="28"/>
          <w:szCs w:val="28"/>
        </w:rPr>
        <w:t xml:space="preserve"> к</w:t>
      </w:r>
      <w:r w:rsidRPr="000B207F">
        <w:rPr>
          <w:sz w:val="28"/>
          <w:szCs w:val="28"/>
        </w:rPr>
        <w:t xml:space="preserve"> настоящему Регламенту;</w:t>
      </w:r>
    </w:p>
    <w:p w:rsidR="000B207F" w:rsidRPr="000B207F" w:rsidRDefault="000B207F" w:rsidP="000B207F">
      <w:pPr>
        <w:ind w:firstLine="567"/>
        <w:jc w:val="both"/>
        <w:rPr>
          <w:sz w:val="28"/>
          <w:szCs w:val="28"/>
        </w:rPr>
      </w:pPr>
      <w:r w:rsidRPr="000B207F">
        <w:rPr>
          <w:sz w:val="28"/>
          <w:szCs w:val="28"/>
        </w:rPr>
        <w:t>направляет проект решения о назначении (об отказе в назначении) е</w:t>
      </w:r>
      <w:r>
        <w:rPr>
          <w:sz w:val="28"/>
          <w:szCs w:val="28"/>
        </w:rPr>
        <w:t xml:space="preserve">диновременной денежной выплаты </w:t>
      </w:r>
      <w:r w:rsidR="007D6DF4">
        <w:rPr>
          <w:sz w:val="28"/>
          <w:szCs w:val="28"/>
        </w:rPr>
        <w:t>на подпись руководителю Центра</w:t>
      </w:r>
      <w:r w:rsidRPr="000B207F">
        <w:rPr>
          <w:sz w:val="28"/>
          <w:szCs w:val="28"/>
        </w:rPr>
        <w:t xml:space="preserve">. </w:t>
      </w:r>
    </w:p>
    <w:p w:rsidR="000B207F" w:rsidRDefault="000B207F" w:rsidP="000B207F">
      <w:pPr>
        <w:ind w:firstLine="567"/>
        <w:jc w:val="both"/>
        <w:rPr>
          <w:sz w:val="28"/>
          <w:szCs w:val="28"/>
        </w:rPr>
      </w:pPr>
      <w:r w:rsidRPr="000B207F">
        <w:rPr>
          <w:sz w:val="28"/>
          <w:szCs w:val="28"/>
        </w:rPr>
        <w:t>Процедуры, устанавливаемые настоящим пунктом, осуществляются в течение</w:t>
      </w:r>
      <w:r w:rsidR="003D080A">
        <w:rPr>
          <w:sz w:val="28"/>
          <w:szCs w:val="28"/>
        </w:rPr>
        <w:t xml:space="preserve"> </w:t>
      </w:r>
      <w:r w:rsidR="0053169A">
        <w:rPr>
          <w:sz w:val="28"/>
          <w:szCs w:val="28"/>
        </w:rPr>
        <w:t>девяти</w:t>
      </w:r>
      <w:r w:rsidRPr="000B207F">
        <w:t xml:space="preserve"> </w:t>
      </w:r>
      <w:r w:rsidRPr="000B207F">
        <w:rPr>
          <w:sz w:val="28"/>
          <w:szCs w:val="28"/>
        </w:rPr>
        <w:t>рабочих дней со дня представления отделением заявления со всеми необходимыми копиями документов и заявлением об отказе от единовременной денежной выплаты в пользу другого члена семьи, имеющего право на его выплату</w:t>
      </w:r>
      <w:r w:rsidR="006C1C99">
        <w:rPr>
          <w:sz w:val="28"/>
          <w:szCs w:val="28"/>
        </w:rPr>
        <w:t xml:space="preserve"> (при наличии такого заявления)</w:t>
      </w:r>
      <w:r w:rsidR="008869F4">
        <w:rPr>
          <w:sz w:val="28"/>
          <w:szCs w:val="28"/>
        </w:rPr>
        <w:t>.</w:t>
      </w:r>
    </w:p>
    <w:p w:rsidR="000B207F" w:rsidRPr="000B207F" w:rsidRDefault="000B207F" w:rsidP="000B207F">
      <w:pPr>
        <w:ind w:firstLine="567"/>
        <w:jc w:val="both"/>
        <w:rPr>
          <w:sz w:val="28"/>
          <w:szCs w:val="28"/>
        </w:rPr>
      </w:pPr>
      <w:r w:rsidRPr="000B207F">
        <w:rPr>
          <w:sz w:val="28"/>
          <w:szCs w:val="28"/>
        </w:rPr>
        <w:t>Результат процедуры: проект решения о назначении (об отказе в назначении) единовременной денежной выпла</w:t>
      </w:r>
      <w:r w:rsidR="008869F4">
        <w:rPr>
          <w:sz w:val="28"/>
          <w:szCs w:val="28"/>
        </w:rPr>
        <w:t>ты</w:t>
      </w:r>
      <w:r w:rsidRPr="000B207F">
        <w:rPr>
          <w:sz w:val="28"/>
          <w:szCs w:val="28"/>
        </w:rPr>
        <w:t>.</w:t>
      </w:r>
    </w:p>
    <w:p w:rsidR="000B207F" w:rsidRPr="000B207F" w:rsidRDefault="000B207F" w:rsidP="000B207F">
      <w:pPr>
        <w:ind w:firstLine="567"/>
        <w:jc w:val="both"/>
        <w:rPr>
          <w:sz w:val="28"/>
          <w:szCs w:val="28"/>
        </w:rPr>
      </w:pPr>
      <w:r w:rsidRPr="000B207F">
        <w:rPr>
          <w:sz w:val="28"/>
          <w:szCs w:val="28"/>
        </w:rPr>
        <w:t>3.</w:t>
      </w:r>
      <w:r w:rsidR="00D561FE">
        <w:rPr>
          <w:sz w:val="28"/>
          <w:szCs w:val="28"/>
        </w:rPr>
        <w:t>5</w:t>
      </w:r>
      <w:r w:rsidRPr="000B207F">
        <w:rPr>
          <w:sz w:val="28"/>
          <w:szCs w:val="28"/>
        </w:rPr>
        <w:t xml:space="preserve">.2. </w:t>
      </w:r>
      <w:r w:rsidR="007D6DF4">
        <w:rPr>
          <w:sz w:val="28"/>
          <w:szCs w:val="28"/>
        </w:rPr>
        <w:t>Руководитель Центра</w:t>
      </w:r>
      <w:r w:rsidR="003D080A" w:rsidRPr="008869F4">
        <w:rPr>
          <w:sz w:val="28"/>
          <w:szCs w:val="28"/>
        </w:rPr>
        <w:t xml:space="preserve"> подписывает</w:t>
      </w:r>
      <w:r w:rsidR="003D080A" w:rsidRPr="000B207F">
        <w:rPr>
          <w:sz w:val="28"/>
          <w:szCs w:val="28"/>
        </w:rPr>
        <w:t xml:space="preserve"> </w:t>
      </w:r>
      <w:r w:rsidRPr="000B207F">
        <w:rPr>
          <w:sz w:val="28"/>
          <w:szCs w:val="28"/>
        </w:rPr>
        <w:t xml:space="preserve">проект решения о назначении (об отказе в назначении) </w:t>
      </w:r>
      <w:r w:rsidR="003D080A">
        <w:rPr>
          <w:sz w:val="28"/>
          <w:szCs w:val="28"/>
        </w:rPr>
        <w:t>единовременной денежной выплаты</w:t>
      </w:r>
      <w:r w:rsidRPr="000B207F">
        <w:rPr>
          <w:sz w:val="28"/>
          <w:szCs w:val="28"/>
        </w:rPr>
        <w:t xml:space="preserve">. </w:t>
      </w:r>
    </w:p>
    <w:p w:rsidR="000B207F" w:rsidRPr="000B207F" w:rsidRDefault="000B207F" w:rsidP="000B207F">
      <w:pPr>
        <w:ind w:firstLine="567"/>
        <w:jc w:val="both"/>
        <w:rPr>
          <w:sz w:val="28"/>
          <w:szCs w:val="28"/>
        </w:rPr>
      </w:pPr>
      <w:r w:rsidRPr="000B207F">
        <w:rPr>
          <w:sz w:val="28"/>
          <w:szCs w:val="28"/>
        </w:rPr>
        <w:t xml:space="preserve">Процедуры, устанавливаемые настоящим пунктом, осуществляется в течение </w:t>
      </w:r>
      <w:r w:rsidR="003D080A">
        <w:rPr>
          <w:sz w:val="28"/>
          <w:szCs w:val="28"/>
        </w:rPr>
        <w:t xml:space="preserve">одного </w:t>
      </w:r>
      <w:r w:rsidRPr="000B207F">
        <w:rPr>
          <w:sz w:val="28"/>
          <w:szCs w:val="28"/>
        </w:rPr>
        <w:t>рабоч</w:t>
      </w:r>
      <w:r w:rsidR="003D080A">
        <w:rPr>
          <w:sz w:val="28"/>
          <w:szCs w:val="28"/>
        </w:rPr>
        <w:t>его</w:t>
      </w:r>
      <w:r w:rsidRPr="000B207F">
        <w:rPr>
          <w:sz w:val="28"/>
          <w:szCs w:val="28"/>
        </w:rPr>
        <w:t xml:space="preserve"> дн</w:t>
      </w:r>
      <w:r w:rsidR="003D080A">
        <w:rPr>
          <w:sz w:val="28"/>
          <w:szCs w:val="28"/>
        </w:rPr>
        <w:t>я</w:t>
      </w:r>
      <w:r w:rsidRPr="000B207F">
        <w:rPr>
          <w:sz w:val="28"/>
          <w:szCs w:val="28"/>
        </w:rPr>
        <w:t xml:space="preserve"> со дня окончания предыдущей процедуры.</w:t>
      </w:r>
    </w:p>
    <w:p w:rsidR="000B207F" w:rsidRPr="000B207F" w:rsidRDefault="000B207F" w:rsidP="000B207F">
      <w:pPr>
        <w:ind w:firstLine="567"/>
        <w:jc w:val="both"/>
        <w:rPr>
          <w:sz w:val="28"/>
          <w:szCs w:val="28"/>
        </w:rPr>
      </w:pPr>
      <w:r w:rsidRPr="000B207F">
        <w:rPr>
          <w:sz w:val="28"/>
          <w:szCs w:val="28"/>
        </w:rPr>
        <w:t>Результат процедуры: подписанное решение о назначении (об отказе в назначении) едино</w:t>
      </w:r>
      <w:r w:rsidR="003D080A">
        <w:rPr>
          <w:sz w:val="28"/>
          <w:szCs w:val="28"/>
        </w:rPr>
        <w:t>временной денежной выплаты</w:t>
      </w:r>
      <w:r w:rsidRPr="000B207F">
        <w:rPr>
          <w:sz w:val="28"/>
          <w:szCs w:val="28"/>
        </w:rPr>
        <w:t>.</w:t>
      </w:r>
    </w:p>
    <w:p w:rsidR="003D080A" w:rsidRDefault="00D625F9" w:rsidP="00D625F9">
      <w:pPr>
        <w:ind w:firstLine="567"/>
        <w:jc w:val="both"/>
        <w:rPr>
          <w:sz w:val="28"/>
          <w:szCs w:val="28"/>
        </w:rPr>
      </w:pPr>
      <w:r w:rsidRPr="00F35950">
        <w:rPr>
          <w:sz w:val="28"/>
          <w:szCs w:val="28"/>
        </w:rPr>
        <w:t>3.</w:t>
      </w:r>
      <w:r w:rsidR="00D561FE">
        <w:rPr>
          <w:sz w:val="28"/>
          <w:szCs w:val="28"/>
        </w:rPr>
        <w:t>6</w:t>
      </w:r>
      <w:r w:rsidRPr="00F35950">
        <w:rPr>
          <w:sz w:val="28"/>
          <w:szCs w:val="28"/>
        </w:rPr>
        <w:t>. Выдача заявителю результата государственной услуги</w:t>
      </w:r>
      <w:r w:rsidR="00460C0F">
        <w:rPr>
          <w:sz w:val="28"/>
          <w:szCs w:val="28"/>
        </w:rPr>
        <w:t>.</w:t>
      </w:r>
    </w:p>
    <w:p w:rsidR="007D6DF4" w:rsidRPr="003D080A" w:rsidRDefault="003D080A" w:rsidP="003D080A">
      <w:pPr>
        <w:ind w:firstLine="567"/>
        <w:jc w:val="both"/>
        <w:rPr>
          <w:sz w:val="28"/>
          <w:szCs w:val="28"/>
        </w:rPr>
      </w:pPr>
      <w:r w:rsidRPr="003D080A">
        <w:rPr>
          <w:sz w:val="28"/>
          <w:szCs w:val="28"/>
        </w:rPr>
        <w:t xml:space="preserve">Должностное лицо уведомляет заявителя о принятом решении о назначении </w:t>
      </w:r>
      <w:r>
        <w:rPr>
          <w:sz w:val="28"/>
          <w:szCs w:val="28"/>
        </w:rPr>
        <w:t>(</w:t>
      </w:r>
      <w:r w:rsidRPr="003D080A">
        <w:rPr>
          <w:sz w:val="28"/>
          <w:szCs w:val="28"/>
        </w:rPr>
        <w:t>об отказе в назначении</w:t>
      </w:r>
      <w:r>
        <w:rPr>
          <w:sz w:val="28"/>
          <w:szCs w:val="28"/>
        </w:rPr>
        <w:t>)</w:t>
      </w:r>
      <w:r w:rsidRPr="003D080A">
        <w:rPr>
          <w:sz w:val="28"/>
          <w:szCs w:val="28"/>
        </w:rPr>
        <w:t xml:space="preserve"> единовременной денежной выплаты, либо о решении о приостановлении предоставления государственной услуги в письме</w:t>
      </w:r>
      <w:r>
        <w:rPr>
          <w:sz w:val="28"/>
          <w:szCs w:val="28"/>
        </w:rPr>
        <w:t>нной форме по почтовому адресу</w:t>
      </w:r>
      <w:r w:rsidRPr="003D080A">
        <w:rPr>
          <w:sz w:val="28"/>
          <w:szCs w:val="28"/>
        </w:rPr>
        <w:t xml:space="preserve"> и направляет в </w:t>
      </w:r>
      <w:r>
        <w:rPr>
          <w:sz w:val="28"/>
          <w:szCs w:val="28"/>
        </w:rPr>
        <w:t>отделение</w:t>
      </w:r>
      <w:r w:rsidRPr="003D080A">
        <w:rPr>
          <w:sz w:val="28"/>
          <w:szCs w:val="28"/>
        </w:rPr>
        <w:t xml:space="preserve"> копию решения о назначении (об отказе в назначении) единовременной денежной выплаты</w:t>
      </w:r>
      <w:r w:rsidR="007D6DF4">
        <w:rPr>
          <w:sz w:val="28"/>
          <w:szCs w:val="28"/>
        </w:rPr>
        <w:t>,</w:t>
      </w:r>
      <w:r w:rsidR="007D6DF4" w:rsidRPr="007D6DF4">
        <w:rPr>
          <w:sz w:val="28"/>
          <w:szCs w:val="28"/>
        </w:rPr>
        <w:t xml:space="preserve"> </w:t>
      </w:r>
      <w:r w:rsidR="007D6DF4">
        <w:rPr>
          <w:sz w:val="28"/>
          <w:szCs w:val="28"/>
        </w:rPr>
        <w:t>решения</w:t>
      </w:r>
      <w:r w:rsidR="007D6DF4" w:rsidRPr="003D080A">
        <w:rPr>
          <w:sz w:val="28"/>
          <w:szCs w:val="28"/>
        </w:rPr>
        <w:t xml:space="preserve"> о приостановлении предоставления государственной услуги</w:t>
      </w:r>
      <w:r w:rsidR="00460C0F">
        <w:rPr>
          <w:sz w:val="28"/>
          <w:szCs w:val="28"/>
        </w:rPr>
        <w:t xml:space="preserve">, в случае, если решение о </w:t>
      </w:r>
      <w:r w:rsidR="007D6DF4" w:rsidRPr="007D6DF4">
        <w:rPr>
          <w:sz w:val="28"/>
          <w:szCs w:val="28"/>
        </w:rPr>
        <w:t>приостановлении предоставления государственной услуги</w:t>
      </w:r>
      <w:r w:rsidR="007D6DF4">
        <w:rPr>
          <w:sz w:val="28"/>
          <w:szCs w:val="28"/>
        </w:rPr>
        <w:t xml:space="preserve"> принято Центром по основанию, установленному абзацем втором пункта 2.8.1.</w:t>
      </w:r>
    </w:p>
    <w:p w:rsidR="003D080A" w:rsidRPr="003D080A" w:rsidRDefault="003D080A" w:rsidP="003D080A">
      <w:pPr>
        <w:ind w:firstLine="567"/>
        <w:jc w:val="both"/>
        <w:rPr>
          <w:sz w:val="28"/>
          <w:szCs w:val="28"/>
        </w:rPr>
      </w:pPr>
      <w:r w:rsidRPr="003D080A">
        <w:rPr>
          <w:sz w:val="28"/>
          <w:szCs w:val="28"/>
        </w:rPr>
        <w:t xml:space="preserve">Процедура, устанавливаемая настоящим пунктом, осуществляется в течение </w:t>
      </w:r>
      <w:r>
        <w:rPr>
          <w:sz w:val="28"/>
          <w:szCs w:val="28"/>
        </w:rPr>
        <w:t>пяти</w:t>
      </w:r>
      <w:r w:rsidRPr="003D080A">
        <w:rPr>
          <w:sz w:val="28"/>
          <w:szCs w:val="28"/>
        </w:rPr>
        <w:t xml:space="preserve"> рабочих дней со дня принятия решения о назначении (об отказе в назначении) единовременной денежной выплаты, решения о приостановлении предоставления государственной услуги.</w:t>
      </w:r>
    </w:p>
    <w:p w:rsidR="003D080A" w:rsidRPr="003D080A" w:rsidRDefault="003D080A" w:rsidP="003D080A">
      <w:pPr>
        <w:ind w:firstLine="567"/>
        <w:jc w:val="both"/>
        <w:rPr>
          <w:sz w:val="28"/>
          <w:szCs w:val="28"/>
        </w:rPr>
      </w:pPr>
      <w:r w:rsidRPr="003D080A">
        <w:rPr>
          <w:sz w:val="28"/>
          <w:szCs w:val="28"/>
        </w:rPr>
        <w:t>Результат процедуры: уведомление заявителя о принятом решении о назначении (об отказе в назначении) единовременной денежной выплаты, о приостановлении предоставления государственной услуги</w:t>
      </w:r>
      <w:r>
        <w:rPr>
          <w:sz w:val="28"/>
          <w:szCs w:val="28"/>
        </w:rPr>
        <w:t>,</w:t>
      </w:r>
      <w:r w:rsidR="00460C0F">
        <w:rPr>
          <w:sz w:val="28"/>
          <w:szCs w:val="28"/>
        </w:rPr>
        <w:t xml:space="preserve"> направленная</w:t>
      </w:r>
      <w:r w:rsidRPr="003D080A">
        <w:rPr>
          <w:sz w:val="28"/>
          <w:szCs w:val="28"/>
        </w:rPr>
        <w:t xml:space="preserve"> в </w:t>
      </w:r>
      <w:r>
        <w:rPr>
          <w:sz w:val="28"/>
          <w:szCs w:val="28"/>
        </w:rPr>
        <w:lastRenderedPageBreak/>
        <w:t>отделение</w:t>
      </w:r>
      <w:r w:rsidRPr="003D080A">
        <w:rPr>
          <w:sz w:val="28"/>
          <w:szCs w:val="28"/>
        </w:rPr>
        <w:t xml:space="preserve"> копия решения о назначении (об отказе в назначении) е</w:t>
      </w:r>
      <w:r>
        <w:rPr>
          <w:sz w:val="28"/>
          <w:szCs w:val="28"/>
        </w:rPr>
        <w:t>диновременной денежной выплаты,</w:t>
      </w:r>
      <w:r w:rsidRPr="003D080A">
        <w:t xml:space="preserve"> </w:t>
      </w:r>
      <w:r w:rsidRPr="003D080A">
        <w:rPr>
          <w:sz w:val="28"/>
          <w:szCs w:val="28"/>
        </w:rPr>
        <w:t>о приостановлении предоставления государственной услуги.</w:t>
      </w:r>
    </w:p>
    <w:p w:rsidR="003D080A" w:rsidRDefault="003D080A" w:rsidP="003D080A">
      <w:pPr>
        <w:ind w:firstLine="567"/>
        <w:jc w:val="both"/>
        <w:rPr>
          <w:sz w:val="28"/>
          <w:szCs w:val="28"/>
        </w:rPr>
      </w:pPr>
      <w:r w:rsidRPr="003D080A">
        <w:rPr>
          <w:sz w:val="28"/>
          <w:szCs w:val="28"/>
        </w:rPr>
        <w:t>В случае выдачи результата предоставления государственной услуги лично заявителю, выдача копии решения о назначении (об отказе в назначении) единовременной денежной выплаты</w:t>
      </w:r>
      <w:r>
        <w:rPr>
          <w:sz w:val="28"/>
          <w:szCs w:val="28"/>
        </w:rPr>
        <w:t xml:space="preserve">, </w:t>
      </w:r>
      <w:r w:rsidRPr="003D080A">
        <w:rPr>
          <w:sz w:val="28"/>
          <w:szCs w:val="28"/>
        </w:rPr>
        <w:t>о приостановлении предоставления государственной услуги осуществляется</w:t>
      </w:r>
      <w:r>
        <w:rPr>
          <w:sz w:val="28"/>
          <w:szCs w:val="28"/>
        </w:rPr>
        <w:t xml:space="preserve"> отделением</w:t>
      </w:r>
      <w:r w:rsidRPr="003D080A">
        <w:rPr>
          <w:sz w:val="28"/>
          <w:szCs w:val="28"/>
        </w:rPr>
        <w:t xml:space="preserve"> в день обращения заявителя.</w:t>
      </w:r>
    </w:p>
    <w:p w:rsidR="00ED7E1A" w:rsidRPr="00DF7EE7" w:rsidRDefault="00ED7E1A" w:rsidP="00ED7E1A">
      <w:pPr>
        <w:ind w:firstLine="567"/>
        <w:jc w:val="both"/>
        <w:rPr>
          <w:sz w:val="28"/>
          <w:szCs w:val="28"/>
        </w:rPr>
      </w:pPr>
      <w:r w:rsidRPr="00DF7EE7">
        <w:rPr>
          <w:sz w:val="28"/>
          <w:szCs w:val="28"/>
        </w:rPr>
        <w:t>3.</w:t>
      </w:r>
      <w:r w:rsidR="00D561FE">
        <w:rPr>
          <w:sz w:val="28"/>
          <w:szCs w:val="28"/>
        </w:rPr>
        <w:t>7</w:t>
      </w:r>
      <w:r w:rsidRPr="00DF7EE7">
        <w:rPr>
          <w:sz w:val="28"/>
          <w:szCs w:val="28"/>
        </w:rPr>
        <w:t>. Исправления допущенных опечаток и ошибок в выданных в результате предоставления государственной услуги документах</w:t>
      </w:r>
      <w:r w:rsidR="00460C0F">
        <w:rPr>
          <w:sz w:val="28"/>
          <w:szCs w:val="28"/>
        </w:rPr>
        <w:t>.</w:t>
      </w:r>
    </w:p>
    <w:p w:rsidR="00ED7E1A" w:rsidRPr="00DF7EE7" w:rsidRDefault="00ED7E1A" w:rsidP="00ED7E1A">
      <w:pPr>
        <w:ind w:firstLine="567"/>
        <w:jc w:val="both"/>
        <w:rPr>
          <w:sz w:val="28"/>
          <w:szCs w:val="28"/>
        </w:rPr>
      </w:pPr>
      <w:r w:rsidRPr="00DF7EE7">
        <w:rPr>
          <w:sz w:val="28"/>
          <w:szCs w:val="28"/>
        </w:rPr>
        <w:t>3.</w:t>
      </w:r>
      <w:r w:rsidR="00D561FE">
        <w:rPr>
          <w:sz w:val="28"/>
          <w:szCs w:val="28"/>
        </w:rPr>
        <w:t>7</w:t>
      </w:r>
      <w:r w:rsidRPr="00DF7EE7">
        <w:rPr>
          <w:sz w:val="28"/>
          <w:szCs w:val="28"/>
        </w:rPr>
        <w:t xml:space="preserve">.1. В случае выявления заявителем в документах, полученных в результате предоставления государственной услуги опечаток и (или) ошибок заявитель представляет в </w:t>
      </w:r>
      <w:r w:rsidR="00DF7EE7" w:rsidRPr="00DF7EE7">
        <w:rPr>
          <w:sz w:val="28"/>
          <w:szCs w:val="28"/>
        </w:rPr>
        <w:t>отдел</w:t>
      </w:r>
      <w:r w:rsidR="00DF7EE7">
        <w:rPr>
          <w:sz w:val="28"/>
          <w:szCs w:val="28"/>
        </w:rPr>
        <w:t>е</w:t>
      </w:r>
      <w:r w:rsidR="00DF7EE7" w:rsidRPr="00DF7EE7">
        <w:rPr>
          <w:sz w:val="28"/>
          <w:szCs w:val="28"/>
        </w:rPr>
        <w:t>ние</w:t>
      </w:r>
      <w:r w:rsidRPr="00DF7EE7">
        <w:rPr>
          <w:sz w:val="28"/>
          <w:szCs w:val="28"/>
        </w:rPr>
        <w:t xml:space="preserve"> заявление об исправлении опечаток и (или) ошибок.</w:t>
      </w:r>
    </w:p>
    <w:p w:rsidR="00ED7E1A" w:rsidRPr="00DF7EE7" w:rsidRDefault="00ED7E1A" w:rsidP="00ED7E1A">
      <w:pPr>
        <w:ind w:firstLine="567"/>
        <w:jc w:val="both"/>
        <w:rPr>
          <w:sz w:val="28"/>
          <w:szCs w:val="28"/>
        </w:rPr>
      </w:pPr>
      <w:r w:rsidRPr="00DF7EE7">
        <w:rPr>
          <w:sz w:val="28"/>
          <w:szCs w:val="28"/>
        </w:rPr>
        <w:t>3.</w:t>
      </w:r>
      <w:r w:rsidR="00D561FE">
        <w:rPr>
          <w:sz w:val="28"/>
          <w:szCs w:val="28"/>
        </w:rPr>
        <w:t>7</w:t>
      </w:r>
      <w:r w:rsidRPr="00DF7EE7">
        <w:rPr>
          <w:sz w:val="28"/>
          <w:szCs w:val="28"/>
        </w:rPr>
        <w:t>.2. Исправление допущенных опечаток и (или) ошибок выполняется бесплатно.</w:t>
      </w:r>
    </w:p>
    <w:p w:rsidR="00ED7E1A" w:rsidRPr="00DF7EE7" w:rsidRDefault="00ED7E1A" w:rsidP="00ED7E1A">
      <w:pPr>
        <w:ind w:firstLine="567"/>
        <w:jc w:val="both"/>
        <w:rPr>
          <w:sz w:val="28"/>
          <w:szCs w:val="28"/>
        </w:rPr>
      </w:pPr>
      <w:r w:rsidRPr="00DF7EE7">
        <w:rPr>
          <w:sz w:val="28"/>
          <w:szCs w:val="28"/>
        </w:rPr>
        <w:t>3.</w:t>
      </w:r>
      <w:r w:rsidR="00D561FE">
        <w:rPr>
          <w:sz w:val="28"/>
          <w:szCs w:val="28"/>
        </w:rPr>
        <w:t>7</w:t>
      </w:r>
      <w:r w:rsidRPr="00DF7EE7">
        <w:rPr>
          <w:sz w:val="28"/>
          <w:szCs w:val="28"/>
        </w:rPr>
        <w:t>.3. Специалист</w:t>
      </w:r>
      <w:r w:rsidR="00DF7EE7" w:rsidRPr="00DF7EE7">
        <w:rPr>
          <w:sz w:val="28"/>
          <w:szCs w:val="28"/>
        </w:rPr>
        <w:t xml:space="preserve"> отделения</w:t>
      </w:r>
      <w:r w:rsidRPr="00DF7EE7">
        <w:rPr>
          <w:sz w:val="28"/>
          <w:szCs w:val="28"/>
        </w:rPr>
        <w:t xml:space="preserve">, ответственный за прием и регистрацию документов: </w:t>
      </w:r>
    </w:p>
    <w:p w:rsidR="00ED7E1A" w:rsidRPr="00DF7EE7" w:rsidRDefault="00ED7E1A" w:rsidP="00ED7E1A">
      <w:pPr>
        <w:ind w:firstLine="567"/>
        <w:jc w:val="both"/>
        <w:rPr>
          <w:sz w:val="28"/>
          <w:szCs w:val="28"/>
        </w:rPr>
      </w:pPr>
      <w:r w:rsidRPr="00DF7EE7">
        <w:rPr>
          <w:sz w:val="28"/>
          <w:szCs w:val="28"/>
        </w:rPr>
        <w:t xml:space="preserve">регистрирует заявление об исправлении опечаток и (или) ошибок в Журнале регистрации </w:t>
      </w:r>
      <w:r w:rsidR="007D6DF4">
        <w:rPr>
          <w:sz w:val="28"/>
          <w:szCs w:val="28"/>
        </w:rPr>
        <w:t>обращений</w:t>
      </w:r>
      <w:r w:rsidRPr="00DF7EE7">
        <w:rPr>
          <w:sz w:val="28"/>
          <w:szCs w:val="28"/>
        </w:rPr>
        <w:t xml:space="preserve"> граждан по форме согласно </w:t>
      </w:r>
      <w:r w:rsidR="007D6DF4" w:rsidRPr="007D6DF4">
        <w:rPr>
          <w:sz w:val="28"/>
          <w:szCs w:val="28"/>
        </w:rPr>
        <w:t>п</w:t>
      </w:r>
      <w:r w:rsidRPr="007D6DF4">
        <w:rPr>
          <w:sz w:val="28"/>
          <w:szCs w:val="28"/>
        </w:rPr>
        <w:t xml:space="preserve">риложению № </w:t>
      </w:r>
      <w:r w:rsidR="007D6DF4" w:rsidRPr="007D6DF4">
        <w:rPr>
          <w:sz w:val="28"/>
          <w:szCs w:val="28"/>
        </w:rPr>
        <w:t>3</w:t>
      </w:r>
      <w:r w:rsidRPr="007D6DF4">
        <w:rPr>
          <w:sz w:val="28"/>
          <w:szCs w:val="28"/>
        </w:rPr>
        <w:t xml:space="preserve"> к</w:t>
      </w:r>
      <w:r w:rsidRPr="00DF7EE7">
        <w:rPr>
          <w:sz w:val="28"/>
          <w:szCs w:val="28"/>
        </w:rPr>
        <w:t xml:space="preserve"> настоящему Регламенту;</w:t>
      </w:r>
    </w:p>
    <w:p w:rsidR="00ED7E1A" w:rsidRPr="00DF7EE7" w:rsidRDefault="00ED7E1A" w:rsidP="00ED7E1A">
      <w:pPr>
        <w:ind w:firstLine="567"/>
        <w:jc w:val="both"/>
        <w:rPr>
          <w:sz w:val="28"/>
          <w:szCs w:val="28"/>
        </w:rPr>
      </w:pPr>
      <w:r w:rsidRPr="00DF7EE7">
        <w:rPr>
          <w:sz w:val="28"/>
          <w:szCs w:val="28"/>
        </w:rPr>
        <w:t xml:space="preserve">оформляет проект сопроводительного письма в </w:t>
      </w:r>
      <w:r w:rsidR="00DF7EE7" w:rsidRPr="00DF7EE7">
        <w:rPr>
          <w:sz w:val="28"/>
          <w:szCs w:val="28"/>
        </w:rPr>
        <w:t>Центр</w:t>
      </w:r>
      <w:r w:rsidRPr="00DF7EE7">
        <w:rPr>
          <w:sz w:val="28"/>
          <w:szCs w:val="28"/>
        </w:rPr>
        <w:t xml:space="preserve"> с приложением заявления об исправлении опечаток и (или) ошибок.</w:t>
      </w:r>
    </w:p>
    <w:p w:rsidR="00ED7E1A" w:rsidRPr="00DF7EE7" w:rsidRDefault="00ED7E1A" w:rsidP="00ED7E1A">
      <w:pPr>
        <w:ind w:firstLine="567"/>
        <w:jc w:val="both"/>
        <w:rPr>
          <w:sz w:val="28"/>
          <w:szCs w:val="28"/>
        </w:rPr>
      </w:pPr>
      <w:r w:rsidRPr="00DF7EE7">
        <w:rPr>
          <w:sz w:val="28"/>
          <w:szCs w:val="28"/>
        </w:rPr>
        <w:t xml:space="preserve">Процедуры, устанавливаемые настоящим пунктом, осуществляются не позднее одного рабочего дня, следующего за днем регистрации </w:t>
      </w:r>
      <w:r w:rsidR="00DF7EE7" w:rsidRPr="00DF7EE7">
        <w:rPr>
          <w:sz w:val="28"/>
          <w:szCs w:val="28"/>
        </w:rPr>
        <w:t>отделением</w:t>
      </w:r>
      <w:r w:rsidRPr="00DF7EE7">
        <w:rPr>
          <w:sz w:val="28"/>
          <w:szCs w:val="28"/>
        </w:rPr>
        <w:t xml:space="preserve"> заявления об исправлении опечаток и (или) ошибок.</w:t>
      </w:r>
    </w:p>
    <w:p w:rsidR="00ED7E1A" w:rsidRPr="009F032D" w:rsidRDefault="00ED7E1A" w:rsidP="00ED7E1A">
      <w:pPr>
        <w:ind w:firstLine="567"/>
        <w:jc w:val="both"/>
        <w:rPr>
          <w:sz w:val="28"/>
          <w:szCs w:val="28"/>
        </w:rPr>
      </w:pPr>
      <w:r w:rsidRPr="009F032D">
        <w:rPr>
          <w:sz w:val="28"/>
          <w:szCs w:val="28"/>
        </w:rPr>
        <w:t xml:space="preserve">Результат процедуры: проект сопроводительного письма, направленный на подпись руководителю </w:t>
      </w:r>
      <w:r w:rsidR="009F032D" w:rsidRPr="009F032D">
        <w:rPr>
          <w:sz w:val="28"/>
          <w:szCs w:val="28"/>
        </w:rPr>
        <w:t>отделения</w:t>
      </w:r>
      <w:r w:rsidRPr="009F032D">
        <w:rPr>
          <w:sz w:val="28"/>
          <w:szCs w:val="28"/>
        </w:rPr>
        <w:t>.</w:t>
      </w:r>
    </w:p>
    <w:p w:rsidR="00ED7E1A" w:rsidRPr="009F032D" w:rsidRDefault="00D561FE" w:rsidP="00ED7E1A">
      <w:pPr>
        <w:ind w:firstLine="567"/>
        <w:jc w:val="both"/>
        <w:rPr>
          <w:sz w:val="28"/>
          <w:szCs w:val="28"/>
        </w:rPr>
      </w:pPr>
      <w:r>
        <w:rPr>
          <w:sz w:val="28"/>
          <w:szCs w:val="28"/>
        </w:rPr>
        <w:t>3.7.4</w:t>
      </w:r>
      <w:r w:rsidR="00ED7E1A" w:rsidRPr="009F032D">
        <w:rPr>
          <w:sz w:val="28"/>
          <w:szCs w:val="28"/>
        </w:rPr>
        <w:t xml:space="preserve">. Руководитель </w:t>
      </w:r>
      <w:r w:rsidR="009F032D" w:rsidRPr="009F032D">
        <w:rPr>
          <w:sz w:val="28"/>
          <w:szCs w:val="28"/>
        </w:rPr>
        <w:t>отделения</w:t>
      </w:r>
      <w:r w:rsidR="00ED7E1A" w:rsidRPr="009F032D">
        <w:rPr>
          <w:sz w:val="28"/>
          <w:szCs w:val="28"/>
        </w:rPr>
        <w:t xml:space="preserve"> подписывает сопроводительное письмо.</w:t>
      </w:r>
    </w:p>
    <w:p w:rsidR="00ED7E1A" w:rsidRPr="009F032D" w:rsidRDefault="00ED7E1A" w:rsidP="00ED7E1A">
      <w:pPr>
        <w:ind w:firstLine="567"/>
        <w:jc w:val="both"/>
        <w:rPr>
          <w:sz w:val="28"/>
          <w:szCs w:val="28"/>
        </w:rPr>
      </w:pPr>
      <w:r w:rsidRPr="009F032D">
        <w:rPr>
          <w:sz w:val="28"/>
          <w:szCs w:val="28"/>
        </w:rPr>
        <w:t>Процедура, устанавливаемая настоящим пунктом, осуществляются не позднее одного рабочего дня, следующего за днем окончания предыдущей процедуры.</w:t>
      </w:r>
    </w:p>
    <w:p w:rsidR="00ED7E1A" w:rsidRPr="009F032D" w:rsidRDefault="00ED7E1A" w:rsidP="00ED7E1A">
      <w:pPr>
        <w:ind w:firstLine="567"/>
        <w:jc w:val="both"/>
        <w:rPr>
          <w:sz w:val="28"/>
          <w:szCs w:val="28"/>
        </w:rPr>
      </w:pPr>
      <w:r w:rsidRPr="009F032D">
        <w:rPr>
          <w:sz w:val="28"/>
          <w:szCs w:val="28"/>
        </w:rPr>
        <w:t>Результат процедуры: подписанное сопроводительное письмо с приложением заявления об исправлении опечаток и (или) ошибок.</w:t>
      </w:r>
    </w:p>
    <w:p w:rsidR="00ED7E1A" w:rsidRPr="009F032D" w:rsidRDefault="00D561FE" w:rsidP="00ED7E1A">
      <w:pPr>
        <w:ind w:firstLine="567"/>
        <w:jc w:val="both"/>
        <w:rPr>
          <w:sz w:val="28"/>
          <w:szCs w:val="28"/>
        </w:rPr>
      </w:pPr>
      <w:r>
        <w:rPr>
          <w:sz w:val="28"/>
          <w:szCs w:val="28"/>
        </w:rPr>
        <w:t>3.7</w:t>
      </w:r>
      <w:r w:rsidR="00ED7E1A" w:rsidRPr="009F032D">
        <w:rPr>
          <w:sz w:val="28"/>
          <w:szCs w:val="28"/>
        </w:rPr>
        <w:t xml:space="preserve">.5. Специалист </w:t>
      </w:r>
      <w:r w:rsidR="009F032D" w:rsidRPr="009F032D">
        <w:rPr>
          <w:sz w:val="28"/>
          <w:szCs w:val="28"/>
        </w:rPr>
        <w:t>отделения</w:t>
      </w:r>
      <w:r w:rsidR="00ED7E1A" w:rsidRPr="009F032D">
        <w:rPr>
          <w:sz w:val="28"/>
          <w:szCs w:val="28"/>
        </w:rPr>
        <w:t xml:space="preserve"> направляет подписанное руководителем </w:t>
      </w:r>
      <w:r w:rsidR="009F032D" w:rsidRPr="009F032D">
        <w:rPr>
          <w:sz w:val="28"/>
          <w:szCs w:val="28"/>
        </w:rPr>
        <w:t>отделения</w:t>
      </w:r>
      <w:r w:rsidR="00ED7E1A" w:rsidRPr="009F032D">
        <w:rPr>
          <w:sz w:val="28"/>
          <w:szCs w:val="28"/>
        </w:rPr>
        <w:t xml:space="preserve"> сопроводительное письмо с приложением заявления об исправлении опечаток и (или) ошибок в </w:t>
      </w:r>
      <w:r w:rsidR="009F032D" w:rsidRPr="009F032D">
        <w:rPr>
          <w:sz w:val="28"/>
          <w:szCs w:val="28"/>
        </w:rPr>
        <w:t>Центр</w:t>
      </w:r>
      <w:r w:rsidR="00ED7E1A" w:rsidRPr="009F032D">
        <w:rPr>
          <w:sz w:val="28"/>
          <w:szCs w:val="28"/>
        </w:rPr>
        <w:t>.</w:t>
      </w:r>
    </w:p>
    <w:p w:rsidR="00ED7E1A" w:rsidRPr="009F032D" w:rsidRDefault="00ED7E1A" w:rsidP="00ED7E1A">
      <w:pPr>
        <w:ind w:firstLine="567"/>
        <w:jc w:val="both"/>
        <w:rPr>
          <w:sz w:val="28"/>
          <w:szCs w:val="28"/>
        </w:rPr>
      </w:pPr>
      <w:r w:rsidRPr="009F032D">
        <w:rPr>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rsidR="00ED7E1A" w:rsidRPr="009F032D" w:rsidRDefault="00ED7E1A" w:rsidP="00ED7E1A">
      <w:pPr>
        <w:ind w:firstLine="567"/>
        <w:jc w:val="both"/>
        <w:rPr>
          <w:sz w:val="28"/>
          <w:szCs w:val="28"/>
        </w:rPr>
      </w:pPr>
      <w:r w:rsidRPr="009F032D">
        <w:rPr>
          <w:sz w:val="28"/>
          <w:szCs w:val="28"/>
        </w:rPr>
        <w:t xml:space="preserve">Результат процедуры: направление сопроводительного письма с приложением заявления об исправлении опечаток и (или) ошибок в </w:t>
      </w:r>
      <w:r w:rsidR="009F032D">
        <w:rPr>
          <w:sz w:val="28"/>
          <w:szCs w:val="28"/>
        </w:rPr>
        <w:t>Центр</w:t>
      </w:r>
      <w:r w:rsidRPr="009F032D">
        <w:rPr>
          <w:sz w:val="28"/>
          <w:szCs w:val="28"/>
        </w:rPr>
        <w:t>.</w:t>
      </w:r>
    </w:p>
    <w:p w:rsidR="00ED7E1A" w:rsidRPr="009F032D" w:rsidRDefault="00ED7E1A" w:rsidP="00ED7E1A">
      <w:pPr>
        <w:ind w:firstLine="567"/>
        <w:jc w:val="both"/>
        <w:rPr>
          <w:sz w:val="28"/>
          <w:szCs w:val="28"/>
        </w:rPr>
      </w:pPr>
      <w:r w:rsidRPr="009F032D">
        <w:rPr>
          <w:sz w:val="28"/>
          <w:szCs w:val="28"/>
        </w:rPr>
        <w:t>3.</w:t>
      </w:r>
      <w:r w:rsidR="00D561FE">
        <w:rPr>
          <w:sz w:val="28"/>
          <w:szCs w:val="28"/>
        </w:rPr>
        <w:t>7</w:t>
      </w:r>
      <w:r w:rsidRPr="009F032D">
        <w:rPr>
          <w:sz w:val="28"/>
          <w:szCs w:val="28"/>
        </w:rPr>
        <w:t>.6. Должностное лицо:</w:t>
      </w:r>
    </w:p>
    <w:p w:rsidR="00ED7E1A" w:rsidRPr="009F032D" w:rsidRDefault="00ED7E1A" w:rsidP="00ED7E1A">
      <w:pPr>
        <w:ind w:firstLine="567"/>
        <w:jc w:val="both"/>
        <w:rPr>
          <w:sz w:val="28"/>
          <w:szCs w:val="28"/>
        </w:rPr>
      </w:pPr>
      <w:r w:rsidRPr="009F032D">
        <w:rPr>
          <w:sz w:val="28"/>
          <w:szCs w:val="28"/>
        </w:rPr>
        <w:t>регистрирует заявление об исправлении опечаток и (или) ошибок в Журнале регистрации заявлений граждан по форме согласно Приложению № 5 к настоящему Регламенту;</w:t>
      </w:r>
    </w:p>
    <w:p w:rsidR="00ED7E1A" w:rsidRPr="009F032D" w:rsidRDefault="00ED7E1A" w:rsidP="00ED7E1A">
      <w:pPr>
        <w:ind w:firstLine="567"/>
        <w:jc w:val="both"/>
        <w:rPr>
          <w:sz w:val="28"/>
          <w:szCs w:val="28"/>
        </w:rPr>
      </w:pPr>
      <w:r w:rsidRPr="009F032D">
        <w:rPr>
          <w:sz w:val="28"/>
          <w:szCs w:val="28"/>
        </w:rPr>
        <w:lastRenderedPageBreak/>
        <w:t>проверяет сведения, указанные в заявлении:</w:t>
      </w:r>
    </w:p>
    <w:p w:rsidR="00ED7E1A" w:rsidRPr="009F032D" w:rsidRDefault="00ED7E1A" w:rsidP="00ED7E1A">
      <w:pPr>
        <w:ind w:firstLine="567"/>
        <w:jc w:val="both"/>
        <w:rPr>
          <w:sz w:val="28"/>
          <w:szCs w:val="28"/>
        </w:rPr>
      </w:pPr>
      <w:r w:rsidRPr="009F032D">
        <w:rPr>
          <w:sz w:val="28"/>
          <w:szCs w:val="28"/>
        </w:rPr>
        <w:t>переоформляет проект решения о назначении (об отказе в назначении) единовременной денежной выплаты;</w:t>
      </w:r>
    </w:p>
    <w:p w:rsidR="00ED7E1A" w:rsidRPr="009F032D" w:rsidRDefault="00ED7E1A" w:rsidP="00ED7E1A">
      <w:pPr>
        <w:ind w:firstLine="567"/>
        <w:jc w:val="both"/>
        <w:rPr>
          <w:sz w:val="28"/>
          <w:szCs w:val="28"/>
        </w:rPr>
      </w:pPr>
      <w:r w:rsidRPr="009F032D">
        <w:rPr>
          <w:sz w:val="28"/>
          <w:szCs w:val="28"/>
        </w:rPr>
        <w:t xml:space="preserve">направляет переоформленный проект решения о назначении (об отказе в назначении) единовременной денежной выплаты на подпись </w:t>
      </w:r>
      <w:r w:rsidR="009F032D">
        <w:rPr>
          <w:sz w:val="28"/>
          <w:szCs w:val="28"/>
        </w:rPr>
        <w:t>руководителю Центра.</w:t>
      </w:r>
    </w:p>
    <w:p w:rsidR="00ED7E1A" w:rsidRPr="009F032D" w:rsidRDefault="00ED7E1A" w:rsidP="00ED7E1A">
      <w:pPr>
        <w:ind w:firstLine="567"/>
        <w:jc w:val="both"/>
        <w:rPr>
          <w:sz w:val="28"/>
          <w:szCs w:val="28"/>
        </w:rPr>
      </w:pPr>
      <w:r w:rsidRPr="009F032D">
        <w:rPr>
          <w:sz w:val="28"/>
          <w:szCs w:val="28"/>
        </w:rPr>
        <w:t>Процедуры, устанавливаемые настоящим пунктом, осуществляются в течение одного рабочего дня со дня регистрации заявления.</w:t>
      </w:r>
    </w:p>
    <w:p w:rsidR="00ED7E1A" w:rsidRPr="009F032D" w:rsidRDefault="00ED7E1A" w:rsidP="00ED7E1A">
      <w:pPr>
        <w:ind w:firstLine="567"/>
        <w:jc w:val="both"/>
        <w:rPr>
          <w:sz w:val="28"/>
          <w:szCs w:val="28"/>
        </w:rPr>
      </w:pPr>
      <w:r w:rsidRPr="009F032D">
        <w:rPr>
          <w:sz w:val="28"/>
          <w:szCs w:val="28"/>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единовременной денежной выплаты, направленный на подпись </w:t>
      </w:r>
      <w:r w:rsidR="009F032D">
        <w:rPr>
          <w:sz w:val="28"/>
          <w:szCs w:val="28"/>
        </w:rPr>
        <w:t>руководителю Центра</w:t>
      </w:r>
      <w:r w:rsidRPr="009F032D">
        <w:rPr>
          <w:sz w:val="28"/>
          <w:szCs w:val="28"/>
        </w:rPr>
        <w:t>.</w:t>
      </w:r>
    </w:p>
    <w:p w:rsidR="00ED7E1A" w:rsidRPr="009F032D" w:rsidRDefault="00ED7E1A" w:rsidP="00ED7E1A">
      <w:pPr>
        <w:ind w:firstLine="567"/>
        <w:jc w:val="both"/>
        <w:rPr>
          <w:sz w:val="28"/>
          <w:szCs w:val="28"/>
        </w:rPr>
      </w:pPr>
      <w:r w:rsidRPr="009F032D">
        <w:rPr>
          <w:sz w:val="28"/>
          <w:szCs w:val="28"/>
        </w:rPr>
        <w:t>3.</w:t>
      </w:r>
      <w:r w:rsidR="00D561FE">
        <w:rPr>
          <w:sz w:val="28"/>
          <w:szCs w:val="28"/>
        </w:rPr>
        <w:t>7</w:t>
      </w:r>
      <w:r w:rsidRPr="009F032D">
        <w:rPr>
          <w:sz w:val="28"/>
          <w:szCs w:val="28"/>
        </w:rPr>
        <w:t xml:space="preserve">.7. </w:t>
      </w:r>
      <w:r w:rsidR="009F032D" w:rsidRPr="009F032D">
        <w:rPr>
          <w:sz w:val="28"/>
          <w:szCs w:val="28"/>
        </w:rPr>
        <w:t>руководитель Центра</w:t>
      </w:r>
      <w:r w:rsidRPr="009F032D">
        <w:rPr>
          <w:sz w:val="28"/>
          <w:szCs w:val="28"/>
        </w:rPr>
        <w:t xml:space="preserve"> подписывает переоформленное решение о назначении (об отказе в назначении) единовременной денежной выплаты и направляет его должностному лицу.</w:t>
      </w:r>
    </w:p>
    <w:p w:rsidR="00ED7E1A" w:rsidRPr="009F032D" w:rsidRDefault="00ED7E1A" w:rsidP="00ED7E1A">
      <w:pPr>
        <w:ind w:firstLine="567"/>
        <w:jc w:val="both"/>
        <w:rPr>
          <w:sz w:val="28"/>
          <w:szCs w:val="28"/>
        </w:rPr>
      </w:pPr>
      <w:r w:rsidRPr="009F032D">
        <w:rPr>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ED7E1A" w:rsidRPr="009F032D" w:rsidRDefault="00ED7E1A" w:rsidP="00ED7E1A">
      <w:pPr>
        <w:ind w:firstLine="567"/>
        <w:jc w:val="both"/>
        <w:rPr>
          <w:sz w:val="28"/>
          <w:szCs w:val="28"/>
        </w:rPr>
      </w:pPr>
      <w:r w:rsidRPr="009F032D">
        <w:rPr>
          <w:sz w:val="28"/>
          <w:szCs w:val="28"/>
        </w:rPr>
        <w:t>Результат процедуры: подписанное переоформленное решение о назначении (об отказе в назначении) единовременной денежной выплаты.</w:t>
      </w:r>
    </w:p>
    <w:p w:rsidR="00ED7E1A" w:rsidRPr="009F032D" w:rsidRDefault="00ED7E1A" w:rsidP="00ED7E1A">
      <w:pPr>
        <w:ind w:firstLine="567"/>
        <w:jc w:val="both"/>
        <w:rPr>
          <w:sz w:val="28"/>
          <w:szCs w:val="28"/>
        </w:rPr>
      </w:pPr>
      <w:r w:rsidRPr="009F032D">
        <w:rPr>
          <w:sz w:val="28"/>
          <w:szCs w:val="28"/>
        </w:rPr>
        <w:t>3.</w:t>
      </w:r>
      <w:r w:rsidR="00D561FE">
        <w:rPr>
          <w:sz w:val="28"/>
          <w:szCs w:val="28"/>
        </w:rPr>
        <w:t>7</w:t>
      </w:r>
      <w:r w:rsidRPr="009F032D">
        <w:rPr>
          <w:sz w:val="28"/>
          <w:szCs w:val="28"/>
        </w:rPr>
        <w:t xml:space="preserve">.8. Должностное лицо направляет заявителю </w:t>
      </w:r>
      <w:r w:rsidR="009F032D">
        <w:rPr>
          <w:sz w:val="28"/>
          <w:szCs w:val="28"/>
        </w:rPr>
        <w:t>почтовым отправлением</w:t>
      </w:r>
      <w:r w:rsidRPr="009F032D">
        <w:rPr>
          <w:sz w:val="28"/>
          <w:szCs w:val="28"/>
        </w:rPr>
        <w:t xml:space="preserve"> переоформленное решение о назначении (об отказе в назначении) единовременной денежной выплаты.</w:t>
      </w:r>
    </w:p>
    <w:p w:rsidR="00ED7E1A" w:rsidRPr="009F032D" w:rsidRDefault="00ED7E1A" w:rsidP="00ED7E1A">
      <w:pPr>
        <w:ind w:firstLine="567"/>
        <w:jc w:val="both"/>
        <w:rPr>
          <w:sz w:val="28"/>
          <w:szCs w:val="28"/>
        </w:rPr>
      </w:pPr>
      <w:r w:rsidRPr="009F032D">
        <w:rPr>
          <w:sz w:val="28"/>
          <w:szCs w:val="28"/>
        </w:rPr>
        <w:t>Процедуры, устанавливаемые настоящим пунктом, осуществляются в течение одного рабочего дня со дня завершения предыдущей процедуры.</w:t>
      </w:r>
    </w:p>
    <w:p w:rsidR="00ED7E1A" w:rsidRPr="009F032D" w:rsidRDefault="00ED7E1A" w:rsidP="00ED7E1A">
      <w:pPr>
        <w:ind w:firstLine="567"/>
        <w:jc w:val="both"/>
        <w:rPr>
          <w:sz w:val="28"/>
          <w:szCs w:val="28"/>
        </w:rPr>
      </w:pPr>
      <w:r w:rsidRPr="009F032D">
        <w:rPr>
          <w:sz w:val="28"/>
          <w:szCs w:val="28"/>
        </w:rPr>
        <w:t>Результат процедур: направленное заявителю переоформленное решение о назначении (об отказе в назначении) единовременной денежной выплаты.</w:t>
      </w:r>
    </w:p>
    <w:p w:rsidR="00F35950" w:rsidRPr="00F35950" w:rsidRDefault="00F35950" w:rsidP="00F35950">
      <w:pPr>
        <w:ind w:firstLine="567"/>
        <w:jc w:val="both"/>
        <w:rPr>
          <w:sz w:val="28"/>
          <w:szCs w:val="28"/>
        </w:rPr>
      </w:pPr>
      <w:r w:rsidRPr="00F35950">
        <w:rPr>
          <w:sz w:val="28"/>
          <w:szCs w:val="28"/>
        </w:rPr>
        <w:t>3.</w:t>
      </w:r>
      <w:r w:rsidR="00D561FE">
        <w:rPr>
          <w:sz w:val="28"/>
          <w:szCs w:val="28"/>
        </w:rPr>
        <w:t>8</w:t>
      </w:r>
      <w:r w:rsidRPr="00F35950">
        <w:rPr>
          <w:sz w:val="28"/>
          <w:szCs w:val="28"/>
        </w:rPr>
        <w:t>. Предоставление государственной услуги, включая подачу заявления на предоставление государственной услуги, через многофункциональный центр не осуществляется.</w:t>
      </w:r>
    </w:p>
    <w:p w:rsidR="00F35950" w:rsidRPr="00F35950" w:rsidRDefault="00F35950" w:rsidP="00F35950">
      <w:pPr>
        <w:ind w:firstLine="567"/>
        <w:jc w:val="both"/>
        <w:rPr>
          <w:sz w:val="28"/>
          <w:szCs w:val="28"/>
        </w:rPr>
      </w:pPr>
      <w:r w:rsidRPr="00F35950">
        <w:rPr>
          <w:sz w:val="28"/>
          <w:szCs w:val="28"/>
        </w:rPr>
        <w:t> </w:t>
      </w:r>
    </w:p>
    <w:p w:rsidR="00F35950" w:rsidRPr="00310483" w:rsidRDefault="00F35950" w:rsidP="00310483">
      <w:pPr>
        <w:ind w:firstLine="567"/>
        <w:jc w:val="center"/>
        <w:rPr>
          <w:b/>
          <w:sz w:val="28"/>
          <w:szCs w:val="28"/>
        </w:rPr>
      </w:pPr>
      <w:r w:rsidRPr="00310483">
        <w:rPr>
          <w:b/>
          <w:sz w:val="28"/>
          <w:szCs w:val="28"/>
        </w:rPr>
        <w:t>4. Формы контроля за исполнением административного</w:t>
      </w:r>
      <w:r w:rsidR="00310483">
        <w:rPr>
          <w:b/>
          <w:sz w:val="28"/>
          <w:szCs w:val="28"/>
        </w:rPr>
        <w:t xml:space="preserve"> </w:t>
      </w:r>
      <w:r w:rsidRPr="00310483">
        <w:rPr>
          <w:b/>
          <w:sz w:val="28"/>
          <w:szCs w:val="28"/>
        </w:rPr>
        <w:t>регламента</w:t>
      </w:r>
    </w:p>
    <w:p w:rsidR="00F35950" w:rsidRPr="00310483" w:rsidRDefault="00F35950" w:rsidP="00310483">
      <w:pPr>
        <w:ind w:firstLine="567"/>
        <w:jc w:val="center"/>
        <w:rPr>
          <w:b/>
          <w:sz w:val="28"/>
          <w:szCs w:val="28"/>
        </w:rPr>
      </w:pPr>
    </w:p>
    <w:p w:rsidR="00F35950" w:rsidRPr="00F35950" w:rsidRDefault="00F35950" w:rsidP="00F35950">
      <w:pPr>
        <w:ind w:firstLine="567"/>
        <w:jc w:val="both"/>
        <w:rPr>
          <w:sz w:val="28"/>
          <w:szCs w:val="28"/>
        </w:rPr>
      </w:pPr>
      <w:r w:rsidRPr="00F35950">
        <w:rPr>
          <w:sz w:val="28"/>
          <w:szCs w:val="28"/>
        </w:rPr>
        <w:t xml:space="preserve">4.1. </w:t>
      </w:r>
      <w:r w:rsidR="00310483" w:rsidRPr="00310483">
        <w:rPr>
          <w:sz w:val="28"/>
          <w:szCs w:val="28"/>
        </w:rPr>
        <w:t xml:space="preserve">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w:t>
      </w:r>
      <w:r w:rsidR="00310483">
        <w:rPr>
          <w:sz w:val="28"/>
          <w:szCs w:val="28"/>
        </w:rPr>
        <w:t>Центра</w:t>
      </w:r>
      <w:r w:rsidR="00310483" w:rsidRPr="00310483">
        <w:rPr>
          <w:sz w:val="28"/>
          <w:szCs w:val="28"/>
        </w:rPr>
        <w:t xml:space="preserve"> путем проведения проверок соблюдения и исполнения положений настоящего Регламента</w:t>
      </w:r>
      <w:r w:rsidRPr="00F35950">
        <w:rPr>
          <w:sz w:val="28"/>
          <w:szCs w:val="28"/>
        </w:rPr>
        <w:t>.</w:t>
      </w:r>
    </w:p>
    <w:p w:rsidR="00F35950" w:rsidRPr="00F35950" w:rsidRDefault="00F35950" w:rsidP="00F35950">
      <w:pPr>
        <w:ind w:firstLine="567"/>
        <w:jc w:val="both"/>
        <w:rPr>
          <w:sz w:val="28"/>
          <w:szCs w:val="28"/>
        </w:rPr>
      </w:pPr>
      <w:r w:rsidRPr="00F35950">
        <w:rPr>
          <w:sz w:val="28"/>
          <w:szCs w:val="28"/>
        </w:rP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F35950" w:rsidRPr="00F35950" w:rsidRDefault="00F35950" w:rsidP="00F35950">
      <w:pPr>
        <w:ind w:firstLine="567"/>
        <w:jc w:val="both"/>
        <w:rPr>
          <w:sz w:val="28"/>
          <w:szCs w:val="28"/>
        </w:rPr>
      </w:pPr>
      <w:r w:rsidRPr="00F35950">
        <w:rPr>
          <w:sz w:val="28"/>
          <w:szCs w:val="28"/>
        </w:rPr>
        <w:lastRenderedPageBreak/>
        <w:t>Формами контроля за соблюдением исполнения административных процедур является проведение проверки:</w:t>
      </w:r>
    </w:p>
    <w:p w:rsidR="00F35950" w:rsidRPr="00F35950" w:rsidRDefault="00F35950" w:rsidP="00F35950">
      <w:pPr>
        <w:ind w:firstLine="567"/>
        <w:jc w:val="both"/>
        <w:rPr>
          <w:sz w:val="28"/>
          <w:szCs w:val="28"/>
        </w:rPr>
      </w:pPr>
      <w:r w:rsidRPr="00F35950">
        <w:rPr>
          <w:sz w:val="28"/>
          <w:szCs w:val="28"/>
        </w:rPr>
        <w:t>ведения делопроизводства;</w:t>
      </w:r>
    </w:p>
    <w:p w:rsidR="00F35950" w:rsidRPr="00F35950" w:rsidRDefault="00F35950" w:rsidP="00F35950">
      <w:pPr>
        <w:ind w:firstLine="567"/>
        <w:jc w:val="both"/>
        <w:rPr>
          <w:sz w:val="28"/>
          <w:szCs w:val="28"/>
        </w:rPr>
      </w:pPr>
      <w:r w:rsidRPr="00F35950">
        <w:rPr>
          <w:sz w:val="28"/>
          <w:szCs w:val="28"/>
        </w:rPr>
        <w:t>соответствия результатов рассмотрения сведений и документов требованиям законодательства (настоящего Регламента);</w:t>
      </w:r>
    </w:p>
    <w:p w:rsidR="00F35950" w:rsidRPr="00F35950" w:rsidRDefault="00F35950" w:rsidP="00F35950">
      <w:pPr>
        <w:ind w:firstLine="567"/>
        <w:jc w:val="both"/>
        <w:rPr>
          <w:sz w:val="28"/>
          <w:szCs w:val="28"/>
        </w:rPr>
      </w:pPr>
      <w:r w:rsidRPr="00F35950">
        <w:rPr>
          <w:sz w:val="28"/>
          <w:szCs w:val="28"/>
        </w:rPr>
        <w:t>соблюдения сроков и порядка приема заявлений и документов;</w:t>
      </w:r>
    </w:p>
    <w:p w:rsidR="00F35950" w:rsidRPr="00F35950" w:rsidRDefault="00F35950" w:rsidP="00F35950">
      <w:pPr>
        <w:ind w:firstLine="567"/>
        <w:jc w:val="both"/>
        <w:rPr>
          <w:sz w:val="28"/>
          <w:szCs w:val="28"/>
        </w:rPr>
      </w:pPr>
      <w:r w:rsidRPr="00F35950">
        <w:rPr>
          <w:sz w:val="28"/>
          <w:szCs w:val="28"/>
        </w:rPr>
        <w:t>соблюдения сроков и порядка выдачи результатов при предоставлении государственной услуги.</w:t>
      </w:r>
    </w:p>
    <w:p w:rsidR="00F35950" w:rsidRPr="00F35950" w:rsidRDefault="00F35950" w:rsidP="00F35950">
      <w:pPr>
        <w:ind w:firstLine="567"/>
        <w:jc w:val="both"/>
        <w:rPr>
          <w:sz w:val="28"/>
          <w:szCs w:val="28"/>
        </w:rPr>
      </w:pPr>
      <w:r w:rsidRPr="00F35950">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F35950" w:rsidRPr="00F35950" w:rsidRDefault="00F35950" w:rsidP="00F35950">
      <w:pPr>
        <w:ind w:firstLine="567"/>
        <w:jc w:val="both"/>
        <w:rPr>
          <w:sz w:val="28"/>
          <w:szCs w:val="28"/>
        </w:rPr>
      </w:pPr>
      <w:r w:rsidRPr="00F35950">
        <w:rPr>
          <w:sz w:val="28"/>
          <w:szCs w:val="28"/>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rsidR="00F35950" w:rsidRPr="00F35950" w:rsidRDefault="00F35950" w:rsidP="00F35950">
      <w:pPr>
        <w:ind w:firstLine="567"/>
        <w:jc w:val="both"/>
        <w:rPr>
          <w:sz w:val="28"/>
          <w:szCs w:val="28"/>
        </w:rPr>
      </w:pPr>
      <w:r w:rsidRPr="00F35950">
        <w:rPr>
          <w:sz w:val="28"/>
          <w:szCs w:val="28"/>
        </w:rPr>
        <w:t>4.3.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35950" w:rsidRPr="00F35950" w:rsidRDefault="00F35950" w:rsidP="00F35950">
      <w:pPr>
        <w:ind w:firstLine="567"/>
        <w:jc w:val="both"/>
        <w:rPr>
          <w:sz w:val="28"/>
          <w:szCs w:val="28"/>
        </w:rPr>
      </w:pPr>
      <w:r w:rsidRPr="00F35950">
        <w:rPr>
          <w:sz w:val="28"/>
          <w:szCs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Центра</w:t>
      </w:r>
      <w:r w:rsidR="00310483">
        <w:rPr>
          <w:sz w:val="28"/>
          <w:szCs w:val="28"/>
        </w:rPr>
        <w:t xml:space="preserve"> и его отделений</w:t>
      </w:r>
      <w:r w:rsidRPr="00F35950">
        <w:rPr>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 </w:t>
      </w:r>
    </w:p>
    <w:p w:rsidR="00F35950" w:rsidRPr="00310483" w:rsidRDefault="00F35950" w:rsidP="00310483">
      <w:pPr>
        <w:ind w:firstLine="567"/>
        <w:jc w:val="center"/>
        <w:rPr>
          <w:b/>
          <w:sz w:val="28"/>
          <w:szCs w:val="28"/>
        </w:rPr>
      </w:pPr>
      <w:r w:rsidRPr="00310483">
        <w:rPr>
          <w:b/>
          <w:sz w:val="28"/>
          <w:szCs w:val="28"/>
        </w:rPr>
        <w:t>5. Досудебный (внесудебный) порядок обжалования решений</w:t>
      </w:r>
      <w:r w:rsidR="00310483">
        <w:rPr>
          <w:b/>
          <w:sz w:val="28"/>
          <w:szCs w:val="28"/>
        </w:rPr>
        <w:t xml:space="preserve"> </w:t>
      </w:r>
      <w:r w:rsidRPr="00310483">
        <w:rPr>
          <w:b/>
          <w:sz w:val="28"/>
          <w:szCs w:val="28"/>
        </w:rPr>
        <w:t>и действий (бездействия) органа, предоставляющего</w:t>
      </w:r>
      <w:r w:rsidR="00310483">
        <w:rPr>
          <w:b/>
          <w:sz w:val="28"/>
          <w:szCs w:val="28"/>
        </w:rPr>
        <w:t xml:space="preserve"> </w:t>
      </w:r>
      <w:r w:rsidRPr="00310483">
        <w:rPr>
          <w:b/>
          <w:sz w:val="28"/>
          <w:szCs w:val="28"/>
        </w:rPr>
        <w:t>государственную услугу, многофункционального центра</w:t>
      </w:r>
      <w:r w:rsidR="00310483">
        <w:rPr>
          <w:b/>
          <w:sz w:val="28"/>
          <w:szCs w:val="28"/>
        </w:rPr>
        <w:t xml:space="preserve"> </w:t>
      </w:r>
      <w:r w:rsidRPr="00310483">
        <w:rPr>
          <w:b/>
          <w:sz w:val="28"/>
          <w:szCs w:val="28"/>
        </w:rPr>
        <w:t>предоставления государственных и муниципальных услуг,</w:t>
      </w:r>
      <w:r w:rsidR="00310483">
        <w:rPr>
          <w:b/>
          <w:sz w:val="28"/>
          <w:szCs w:val="28"/>
        </w:rPr>
        <w:t xml:space="preserve"> </w:t>
      </w:r>
      <w:r w:rsidRPr="00310483">
        <w:rPr>
          <w:b/>
          <w:sz w:val="28"/>
          <w:szCs w:val="28"/>
        </w:rPr>
        <w:t>организаций, указанных в части 1.1 статьи 16 Федерального</w:t>
      </w:r>
      <w:r w:rsidR="00310483">
        <w:rPr>
          <w:b/>
          <w:sz w:val="28"/>
          <w:szCs w:val="28"/>
        </w:rPr>
        <w:t xml:space="preserve"> </w:t>
      </w:r>
      <w:r w:rsidRPr="00310483">
        <w:rPr>
          <w:b/>
          <w:sz w:val="28"/>
          <w:szCs w:val="28"/>
        </w:rPr>
        <w:t xml:space="preserve">закона </w:t>
      </w:r>
      <w:r w:rsidR="00310483" w:rsidRPr="00310483">
        <w:rPr>
          <w:b/>
          <w:sz w:val="28"/>
          <w:szCs w:val="28"/>
        </w:rPr>
        <w:t>от 27</w:t>
      </w:r>
      <w:r w:rsidR="00310483">
        <w:rPr>
          <w:b/>
          <w:sz w:val="28"/>
          <w:szCs w:val="28"/>
        </w:rPr>
        <w:t xml:space="preserve"> июля </w:t>
      </w:r>
      <w:r w:rsidR="00310483" w:rsidRPr="00310483">
        <w:rPr>
          <w:b/>
          <w:sz w:val="28"/>
          <w:szCs w:val="28"/>
        </w:rPr>
        <w:t xml:space="preserve">2010 </w:t>
      </w:r>
      <w:r w:rsidR="00310483">
        <w:rPr>
          <w:b/>
          <w:sz w:val="28"/>
          <w:szCs w:val="28"/>
        </w:rPr>
        <w:t xml:space="preserve">года № </w:t>
      </w:r>
      <w:r w:rsidR="00310483" w:rsidRPr="00310483">
        <w:rPr>
          <w:b/>
          <w:sz w:val="28"/>
          <w:szCs w:val="28"/>
        </w:rPr>
        <w:t>210-ФЗ</w:t>
      </w:r>
      <w:r w:rsidR="00310483">
        <w:rPr>
          <w:b/>
          <w:sz w:val="28"/>
          <w:szCs w:val="28"/>
        </w:rPr>
        <w:t xml:space="preserve"> «</w:t>
      </w:r>
      <w:r w:rsidR="00310483" w:rsidRPr="00310483">
        <w:rPr>
          <w:b/>
          <w:sz w:val="28"/>
          <w:szCs w:val="28"/>
        </w:rPr>
        <w:t>Об организации предоставления госуда</w:t>
      </w:r>
      <w:r w:rsidR="00310483">
        <w:rPr>
          <w:b/>
          <w:sz w:val="28"/>
          <w:szCs w:val="28"/>
        </w:rPr>
        <w:t>рственных и муниципальных услуг»</w:t>
      </w:r>
      <w:r w:rsidRPr="00310483">
        <w:rPr>
          <w:b/>
          <w:sz w:val="28"/>
          <w:szCs w:val="28"/>
        </w:rPr>
        <w:t>, а также их должностных лиц, государственных</w:t>
      </w:r>
      <w:r w:rsidR="00310483">
        <w:rPr>
          <w:b/>
          <w:sz w:val="28"/>
          <w:szCs w:val="28"/>
        </w:rPr>
        <w:t xml:space="preserve"> </w:t>
      </w:r>
      <w:r w:rsidRPr="00310483">
        <w:rPr>
          <w:b/>
          <w:sz w:val="28"/>
          <w:szCs w:val="28"/>
        </w:rPr>
        <w:t>или муниципальных служащих, работников</w:t>
      </w:r>
    </w:p>
    <w:p w:rsidR="00F35950" w:rsidRPr="00F35950" w:rsidRDefault="00F35950" w:rsidP="00F35950">
      <w:pPr>
        <w:ind w:firstLine="567"/>
        <w:jc w:val="both"/>
        <w:rPr>
          <w:sz w:val="28"/>
          <w:szCs w:val="28"/>
        </w:rPr>
      </w:pPr>
      <w:r w:rsidRPr="00F35950">
        <w:rPr>
          <w:sz w:val="28"/>
          <w:szCs w:val="28"/>
        </w:rPr>
        <w:t> </w:t>
      </w:r>
    </w:p>
    <w:p w:rsidR="00F35950" w:rsidRPr="00F35950" w:rsidRDefault="00F35950" w:rsidP="00F35950">
      <w:pPr>
        <w:ind w:firstLine="567"/>
        <w:jc w:val="both"/>
        <w:rPr>
          <w:sz w:val="28"/>
          <w:szCs w:val="28"/>
        </w:rPr>
      </w:pPr>
      <w:r w:rsidRPr="00F35950">
        <w:rPr>
          <w:sz w:val="28"/>
          <w:szCs w:val="28"/>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F35950" w:rsidRPr="00F35950" w:rsidRDefault="00F35950" w:rsidP="00F35950">
      <w:pPr>
        <w:ind w:firstLine="567"/>
        <w:jc w:val="both"/>
        <w:rPr>
          <w:sz w:val="28"/>
          <w:szCs w:val="28"/>
        </w:rPr>
      </w:pPr>
      <w:r w:rsidRPr="00F35950">
        <w:rPr>
          <w:sz w:val="28"/>
          <w:szCs w:val="28"/>
        </w:rPr>
        <w:t>Жалобы на решения, действия (бездействие) руководителя отделения Центра подаются руководителю Центра.</w:t>
      </w:r>
    </w:p>
    <w:p w:rsidR="00F35950" w:rsidRPr="00F35950" w:rsidRDefault="00F35950" w:rsidP="00F35950">
      <w:pPr>
        <w:ind w:firstLine="567"/>
        <w:jc w:val="both"/>
        <w:rPr>
          <w:sz w:val="28"/>
          <w:szCs w:val="28"/>
        </w:rPr>
      </w:pPr>
      <w:r w:rsidRPr="00F35950">
        <w:rPr>
          <w:sz w:val="28"/>
          <w:szCs w:val="28"/>
        </w:rPr>
        <w:t>Жалобы на решения, действия (бездействие) руководителя Центра подаются в Министерство на имя министра.</w:t>
      </w:r>
    </w:p>
    <w:p w:rsidR="00F35950" w:rsidRPr="00F35950" w:rsidRDefault="00F35950" w:rsidP="00F35950">
      <w:pPr>
        <w:ind w:firstLine="567"/>
        <w:jc w:val="both"/>
        <w:rPr>
          <w:sz w:val="28"/>
          <w:szCs w:val="28"/>
        </w:rPr>
      </w:pPr>
      <w:r w:rsidRPr="00F35950">
        <w:rPr>
          <w:sz w:val="28"/>
          <w:szCs w:val="28"/>
        </w:rPr>
        <w:lastRenderedPageBreak/>
        <w:t>5.2. Заявитель может обратиться с жалобой, в том числе в следующих случаях:</w:t>
      </w:r>
    </w:p>
    <w:p w:rsidR="00F35950" w:rsidRPr="00F35950" w:rsidRDefault="00F35950" w:rsidP="00F35950">
      <w:pPr>
        <w:ind w:firstLine="567"/>
        <w:jc w:val="both"/>
        <w:rPr>
          <w:sz w:val="28"/>
          <w:szCs w:val="28"/>
        </w:rPr>
      </w:pPr>
      <w:r w:rsidRPr="00F35950">
        <w:rPr>
          <w:sz w:val="28"/>
          <w:szCs w:val="28"/>
        </w:rPr>
        <w:t xml:space="preserve">нарушение срока регистрации запроса о предоставлении государственной услуги, запроса, указанного в статье 15.1 Федерального закона </w:t>
      </w:r>
      <w:r w:rsidR="00E3319B" w:rsidRPr="00E3319B">
        <w:rPr>
          <w:sz w:val="28"/>
          <w:szCs w:val="28"/>
        </w:rPr>
        <w:t>от 27 июля 2010 года № 210-ФЗ «Об организации предоставления государственных и муниципальных услуг»</w:t>
      </w:r>
      <w:r w:rsidR="00E3319B">
        <w:rPr>
          <w:sz w:val="28"/>
          <w:szCs w:val="28"/>
        </w:rPr>
        <w:t xml:space="preserve"> (далее - </w:t>
      </w:r>
      <w:r w:rsidR="00E3319B" w:rsidRPr="00E3319B">
        <w:rPr>
          <w:sz w:val="28"/>
          <w:szCs w:val="28"/>
        </w:rPr>
        <w:t>Федеральн</w:t>
      </w:r>
      <w:r w:rsidR="00E3319B">
        <w:rPr>
          <w:sz w:val="28"/>
          <w:szCs w:val="28"/>
        </w:rPr>
        <w:t>ый</w:t>
      </w:r>
      <w:r w:rsidR="00E3319B" w:rsidRPr="00E3319B">
        <w:rPr>
          <w:sz w:val="28"/>
          <w:szCs w:val="28"/>
        </w:rPr>
        <w:t xml:space="preserve"> закон</w:t>
      </w:r>
      <w:r w:rsidR="00E3319B">
        <w:rPr>
          <w:sz w:val="28"/>
          <w:szCs w:val="28"/>
        </w:rPr>
        <w:t xml:space="preserve"> № </w:t>
      </w:r>
      <w:r w:rsidR="00E3319B" w:rsidRPr="00E3319B">
        <w:rPr>
          <w:sz w:val="28"/>
          <w:szCs w:val="28"/>
        </w:rPr>
        <w:t>210-ФЗ</w:t>
      </w:r>
      <w:r w:rsidR="00E3319B">
        <w:rPr>
          <w:sz w:val="28"/>
          <w:szCs w:val="28"/>
        </w:rPr>
        <w:t>)</w:t>
      </w:r>
      <w:r w:rsidRPr="00F35950">
        <w:rPr>
          <w:sz w:val="28"/>
          <w:szCs w:val="28"/>
        </w:rPr>
        <w:t>;</w:t>
      </w:r>
    </w:p>
    <w:p w:rsidR="00F35950" w:rsidRPr="00F35950" w:rsidRDefault="00F35950" w:rsidP="00F35950">
      <w:pPr>
        <w:ind w:firstLine="567"/>
        <w:jc w:val="both"/>
        <w:rPr>
          <w:sz w:val="28"/>
          <w:szCs w:val="28"/>
        </w:rPr>
      </w:pPr>
      <w:r w:rsidRPr="00F35950">
        <w:rPr>
          <w:sz w:val="28"/>
          <w:szCs w:val="28"/>
        </w:rPr>
        <w:t>нарушение срока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35950" w:rsidRPr="00F35950" w:rsidRDefault="00F35950" w:rsidP="00F35950">
      <w:pPr>
        <w:ind w:firstLine="567"/>
        <w:jc w:val="both"/>
        <w:rPr>
          <w:sz w:val="28"/>
          <w:szCs w:val="28"/>
        </w:rPr>
      </w:pPr>
      <w:r w:rsidRPr="00F35950">
        <w:rPr>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35950" w:rsidRPr="00F35950" w:rsidRDefault="00F35950" w:rsidP="00F35950">
      <w:pPr>
        <w:ind w:firstLine="567"/>
        <w:jc w:val="both"/>
        <w:rPr>
          <w:sz w:val="28"/>
          <w:szCs w:val="28"/>
        </w:rPr>
      </w:pPr>
      <w:r w:rsidRPr="00F35950">
        <w:rPr>
          <w:sz w:val="28"/>
          <w:szCs w:val="28"/>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35950" w:rsidRPr="00F35950" w:rsidRDefault="00F35950" w:rsidP="00F35950">
      <w:pPr>
        <w:ind w:firstLine="567"/>
        <w:jc w:val="both"/>
        <w:rPr>
          <w:sz w:val="28"/>
          <w:szCs w:val="28"/>
        </w:rPr>
      </w:pPr>
      <w:r w:rsidRPr="00F35950">
        <w:rPr>
          <w:sz w:val="28"/>
          <w:szCs w:val="28"/>
        </w:rPr>
        <w:t>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35950" w:rsidRPr="00F35950" w:rsidRDefault="00F35950" w:rsidP="00F35950">
      <w:pPr>
        <w:ind w:firstLine="567"/>
        <w:jc w:val="both"/>
        <w:rPr>
          <w:sz w:val="28"/>
          <w:szCs w:val="28"/>
        </w:rPr>
      </w:pPr>
      <w:r w:rsidRPr="00F35950">
        <w:rPr>
          <w:sz w:val="28"/>
          <w:szCs w:val="28"/>
        </w:rPr>
        <w:t>нарушение срока или порядка выдачи документов по результатам предоставления государственной услуги;</w:t>
      </w:r>
    </w:p>
    <w:p w:rsidR="00F35950" w:rsidRPr="00F35950" w:rsidRDefault="00F35950" w:rsidP="00F35950">
      <w:pPr>
        <w:ind w:firstLine="567"/>
        <w:jc w:val="both"/>
        <w:rPr>
          <w:sz w:val="28"/>
          <w:szCs w:val="28"/>
        </w:rPr>
      </w:pPr>
      <w:r w:rsidRPr="00F35950">
        <w:rPr>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35950" w:rsidRPr="00F35950" w:rsidRDefault="00F35950" w:rsidP="00F35950">
      <w:pPr>
        <w:ind w:firstLine="567"/>
        <w:jc w:val="both"/>
        <w:rPr>
          <w:sz w:val="28"/>
          <w:szCs w:val="28"/>
        </w:rPr>
      </w:pPr>
      <w:r w:rsidRPr="00F35950">
        <w:rPr>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sidR="00482CC2">
        <w:rPr>
          <w:sz w:val="28"/>
          <w:szCs w:val="28"/>
        </w:rPr>
        <w:t>№</w:t>
      </w:r>
      <w:r w:rsidRPr="00F35950">
        <w:rPr>
          <w:sz w:val="28"/>
          <w:szCs w:val="28"/>
        </w:rPr>
        <w:t xml:space="preserve"> 210-ФЗ.</w:t>
      </w:r>
    </w:p>
    <w:p w:rsidR="00F35950" w:rsidRPr="00F35950" w:rsidRDefault="00F35950" w:rsidP="00F35950">
      <w:pPr>
        <w:ind w:firstLine="567"/>
        <w:jc w:val="both"/>
        <w:rPr>
          <w:sz w:val="28"/>
          <w:szCs w:val="28"/>
        </w:rPr>
      </w:pPr>
      <w:r w:rsidRPr="00F35950">
        <w:rPr>
          <w:sz w:val="28"/>
          <w:szCs w:val="28"/>
        </w:rPr>
        <w:t xml:space="preserve">5.3. Жалоба на решения, действие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руководителя органа, </w:t>
      </w:r>
      <w:r w:rsidRPr="00F35950">
        <w:rPr>
          <w:sz w:val="28"/>
          <w:szCs w:val="28"/>
        </w:rPr>
        <w:lastRenderedPageBreak/>
        <w:t>предоставляющего государственную услугу, подается в письменной форме на бумажном носителе или в электронной форме.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F35950" w:rsidRPr="00F35950" w:rsidRDefault="00F35950" w:rsidP="00F35950">
      <w:pPr>
        <w:ind w:firstLine="567"/>
        <w:jc w:val="both"/>
        <w:rPr>
          <w:sz w:val="28"/>
          <w:szCs w:val="28"/>
        </w:rPr>
      </w:pPr>
      <w:r w:rsidRPr="00F35950">
        <w:rPr>
          <w:sz w:val="28"/>
          <w:szCs w:val="28"/>
        </w:rPr>
        <w:t xml:space="preserve">Жалоба может быть направлена по почте, с использованием сети </w:t>
      </w:r>
      <w:r w:rsidR="00482CC2">
        <w:rPr>
          <w:sz w:val="28"/>
          <w:szCs w:val="28"/>
        </w:rPr>
        <w:t>«Интернет»</w:t>
      </w:r>
      <w:r w:rsidRPr="00F35950">
        <w:rPr>
          <w:sz w:val="28"/>
          <w:szCs w:val="28"/>
        </w:rPr>
        <w:t>, официального сайта Министерства (http://mtsz.tatarstan.ru),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(https://www.gosuslugi.ru/), а также может быть принята при личном приеме заявителя.</w:t>
      </w:r>
    </w:p>
    <w:p w:rsidR="00F35950" w:rsidRPr="00F35950" w:rsidRDefault="00F35950" w:rsidP="00F35950">
      <w:pPr>
        <w:ind w:firstLine="567"/>
        <w:jc w:val="both"/>
        <w:rPr>
          <w:sz w:val="28"/>
          <w:szCs w:val="28"/>
        </w:rPr>
      </w:pPr>
      <w:r w:rsidRPr="00F35950">
        <w:rPr>
          <w:sz w:val="28"/>
          <w:szCs w:val="28"/>
        </w:rPr>
        <w:t>5.4. Жалоба подлежит регистрации не позднее следующего за днем ее поступления рабочего дня.</w:t>
      </w:r>
    </w:p>
    <w:p w:rsidR="00F35950" w:rsidRPr="00F35950" w:rsidRDefault="00F35950" w:rsidP="00F35950">
      <w:pPr>
        <w:ind w:firstLine="567"/>
        <w:jc w:val="both"/>
        <w:rPr>
          <w:sz w:val="28"/>
          <w:szCs w:val="28"/>
        </w:rPr>
      </w:pPr>
      <w:r w:rsidRPr="00F35950">
        <w:rPr>
          <w:sz w:val="28"/>
          <w:szCs w:val="28"/>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950" w:rsidRPr="00F35950" w:rsidRDefault="00F35950" w:rsidP="00F35950">
      <w:pPr>
        <w:ind w:firstLine="567"/>
        <w:jc w:val="both"/>
        <w:rPr>
          <w:sz w:val="28"/>
          <w:szCs w:val="28"/>
        </w:rPr>
      </w:pPr>
      <w:r w:rsidRPr="00F35950">
        <w:rPr>
          <w:sz w:val="28"/>
          <w:szCs w:val="28"/>
        </w:rPr>
        <w:t>5.5. Жалоба должна содержать следующую информацию:</w:t>
      </w:r>
    </w:p>
    <w:p w:rsidR="00F35950" w:rsidRPr="00F35950" w:rsidRDefault="00F35950" w:rsidP="00F35950">
      <w:pPr>
        <w:ind w:firstLine="567"/>
        <w:jc w:val="both"/>
        <w:rPr>
          <w:sz w:val="28"/>
          <w:szCs w:val="28"/>
        </w:rPr>
      </w:pPr>
      <w:r w:rsidRPr="00F35950">
        <w:rPr>
          <w:sz w:val="28"/>
          <w:szCs w:val="28"/>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F35950" w:rsidRPr="00F35950" w:rsidRDefault="00F35950" w:rsidP="00F35950">
      <w:pPr>
        <w:ind w:firstLine="567"/>
        <w:jc w:val="both"/>
        <w:rPr>
          <w:sz w:val="28"/>
          <w:szCs w:val="28"/>
        </w:rPr>
      </w:pPr>
      <w:r w:rsidRPr="00F35950">
        <w:rPr>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950" w:rsidRPr="00F35950" w:rsidRDefault="00F35950" w:rsidP="00F35950">
      <w:pPr>
        <w:ind w:firstLine="567"/>
        <w:jc w:val="both"/>
        <w:rPr>
          <w:sz w:val="28"/>
          <w:szCs w:val="28"/>
        </w:rPr>
      </w:pPr>
      <w:r w:rsidRPr="00F35950">
        <w:rPr>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F35950" w:rsidRPr="00F35950" w:rsidRDefault="00F35950" w:rsidP="00F35950">
      <w:pPr>
        <w:ind w:firstLine="567"/>
        <w:jc w:val="both"/>
        <w:rPr>
          <w:sz w:val="28"/>
          <w:szCs w:val="28"/>
        </w:rPr>
      </w:pPr>
      <w:r w:rsidRPr="00F35950">
        <w:rPr>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F35950" w:rsidRPr="00F35950" w:rsidRDefault="00F35950" w:rsidP="00F35950">
      <w:pPr>
        <w:ind w:firstLine="567"/>
        <w:jc w:val="both"/>
        <w:rPr>
          <w:sz w:val="28"/>
          <w:szCs w:val="28"/>
        </w:rPr>
      </w:pPr>
      <w:r w:rsidRPr="00F35950">
        <w:rPr>
          <w:sz w:val="28"/>
          <w:szCs w:val="28"/>
        </w:rPr>
        <w:t>5.</w:t>
      </w:r>
      <w:r w:rsidR="007C2F7D">
        <w:rPr>
          <w:sz w:val="28"/>
          <w:szCs w:val="28"/>
        </w:rPr>
        <w:t>6</w:t>
      </w:r>
      <w:r w:rsidRPr="00F35950">
        <w:rPr>
          <w:sz w:val="28"/>
          <w:szCs w:val="28"/>
        </w:rPr>
        <w:t>. По результатам рассмотрения жалобы принимается одно из следующих решений:</w:t>
      </w:r>
    </w:p>
    <w:p w:rsidR="00F35950" w:rsidRPr="00F35950" w:rsidRDefault="00F35950" w:rsidP="00F35950">
      <w:pPr>
        <w:ind w:firstLine="567"/>
        <w:jc w:val="both"/>
        <w:rPr>
          <w:sz w:val="28"/>
          <w:szCs w:val="28"/>
        </w:rPr>
      </w:pPr>
      <w:r w:rsidRPr="00F35950">
        <w:rPr>
          <w:sz w:val="28"/>
          <w:szCs w:val="28"/>
        </w:rPr>
        <w:lastRenderedPageBreak/>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35950" w:rsidRPr="00F35950" w:rsidRDefault="00F35950" w:rsidP="00F35950">
      <w:pPr>
        <w:ind w:firstLine="567"/>
        <w:jc w:val="both"/>
        <w:rPr>
          <w:sz w:val="28"/>
          <w:szCs w:val="28"/>
        </w:rPr>
      </w:pPr>
      <w:r w:rsidRPr="00F35950">
        <w:rPr>
          <w:sz w:val="28"/>
          <w:szCs w:val="28"/>
        </w:rPr>
        <w:t>2) в удовлетворении жалобы отказывается.</w:t>
      </w:r>
    </w:p>
    <w:p w:rsidR="00F35950" w:rsidRPr="00F35950" w:rsidRDefault="00F35950" w:rsidP="00F35950">
      <w:pPr>
        <w:ind w:firstLine="567"/>
        <w:jc w:val="both"/>
        <w:rPr>
          <w:sz w:val="28"/>
          <w:szCs w:val="28"/>
        </w:rPr>
      </w:pPr>
      <w:r w:rsidRPr="00F35950">
        <w:rPr>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950" w:rsidRPr="00F35950" w:rsidRDefault="007C2F7D" w:rsidP="00F35950">
      <w:pPr>
        <w:ind w:firstLine="567"/>
        <w:jc w:val="both"/>
        <w:rPr>
          <w:sz w:val="28"/>
          <w:szCs w:val="28"/>
        </w:rPr>
      </w:pPr>
      <w:r>
        <w:rPr>
          <w:sz w:val="28"/>
          <w:szCs w:val="28"/>
        </w:rPr>
        <w:t>5.5.1</w:t>
      </w:r>
      <w:r w:rsidR="00F35950" w:rsidRPr="00F35950">
        <w:rPr>
          <w:sz w:val="28"/>
          <w:szCs w:val="28"/>
        </w:rPr>
        <w:t>.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35950" w:rsidRPr="00F35950" w:rsidRDefault="007C2F7D" w:rsidP="00F35950">
      <w:pPr>
        <w:ind w:firstLine="567"/>
        <w:jc w:val="both"/>
        <w:rPr>
          <w:sz w:val="28"/>
          <w:szCs w:val="28"/>
        </w:rPr>
      </w:pPr>
      <w:r>
        <w:rPr>
          <w:sz w:val="28"/>
          <w:szCs w:val="28"/>
        </w:rPr>
        <w:t>5.5</w:t>
      </w:r>
      <w:r w:rsidR="00F35950" w:rsidRPr="00F35950">
        <w:rPr>
          <w:sz w:val="28"/>
          <w:szCs w:val="28"/>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6520A" w:rsidRDefault="007C2F7D" w:rsidP="00F35950">
      <w:pPr>
        <w:ind w:firstLine="567"/>
        <w:jc w:val="both"/>
        <w:rPr>
          <w:sz w:val="28"/>
          <w:szCs w:val="28"/>
        </w:rPr>
      </w:pPr>
      <w:r>
        <w:rPr>
          <w:sz w:val="28"/>
          <w:szCs w:val="28"/>
        </w:rPr>
        <w:t>5.6</w:t>
      </w:r>
      <w:r w:rsidR="00F35950" w:rsidRPr="00F35950">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7029EE" w:rsidRDefault="007029EE" w:rsidP="00F35950">
      <w:pPr>
        <w:ind w:firstLine="567"/>
        <w:jc w:val="both"/>
        <w:rPr>
          <w:sz w:val="28"/>
          <w:szCs w:val="28"/>
        </w:rPr>
      </w:pPr>
    </w:p>
    <w:p w:rsidR="007029EE" w:rsidRDefault="007029EE">
      <w:pPr>
        <w:spacing w:after="160" w:line="259" w:lineRule="auto"/>
        <w:rPr>
          <w:sz w:val="28"/>
          <w:szCs w:val="28"/>
        </w:rPr>
      </w:pPr>
      <w:r>
        <w:rPr>
          <w:sz w:val="28"/>
          <w:szCs w:val="28"/>
        </w:rPr>
        <w:br w:type="page"/>
      </w:r>
    </w:p>
    <w:p w:rsidR="007029EE" w:rsidRDefault="007029EE" w:rsidP="007029EE">
      <w:pPr>
        <w:spacing w:line="288" w:lineRule="atLeast"/>
        <w:ind w:left="5529"/>
        <w:jc w:val="right"/>
        <w:rPr>
          <w:sz w:val="28"/>
          <w:szCs w:val="28"/>
        </w:rPr>
      </w:pPr>
      <w:r w:rsidRPr="007029EE">
        <w:rPr>
          <w:sz w:val="28"/>
          <w:szCs w:val="28"/>
        </w:rPr>
        <w:lastRenderedPageBreak/>
        <w:t xml:space="preserve">Приложение № 1 </w:t>
      </w:r>
    </w:p>
    <w:p w:rsidR="007029EE" w:rsidRPr="007029EE" w:rsidRDefault="007029EE" w:rsidP="007029EE">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7029EE" w:rsidRDefault="007029EE" w:rsidP="00F35950">
      <w:pPr>
        <w:ind w:firstLine="567"/>
        <w:jc w:val="both"/>
        <w:rPr>
          <w:sz w:val="28"/>
          <w:szCs w:val="28"/>
        </w:rPr>
      </w:pPr>
    </w:p>
    <w:p w:rsidR="007029EE" w:rsidRDefault="007029EE" w:rsidP="007029EE">
      <w:pPr>
        <w:ind w:firstLine="567"/>
        <w:jc w:val="right"/>
        <w:rPr>
          <w:sz w:val="28"/>
          <w:szCs w:val="28"/>
        </w:rPr>
      </w:pPr>
      <w:r>
        <w:rPr>
          <w:sz w:val="28"/>
          <w:szCs w:val="28"/>
        </w:rPr>
        <w:t>Форма</w:t>
      </w:r>
    </w:p>
    <w:p w:rsidR="007029EE" w:rsidRDefault="007029EE" w:rsidP="00F35950">
      <w:pPr>
        <w:ind w:firstLine="567"/>
        <w:jc w:val="both"/>
        <w:rPr>
          <w:sz w:val="28"/>
          <w:szCs w:val="28"/>
        </w:rPr>
      </w:pPr>
    </w:p>
    <w:p w:rsidR="007029EE" w:rsidRPr="007029EE" w:rsidRDefault="007029EE" w:rsidP="007029EE">
      <w:pPr>
        <w:tabs>
          <w:tab w:val="left" w:pos="1820"/>
        </w:tabs>
        <w:jc w:val="center"/>
        <w:rPr>
          <w:sz w:val="28"/>
          <w:szCs w:val="28"/>
        </w:rPr>
      </w:pPr>
      <w:r w:rsidRPr="007029EE">
        <w:rPr>
          <w:sz w:val="28"/>
          <w:szCs w:val="28"/>
        </w:rPr>
        <w:t>Решение</w:t>
      </w:r>
    </w:p>
    <w:p w:rsidR="007029EE" w:rsidRPr="007029EE" w:rsidRDefault="007029EE" w:rsidP="007029EE">
      <w:pPr>
        <w:tabs>
          <w:tab w:val="left" w:pos="1820"/>
        </w:tabs>
        <w:jc w:val="center"/>
        <w:rPr>
          <w:sz w:val="28"/>
          <w:szCs w:val="28"/>
        </w:rPr>
      </w:pPr>
      <w:r w:rsidRPr="007029EE">
        <w:rPr>
          <w:sz w:val="28"/>
          <w:szCs w:val="28"/>
        </w:rPr>
        <w:t>о назначении единовременной денежной выплаты членам семей лиц, погибших (умерших) в результате участия в специальной военной операции</w:t>
      </w:r>
    </w:p>
    <w:p w:rsidR="007029EE" w:rsidRPr="007029EE" w:rsidRDefault="007029EE" w:rsidP="007029EE">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7029EE" w:rsidRPr="007029EE" w:rsidTr="00FB1F21">
        <w:tc>
          <w:tcPr>
            <w:tcW w:w="4928" w:type="dxa"/>
            <w:shd w:val="clear" w:color="auto" w:fill="auto"/>
          </w:tcPr>
          <w:p w:rsidR="007029EE" w:rsidRPr="007029EE" w:rsidRDefault="007029EE" w:rsidP="007029EE">
            <w:pPr>
              <w:rPr>
                <w:sz w:val="28"/>
                <w:szCs w:val="28"/>
              </w:rPr>
            </w:pPr>
            <w:r w:rsidRPr="007029EE">
              <w:rPr>
                <w:sz w:val="28"/>
                <w:szCs w:val="28"/>
              </w:rPr>
              <w:t>от ________________</w:t>
            </w:r>
          </w:p>
        </w:tc>
        <w:tc>
          <w:tcPr>
            <w:tcW w:w="4929" w:type="dxa"/>
            <w:shd w:val="clear" w:color="auto" w:fill="auto"/>
          </w:tcPr>
          <w:p w:rsidR="007029EE" w:rsidRPr="007029EE" w:rsidRDefault="007029EE" w:rsidP="007029EE">
            <w:pPr>
              <w:jc w:val="right"/>
              <w:rPr>
                <w:sz w:val="28"/>
                <w:szCs w:val="28"/>
              </w:rPr>
            </w:pPr>
            <w:r w:rsidRPr="007029EE">
              <w:rPr>
                <w:sz w:val="28"/>
                <w:szCs w:val="28"/>
              </w:rPr>
              <w:t>№ _______________</w:t>
            </w:r>
          </w:p>
        </w:tc>
      </w:tr>
    </w:tbl>
    <w:p w:rsidR="007029EE" w:rsidRPr="007029EE" w:rsidRDefault="007029EE" w:rsidP="007029EE">
      <w:pPr>
        <w:tabs>
          <w:tab w:val="left" w:pos="1820"/>
        </w:tabs>
        <w:jc w:val="both"/>
        <w:rPr>
          <w:sz w:val="28"/>
          <w:szCs w:val="28"/>
        </w:rPr>
      </w:pPr>
    </w:p>
    <w:p w:rsidR="007029EE" w:rsidRPr="007029EE" w:rsidRDefault="007029EE" w:rsidP="007029EE">
      <w:pPr>
        <w:tabs>
          <w:tab w:val="left" w:pos="1820"/>
        </w:tabs>
        <w:jc w:val="both"/>
        <w:rPr>
          <w:sz w:val="28"/>
          <w:szCs w:val="28"/>
        </w:rPr>
      </w:pPr>
    </w:p>
    <w:p w:rsidR="007029EE" w:rsidRPr="007029EE" w:rsidRDefault="007029EE" w:rsidP="007029EE">
      <w:pPr>
        <w:ind w:firstLine="567"/>
        <w:jc w:val="both"/>
        <w:rPr>
          <w:sz w:val="28"/>
          <w:szCs w:val="28"/>
        </w:rPr>
      </w:pPr>
      <w:r w:rsidRPr="007029EE">
        <w:rPr>
          <w:sz w:val="28"/>
          <w:szCs w:val="28"/>
        </w:rPr>
        <w:t>Назначить в соответствии с Порядком осуществления единовременной денежной выплаты членам семей лиц, погибших (умерших) в результате участия в специальной военной операции, утвержденным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(далее – Порядок), единовременную денежную выплату следующим членам семьи погибшего (умершего) в результате участия в специальной военной операции ___________________________________________________</w:t>
      </w:r>
      <w:r w:rsidRPr="007029EE">
        <w:rPr>
          <w:sz w:val="28"/>
        </w:rPr>
        <w:t>_________________</w:t>
      </w:r>
    </w:p>
    <w:p w:rsidR="007029EE" w:rsidRPr="007029EE" w:rsidRDefault="007029EE" w:rsidP="007029EE">
      <w:pPr>
        <w:autoSpaceDE w:val="0"/>
        <w:autoSpaceDN w:val="0"/>
        <w:adjustRightInd w:val="0"/>
        <w:outlineLvl w:val="1"/>
        <w:rPr>
          <w:sz w:val="16"/>
          <w:szCs w:val="16"/>
        </w:rPr>
      </w:pPr>
      <w:r w:rsidRPr="007029EE">
        <w:rPr>
          <w:sz w:val="16"/>
          <w:szCs w:val="16"/>
        </w:rPr>
        <w:t xml:space="preserve">                                                           (фамилия, имя, отчество (последнее – при наличии) погибшего (умершего))</w:t>
      </w:r>
    </w:p>
    <w:p w:rsidR="007029EE" w:rsidRPr="007029EE" w:rsidRDefault="007029EE" w:rsidP="007029EE">
      <w:pPr>
        <w:autoSpaceDE w:val="0"/>
        <w:autoSpaceDN w:val="0"/>
        <w:adjustRightInd w:val="0"/>
        <w:jc w:val="center"/>
        <w:outlineLvl w:val="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6"/>
        <w:gridCol w:w="2012"/>
        <w:gridCol w:w="2750"/>
      </w:tblGrid>
      <w:tr w:rsidR="007029EE" w:rsidRPr="007029EE" w:rsidTr="00FB1F21">
        <w:tc>
          <w:tcPr>
            <w:tcW w:w="2526" w:type="pct"/>
          </w:tcPr>
          <w:p w:rsidR="007029EE" w:rsidRPr="007029EE" w:rsidRDefault="007029EE" w:rsidP="007029EE">
            <w:pPr>
              <w:widowControl w:val="0"/>
              <w:autoSpaceDE w:val="0"/>
              <w:autoSpaceDN w:val="0"/>
              <w:adjustRightInd w:val="0"/>
              <w:jc w:val="center"/>
              <w:rPr>
                <w:szCs w:val="28"/>
              </w:rPr>
            </w:pPr>
            <w:r w:rsidRPr="007029EE">
              <w:rPr>
                <w:szCs w:val="28"/>
              </w:rPr>
              <w:t xml:space="preserve">Фамилия, имя, отчество </w:t>
            </w:r>
          </w:p>
          <w:p w:rsidR="007029EE" w:rsidRPr="007029EE" w:rsidRDefault="007029EE" w:rsidP="007029EE">
            <w:pPr>
              <w:widowControl w:val="0"/>
              <w:autoSpaceDE w:val="0"/>
              <w:autoSpaceDN w:val="0"/>
              <w:adjustRightInd w:val="0"/>
              <w:jc w:val="center"/>
              <w:rPr>
                <w:szCs w:val="28"/>
              </w:rPr>
            </w:pPr>
            <w:r w:rsidRPr="007029EE">
              <w:rPr>
                <w:szCs w:val="28"/>
              </w:rPr>
              <w:t xml:space="preserve">(последнее – при наличии) </w:t>
            </w:r>
          </w:p>
        </w:tc>
        <w:tc>
          <w:tcPr>
            <w:tcW w:w="1045" w:type="pct"/>
          </w:tcPr>
          <w:p w:rsidR="007029EE" w:rsidRPr="007029EE" w:rsidRDefault="007029EE" w:rsidP="007029EE">
            <w:pPr>
              <w:widowControl w:val="0"/>
              <w:autoSpaceDE w:val="0"/>
              <w:autoSpaceDN w:val="0"/>
              <w:adjustRightInd w:val="0"/>
              <w:ind w:left="68" w:hanging="68"/>
              <w:jc w:val="center"/>
              <w:rPr>
                <w:szCs w:val="28"/>
              </w:rPr>
            </w:pPr>
            <w:r w:rsidRPr="007029EE">
              <w:rPr>
                <w:szCs w:val="28"/>
              </w:rPr>
              <w:t>Категория, определенная пунктом 2 Порядка</w:t>
            </w:r>
          </w:p>
        </w:tc>
        <w:tc>
          <w:tcPr>
            <w:tcW w:w="1428" w:type="pct"/>
          </w:tcPr>
          <w:p w:rsidR="007029EE" w:rsidRPr="007029EE" w:rsidRDefault="007029EE" w:rsidP="007029EE">
            <w:pPr>
              <w:widowControl w:val="0"/>
              <w:autoSpaceDE w:val="0"/>
              <w:autoSpaceDN w:val="0"/>
              <w:adjustRightInd w:val="0"/>
              <w:ind w:left="68" w:hanging="68"/>
              <w:jc w:val="center"/>
              <w:rPr>
                <w:szCs w:val="28"/>
              </w:rPr>
            </w:pPr>
            <w:r w:rsidRPr="007029EE">
              <w:rPr>
                <w:szCs w:val="28"/>
              </w:rPr>
              <w:t>Размер единовременной денежной выплаты, рублей</w:t>
            </w:r>
          </w:p>
        </w:tc>
      </w:tr>
      <w:tr w:rsidR="007029EE" w:rsidRPr="007029EE" w:rsidTr="00FB1F21">
        <w:trPr>
          <w:trHeight w:val="66"/>
        </w:trPr>
        <w:tc>
          <w:tcPr>
            <w:tcW w:w="2526" w:type="pct"/>
            <w:tcBorders>
              <w:top w:val="single" w:sz="4" w:space="0" w:color="auto"/>
              <w:left w:val="single" w:sz="4" w:space="0" w:color="auto"/>
              <w:bottom w:val="single" w:sz="4" w:space="0" w:color="auto"/>
              <w:right w:val="single" w:sz="4" w:space="0" w:color="auto"/>
            </w:tcBorders>
            <w:shd w:val="clear" w:color="auto" w:fill="auto"/>
            <w:vAlign w:val="center"/>
          </w:tcPr>
          <w:p w:rsidR="007029EE" w:rsidRPr="007029EE" w:rsidRDefault="007029EE" w:rsidP="007029EE">
            <w:pPr>
              <w:jc w:val="center"/>
            </w:pPr>
          </w:p>
        </w:tc>
        <w:tc>
          <w:tcPr>
            <w:tcW w:w="1045" w:type="pct"/>
            <w:tcBorders>
              <w:top w:val="single" w:sz="4" w:space="0" w:color="auto"/>
              <w:left w:val="nil"/>
              <w:bottom w:val="single" w:sz="4" w:space="0" w:color="auto"/>
              <w:right w:val="single" w:sz="4" w:space="0" w:color="auto"/>
            </w:tcBorders>
            <w:shd w:val="clear" w:color="auto" w:fill="auto"/>
            <w:vAlign w:val="center"/>
          </w:tcPr>
          <w:p w:rsidR="007029EE" w:rsidRPr="007029EE" w:rsidRDefault="007029EE" w:rsidP="007029EE">
            <w:pPr>
              <w:jc w:val="center"/>
            </w:pPr>
          </w:p>
        </w:tc>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7029EE" w:rsidRPr="007029EE" w:rsidRDefault="007029EE" w:rsidP="007029EE">
            <w:pPr>
              <w:jc w:val="center"/>
            </w:pPr>
          </w:p>
        </w:tc>
      </w:tr>
      <w:tr w:rsidR="007029EE" w:rsidRPr="007029EE" w:rsidTr="00FB1F21">
        <w:trPr>
          <w:trHeight w:val="66"/>
        </w:trPr>
        <w:tc>
          <w:tcPr>
            <w:tcW w:w="2526" w:type="pct"/>
            <w:tcBorders>
              <w:top w:val="single" w:sz="4" w:space="0" w:color="auto"/>
              <w:left w:val="single" w:sz="4" w:space="0" w:color="auto"/>
              <w:bottom w:val="single" w:sz="4" w:space="0" w:color="auto"/>
              <w:right w:val="single" w:sz="4" w:space="0" w:color="auto"/>
            </w:tcBorders>
            <w:shd w:val="clear" w:color="auto" w:fill="auto"/>
            <w:vAlign w:val="center"/>
          </w:tcPr>
          <w:p w:rsidR="007029EE" w:rsidRPr="007029EE" w:rsidRDefault="007029EE" w:rsidP="007029EE">
            <w:pPr>
              <w:jc w:val="center"/>
            </w:pPr>
          </w:p>
        </w:tc>
        <w:tc>
          <w:tcPr>
            <w:tcW w:w="1045" w:type="pct"/>
            <w:tcBorders>
              <w:top w:val="single" w:sz="4" w:space="0" w:color="auto"/>
              <w:left w:val="nil"/>
              <w:bottom w:val="single" w:sz="4" w:space="0" w:color="auto"/>
              <w:right w:val="single" w:sz="4" w:space="0" w:color="auto"/>
            </w:tcBorders>
            <w:shd w:val="clear" w:color="auto" w:fill="auto"/>
            <w:vAlign w:val="center"/>
          </w:tcPr>
          <w:p w:rsidR="007029EE" w:rsidRPr="007029EE" w:rsidRDefault="007029EE" w:rsidP="007029EE">
            <w:pPr>
              <w:jc w:val="center"/>
            </w:pPr>
          </w:p>
        </w:tc>
        <w:tc>
          <w:tcPr>
            <w:tcW w:w="1428" w:type="pct"/>
            <w:tcBorders>
              <w:top w:val="single" w:sz="4" w:space="0" w:color="auto"/>
              <w:left w:val="single" w:sz="4" w:space="0" w:color="auto"/>
              <w:bottom w:val="single" w:sz="4" w:space="0" w:color="auto"/>
              <w:right w:val="single" w:sz="4" w:space="0" w:color="auto"/>
            </w:tcBorders>
            <w:shd w:val="clear" w:color="auto" w:fill="auto"/>
          </w:tcPr>
          <w:p w:rsidR="007029EE" w:rsidRPr="007029EE" w:rsidRDefault="007029EE" w:rsidP="007029EE">
            <w:pPr>
              <w:jc w:val="center"/>
            </w:pPr>
          </w:p>
        </w:tc>
      </w:tr>
      <w:tr w:rsidR="007029EE" w:rsidRPr="007029EE" w:rsidTr="00FB1F21">
        <w:trPr>
          <w:trHeight w:val="66"/>
        </w:trPr>
        <w:tc>
          <w:tcPr>
            <w:tcW w:w="2526" w:type="pct"/>
            <w:tcBorders>
              <w:top w:val="single" w:sz="4" w:space="0" w:color="auto"/>
              <w:left w:val="single" w:sz="4" w:space="0" w:color="auto"/>
              <w:bottom w:val="single" w:sz="4" w:space="0" w:color="auto"/>
              <w:right w:val="single" w:sz="4" w:space="0" w:color="auto"/>
            </w:tcBorders>
            <w:shd w:val="clear" w:color="auto" w:fill="auto"/>
            <w:vAlign w:val="center"/>
          </w:tcPr>
          <w:p w:rsidR="007029EE" w:rsidRPr="007029EE" w:rsidRDefault="007029EE" w:rsidP="007029EE">
            <w:pPr>
              <w:jc w:val="center"/>
            </w:pPr>
          </w:p>
        </w:tc>
        <w:tc>
          <w:tcPr>
            <w:tcW w:w="1045" w:type="pct"/>
            <w:tcBorders>
              <w:top w:val="single" w:sz="4" w:space="0" w:color="auto"/>
              <w:left w:val="nil"/>
              <w:bottom w:val="single" w:sz="4" w:space="0" w:color="auto"/>
              <w:right w:val="single" w:sz="4" w:space="0" w:color="auto"/>
            </w:tcBorders>
            <w:shd w:val="clear" w:color="auto" w:fill="auto"/>
            <w:vAlign w:val="center"/>
          </w:tcPr>
          <w:p w:rsidR="007029EE" w:rsidRPr="007029EE" w:rsidRDefault="007029EE" w:rsidP="007029EE">
            <w:pPr>
              <w:jc w:val="center"/>
            </w:pPr>
          </w:p>
        </w:tc>
        <w:tc>
          <w:tcPr>
            <w:tcW w:w="1428" w:type="pct"/>
            <w:tcBorders>
              <w:top w:val="single" w:sz="4" w:space="0" w:color="auto"/>
              <w:left w:val="single" w:sz="4" w:space="0" w:color="auto"/>
              <w:bottom w:val="single" w:sz="4" w:space="0" w:color="auto"/>
              <w:right w:val="single" w:sz="4" w:space="0" w:color="auto"/>
            </w:tcBorders>
            <w:shd w:val="clear" w:color="auto" w:fill="auto"/>
          </w:tcPr>
          <w:p w:rsidR="007029EE" w:rsidRPr="007029EE" w:rsidRDefault="007029EE" w:rsidP="007029EE">
            <w:pPr>
              <w:jc w:val="center"/>
            </w:pPr>
          </w:p>
        </w:tc>
      </w:tr>
      <w:tr w:rsidR="007029EE" w:rsidRPr="007029EE" w:rsidTr="00FB1F21">
        <w:tc>
          <w:tcPr>
            <w:tcW w:w="2526" w:type="pct"/>
            <w:shd w:val="clear" w:color="auto" w:fill="auto"/>
          </w:tcPr>
          <w:p w:rsidR="007029EE" w:rsidRPr="007029EE" w:rsidRDefault="007029EE" w:rsidP="007029EE">
            <w:r w:rsidRPr="007029EE">
              <w:t>ИТОГО</w:t>
            </w:r>
          </w:p>
        </w:tc>
        <w:tc>
          <w:tcPr>
            <w:tcW w:w="1045" w:type="pct"/>
            <w:shd w:val="clear" w:color="auto" w:fill="auto"/>
          </w:tcPr>
          <w:p w:rsidR="007029EE" w:rsidRPr="007029EE" w:rsidRDefault="007029EE" w:rsidP="007029EE">
            <w:pPr>
              <w:jc w:val="center"/>
            </w:pPr>
            <w:r w:rsidRPr="007029EE">
              <w:t>х</w:t>
            </w:r>
          </w:p>
        </w:tc>
        <w:tc>
          <w:tcPr>
            <w:tcW w:w="1428" w:type="pct"/>
          </w:tcPr>
          <w:p w:rsidR="007029EE" w:rsidRPr="007029EE" w:rsidRDefault="007029EE" w:rsidP="007029EE">
            <w:pPr>
              <w:jc w:val="center"/>
            </w:pPr>
          </w:p>
        </w:tc>
      </w:tr>
    </w:tbl>
    <w:p w:rsidR="007029EE" w:rsidRPr="007029EE" w:rsidRDefault="007029EE" w:rsidP="007029EE">
      <w:pPr>
        <w:tabs>
          <w:tab w:val="left" w:pos="5670"/>
        </w:tabs>
        <w:ind w:left="5670"/>
        <w:jc w:val="both"/>
        <w:rPr>
          <w:sz w:val="16"/>
          <w:szCs w:val="16"/>
        </w:rPr>
      </w:pPr>
    </w:p>
    <w:p w:rsidR="007029EE" w:rsidRPr="007029EE" w:rsidRDefault="007029EE" w:rsidP="007029EE">
      <w:pPr>
        <w:contextualSpacing/>
        <w:rPr>
          <w:sz w:val="28"/>
          <w:szCs w:val="28"/>
        </w:rPr>
      </w:pPr>
      <w:r w:rsidRPr="007029EE">
        <w:rPr>
          <w:sz w:val="28"/>
          <w:szCs w:val="28"/>
        </w:rPr>
        <w:t xml:space="preserve">Директор государственного казенного </w:t>
      </w:r>
    </w:p>
    <w:p w:rsidR="007029EE" w:rsidRPr="007029EE" w:rsidRDefault="007029EE" w:rsidP="007029EE">
      <w:pPr>
        <w:contextualSpacing/>
        <w:rPr>
          <w:sz w:val="28"/>
          <w:szCs w:val="28"/>
        </w:rPr>
      </w:pPr>
      <w:r w:rsidRPr="007029EE">
        <w:rPr>
          <w:sz w:val="28"/>
          <w:szCs w:val="28"/>
        </w:rPr>
        <w:t xml:space="preserve">учреждения «Республиканский центр </w:t>
      </w:r>
    </w:p>
    <w:p w:rsidR="007029EE" w:rsidRPr="007029EE" w:rsidRDefault="007029EE" w:rsidP="007029EE">
      <w:pPr>
        <w:contextualSpacing/>
        <w:rPr>
          <w:sz w:val="28"/>
          <w:szCs w:val="28"/>
        </w:rPr>
      </w:pPr>
      <w:r w:rsidRPr="007029EE">
        <w:rPr>
          <w:sz w:val="28"/>
          <w:szCs w:val="28"/>
        </w:rPr>
        <w:t xml:space="preserve">материальной помощи </w:t>
      </w:r>
    </w:p>
    <w:p w:rsidR="007029EE" w:rsidRPr="007029EE" w:rsidRDefault="007029EE" w:rsidP="007029EE">
      <w:pPr>
        <w:contextualSpacing/>
        <w:rPr>
          <w:sz w:val="28"/>
          <w:szCs w:val="28"/>
        </w:rPr>
      </w:pPr>
      <w:r w:rsidRPr="007029EE">
        <w:rPr>
          <w:sz w:val="28"/>
          <w:szCs w:val="28"/>
        </w:rPr>
        <w:t xml:space="preserve">(компенсационных выплат)» </w:t>
      </w:r>
      <w:r>
        <w:rPr>
          <w:sz w:val="28"/>
          <w:szCs w:val="28"/>
        </w:rPr>
        <w:t xml:space="preserve">________  </w:t>
      </w:r>
      <w:r w:rsidRPr="007029EE">
        <w:rPr>
          <w:sz w:val="28"/>
          <w:szCs w:val="28"/>
        </w:rPr>
        <w:t xml:space="preserve"> ____________  _____________________</w:t>
      </w:r>
    </w:p>
    <w:p w:rsidR="007029EE" w:rsidRPr="007029EE" w:rsidRDefault="007029EE" w:rsidP="007029EE">
      <w:pPr>
        <w:contextualSpacing/>
        <w:rPr>
          <w:sz w:val="20"/>
          <w:szCs w:val="20"/>
        </w:rPr>
      </w:pPr>
      <w:r w:rsidRPr="007029EE">
        <w:rPr>
          <w:sz w:val="28"/>
          <w:szCs w:val="28"/>
        </w:rPr>
        <w:tab/>
      </w:r>
      <w:r w:rsidRPr="007029EE">
        <w:rPr>
          <w:sz w:val="28"/>
          <w:szCs w:val="28"/>
        </w:rPr>
        <w:tab/>
      </w:r>
      <w:r w:rsidRPr="007029EE">
        <w:rPr>
          <w:sz w:val="28"/>
          <w:szCs w:val="28"/>
        </w:rPr>
        <w:tab/>
      </w:r>
      <w:r w:rsidRPr="007029EE">
        <w:rPr>
          <w:sz w:val="28"/>
          <w:szCs w:val="28"/>
        </w:rPr>
        <w:tab/>
      </w:r>
      <w:r w:rsidRPr="007029EE">
        <w:rPr>
          <w:sz w:val="20"/>
          <w:szCs w:val="20"/>
        </w:rPr>
        <w:t xml:space="preserve">                  (дата)</w:t>
      </w:r>
      <w:r w:rsidRPr="007029EE">
        <w:rPr>
          <w:sz w:val="28"/>
          <w:szCs w:val="28"/>
        </w:rPr>
        <w:t xml:space="preserve">      </w:t>
      </w:r>
      <w:r>
        <w:rPr>
          <w:sz w:val="28"/>
          <w:szCs w:val="28"/>
        </w:rPr>
        <w:t xml:space="preserve">       </w:t>
      </w:r>
      <w:r w:rsidRPr="007029EE">
        <w:rPr>
          <w:sz w:val="20"/>
          <w:szCs w:val="20"/>
        </w:rPr>
        <w:t>(подп</w:t>
      </w:r>
      <w:r>
        <w:rPr>
          <w:sz w:val="20"/>
          <w:szCs w:val="20"/>
        </w:rPr>
        <w:t>ись)</w:t>
      </w:r>
      <w:r>
        <w:rPr>
          <w:sz w:val="20"/>
          <w:szCs w:val="20"/>
        </w:rPr>
        <w:tab/>
        <w:t xml:space="preserve">           </w:t>
      </w:r>
      <w:r w:rsidRPr="007029EE">
        <w:rPr>
          <w:sz w:val="20"/>
          <w:szCs w:val="20"/>
        </w:rPr>
        <w:t xml:space="preserve">(расшифровка подписи) </w:t>
      </w:r>
      <w:r>
        <w:rPr>
          <w:sz w:val="20"/>
          <w:szCs w:val="20"/>
        </w:rPr>
        <w:t xml:space="preserve">  (м.п.)</w:t>
      </w:r>
    </w:p>
    <w:p w:rsidR="007029EE" w:rsidRPr="00F4517A" w:rsidRDefault="007029EE" w:rsidP="007029EE">
      <w:pPr>
        <w:tabs>
          <w:tab w:val="left" w:pos="5670"/>
        </w:tabs>
        <w:ind w:left="5670"/>
        <w:jc w:val="both"/>
        <w:rPr>
          <w:sz w:val="16"/>
          <w:szCs w:val="16"/>
        </w:rPr>
      </w:pPr>
    </w:p>
    <w:p w:rsidR="007029EE" w:rsidRDefault="007029EE" w:rsidP="007029EE">
      <w:pPr>
        <w:tabs>
          <w:tab w:val="left" w:pos="5670"/>
        </w:tabs>
        <w:jc w:val="both"/>
        <w:rPr>
          <w:sz w:val="20"/>
          <w:szCs w:val="20"/>
        </w:rPr>
      </w:pPr>
      <w:r w:rsidRPr="007029EE">
        <w:rPr>
          <w:sz w:val="28"/>
          <w:szCs w:val="28"/>
        </w:rPr>
        <w:t>Лиц</w:t>
      </w:r>
      <w:r>
        <w:rPr>
          <w:sz w:val="28"/>
          <w:szCs w:val="28"/>
        </w:rPr>
        <w:t xml:space="preserve">о, подготовившее проект решения </w:t>
      </w:r>
      <w:r w:rsidRPr="007029EE">
        <w:rPr>
          <w:sz w:val="28"/>
          <w:szCs w:val="28"/>
        </w:rPr>
        <w:t>_________</w:t>
      </w:r>
      <w:r>
        <w:rPr>
          <w:sz w:val="28"/>
          <w:szCs w:val="28"/>
        </w:rPr>
        <w:t>______     ___________________</w:t>
      </w:r>
      <w:r w:rsidRPr="007029EE">
        <w:rPr>
          <w:sz w:val="20"/>
          <w:szCs w:val="20"/>
        </w:rPr>
        <w:t xml:space="preserve">  </w:t>
      </w:r>
    </w:p>
    <w:p w:rsidR="00F4517A" w:rsidRDefault="007029EE" w:rsidP="00F4517A">
      <w:pPr>
        <w:tabs>
          <w:tab w:val="left" w:pos="5670"/>
        </w:tabs>
        <w:jc w:val="both"/>
        <w:rPr>
          <w:sz w:val="20"/>
          <w:szCs w:val="20"/>
        </w:rPr>
      </w:pPr>
      <w:r>
        <w:rPr>
          <w:sz w:val="20"/>
          <w:szCs w:val="20"/>
        </w:rPr>
        <w:t xml:space="preserve">                                                                                                           </w:t>
      </w:r>
      <w:r w:rsidRPr="007029EE">
        <w:rPr>
          <w:sz w:val="20"/>
          <w:szCs w:val="20"/>
        </w:rPr>
        <w:t>(подпись)                    (расшифровка подписи)</w:t>
      </w:r>
      <w:r w:rsidR="00F4517A">
        <w:rPr>
          <w:sz w:val="20"/>
          <w:szCs w:val="20"/>
        </w:rPr>
        <w:br w:type="page"/>
      </w:r>
    </w:p>
    <w:p w:rsidR="009118EE" w:rsidRDefault="009118EE" w:rsidP="009118EE">
      <w:pPr>
        <w:spacing w:line="288" w:lineRule="atLeast"/>
        <w:ind w:left="5529"/>
        <w:jc w:val="right"/>
        <w:rPr>
          <w:sz w:val="28"/>
          <w:szCs w:val="28"/>
        </w:rPr>
      </w:pPr>
      <w:r w:rsidRPr="007029EE">
        <w:rPr>
          <w:sz w:val="28"/>
          <w:szCs w:val="28"/>
        </w:rPr>
        <w:lastRenderedPageBreak/>
        <w:t xml:space="preserve">Приложение № </w:t>
      </w:r>
      <w:r>
        <w:rPr>
          <w:sz w:val="28"/>
          <w:szCs w:val="28"/>
        </w:rPr>
        <w:t>2</w:t>
      </w:r>
      <w:r w:rsidRPr="007029EE">
        <w:rPr>
          <w:sz w:val="28"/>
          <w:szCs w:val="28"/>
        </w:rPr>
        <w:t xml:space="preserve"> </w:t>
      </w:r>
    </w:p>
    <w:p w:rsidR="009118EE" w:rsidRPr="007029EE" w:rsidRDefault="009118EE" w:rsidP="009118EE">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7029EE" w:rsidRDefault="007029EE" w:rsidP="007029EE">
      <w:pPr>
        <w:tabs>
          <w:tab w:val="left" w:pos="5670"/>
        </w:tabs>
        <w:jc w:val="both"/>
        <w:rPr>
          <w:sz w:val="28"/>
          <w:szCs w:val="28"/>
        </w:rPr>
      </w:pPr>
    </w:p>
    <w:p w:rsidR="00B24741" w:rsidRDefault="00B24741" w:rsidP="00B24741">
      <w:pPr>
        <w:tabs>
          <w:tab w:val="left" w:pos="5670"/>
        </w:tabs>
        <w:jc w:val="right"/>
        <w:rPr>
          <w:sz w:val="28"/>
          <w:szCs w:val="28"/>
        </w:rPr>
      </w:pPr>
      <w:r>
        <w:rPr>
          <w:sz w:val="28"/>
          <w:szCs w:val="28"/>
        </w:rPr>
        <w:t>Форма</w:t>
      </w:r>
    </w:p>
    <w:p w:rsidR="00B24741" w:rsidRPr="007029EE" w:rsidRDefault="00B24741" w:rsidP="007029EE">
      <w:pPr>
        <w:tabs>
          <w:tab w:val="left" w:pos="5670"/>
        </w:tabs>
        <w:jc w:val="both"/>
        <w:rPr>
          <w:sz w:val="28"/>
          <w:szCs w:val="28"/>
        </w:rPr>
      </w:pPr>
    </w:p>
    <w:p w:rsidR="00B24741" w:rsidRPr="00B24741" w:rsidRDefault="00B24741" w:rsidP="00B24741">
      <w:pPr>
        <w:tabs>
          <w:tab w:val="left" w:pos="1820"/>
        </w:tabs>
        <w:jc w:val="center"/>
        <w:rPr>
          <w:sz w:val="28"/>
          <w:szCs w:val="28"/>
        </w:rPr>
      </w:pPr>
      <w:r w:rsidRPr="00B24741">
        <w:rPr>
          <w:sz w:val="28"/>
          <w:szCs w:val="28"/>
        </w:rPr>
        <w:t xml:space="preserve">Решение </w:t>
      </w:r>
    </w:p>
    <w:p w:rsidR="00B24741" w:rsidRPr="00B24741" w:rsidRDefault="00B24741" w:rsidP="00B24741">
      <w:pPr>
        <w:tabs>
          <w:tab w:val="left" w:pos="1820"/>
        </w:tabs>
        <w:jc w:val="center"/>
        <w:rPr>
          <w:sz w:val="28"/>
          <w:szCs w:val="28"/>
        </w:rPr>
      </w:pPr>
      <w:r w:rsidRPr="00B24741">
        <w:rPr>
          <w:sz w:val="28"/>
          <w:szCs w:val="28"/>
        </w:rPr>
        <w:t>об отказе в назначении единовременной денежной выплаты членам семей лиц, погибших (умерших) в результате участия в специальной военной операции</w:t>
      </w:r>
    </w:p>
    <w:p w:rsidR="00B24741" w:rsidRPr="00B24741" w:rsidRDefault="00B24741" w:rsidP="00B24741">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B24741" w:rsidRPr="00B24741" w:rsidTr="00FB1F21">
        <w:tc>
          <w:tcPr>
            <w:tcW w:w="4928" w:type="dxa"/>
            <w:shd w:val="clear" w:color="auto" w:fill="auto"/>
          </w:tcPr>
          <w:p w:rsidR="00B24741" w:rsidRPr="00B24741" w:rsidRDefault="00B24741" w:rsidP="00B24741">
            <w:pPr>
              <w:rPr>
                <w:sz w:val="28"/>
                <w:szCs w:val="28"/>
              </w:rPr>
            </w:pPr>
            <w:r w:rsidRPr="00B24741">
              <w:rPr>
                <w:sz w:val="28"/>
                <w:szCs w:val="28"/>
              </w:rPr>
              <w:t>от ________________</w:t>
            </w:r>
          </w:p>
        </w:tc>
        <w:tc>
          <w:tcPr>
            <w:tcW w:w="4929" w:type="dxa"/>
            <w:shd w:val="clear" w:color="auto" w:fill="auto"/>
          </w:tcPr>
          <w:p w:rsidR="00B24741" w:rsidRPr="00B24741" w:rsidRDefault="00B24741" w:rsidP="00B24741">
            <w:pPr>
              <w:jc w:val="right"/>
              <w:rPr>
                <w:sz w:val="28"/>
                <w:szCs w:val="28"/>
              </w:rPr>
            </w:pPr>
            <w:r w:rsidRPr="00B24741">
              <w:rPr>
                <w:sz w:val="28"/>
                <w:szCs w:val="28"/>
              </w:rPr>
              <w:t>№ _______________</w:t>
            </w:r>
          </w:p>
        </w:tc>
      </w:tr>
    </w:tbl>
    <w:p w:rsidR="00B24741" w:rsidRPr="00B24741" w:rsidRDefault="00B24741" w:rsidP="00B24741">
      <w:pPr>
        <w:tabs>
          <w:tab w:val="left" w:pos="1820"/>
        </w:tabs>
        <w:jc w:val="both"/>
        <w:rPr>
          <w:sz w:val="28"/>
          <w:szCs w:val="28"/>
        </w:rPr>
      </w:pPr>
    </w:p>
    <w:p w:rsidR="00B24741" w:rsidRPr="00B24741" w:rsidRDefault="00B24741" w:rsidP="00B24741">
      <w:pPr>
        <w:ind w:firstLine="567"/>
        <w:jc w:val="both"/>
        <w:rPr>
          <w:sz w:val="28"/>
          <w:szCs w:val="28"/>
        </w:rPr>
      </w:pPr>
      <w:r w:rsidRPr="00B24741">
        <w:rPr>
          <w:sz w:val="28"/>
          <w:szCs w:val="28"/>
        </w:rPr>
        <w:t>Отказать в соответствии с Порядком осуществления единовременной денежной выплаты членам семей лиц, погибших (умерших) в результате участия в специальной военной операции, утвержденным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в назначении единовременной денежной выплаты следующим членам семьи погибшего (умершего) в результате участия в специальной военной операции ___________________________________________________</w:t>
      </w:r>
      <w:r w:rsidRPr="00B24741">
        <w:rPr>
          <w:sz w:val="28"/>
        </w:rPr>
        <w:t>_________________</w:t>
      </w:r>
    </w:p>
    <w:p w:rsidR="00B24741" w:rsidRPr="00B24741" w:rsidRDefault="00B24741" w:rsidP="00B24741">
      <w:pPr>
        <w:autoSpaceDE w:val="0"/>
        <w:autoSpaceDN w:val="0"/>
        <w:adjustRightInd w:val="0"/>
        <w:outlineLvl w:val="1"/>
        <w:rPr>
          <w:sz w:val="16"/>
          <w:szCs w:val="16"/>
        </w:rPr>
      </w:pPr>
      <w:r w:rsidRPr="00B24741">
        <w:rPr>
          <w:sz w:val="16"/>
          <w:szCs w:val="16"/>
        </w:rPr>
        <w:t xml:space="preserve">                                                      (фамилия, имя, отчество (последнее – при наличии) погибшего (умершего))</w:t>
      </w:r>
    </w:p>
    <w:p w:rsidR="00B24741" w:rsidRPr="00B24741" w:rsidRDefault="00B24741" w:rsidP="00B24741">
      <w:pPr>
        <w:autoSpaceDE w:val="0"/>
        <w:autoSpaceDN w:val="0"/>
        <w:adjustRightInd w:val="0"/>
        <w:outlineLvl w:val="1"/>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B24741" w:rsidRPr="00B24741" w:rsidTr="00FB1F21">
        <w:tc>
          <w:tcPr>
            <w:tcW w:w="5000" w:type="pct"/>
          </w:tcPr>
          <w:p w:rsidR="00B24741" w:rsidRPr="00B24741" w:rsidRDefault="00B24741" w:rsidP="00B24741">
            <w:pPr>
              <w:widowControl w:val="0"/>
              <w:autoSpaceDE w:val="0"/>
              <w:autoSpaceDN w:val="0"/>
              <w:adjustRightInd w:val="0"/>
              <w:jc w:val="center"/>
              <w:rPr>
                <w:szCs w:val="28"/>
              </w:rPr>
            </w:pPr>
            <w:r w:rsidRPr="00B24741">
              <w:rPr>
                <w:szCs w:val="28"/>
              </w:rPr>
              <w:t xml:space="preserve">Фамилия, имя, отчество (последнее – при наличии) </w:t>
            </w:r>
          </w:p>
        </w:tc>
      </w:tr>
      <w:tr w:rsidR="00B24741" w:rsidRPr="00B24741" w:rsidTr="00FB1F21">
        <w:trPr>
          <w:trHeight w:val="6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24741" w:rsidRPr="00B24741" w:rsidRDefault="00B24741" w:rsidP="00B24741">
            <w:pPr>
              <w:jc w:val="center"/>
            </w:pPr>
          </w:p>
        </w:tc>
      </w:tr>
      <w:tr w:rsidR="00B24741" w:rsidRPr="00B24741" w:rsidTr="00FB1F21">
        <w:trPr>
          <w:trHeight w:val="66"/>
        </w:trPr>
        <w:tc>
          <w:tcPr>
            <w:tcW w:w="5000" w:type="pct"/>
            <w:tcBorders>
              <w:top w:val="nil"/>
              <w:left w:val="single" w:sz="4" w:space="0" w:color="auto"/>
              <w:bottom w:val="single" w:sz="4" w:space="0" w:color="auto"/>
              <w:right w:val="single" w:sz="4" w:space="0" w:color="auto"/>
            </w:tcBorders>
            <w:shd w:val="clear" w:color="auto" w:fill="auto"/>
            <w:vAlign w:val="center"/>
          </w:tcPr>
          <w:p w:rsidR="00B24741" w:rsidRPr="00B24741" w:rsidRDefault="00B24741" w:rsidP="00B24741">
            <w:pPr>
              <w:jc w:val="center"/>
            </w:pPr>
          </w:p>
        </w:tc>
      </w:tr>
    </w:tbl>
    <w:p w:rsidR="00B24741" w:rsidRPr="00B24741" w:rsidRDefault="00B24741" w:rsidP="00B24741">
      <w:pPr>
        <w:jc w:val="both"/>
        <w:rPr>
          <w:sz w:val="16"/>
          <w:szCs w:val="16"/>
        </w:rPr>
      </w:pPr>
    </w:p>
    <w:p w:rsidR="00B24741" w:rsidRPr="00B24741" w:rsidRDefault="00B24741" w:rsidP="00B24741">
      <w:pPr>
        <w:contextualSpacing/>
        <w:jc w:val="both"/>
        <w:rPr>
          <w:sz w:val="28"/>
          <w:szCs w:val="28"/>
        </w:rPr>
      </w:pPr>
      <w:r w:rsidRPr="00B24741">
        <w:rPr>
          <w:sz w:val="28"/>
          <w:szCs w:val="28"/>
        </w:rPr>
        <w:t>Основание</w:t>
      </w:r>
      <w:r w:rsidRPr="00B24741">
        <w:rPr>
          <w:sz w:val="28"/>
          <w:szCs w:val="28"/>
          <w:vertAlign w:val="superscript"/>
        </w:rPr>
        <w:footnoteReference w:id="1"/>
      </w:r>
      <w:r w:rsidRPr="00B24741">
        <w:rPr>
          <w:sz w:val="28"/>
          <w:szCs w:val="28"/>
        </w:rPr>
        <w:t>: в соответствии с абзацем ________ пункта 10 Порядка ________________________________________________________________________________________________________________________________________</w:t>
      </w:r>
    </w:p>
    <w:p w:rsidR="00B24741" w:rsidRPr="00B24741" w:rsidRDefault="00B24741" w:rsidP="00B24741">
      <w:pPr>
        <w:contextualSpacing/>
        <w:rPr>
          <w:sz w:val="16"/>
          <w:szCs w:val="16"/>
        </w:rPr>
      </w:pPr>
    </w:p>
    <w:p w:rsidR="00B24741" w:rsidRPr="007029EE" w:rsidRDefault="00B24741" w:rsidP="00B24741">
      <w:pPr>
        <w:contextualSpacing/>
        <w:rPr>
          <w:sz w:val="28"/>
          <w:szCs w:val="28"/>
        </w:rPr>
      </w:pPr>
      <w:r w:rsidRPr="007029EE">
        <w:rPr>
          <w:sz w:val="28"/>
          <w:szCs w:val="28"/>
        </w:rPr>
        <w:t xml:space="preserve">Директор государственного казенного </w:t>
      </w:r>
    </w:p>
    <w:p w:rsidR="00B24741" w:rsidRPr="007029EE" w:rsidRDefault="00B24741" w:rsidP="00B24741">
      <w:pPr>
        <w:contextualSpacing/>
        <w:rPr>
          <w:sz w:val="28"/>
          <w:szCs w:val="28"/>
        </w:rPr>
      </w:pPr>
      <w:r w:rsidRPr="007029EE">
        <w:rPr>
          <w:sz w:val="28"/>
          <w:szCs w:val="28"/>
        </w:rPr>
        <w:t xml:space="preserve">учреждения «Республиканский центр </w:t>
      </w:r>
    </w:p>
    <w:p w:rsidR="00B24741" w:rsidRPr="007029EE" w:rsidRDefault="00B24741" w:rsidP="00B24741">
      <w:pPr>
        <w:contextualSpacing/>
        <w:rPr>
          <w:sz w:val="28"/>
          <w:szCs w:val="28"/>
        </w:rPr>
      </w:pPr>
      <w:r w:rsidRPr="007029EE">
        <w:rPr>
          <w:sz w:val="28"/>
          <w:szCs w:val="28"/>
        </w:rPr>
        <w:t xml:space="preserve">материальной помощи </w:t>
      </w:r>
    </w:p>
    <w:p w:rsidR="00B24741" w:rsidRPr="007029EE" w:rsidRDefault="00B24741" w:rsidP="00B24741">
      <w:pPr>
        <w:contextualSpacing/>
        <w:rPr>
          <w:sz w:val="28"/>
          <w:szCs w:val="28"/>
        </w:rPr>
      </w:pPr>
      <w:r w:rsidRPr="007029EE">
        <w:rPr>
          <w:sz w:val="28"/>
          <w:szCs w:val="28"/>
        </w:rPr>
        <w:t xml:space="preserve">(компенсационных выплат)» </w:t>
      </w:r>
      <w:r>
        <w:rPr>
          <w:sz w:val="28"/>
          <w:szCs w:val="28"/>
        </w:rPr>
        <w:t xml:space="preserve">________  </w:t>
      </w:r>
      <w:r w:rsidRPr="007029EE">
        <w:rPr>
          <w:sz w:val="28"/>
          <w:szCs w:val="28"/>
        </w:rPr>
        <w:t xml:space="preserve"> ____________  _____________________</w:t>
      </w:r>
    </w:p>
    <w:p w:rsidR="00B24741" w:rsidRPr="007029EE" w:rsidRDefault="00B24741" w:rsidP="00B24741">
      <w:pPr>
        <w:contextualSpacing/>
        <w:rPr>
          <w:sz w:val="20"/>
          <w:szCs w:val="20"/>
        </w:rPr>
      </w:pPr>
      <w:r w:rsidRPr="007029EE">
        <w:rPr>
          <w:sz w:val="28"/>
          <w:szCs w:val="28"/>
        </w:rPr>
        <w:tab/>
      </w:r>
      <w:r w:rsidRPr="007029EE">
        <w:rPr>
          <w:sz w:val="28"/>
          <w:szCs w:val="28"/>
        </w:rPr>
        <w:tab/>
      </w:r>
      <w:r w:rsidRPr="007029EE">
        <w:rPr>
          <w:sz w:val="28"/>
          <w:szCs w:val="28"/>
        </w:rPr>
        <w:tab/>
      </w:r>
      <w:r w:rsidRPr="007029EE">
        <w:rPr>
          <w:sz w:val="28"/>
          <w:szCs w:val="28"/>
        </w:rPr>
        <w:tab/>
      </w:r>
      <w:r w:rsidRPr="007029EE">
        <w:rPr>
          <w:sz w:val="20"/>
          <w:szCs w:val="20"/>
        </w:rPr>
        <w:t xml:space="preserve">                  (дата)</w:t>
      </w:r>
      <w:r w:rsidRPr="007029EE">
        <w:rPr>
          <w:sz w:val="28"/>
          <w:szCs w:val="28"/>
        </w:rPr>
        <w:t xml:space="preserve">      </w:t>
      </w:r>
      <w:r>
        <w:rPr>
          <w:sz w:val="28"/>
          <w:szCs w:val="28"/>
        </w:rPr>
        <w:t xml:space="preserve">       </w:t>
      </w:r>
      <w:r w:rsidRPr="007029EE">
        <w:rPr>
          <w:sz w:val="20"/>
          <w:szCs w:val="20"/>
        </w:rPr>
        <w:t>(подп</w:t>
      </w:r>
      <w:r>
        <w:rPr>
          <w:sz w:val="20"/>
          <w:szCs w:val="20"/>
        </w:rPr>
        <w:t>ись)</w:t>
      </w:r>
      <w:r>
        <w:rPr>
          <w:sz w:val="20"/>
          <w:szCs w:val="20"/>
        </w:rPr>
        <w:tab/>
        <w:t xml:space="preserve">           </w:t>
      </w:r>
      <w:r w:rsidRPr="007029EE">
        <w:rPr>
          <w:sz w:val="20"/>
          <w:szCs w:val="20"/>
        </w:rPr>
        <w:t xml:space="preserve">(расшифровка подписи) </w:t>
      </w:r>
      <w:r>
        <w:rPr>
          <w:sz w:val="20"/>
          <w:szCs w:val="20"/>
        </w:rPr>
        <w:t xml:space="preserve">  (м.п.)</w:t>
      </w:r>
    </w:p>
    <w:p w:rsidR="00B24741" w:rsidRPr="00F4517A" w:rsidRDefault="00B24741" w:rsidP="00B24741">
      <w:pPr>
        <w:tabs>
          <w:tab w:val="left" w:pos="5670"/>
        </w:tabs>
        <w:ind w:left="5670"/>
        <w:jc w:val="both"/>
        <w:rPr>
          <w:sz w:val="16"/>
          <w:szCs w:val="16"/>
        </w:rPr>
      </w:pPr>
    </w:p>
    <w:p w:rsidR="00B24741" w:rsidRDefault="00B24741" w:rsidP="00B24741">
      <w:pPr>
        <w:tabs>
          <w:tab w:val="left" w:pos="5670"/>
        </w:tabs>
        <w:jc w:val="both"/>
        <w:rPr>
          <w:sz w:val="20"/>
          <w:szCs w:val="20"/>
        </w:rPr>
      </w:pPr>
      <w:r w:rsidRPr="007029EE">
        <w:rPr>
          <w:sz w:val="28"/>
          <w:szCs w:val="28"/>
        </w:rPr>
        <w:t>Лиц</w:t>
      </w:r>
      <w:r>
        <w:rPr>
          <w:sz w:val="28"/>
          <w:szCs w:val="28"/>
        </w:rPr>
        <w:t xml:space="preserve">о, подготовившее проект решения </w:t>
      </w:r>
      <w:r w:rsidRPr="007029EE">
        <w:rPr>
          <w:sz w:val="28"/>
          <w:szCs w:val="28"/>
        </w:rPr>
        <w:t>_________</w:t>
      </w:r>
      <w:r>
        <w:rPr>
          <w:sz w:val="28"/>
          <w:szCs w:val="28"/>
        </w:rPr>
        <w:t>______     ___________________</w:t>
      </w:r>
      <w:r w:rsidRPr="007029EE">
        <w:rPr>
          <w:sz w:val="20"/>
          <w:szCs w:val="20"/>
        </w:rPr>
        <w:t xml:space="preserve">  </w:t>
      </w:r>
    </w:p>
    <w:p w:rsidR="007029EE" w:rsidRPr="007029EE" w:rsidRDefault="00B24741" w:rsidP="00CA6571">
      <w:pPr>
        <w:contextualSpacing/>
        <w:rPr>
          <w:sz w:val="28"/>
          <w:szCs w:val="28"/>
        </w:rPr>
      </w:pPr>
      <w:r>
        <w:rPr>
          <w:sz w:val="20"/>
          <w:szCs w:val="20"/>
        </w:rPr>
        <w:t xml:space="preserve">                                                                                                           </w:t>
      </w:r>
      <w:r w:rsidRPr="007029EE">
        <w:rPr>
          <w:sz w:val="20"/>
          <w:szCs w:val="20"/>
        </w:rPr>
        <w:t>(подпись)                    (расшифровка подписи)</w:t>
      </w:r>
      <w:r w:rsidRPr="00B24741">
        <w:rPr>
          <w:sz w:val="20"/>
          <w:szCs w:val="20"/>
        </w:rPr>
        <w:br w:type="page"/>
      </w:r>
    </w:p>
    <w:p w:rsidR="004E1BFF" w:rsidRDefault="004E1BFF" w:rsidP="004E1BFF">
      <w:pPr>
        <w:spacing w:line="288" w:lineRule="atLeast"/>
        <w:ind w:left="5529"/>
        <w:jc w:val="right"/>
        <w:rPr>
          <w:sz w:val="28"/>
          <w:szCs w:val="28"/>
        </w:rPr>
      </w:pPr>
      <w:r w:rsidRPr="007029EE">
        <w:rPr>
          <w:sz w:val="28"/>
          <w:szCs w:val="28"/>
        </w:rPr>
        <w:lastRenderedPageBreak/>
        <w:t xml:space="preserve">Приложение № </w:t>
      </w:r>
      <w:r>
        <w:rPr>
          <w:sz w:val="28"/>
          <w:szCs w:val="28"/>
        </w:rPr>
        <w:t>3</w:t>
      </w:r>
      <w:r w:rsidRPr="007029EE">
        <w:rPr>
          <w:sz w:val="28"/>
          <w:szCs w:val="28"/>
        </w:rPr>
        <w:t xml:space="preserve"> </w:t>
      </w:r>
    </w:p>
    <w:p w:rsidR="004E1BFF" w:rsidRPr="007029EE" w:rsidRDefault="004E1BFF" w:rsidP="004E1BFF">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4E1BFF" w:rsidRDefault="004E1BFF" w:rsidP="004E1BFF">
      <w:pPr>
        <w:tabs>
          <w:tab w:val="left" w:pos="5670"/>
        </w:tabs>
        <w:jc w:val="both"/>
        <w:rPr>
          <w:sz w:val="28"/>
          <w:szCs w:val="28"/>
        </w:rPr>
      </w:pPr>
    </w:p>
    <w:p w:rsidR="004E1BFF" w:rsidRDefault="004E1BFF" w:rsidP="004E1BFF">
      <w:pPr>
        <w:tabs>
          <w:tab w:val="left" w:pos="5670"/>
        </w:tabs>
        <w:jc w:val="right"/>
        <w:rPr>
          <w:sz w:val="28"/>
          <w:szCs w:val="28"/>
        </w:rPr>
      </w:pPr>
      <w:r>
        <w:rPr>
          <w:sz w:val="28"/>
          <w:szCs w:val="28"/>
        </w:rPr>
        <w:t>Форма</w:t>
      </w:r>
    </w:p>
    <w:p w:rsidR="007029EE" w:rsidRDefault="007029EE" w:rsidP="00F35950">
      <w:pPr>
        <w:ind w:firstLine="567"/>
        <w:jc w:val="both"/>
        <w:rPr>
          <w:sz w:val="28"/>
          <w:szCs w:val="28"/>
        </w:rPr>
      </w:pPr>
    </w:p>
    <w:p w:rsidR="004E1BFF" w:rsidRPr="0075242C" w:rsidRDefault="004E1BFF" w:rsidP="004E1BFF">
      <w:pPr>
        <w:widowControl w:val="0"/>
        <w:autoSpaceDE w:val="0"/>
        <w:autoSpaceDN w:val="0"/>
        <w:jc w:val="center"/>
        <w:rPr>
          <w:rFonts w:eastAsiaTheme="minorEastAsia"/>
        </w:rPr>
      </w:pPr>
      <w:r w:rsidRPr="0075242C">
        <w:rPr>
          <w:rFonts w:eastAsiaTheme="minorEastAsia"/>
        </w:rPr>
        <w:t>ЖУРНАЛ</w:t>
      </w:r>
    </w:p>
    <w:p w:rsidR="004E1BFF" w:rsidRPr="0075242C" w:rsidRDefault="004E1BFF" w:rsidP="004E1BFF">
      <w:pPr>
        <w:widowControl w:val="0"/>
        <w:autoSpaceDE w:val="0"/>
        <w:autoSpaceDN w:val="0"/>
        <w:jc w:val="center"/>
        <w:rPr>
          <w:rFonts w:eastAsiaTheme="minorEastAsia"/>
        </w:rPr>
      </w:pPr>
      <w:r w:rsidRPr="0075242C">
        <w:rPr>
          <w:rFonts w:eastAsiaTheme="minorEastAsia"/>
        </w:rPr>
        <w:t xml:space="preserve">регистрации </w:t>
      </w:r>
      <w:r>
        <w:rPr>
          <w:rFonts w:eastAsiaTheme="minorEastAsia"/>
        </w:rPr>
        <w:t xml:space="preserve">обращений </w:t>
      </w:r>
      <w:r w:rsidRPr="0075242C">
        <w:rPr>
          <w:rFonts w:eastAsiaTheme="minorEastAsia"/>
        </w:rPr>
        <w:t>граждан</w:t>
      </w:r>
    </w:p>
    <w:p w:rsidR="007029EE" w:rsidRDefault="007029EE" w:rsidP="00F35950">
      <w:pPr>
        <w:ind w:firstLine="567"/>
        <w:jc w:val="both"/>
        <w:rPr>
          <w:sz w:val="28"/>
          <w:szCs w:val="28"/>
        </w:rPr>
      </w:pPr>
    </w:p>
    <w:tbl>
      <w:tblPr>
        <w:tblW w:w="586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996"/>
        <w:gridCol w:w="1138"/>
        <w:gridCol w:w="1131"/>
        <w:gridCol w:w="1251"/>
        <w:gridCol w:w="1163"/>
        <w:gridCol w:w="1271"/>
        <w:gridCol w:w="894"/>
        <w:gridCol w:w="1090"/>
        <w:gridCol w:w="815"/>
        <w:gridCol w:w="833"/>
      </w:tblGrid>
      <w:tr w:rsidR="006E715C" w:rsidRPr="006E715C" w:rsidTr="006E715C">
        <w:trPr>
          <w:cantSplit/>
          <w:trHeight w:val="2635"/>
        </w:trPr>
        <w:tc>
          <w:tcPr>
            <w:tcW w:w="313" w:type="pct"/>
          </w:tcPr>
          <w:p w:rsidR="004E1BFF" w:rsidRPr="004E1BFF" w:rsidRDefault="004E1BFF" w:rsidP="006E715C">
            <w:pPr>
              <w:widowControl w:val="0"/>
              <w:autoSpaceDE w:val="0"/>
              <w:autoSpaceDN w:val="0"/>
              <w:adjustRightInd w:val="0"/>
              <w:jc w:val="center"/>
              <w:rPr>
                <w:sz w:val="18"/>
                <w:szCs w:val="18"/>
              </w:rPr>
            </w:pPr>
            <w:r w:rsidRPr="004E1BFF">
              <w:rPr>
                <w:sz w:val="18"/>
                <w:szCs w:val="18"/>
              </w:rPr>
              <w:t>№</w:t>
            </w:r>
          </w:p>
          <w:p w:rsidR="004E1BFF" w:rsidRPr="004E1BFF" w:rsidRDefault="004E1BFF" w:rsidP="006E715C">
            <w:pPr>
              <w:widowControl w:val="0"/>
              <w:autoSpaceDE w:val="0"/>
              <w:autoSpaceDN w:val="0"/>
              <w:adjustRightInd w:val="0"/>
              <w:jc w:val="center"/>
              <w:rPr>
                <w:sz w:val="18"/>
                <w:szCs w:val="18"/>
              </w:rPr>
            </w:pPr>
            <w:r w:rsidRPr="004E1BFF">
              <w:rPr>
                <w:sz w:val="18"/>
                <w:szCs w:val="18"/>
              </w:rPr>
              <w:t>п/п</w:t>
            </w:r>
          </w:p>
        </w:tc>
        <w:tc>
          <w:tcPr>
            <w:tcW w:w="441" w:type="pct"/>
          </w:tcPr>
          <w:p w:rsidR="004E1BFF" w:rsidRPr="004E1BFF" w:rsidRDefault="004E1BFF" w:rsidP="006E715C">
            <w:pPr>
              <w:jc w:val="center"/>
              <w:rPr>
                <w:sz w:val="18"/>
                <w:szCs w:val="18"/>
              </w:rPr>
            </w:pPr>
            <w:r w:rsidRPr="006E715C">
              <w:rPr>
                <w:sz w:val="18"/>
                <w:szCs w:val="18"/>
              </w:rPr>
              <w:t>Причина обраще</w:t>
            </w:r>
            <w:r w:rsidR="006E715C" w:rsidRPr="006E715C">
              <w:rPr>
                <w:sz w:val="18"/>
                <w:szCs w:val="18"/>
              </w:rPr>
              <w:t>-</w:t>
            </w:r>
            <w:r w:rsidRPr="006E715C">
              <w:rPr>
                <w:sz w:val="18"/>
                <w:szCs w:val="18"/>
              </w:rPr>
              <w:t>ния</w:t>
            </w:r>
          </w:p>
          <w:p w:rsidR="004E1BFF" w:rsidRPr="004E1BFF" w:rsidRDefault="004E1BFF" w:rsidP="006E715C">
            <w:pPr>
              <w:jc w:val="center"/>
              <w:rPr>
                <w:sz w:val="18"/>
                <w:szCs w:val="18"/>
              </w:rPr>
            </w:pPr>
            <w:r w:rsidRPr="004E1BFF">
              <w:rPr>
                <w:sz w:val="18"/>
                <w:szCs w:val="18"/>
              </w:rPr>
              <w:t>(заявле</w:t>
            </w:r>
            <w:r w:rsidR="006E715C" w:rsidRPr="006E715C">
              <w:rPr>
                <w:sz w:val="18"/>
                <w:szCs w:val="18"/>
              </w:rPr>
              <w:t>-</w:t>
            </w:r>
            <w:r w:rsidRPr="004E1BFF">
              <w:rPr>
                <w:sz w:val="18"/>
                <w:szCs w:val="18"/>
              </w:rPr>
              <w:t>ние/кон</w:t>
            </w:r>
            <w:r w:rsidR="006E715C" w:rsidRPr="006E715C">
              <w:rPr>
                <w:sz w:val="18"/>
                <w:szCs w:val="18"/>
              </w:rPr>
              <w:t>-</w:t>
            </w:r>
            <w:r w:rsidRPr="004E1BFF">
              <w:rPr>
                <w:sz w:val="18"/>
                <w:szCs w:val="18"/>
              </w:rPr>
              <w:t>сульта</w:t>
            </w:r>
            <w:r w:rsidR="006E715C" w:rsidRPr="006E715C">
              <w:rPr>
                <w:sz w:val="18"/>
                <w:szCs w:val="18"/>
              </w:rPr>
              <w:t>-</w:t>
            </w:r>
            <w:r w:rsidRPr="004E1BFF">
              <w:rPr>
                <w:sz w:val="18"/>
                <w:szCs w:val="18"/>
              </w:rPr>
              <w:t>ция)</w:t>
            </w:r>
          </w:p>
        </w:tc>
        <w:tc>
          <w:tcPr>
            <w:tcW w:w="504" w:type="pct"/>
          </w:tcPr>
          <w:p w:rsidR="004E1BFF" w:rsidRPr="004E1BFF" w:rsidRDefault="004E1BFF" w:rsidP="006E715C">
            <w:pPr>
              <w:jc w:val="center"/>
              <w:rPr>
                <w:sz w:val="18"/>
                <w:szCs w:val="18"/>
              </w:rPr>
            </w:pPr>
            <w:r w:rsidRPr="004E1BFF">
              <w:rPr>
                <w:sz w:val="18"/>
                <w:szCs w:val="18"/>
              </w:rPr>
              <w:t>Дата обраще</w:t>
            </w:r>
            <w:r w:rsidR="006E715C" w:rsidRPr="006E715C">
              <w:rPr>
                <w:sz w:val="18"/>
                <w:szCs w:val="18"/>
              </w:rPr>
              <w:t>-</w:t>
            </w:r>
            <w:r w:rsidRPr="004E1BFF">
              <w:rPr>
                <w:sz w:val="18"/>
                <w:szCs w:val="18"/>
              </w:rPr>
              <w:t>ния/заяв</w:t>
            </w:r>
            <w:r w:rsidR="006E715C" w:rsidRPr="006E715C">
              <w:rPr>
                <w:sz w:val="18"/>
                <w:szCs w:val="18"/>
              </w:rPr>
              <w:t>-</w:t>
            </w:r>
            <w:r w:rsidRPr="004E1BFF">
              <w:rPr>
                <w:sz w:val="18"/>
                <w:szCs w:val="18"/>
              </w:rPr>
              <w:t>ления</w:t>
            </w:r>
          </w:p>
        </w:tc>
        <w:tc>
          <w:tcPr>
            <w:tcW w:w="501" w:type="pct"/>
          </w:tcPr>
          <w:p w:rsidR="004E1BFF" w:rsidRPr="006E715C" w:rsidRDefault="004E1BFF" w:rsidP="006E715C">
            <w:pPr>
              <w:widowControl w:val="0"/>
              <w:autoSpaceDE w:val="0"/>
              <w:autoSpaceDN w:val="0"/>
              <w:adjustRightInd w:val="0"/>
              <w:jc w:val="center"/>
              <w:rPr>
                <w:rFonts w:ascii="Times New Roman CYR" w:hAnsi="Times New Roman CYR" w:cs="Times New Roman CYR"/>
                <w:sz w:val="18"/>
                <w:szCs w:val="18"/>
              </w:rPr>
            </w:pPr>
            <w:r w:rsidRPr="006E715C">
              <w:rPr>
                <w:rFonts w:ascii="Times New Roman CYR" w:hAnsi="Times New Roman CYR" w:cs="Times New Roman CYR"/>
                <w:sz w:val="18"/>
                <w:szCs w:val="18"/>
              </w:rPr>
              <w:t>Номер заявления</w:t>
            </w:r>
          </w:p>
        </w:tc>
        <w:tc>
          <w:tcPr>
            <w:tcW w:w="554" w:type="pct"/>
          </w:tcPr>
          <w:p w:rsidR="004E1BFF" w:rsidRPr="004E1BFF" w:rsidRDefault="004E1BFF" w:rsidP="006E715C">
            <w:pPr>
              <w:widowControl w:val="0"/>
              <w:autoSpaceDE w:val="0"/>
              <w:autoSpaceDN w:val="0"/>
              <w:adjustRightInd w:val="0"/>
              <w:jc w:val="center"/>
              <w:rPr>
                <w:rFonts w:ascii="Times New Roman CYR" w:hAnsi="Times New Roman CYR" w:cs="Times New Roman CYR"/>
                <w:sz w:val="18"/>
                <w:szCs w:val="18"/>
              </w:rPr>
            </w:pPr>
            <w:r w:rsidRPr="004E1BFF">
              <w:rPr>
                <w:rFonts w:ascii="Times New Roman CYR" w:hAnsi="Times New Roman CYR" w:cs="Times New Roman CYR"/>
                <w:sz w:val="18"/>
                <w:szCs w:val="18"/>
              </w:rPr>
              <w:t>Ф</w:t>
            </w:r>
            <w:r w:rsidR="006E715C" w:rsidRPr="006E715C">
              <w:rPr>
                <w:rFonts w:ascii="Times New Roman CYR" w:hAnsi="Times New Roman CYR" w:cs="Times New Roman CYR"/>
                <w:sz w:val="18"/>
                <w:szCs w:val="18"/>
              </w:rPr>
              <w:t xml:space="preserve">амилия, имя, отчество (последние при наличии) </w:t>
            </w:r>
            <w:r w:rsidRPr="004E1BFF">
              <w:rPr>
                <w:rFonts w:ascii="Times New Roman CYR" w:hAnsi="Times New Roman CYR" w:cs="Times New Roman CYR"/>
                <w:sz w:val="18"/>
                <w:szCs w:val="18"/>
              </w:rPr>
              <w:t>и дата рождения</w:t>
            </w:r>
            <w:r w:rsidR="006E715C" w:rsidRPr="006E715C">
              <w:rPr>
                <w:rFonts w:ascii="Times New Roman CYR" w:hAnsi="Times New Roman CYR" w:cs="Times New Roman CYR"/>
                <w:sz w:val="18"/>
                <w:szCs w:val="18"/>
              </w:rPr>
              <w:t xml:space="preserve"> заявителя</w:t>
            </w:r>
            <w:r w:rsidRPr="004E1BFF">
              <w:rPr>
                <w:rFonts w:ascii="Times New Roman CYR" w:hAnsi="Times New Roman CYR" w:cs="Times New Roman CYR"/>
                <w:sz w:val="18"/>
                <w:szCs w:val="18"/>
              </w:rPr>
              <w:t>,</w:t>
            </w:r>
          </w:p>
          <w:p w:rsidR="004E1BFF" w:rsidRPr="004E1BFF" w:rsidRDefault="004E1BFF" w:rsidP="006E715C">
            <w:pPr>
              <w:jc w:val="center"/>
              <w:rPr>
                <w:sz w:val="18"/>
                <w:szCs w:val="18"/>
              </w:rPr>
            </w:pPr>
            <w:r w:rsidRPr="004E1BFF">
              <w:rPr>
                <w:rFonts w:ascii="Times New Roman CYR" w:hAnsi="Times New Roman CYR" w:cs="Times New Roman CYR"/>
                <w:sz w:val="18"/>
                <w:szCs w:val="18"/>
              </w:rPr>
              <w:t>степень родства</w:t>
            </w:r>
            <w:r w:rsidR="006E715C" w:rsidRPr="006E715C">
              <w:rPr>
                <w:rFonts w:ascii="Times New Roman CYR" w:hAnsi="Times New Roman CYR" w:cs="Times New Roman CYR"/>
                <w:sz w:val="18"/>
                <w:szCs w:val="18"/>
              </w:rPr>
              <w:t xml:space="preserve"> по отношению к погибшему </w:t>
            </w:r>
          </w:p>
        </w:tc>
        <w:tc>
          <w:tcPr>
            <w:tcW w:w="515" w:type="pct"/>
          </w:tcPr>
          <w:p w:rsidR="004E1BFF" w:rsidRPr="004E1BFF" w:rsidRDefault="006E715C" w:rsidP="006E715C">
            <w:pPr>
              <w:widowControl w:val="0"/>
              <w:autoSpaceDE w:val="0"/>
              <w:autoSpaceDN w:val="0"/>
              <w:adjustRightInd w:val="0"/>
              <w:jc w:val="center"/>
              <w:rPr>
                <w:rFonts w:ascii="Times New Roman CYR" w:hAnsi="Times New Roman CYR" w:cs="Times New Roman CYR"/>
                <w:sz w:val="18"/>
                <w:szCs w:val="18"/>
              </w:rPr>
            </w:pPr>
            <w:r w:rsidRPr="006E715C">
              <w:rPr>
                <w:rFonts w:ascii="Times New Roman CYR" w:hAnsi="Times New Roman CYR" w:cs="Times New Roman CYR"/>
                <w:sz w:val="18"/>
                <w:szCs w:val="18"/>
              </w:rPr>
              <w:t>Адрес регистра-ции заявителя,</w:t>
            </w:r>
          </w:p>
          <w:p w:rsidR="004E1BFF" w:rsidRPr="004E1BFF" w:rsidRDefault="004E1BFF" w:rsidP="006E715C">
            <w:pPr>
              <w:widowControl w:val="0"/>
              <w:autoSpaceDE w:val="0"/>
              <w:autoSpaceDN w:val="0"/>
              <w:adjustRightInd w:val="0"/>
              <w:jc w:val="center"/>
              <w:rPr>
                <w:rFonts w:ascii="Times New Roman CYR" w:hAnsi="Times New Roman CYR" w:cs="Times New Roman CYR"/>
                <w:sz w:val="18"/>
                <w:szCs w:val="18"/>
              </w:rPr>
            </w:pPr>
            <w:r w:rsidRPr="004E1BFF">
              <w:rPr>
                <w:rFonts w:ascii="Times New Roman CYR" w:hAnsi="Times New Roman CYR" w:cs="Times New Roman CYR"/>
                <w:sz w:val="18"/>
                <w:szCs w:val="18"/>
              </w:rPr>
              <w:t>телефон</w:t>
            </w:r>
          </w:p>
        </w:tc>
        <w:tc>
          <w:tcPr>
            <w:tcW w:w="563" w:type="pct"/>
          </w:tcPr>
          <w:p w:rsidR="004E1BFF" w:rsidRPr="004E1BFF" w:rsidRDefault="004E1BFF" w:rsidP="006E715C">
            <w:pPr>
              <w:widowControl w:val="0"/>
              <w:autoSpaceDE w:val="0"/>
              <w:autoSpaceDN w:val="0"/>
              <w:adjustRightInd w:val="0"/>
              <w:jc w:val="center"/>
              <w:rPr>
                <w:rFonts w:ascii="Times New Roman CYR" w:hAnsi="Times New Roman CYR" w:cs="Times New Roman CYR"/>
                <w:sz w:val="18"/>
                <w:szCs w:val="18"/>
              </w:rPr>
            </w:pPr>
            <w:r w:rsidRPr="004E1BFF">
              <w:rPr>
                <w:rFonts w:ascii="Times New Roman CYR" w:hAnsi="Times New Roman CYR" w:cs="Times New Roman CYR"/>
                <w:sz w:val="18"/>
                <w:szCs w:val="18"/>
              </w:rPr>
              <w:t>Фамилия, имя, отчество</w:t>
            </w:r>
            <w:r w:rsidR="006E715C" w:rsidRPr="006E715C">
              <w:rPr>
                <w:rFonts w:ascii="Times New Roman CYR" w:hAnsi="Times New Roman CYR" w:cs="Times New Roman CYR"/>
                <w:sz w:val="18"/>
                <w:szCs w:val="18"/>
              </w:rPr>
              <w:t xml:space="preserve"> (последнее при наличии)</w:t>
            </w:r>
            <w:r w:rsidRPr="004E1BFF">
              <w:rPr>
                <w:rFonts w:ascii="Times New Roman CYR" w:hAnsi="Times New Roman CYR" w:cs="Times New Roman CYR"/>
                <w:sz w:val="18"/>
                <w:szCs w:val="18"/>
              </w:rPr>
              <w:t xml:space="preserve"> и дата рождения погибшего (умершего)</w:t>
            </w:r>
          </w:p>
        </w:tc>
        <w:tc>
          <w:tcPr>
            <w:tcW w:w="396" w:type="pct"/>
          </w:tcPr>
          <w:p w:rsidR="004E1BFF" w:rsidRPr="004E1BFF" w:rsidRDefault="004E1BFF" w:rsidP="006E715C">
            <w:pPr>
              <w:widowControl w:val="0"/>
              <w:autoSpaceDE w:val="0"/>
              <w:autoSpaceDN w:val="0"/>
              <w:adjustRightInd w:val="0"/>
              <w:jc w:val="center"/>
              <w:rPr>
                <w:rFonts w:ascii="Times New Roman CYR" w:hAnsi="Times New Roman CYR" w:cs="Times New Roman CYR"/>
                <w:sz w:val="18"/>
                <w:szCs w:val="18"/>
              </w:rPr>
            </w:pPr>
            <w:r w:rsidRPr="004E1BFF">
              <w:rPr>
                <w:rFonts w:ascii="Times New Roman CYR" w:hAnsi="Times New Roman CYR" w:cs="Times New Roman CYR"/>
                <w:sz w:val="18"/>
                <w:szCs w:val="18"/>
              </w:rPr>
              <w:t>Адрес регист</w:t>
            </w:r>
            <w:r w:rsidR="006E715C" w:rsidRPr="006E715C">
              <w:rPr>
                <w:rFonts w:ascii="Times New Roman CYR" w:hAnsi="Times New Roman CYR" w:cs="Times New Roman CYR"/>
                <w:sz w:val="18"/>
                <w:szCs w:val="18"/>
              </w:rPr>
              <w:t>-</w:t>
            </w:r>
            <w:r w:rsidRPr="004E1BFF">
              <w:rPr>
                <w:rFonts w:ascii="Times New Roman CYR" w:hAnsi="Times New Roman CYR" w:cs="Times New Roman CYR"/>
                <w:sz w:val="18"/>
                <w:szCs w:val="18"/>
              </w:rPr>
              <w:t>рации погиб</w:t>
            </w:r>
            <w:r w:rsidR="006E715C" w:rsidRPr="006E715C">
              <w:rPr>
                <w:rFonts w:ascii="Times New Roman CYR" w:hAnsi="Times New Roman CYR" w:cs="Times New Roman CYR"/>
                <w:sz w:val="18"/>
                <w:szCs w:val="18"/>
              </w:rPr>
              <w:t>-</w:t>
            </w:r>
            <w:r w:rsidRPr="004E1BFF">
              <w:rPr>
                <w:rFonts w:ascii="Times New Roman CYR" w:hAnsi="Times New Roman CYR" w:cs="Times New Roman CYR"/>
                <w:sz w:val="18"/>
                <w:szCs w:val="18"/>
              </w:rPr>
              <w:t>шего (умер</w:t>
            </w:r>
            <w:r w:rsidR="006E715C" w:rsidRPr="006E715C">
              <w:rPr>
                <w:rFonts w:ascii="Times New Roman CYR" w:hAnsi="Times New Roman CYR" w:cs="Times New Roman CYR"/>
                <w:sz w:val="18"/>
                <w:szCs w:val="18"/>
              </w:rPr>
              <w:t>-</w:t>
            </w:r>
            <w:r w:rsidRPr="004E1BFF">
              <w:rPr>
                <w:rFonts w:ascii="Times New Roman CYR" w:hAnsi="Times New Roman CYR" w:cs="Times New Roman CYR"/>
                <w:sz w:val="18"/>
                <w:szCs w:val="18"/>
              </w:rPr>
              <w:t>шего)</w:t>
            </w:r>
          </w:p>
        </w:tc>
        <w:tc>
          <w:tcPr>
            <w:tcW w:w="483" w:type="pct"/>
          </w:tcPr>
          <w:p w:rsidR="004E1BFF" w:rsidRPr="004E1BFF" w:rsidRDefault="006E715C" w:rsidP="006E715C">
            <w:pPr>
              <w:widowControl w:val="0"/>
              <w:autoSpaceDE w:val="0"/>
              <w:autoSpaceDN w:val="0"/>
              <w:adjustRightInd w:val="0"/>
              <w:jc w:val="center"/>
              <w:rPr>
                <w:rFonts w:ascii="Times New Roman CYR" w:hAnsi="Times New Roman CYR" w:cs="Times New Roman CYR"/>
                <w:sz w:val="18"/>
                <w:szCs w:val="18"/>
              </w:rPr>
            </w:pPr>
            <w:r w:rsidRPr="006E715C">
              <w:rPr>
                <w:rFonts w:ascii="Times New Roman CYR" w:hAnsi="Times New Roman CYR" w:cs="Times New Roman CYR"/>
                <w:sz w:val="18"/>
                <w:szCs w:val="18"/>
              </w:rPr>
              <w:t>Работник отделения, приняв</w:t>
            </w:r>
            <w:r>
              <w:rPr>
                <w:rFonts w:ascii="Times New Roman CYR" w:hAnsi="Times New Roman CYR" w:cs="Times New Roman CYR"/>
                <w:sz w:val="18"/>
                <w:szCs w:val="18"/>
              </w:rPr>
              <w:t>-</w:t>
            </w:r>
            <w:r w:rsidRPr="006E715C">
              <w:rPr>
                <w:rFonts w:ascii="Times New Roman CYR" w:hAnsi="Times New Roman CYR" w:cs="Times New Roman CYR"/>
                <w:sz w:val="18"/>
                <w:szCs w:val="18"/>
              </w:rPr>
              <w:t>ший заявление, предоста</w:t>
            </w:r>
            <w:r>
              <w:rPr>
                <w:rFonts w:ascii="Times New Roman CYR" w:hAnsi="Times New Roman CYR" w:cs="Times New Roman CYR"/>
                <w:sz w:val="18"/>
                <w:szCs w:val="18"/>
              </w:rPr>
              <w:t>-</w:t>
            </w:r>
            <w:r w:rsidRPr="006E715C">
              <w:rPr>
                <w:rFonts w:ascii="Times New Roman CYR" w:hAnsi="Times New Roman CYR" w:cs="Times New Roman CYR"/>
                <w:sz w:val="18"/>
                <w:szCs w:val="18"/>
              </w:rPr>
              <w:t>вивший консульта</w:t>
            </w:r>
            <w:r>
              <w:rPr>
                <w:rFonts w:ascii="Times New Roman CYR" w:hAnsi="Times New Roman CYR" w:cs="Times New Roman CYR"/>
                <w:sz w:val="18"/>
                <w:szCs w:val="18"/>
              </w:rPr>
              <w:t>-</w:t>
            </w:r>
            <w:r w:rsidRPr="006E715C">
              <w:rPr>
                <w:rFonts w:ascii="Times New Roman CYR" w:hAnsi="Times New Roman CYR" w:cs="Times New Roman CYR"/>
                <w:sz w:val="18"/>
                <w:szCs w:val="18"/>
              </w:rPr>
              <w:t>цию</w:t>
            </w:r>
          </w:p>
        </w:tc>
        <w:tc>
          <w:tcPr>
            <w:tcW w:w="361" w:type="pct"/>
          </w:tcPr>
          <w:p w:rsidR="004E1BFF" w:rsidRPr="004E1BFF" w:rsidRDefault="004E1BFF" w:rsidP="006E715C">
            <w:pPr>
              <w:widowControl w:val="0"/>
              <w:autoSpaceDE w:val="0"/>
              <w:autoSpaceDN w:val="0"/>
              <w:adjustRightInd w:val="0"/>
              <w:jc w:val="center"/>
              <w:rPr>
                <w:rFonts w:ascii="Times New Roman CYR" w:hAnsi="Times New Roman CYR" w:cs="Times New Roman CYR"/>
                <w:sz w:val="18"/>
                <w:szCs w:val="18"/>
              </w:rPr>
            </w:pPr>
            <w:r w:rsidRPr="004E1BFF">
              <w:rPr>
                <w:rFonts w:ascii="Times New Roman CYR" w:hAnsi="Times New Roman CYR" w:cs="Times New Roman CYR"/>
                <w:sz w:val="18"/>
                <w:szCs w:val="18"/>
              </w:rPr>
              <w:t>Дата напра</w:t>
            </w:r>
            <w:r w:rsidR="006E715C">
              <w:rPr>
                <w:rFonts w:ascii="Times New Roman CYR" w:hAnsi="Times New Roman CYR" w:cs="Times New Roman CYR"/>
                <w:sz w:val="18"/>
                <w:szCs w:val="18"/>
              </w:rPr>
              <w:t>-</w:t>
            </w:r>
            <w:r w:rsidRPr="004E1BFF">
              <w:rPr>
                <w:rFonts w:ascii="Times New Roman CYR" w:hAnsi="Times New Roman CYR" w:cs="Times New Roman CYR"/>
                <w:sz w:val="18"/>
                <w:szCs w:val="18"/>
              </w:rPr>
              <w:t xml:space="preserve">вления </w:t>
            </w:r>
            <w:r w:rsidR="006E715C" w:rsidRPr="006E715C">
              <w:rPr>
                <w:rFonts w:ascii="Times New Roman CYR" w:hAnsi="Times New Roman CYR" w:cs="Times New Roman CYR"/>
                <w:sz w:val="18"/>
                <w:szCs w:val="18"/>
              </w:rPr>
              <w:t>заявле</w:t>
            </w:r>
            <w:r w:rsidR="006E715C">
              <w:rPr>
                <w:rFonts w:ascii="Times New Roman CYR" w:hAnsi="Times New Roman CYR" w:cs="Times New Roman CYR"/>
                <w:sz w:val="18"/>
                <w:szCs w:val="18"/>
              </w:rPr>
              <w:t>-</w:t>
            </w:r>
            <w:r w:rsidR="006E715C" w:rsidRPr="006E715C">
              <w:rPr>
                <w:rFonts w:ascii="Times New Roman CYR" w:hAnsi="Times New Roman CYR" w:cs="Times New Roman CYR"/>
                <w:sz w:val="18"/>
                <w:szCs w:val="18"/>
              </w:rPr>
              <w:t xml:space="preserve">ния </w:t>
            </w:r>
            <w:r w:rsidRPr="004E1BFF">
              <w:rPr>
                <w:rFonts w:ascii="Times New Roman CYR" w:hAnsi="Times New Roman CYR" w:cs="Times New Roman CYR"/>
                <w:sz w:val="18"/>
                <w:szCs w:val="18"/>
              </w:rPr>
              <w:t xml:space="preserve">в </w:t>
            </w:r>
            <w:r w:rsidR="006E715C" w:rsidRPr="006E715C">
              <w:rPr>
                <w:rFonts w:ascii="Times New Roman CYR" w:hAnsi="Times New Roman CYR" w:cs="Times New Roman CYR"/>
                <w:sz w:val="18"/>
                <w:szCs w:val="18"/>
              </w:rPr>
              <w:t>Центр</w:t>
            </w:r>
          </w:p>
        </w:tc>
        <w:tc>
          <w:tcPr>
            <w:tcW w:w="369" w:type="pct"/>
          </w:tcPr>
          <w:p w:rsidR="004E1BFF" w:rsidRPr="004E1BFF" w:rsidRDefault="004E1BFF" w:rsidP="006E715C">
            <w:pPr>
              <w:widowControl w:val="0"/>
              <w:autoSpaceDE w:val="0"/>
              <w:autoSpaceDN w:val="0"/>
              <w:adjustRightInd w:val="0"/>
              <w:jc w:val="center"/>
              <w:rPr>
                <w:rFonts w:ascii="Times New Roman CYR" w:hAnsi="Times New Roman CYR" w:cs="Times New Roman CYR"/>
                <w:sz w:val="18"/>
                <w:szCs w:val="18"/>
              </w:rPr>
            </w:pPr>
            <w:r w:rsidRPr="004E1BFF">
              <w:rPr>
                <w:rFonts w:ascii="Times New Roman CYR" w:hAnsi="Times New Roman CYR" w:cs="Times New Roman CYR"/>
                <w:sz w:val="18"/>
                <w:szCs w:val="18"/>
              </w:rPr>
              <w:t>При</w:t>
            </w:r>
            <w:r w:rsidR="006E715C" w:rsidRPr="006E715C">
              <w:rPr>
                <w:rFonts w:ascii="Times New Roman CYR" w:hAnsi="Times New Roman CYR" w:cs="Times New Roman CYR"/>
                <w:sz w:val="18"/>
                <w:szCs w:val="18"/>
              </w:rPr>
              <w:t>-</w:t>
            </w:r>
            <w:r w:rsidRPr="004E1BFF">
              <w:rPr>
                <w:rFonts w:ascii="Times New Roman CYR" w:hAnsi="Times New Roman CYR" w:cs="Times New Roman CYR"/>
                <w:sz w:val="18"/>
                <w:szCs w:val="18"/>
              </w:rPr>
              <w:t>меча</w:t>
            </w:r>
            <w:r w:rsidR="006E715C" w:rsidRPr="006E715C">
              <w:rPr>
                <w:rFonts w:ascii="Times New Roman CYR" w:hAnsi="Times New Roman CYR" w:cs="Times New Roman CYR"/>
                <w:sz w:val="18"/>
                <w:szCs w:val="18"/>
              </w:rPr>
              <w:t>-</w:t>
            </w:r>
            <w:r w:rsidRPr="004E1BFF">
              <w:rPr>
                <w:rFonts w:ascii="Times New Roman CYR" w:hAnsi="Times New Roman CYR" w:cs="Times New Roman CYR"/>
                <w:sz w:val="18"/>
                <w:szCs w:val="18"/>
              </w:rPr>
              <w:t>ние</w:t>
            </w:r>
          </w:p>
        </w:tc>
      </w:tr>
      <w:tr w:rsidR="006E715C" w:rsidRPr="006E715C" w:rsidTr="006E715C">
        <w:trPr>
          <w:cantSplit/>
          <w:trHeight w:val="1134"/>
        </w:trPr>
        <w:tc>
          <w:tcPr>
            <w:tcW w:w="313"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441"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504"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501" w:type="pct"/>
          </w:tcPr>
          <w:p w:rsidR="004E1BFF" w:rsidRPr="006E715C"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554"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515"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563"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396"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483"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361"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c>
          <w:tcPr>
            <w:tcW w:w="369" w:type="pct"/>
          </w:tcPr>
          <w:p w:rsidR="004E1BFF" w:rsidRPr="004E1BFF" w:rsidRDefault="004E1BFF" w:rsidP="006E715C">
            <w:pPr>
              <w:widowControl w:val="0"/>
              <w:autoSpaceDE w:val="0"/>
              <w:autoSpaceDN w:val="0"/>
              <w:adjustRightInd w:val="0"/>
              <w:jc w:val="both"/>
              <w:rPr>
                <w:rFonts w:ascii="Times New Roman CYR" w:hAnsi="Times New Roman CYR" w:cs="Times New Roman CYR"/>
                <w:sz w:val="18"/>
                <w:szCs w:val="18"/>
              </w:rPr>
            </w:pPr>
          </w:p>
        </w:tc>
      </w:tr>
    </w:tbl>
    <w:p w:rsidR="008E138B" w:rsidRDefault="008E138B" w:rsidP="00F35950">
      <w:pPr>
        <w:ind w:firstLine="567"/>
        <w:jc w:val="both"/>
        <w:rPr>
          <w:sz w:val="28"/>
          <w:szCs w:val="28"/>
        </w:rPr>
      </w:pPr>
    </w:p>
    <w:p w:rsidR="008E138B" w:rsidRDefault="008E138B">
      <w:pPr>
        <w:spacing w:after="160" w:line="259" w:lineRule="auto"/>
        <w:rPr>
          <w:sz w:val="28"/>
          <w:szCs w:val="28"/>
        </w:rPr>
      </w:pPr>
      <w:r>
        <w:rPr>
          <w:sz w:val="28"/>
          <w:szCs w:val="28"/>
        </w:rPr>
        <w:br w:type="page"/>
      </w:r>
    </w:p>
    <w:p w:rsidR="008E138B" w:rsidRDefault="008E138B" w:rsidP="008E138B">
      <w:pPr>
        <w:spacing w:line="288" w:lineRule="atLeast"/>
        <w:ind w:left="5529"/>
        <w:jc w:val="right"/>
        <w:rPr>
          <w:sz w:val="28"/>
          <w:szCs w:val="28"/>
        </w:rPr>
      </w:pPr>
      <w:r w:rsidRPr="007029EE">
        <w:rPr>
          <w:sz w:val="28"/>
          <w:szCs w:val="28"/>
        </w:rPr>
        <w:lastRenderedPageBreak/>
        <w:t xml:space="preserve">Приложение № </w:t>
      </w:r>
      <w:r>
        <w:rPr>
          <w:sz w:val="28"/>
          <w:szCs w:val="28"/>
        </w:rPr>
        <w:t>4</w:t>
      </w:r>
      <w:r w:rsidRPr="007029EE">
        <w:rPr>
          <w:sz w:val="28"/>
          <w:szCs w:val="28"/>
        </w:rPr>
        <w:t xml:space="preserve"> </w:t>
      </w:r>
    </w:p>
    <w:p w:rsidR="008E138B" w:rsidRPr="007029EE" w:rsidRDefault="008E138B" w:rsidP="008E138B">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8E138B" w:rsidRDefault="008E138B" w:rsidP="008E138B">
      <w:pPr>
        <w:tabs>
          <w:tab w:val="left" w:pos="5670"/>
        </w:tabs>
        <w:jc w:val="both"/>
        <w:rPr>
          <w:sz w:val="28"/>
          <w:szCs w:val="28"/>
        </w:rPr>
      </w:pPr>
    </w:p>
    <w:p w:rsidR="008E138B" w:rsidRDefault="008E138B" w:rsidP="008E138B">
      <w:pPr>
        <w:tabs>
          <w:tab w:val="left" w:pos="5670"/>
        </w:tabs>
        <w:jc w:val="right"/>
        <w:rPr>
          <w:sz w:val="28"/>
          <w:szCs w:val="28"/>
        </w:rPr>
      </w:pPr>
      <w:r>
        <w:rPr>
          <w:sz w:val="28"/>
          <w:szCs w:val="28"/>
        </w:rPr>
        <w:t>Форма</w:t>
      </w:r>
    </w:p>
    <w:p w:rsidR="007029EE" w:rsidRDefault="007029EE" w:rsidP="00F35950">
      <w:pPr>
        <w:ind w:firstLine="567"/>
        <w:jc w:val="both"/>
        <w:rPr>
          <w:sz w:val="28"/>
          <w:szCs w:val="28"/>
        </w:rPr>
      </w:pPr>
    </w:p>
    <w:p w:rsidR="008E138B" w:rsidRPr="008E138B" w:rsidRDefault="008E138B" w:rsidP="008E138B">
      <w:pPr>
        <w:tabs>
          <w:tab w:val="left" w:pos="1820"/>
        </w:tabs>
        <w:jc w:val="center"/>
        <w:rPr>
          <w:sz w:val="28"/>
          <w:szCs w:val="28"/>
        </w:rPr>
      </w:pPr>
      <w:r w:rsidRPr="008E138B">
        <w:rPr>
          <w:sz w:val="28"/>
          <w:szCs w:val="28"/>
        </w:rPr>
        <w:t>Решение</w:t>
      </w:r>
    </w:p>
    <w:p w:rsidR="008E138B" w:rsidRPr="008E138B" w:rsidRDefault="008E138B" w:rsidP="008E138B">
      <w:pPr>
        <w:tabs>
          <w:tab w:val="left" w:pos="1820"/>
        </w:tabs>
        <w:jc w:val="center"/>
        <w:rPr>
          <w:sz w:val="28"/>
          <w:szCs w:val="28"/>
        </w:rPr>
      </w:pPr>
      <w:r w:rsidRPr="008E138B">
        <w:rPr>
          <w:sz w:val="28"/>
          <w:szCs w:val="28"/>
        </w:rPr>
        <w:t>о приостановлении принятия решения о назначении</w:t>
      </w:r>
    </w:p>
    <w:p w:rsidR="008E138B" w:rsidRPr="008E138B" w:rsidRDefault="008E138B" w:rsidP="008E138B">
      <w:pPr>
        <w:tabs>
          <w:tab w:val="left" w:pos="1820"/>
        </w:tabs>
        <w:jc w:val="center"/>
        <w:rPr>
          <w:sz w:val="28"/>
          <w:szCs w:val="28"/>
        </w:rPr>
      </w:pPr>
      <w:r w:rsidRPr="008E138B">
        <w:rPr>
          <w:sz w:val="28"/>
          <w:szCs w:val="28"/>
        </w:rPr>
        <w:t>единовременной денежной выплаты</w:t>
      </w:r>
    </w:p>
    <w:p w:rsidR="008E138B" w:rsidRPr="008E138B" w:rsidRDefault="008E138B" w:rsidP="008E138B">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8E138B" w:rsidRPr="008E138B" w:rsidTr="00FB1F21">
        <w:tc>
          <w:tcPr>
            <w:tcW w:w="4928" w:type="dxa"/>
            <w:shd w:val="clear" w:color="auto" w:fill="auto"/>
          </w:tcPr>
          <w:p w:rsidR="008E138B" w:rsidRPr="008E138B" w:rsidRDefault="008E138B" w:rsidP="008E138B">
            <w:pPr>
              <w:rPr>
                <w:sz w:val="28"/>
                <w:szCs w:val="28"/>
              </w:rPr>
            </w:pPr>
            <w:r w:rsidRPr="008E138B">
              <w:rPr>
                <w:sz w:val="28"/>
                <w:szCs w:val="28"/>
              </w:rPr>
              <w:t>от ________________</w:t>
            </w:r>
          </w:p>
        </w:tc>
        <w:tc>
          <w:tcPr>
            <w:tcW w:w="4929" w:type="dxa"/>
            <w:shd w:val="clear" w:color="auto" w:fill="auto"/>
          </w:tcPr>
          <w:p w:rsidR="008E138B" w:rsidRPr="008E138B" w:rsidRDefault="008E138B" w:rsidP="008E138B">
            <w:pPr>
              <w:jc w:val="right"/>
              <w:rPr>
                <w:sz w:val="28"/>
                <w:szCs w:val="28"/>
              </w:rPr>
            </w:pPr>
            <w:r w:rsidRPr="008E138B">
              <w:rPr>
                <w:sz w:val="28"/>
                <w:szCs w:val="28"/>
              </w:rPr>
              <w:t>№ _______________</w:t>
            </w:r>
          </w:p>
        </w:tc>
      </w:tr>
    </w:tbl>
    <w:p w:rsidR="008E138B" w:rsidRPr="008E138B" w:rsidRDefault="008E138B" w:rsidP="008E138B">
      <w:pPr>
        <w:tabs>
          <w:tab w:val="left" w:pos="1820"/>
        </w:tabs>
        <w:jc w:val="both"/>
        <w:rPr>
          <w:sz w:val="28"/>
          <w:szCs w:val="28"/>
        </w:rPr>
      </w:pPr>
    </w:p>
    <w:p w:rsidR="008E138B" w:rsidRPr="008E138B" w:rsidRDefault="008E138B" w:rsidP="008E138B">
      <w:pPr>
        <w:tabs>
          <w:tab w:val="left" w:pos="1820"/>
        </w:tabs>
        <w:jc w:val="both"/>
        <w:rPr>
          <w:sz w:val="28"/>
          <w:szCs w:val="28"/>
        </w:rPr>
      </w:pPr>
    </w:p>
    <w:p w:rsidR="008E138B" w:rsidRPr="008E138B" w:rsidRDefault="008E138B" w:rsidP="008E138B">
      <w:pPr>
        <w:ind w:firstLine="567"/>
        <w:jc w:val="both"/>
        <w:rPr>
          <w:sz w:val="28"/>
          <w:u w:val="single"/>
        </w:rPr>
      </w:pPr>
      <w:r w:rsidRPr="008E138B">
        <w:rPr>
          <w:sz w:val="28"/>
          <w:szCs w:val="28"/>
        </w:rPr>
        <w:t xml:space="preserve">В соответствии с Порядком осуществления единовременной денежной выплаты членам семей лиц, погибших (умерших) в результате участия в специальной военной операции, утвержденным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(далее – Порядок), приостановить принятие решения о назначении единовременной денежной выплаты следующим членам семьи погибшего (умершего) в результате участия в специальной военной операции </w:t>
      </w:r>
      <w:r w:rsidRPr="008E138B">
        <w:t xml:space="preserve"> ________________________________________________________________________________</w:t>
      </w:r>
    </w:p>
    <w:p w:rsidR="008E138B" w:rsidRPr="008E138B" w:rsidRDefault="008E138B" w:rsidP="008E138B">
      <w:pPr>
        <w:autoSpaceDE w:val="0"/>
        <w:autoSpaceDN w:val="0"/>
        <w:adjustRightInd w:val="0"/>
        <w:outlineLvl w:val="1"/>
        <w:rPr>
          <w:sz w:val="16"/>
          <w:szCs w:val="16"/>
        </w:rPr>
      </w:pPr>
      <w:r w:rsidRPr="008E138B">
        <w:rPr>
          <w:sz w:val="16"/>
          <w:szCs w:val="16"/>
        </w:rPr>
        <w:t xml:space="preserve">                                                        (фамилия, имя, отчество (последнее – при наличии) погибшего (умершего))</w:t>
      </w:r>
    </w:p>
    <w:p w:rsidR="008E138B" w:rsidRPr="008E138B" w:rsidRDefault="008E138B" w:rsidP="008E138B">
      <w:pPr>
        <w:autoSpaceDE w:val="0"/>
        <w:autoSpaceDN w:val="0"/>
        <w:adjustRightInd w:val="0"/>
        <w:outlineLvl w:val="1"/>
        <w:rPr>
          <w:sz w:val="16"/>
          <w:szCs w:val="16"/>
        </w:rPr>
      </w:pPr>
    </w:p>
    <w:p w:rsidR="008E138B" w:rsidRPr="008E138B" w:rsidRDefault="008E138B" w:rsidP="008E138B">
      <w:pPr>
        <w:autoSpaceDE w:val="0"/>
        <w:autoSpaceDN w:val="0"/>
        <w:adjustRightInd w:val="0"/>
        <w:outlineLvl w:val="1"/>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951"/>
      </w:tblGrid>
      <w:tr w:rsidR="008E138B" w:rsidRPr="008E138B" w:rsidTr="00FB1F21">
        <w:tc>
          <w:tcPr>
            <w:tcW w:w="2429" w:type="pct"/>
          </w:tcPr>
          <w:p w:rsidR="008E138B" w:rsidRPr="008E138B" w:rsidRDefault="008E138B" w:rsidP="008E138B">
            <w:pPr>
              <w:widowControl w:val="0"/>
              <w:autoSpaceDE w:val="0"/>
              <w:autoSpaceDN w:val="0"/>
              <w:adjustRightInd w:val="0"/>
              <w:jc w:val="center"/>
              <w:rPr>
                <w:szCs w:val="28"/>
              </w:rPr>
            </w:pPr>
            <w:r w:rsidRPr="008E138B">
              <w:rPr>
                <w:szCs w:val="28"/>
              </w:rPr>
              <w:t xml:space="preserve">Фамилия, имя, отчество </w:t>
            </w:r>
          </w:p>
          <w:p w:rsidR="008E138B" w:rsidRPr="008E138B" w:rsidRDefault="008E138B" w:rsidP="008E138B">
            <w:pPr>
              <w:widowControl w:val="0"/>
              <w:autoSpaceDE w:val="0"/>
              <w:autoSpaceDN w:val="0"/>
              <w:adjustRightInd w:val="0"/>
              <w:jc w:val="center"/>
              <w:rPr>
                <w:sz w:val="26"/>
                <w:szCs w:val="26"/>
              </w:rPr>
            </w:pPr>
            <w:r w:rsidRPr="008E138B">
              <w:rPr>
                <w:szCs w:val="28"/>
              </w:rPr>
              <w:t>(последнее – при наличии)</w:t>
            </w:r>
            <w:r w:rsidRPr="008E138B">
              <w:rPr>
                <w:sz w:val="26"/>
                <w:szCs w:val="26"/>
              </w:rPr>
              <w:t xml:space="preserve"> </w:t>
            </w:r>
          </w:p>
        </w:tc>
        <w:tc>
          <w:tcPr>
            <w:tcW w:w="2571" w:type="pct"/>
          </w:tcPr>
          <w:p w:rsidR="008E138B" w:rsidRPr="008E138B" w:rsidRDefault="008E138B" w:rsidP="008E138B">
            <w:pPr>
              <w:widowControl w:val="0"/>
              <w:autoSpaceDE w:val="0"/>
              <w:autoSpaceDN w:val="0"/>
              <w:adjustRightInd w:val="0"/>
              <w:jc w:val="center"/>
              <w:rPr>
                <w:szCs w:val="28"/>
              </w:rPr>
            </w:pPr>
            <w:r w:rsidRPr="008E138B">
              <w:rPr>
                <w:szCs w:val="28"/>
              </w:rPr>
              <w:t>Категория, определенная</w:t>
            </w:r>
          </w:p>
          <w:p w:rsidR="008E138B" w:rsidRPr="008E138B" w:rsidRDefault="008E138B" w:rsidP="008E138B">
            <w:pPr>
              <w:widowControl w:val="0"/>
              <w:autoSpaceDE w:val="0"/>
              <w:autoSpaceDN w:val="0"/>
              <w:adjustRightInd w:val="0"/>
              <w:jc w:val="center"/>
              <w:rPr>
                <w:sz w:val="26"/>
                <w:szCs w:val="26"/>
              </w:rPr>
            </w:pPr>
            <w:r w:rsidRPr="008E138B">
              <w:rPr>
                <w:szCs w:val="28"/>
              </w:rPr>
              <w:t xml:space="preserve"> пунктом 2 Порядка</w:t>
            </w:r>
          </w:p>
        </w:tc>
      </w:tr>
      <w:tr w:rsidR="008E138B" w:rsidRPr="008E138B"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8E138B" w:rsidRPr="008E138B" w:rsidRDefault="008E138B" w:rsidP="008E138B">
            <w:pPr>
              <w:jc w:val="center"/>
              <w:rPr>
                <w:strike/>
                <w:sz w:val="28"/>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8E138B" w:rsidRPr="008E138B" w:rsidRDefault="008E138B" w:rsidP="008E138B">
            <w:pPr>
              <w:jc w:val="center"/>
              <w:rPr>
                <w:strike/>
                <w:sz w:val="32"/>
                <w:szCs w:val="32"/>
              </w:rPr>
            </w:pPr>
          </w:p>
        </w:tc>
      </w:tr>
      <w:tr w:rsidR="008E138B" w:rsidRPr="008E138B"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8E138B" w:rsidRPr="008E138B" w:rsidRDefault="008E138B" w:rsidP="008E138B">
            <w:pPr>
              <w:jc w:val="center"/>
              <w:rPr>
                <w:strike/>
                <w:sz w:val="28"/>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8E138B" w:rsidRPr="008E138B" w:rsidRDefault="008E138B" w:rsidP="008E138B">
            <w:pPr>
              <w:jc w:val="center"/>
              <w:rPr>
                <w:strike/>
                <w:sz w:val="32"/>
                <w:szCs w:val="32"/>
              </w:rPr>
            </w:pPr>
          </w:p>
        </w:tc>
      </w:tr>
      <w:tr w:rsidR="008E138B" w:rsidRPr="008E138B" w:rsidTr="00FB1F21">
        <w:trPr>
          <w:trHeight w:val="254"/>
        </w:trPr>
        <w:tc>
          <w:tcPr>
            <w:tcW w:w="2429" w:type="pct"/>
            <w:tcBorders>
              <w:top w:val="nil"/>
              <w:left w:val="single" w:sz="4" w:space="0" w:color="auto"/>
              <w:bottom w:val="single" w:sz="4" w:space="0" w:color="auto"/>
              <w:right w:val="single" w:sz="4" w:space="0" w:color="auto"/>
            </w:tcBorders>
            <w:shd w:val="clear" w:color="auto" w:fill="auto"/>
            <w:vAlign w:val="center"/>
          </w:tcPr>
          <w:p w:rsidR="008E138B" w:rsidRPr="008E138B" w:rsidRDefault="008E138B" w:rsidP="008E138B">
            <w:pPr>
              <w:jc w:val="center"/>
              <w:rPr>
                <w:strike/>
                <w:sz w:val="28"/>
                <w:szCs w:val="30"/>
              </w:rPr>
            </w:pPr>
          </w:p>
        </w:tc>
        <w:tc>
          <w:tcPr>
            <w:tcW w:w="2571" w:type="pct"/>
            <w:tcBorders>
              <w:top w:val="nil"/>
              <w:left w:val="nil"/>
              <w:bottom w:val="single" w:sz="4" w:space="0" w:color="auto"/>
              <w:right w:val="single" w:sz="4" w:space="0" w:color="auto"/>
            </w:tcBorders>
            <w:shd w:val="clear" w:color="auto" w:fill="auto"/>
            <w:vAlign w:val="center"/>
          </w:tcPr>
          <w:p w:rsidR="008E138B" w:rsidRPr="008E138B" w:rsidRDefault="008E138B" w:rsidP="008E138B">
            <w:pPr>
              <w:jc w:val="center"/>
              <w:rPr>
                <w:strike/>
                <w:sz w:val="32"/>
                <w:szCs w:val="32"/>
              </w:rPr>
            </w:pPr>
          </w:p>
        </w:tc>
      </w:tr>
    </w:tbl>
    <w:p w:rsidR="008E138B" w:rsidRPr="008E138B" w:rsidRDefault="008E138B" w:rsidP="008E138B">
      <w:pPr>
        <w:ind w:firstLine="709"/>
        <w:jc w:val="both"/>
        <w:rPr>
          <w:sz w:val="28"/>
        </w:rPr>
      </w:pPr>
    </w:p>
    <w:p w:rsidR="008E138B" w:rsidRPr="008E138B" w:rsidRDefault="008E138B" w:rsidP="008E138B">
      <w:pPr>
        <w:ind w:firstLine="709"/>
        <w:jc w:val="both"/>
        <w:rPr>
          <w:sz w:val="28"/>
        </w:rPr>
      </w:pPr>
      <w:r w:rsidRPr="008E138B">
        <w:rPr>
          <w:sz w:val="28"/>
        </w:rPr>
        <w:t xml:space="preserve">Основание: в соответствии с абзацем </w:t>
      </w:r>
      <w:r w:rsidRPr="008E138B">
        <w:t>____________</w:t>
      </w:r>
      <w:r w:rsidRPr="008E138B">
        <w:rPr>
          <w:sz w:val="28"/>
        </w:rPr>
        <w:t xml:space="preserve"> пункта 7 Порядка установлено__________________________________________________________</w:t>
      </w:r>
    </w:p>
    <w:p w:rsidR="008E138B" w:rsidRPr="008E138B" w:rsidRDefault="008E138B" w:rsidP="008E138B">
      <w:pPr>
        <w:jc w:val="both"/>
        <w:rPr>
          <w:sz w:val="28"/>
        </w:rPr>
      </w:pPr>
      <w:r w:rsidRPr="008E138B">
        <w:rPr>
          <w:sz w:val="28"/>
        </w:rPr>
        <w:t>____________________________________________________________________</w:t>
      </w:r>
    </w:p>
    <w:p w:rsidR="008E138B" w:rsidRPr="008E138B" w:rsidRDefault="008E138B" w:rsidP="008E138B">
      <w:pPr>
        <w:jc w:val="both"/>
        <w:rPr>
          <w:sz w:val="28"/>
        </w:rPr>
      </w:pPr>
      <w:r w:rsidRPr="008E138B">
        <w:rPr>
          <w:sz w:val="28"/>
        </w:rPr>
        <w:t>____________________________________________________________________.</w:t>
      </w:r>
    </w:p>
    <w:p w:rsidR="008E138B" w:rsidRPr="008E138B" w:rsidRDefault="008E138B" w:rsidP="008E138B">
      <w:pPr>
        <w:ind w:firstLine="709"/>
        <w:jc w:val="both"/>
        <w:rPr>
          <w:sz w:val="28"/>
        </w:rPr>
      </w:pPr>
    </w:p>
    <w:p w:rsidR="008E138B" w:rsidRPr="008E138B" w:rsidRDefault="008E138B" w:rsidP="008E138B">
      <w:pPr>
        <w:ind w:firstLine="709"/>
        <w:jc w:val="both"/>
        <w:rPr>
          <w:sz w:val="28"/>
        </w:rPr>
      </w:pPr>
      <w:r w:rsidRPr="008E138B">
        <w:rPr>
          <w:sz w:val="28"/>
        </w:rPr>
        <w:t>Обоснование: ____________________________________________________________________.</w:t>
      </w:r>
    </w:p>
    <w:p w:rsidR="008E138B" w:rsidRPr="008E138B" w:rsidRDefault="008E138B" w:rsidP="008E138B">
      <w:pPr>
        <w:ind w:firstLine="709"/>
        <w:jc w:val="both"/>
        <w:rPr>
          <w:sz w:val="28"/>
        </w:rPr>
      </w:pPr>
    </w:p>
    <w:p w:rsidR="008E138B" w:rsidRPr="008E138B" w:rsidRDefault="008E138B" w:rsidP="008E138B">
      <w:pPr>
        <w:ind w:firstLine="709"/>
        <w:jc w:val="both"/>
      </w:pPr>
      <w:r w:rsidRPr="008E138B">
        <w:rPr>
          <w:spacing w:val="10"/>
          <w:sz w:val="28"/>
        </w:rPr>
        <w:lastRenderedPageBreak/>
        <w:t>Принятие решения о назначении единовременной денежной выплаты будет возобновлено после</w:t>
      </w:r>
      <w:r w:rsidRPr="008E138B">
        <w:rPr>
          <w:sz w:val="28"/>
        </w:rPr>
        <w:t xml:space="preserve"> </w:t>
      </w:r>
      <w:r w:rsidRPr="008E138B">
        <w:t>_______________________________________________________________________________.</w:t>
      </w:r>
    </w:p>
    <w:p w:rsidR="008E138B" w:rsidRPr="008E138B" w:rsidRDefault="008E138B" w:rsidP="008E138B">
      <w:pPr>
        <w:ind w:firstLine="709"/>
        <w:jc w:val="both"/>
        <w:rPr>
          <w:sz w:val="28"/>
          <w:szCs w:val="28"/>
          <w:vertAlign w:val="superscript"/>
        </w:rPr>
      </w:pPr>
      <w:r w:rsidRPr="008E138B">
        <w:rPr>
          <w:sz w:val="28"/>
          <w:szCs w:val="28"/>
          <w:vertAlign w:val="superscript"/>
        </w:rPr>
        <w:t xml:space="preserve">(указываются основания, при представлении которых будет возобновлено принятие решения о </w:t>
      </w:r>
    </w:p>
    <w:p w:rsidR="008E138B" w:rsidRPr="008E138B" w:rsidRDefault="008E138B" w:rsidP="008E138B">
      <w:pPr>
        <w:jc w:val="both"/>
        <w:rPr>
          <w:sz w:val="28"/>
          <w:szCs w:val="28"/>
        </w:rPr>
      </w:pPr>
      <w:r w:rsidRPr="008E138B">
        <w:rPr>
          <w:sz w:val="28"/>
          <w:szCs w:val="28"/>
        </w:rPr>
        <w:t>____________________________________________________________________</w:t>
      </w:r>
    </w:p>
    <w:p w:rsidR="008E138B" w:rsidRPr="008E138B" w:rsidRDefault="008E138B" w:rsidP="008E138B">
      <w:pPr>
        <w:ind w:firstLine="709"/>
        <w:jc w:val="both"/>
        <w:rPr>
          <w:sz w:val="28"/>
          <w:szCs w:val="28"/>
          <w:vertAlign w:val="superscript"/>
        </w:rPr>
      </w:pPr>
      <w:r w:rsidRPr="008E138B">
        <w:rPr>
          <w:sz w:val="28"/>
          <w:szCs w:val="28"/>
          <w:vertAlign w:val="superscript"/>
        </w:rPr>
        <w:t xml:space="preserve">назначении (об отказе в назначении) единовременной денежной выплаты в соответствии с Порядком)  </w:t>
      </w:r>
    </w:p>
    <w:p w:rsidR="008E138B" w:rsidRPr="008E138B" w:rsidRDefault="008E138B" w:rsidP="008E138B">
      <w:pPr>
        <w:ind w:firstLine="709"/>
        <w:jc w:val="both"/>
        <w:rPr>
          <w:sz w:val="28"/>
          <w:szCs w:val="28"/>
        </w:rPr>
      </w:pPr>
    </w:p>
    <w:p w:rsidR="008E138B" w:rsidRPr="008E138B" w:rsidRDefault="008E138B" w:rsidP="008E138B">
      <w:pPr>
        <w:ind w:firstLine="709"/>
        <w:jc w:val="both"/>
        <w:rPr>
          <w:sz w:val="28"/>
          <w:szCs w:val="28"/>
        </w:rPr>
      </w:pPr>
      <w:r w:rsidRPr="008E138B">
        <w:rPr>
          <w:sz w:val="28"/>
          <w:szCs w:val="28"/>
        </w:rPr>
        <w:t>Приложение: ____________________________________________________________________.</w:t>
      </w:r>
    </w:p>
    <w:p w:rsidR="008E138B" w:rsidRPr="008E138B" w:rsidRDefault="008E138B" w:rsidP="008E138B">
      <w:pPr>
        <w:ind w:firstLine="709"/>
        <w:contextualSpacing/>
        <w:rPr>
          <w:sz w:val="28"/>
          <w:szCs w:val="28"/>
          <w:vertAlign w:val="superscript"/>
        </w:rPr>
      </w:pPr>
      <w:r w:rsidRPr="008E138B">
        <w:rPr>
          <w:sz w:val="28"/>
          <w:szCs w:val="28"/>
        </w:rPr>
        <w:t xml:space="preserve">                                             </w:t>
      </w:r>
      <w:r w:rsidRPr="008E138B">
        <w:rPr>
          <w:sz w:val="28"/>
          <w:szCs w:val="28"/>
          <w:vertAlign w:val="superscript"/>
        </w:rPr>
        <w:t>(при наличии приложения)</w:t>
      </w:r>
    </w:p>
    <w:p w:rsidR="008E138B" w:rsidRPr="008E138B" w:rsidRDefault="008E138B" w:rsidP="008E138B">
      <w:pPr>
        <w:contextualSpacing/>
        <w:rPr>
          <w:sz w:val="28"/>
          <w:szCs w:val="20"/>
        </w:rPr>
      </w:pPr>
    </w:p>
    <w:p w:rsidR="008E138B" w:rsidRPr="008E138B" w:rsidRDefault="008E138B" w:rsidP="008E138B">
      <w:pPr>
        <w:contextualSpacing/>
        <w:rPr>
          <w:sz w:val="28"/>
          <w:szCs w:val="20"/>
        </w:rPr>
      </w:pPr>
    </w:p>
    <w:p w:rsidR="008E138B" w:rsidRPr="007029EE" w:rsidRDefault="008E138B" w:rsidP="008E138B">
      <w:pPr>
        <w:contextualSpacing/>
        <w:rPr>
          <w:sz w:val="28"/>
          <w:szCs w:val="28"/>
        </w:rPr>
      </w:pPr>
      <w:r w:rsidRPr="007029EE">
        <w:rPr>
          <w:sz w:val="28"/>
          <w:szCs w:val="28"/>
        </w:rPr>
        <w:t xml:space="preserve">Директор государственного казенного </w:t>
      </w:r>
    </w:p>
    <w:p w:rsidR="008E138B" w:rsidRPr="007029EE" w:rsidRDefault="008E138B" w:rsidP="008E138B">
      <w:pPr>
        <w:contextualSpacing/>
        <w:rPr>
          <w:sz w:val="28"/>
          <w:szCs w:val="28"/>
        </w:rPr>
      </w:pPr>
      <w:r w:rsidRPr="007029EE">
        <w:rPr>
          <w:sz w:val="28"/>
          <w:szCs w:val="28"/>
        </w:rPr>
        <w:t xml:space="preserve">учреждения «Республиканский центр </w:t>
      </w:r>
    </w:p>
    <w:p w:rsidR="008E138B" w:rsidRPr="007029EE" w:rsidRDefault="008E138B" w:rsidP="008E138B">
      <w:pPr>
        <w:contextualSpacing/>
        <w:rPr>
          <w:sz w:val="28"/>
          <w:szCs w:val="28"/>
        </w:rPr>
      </w:pPr>
      <w:r w:rsidRPr="007029EE">
        <w:rPr>
          <w:sz w:val="28"/>
          <w:szCs w:val="28"/>
        </w:rPr>
        <w:t xml:space="preserve">материальной помощи </w:t>
      </w:r>
    </w:p>
    <w:p w:rsidR="008E138B" w:rsidRPr="007029EE" w:rsidRDefault="008E138B" w:rsidP="008E138B">
      <w:pPr>
        <w:contextualSpacing/>
        <w:rPr>
          <w:sz w:val="28"/>
          <w:szCs w:val="28"/>
        </w:rPr>
      </w:pPr>
      <w:r w:rsidRPr="007029EE">
        <w:rPr>
          <w:sz w:val="28"/>
          <w:szCs w:val="28"/>
        </w:rPr>
        <w:t xml:space="preserve">(компенсационных выплат)» </w:t>
      </w:r>
      <w:r>
        <w:rPr>
          <w:sz w:val="28"/>
          <w:szCs w:val="28"/>
        </w:rPr>
        <w:t xml:space="preserve">________  </w:t>
      </w:r>
      <w:r w:rsidRPr="007029EE">
        <w:rPr>
          <w:sz w:val="28"/>
          <w:szCs w:val="28"/>
        </w:rPr>
        <w:t xml:space="preserve"> ____________  _____________________</w:t>
      </w:r>
    </w:p>
    <w:p w:rsidR="008E138B" w:rsidRDefault="008E138B" w:rsidP="008E138B">
      <w:pPr>
        <w:contextualSpacing/>
        <w:rPr>
          <w:sz w:val="20"/>
          <w:szCs w:val="20"/>
        </w:rPr>
      </w:pPr>
      <w:r w:rsidRPr="007029EE">
        <w:rPr>
          <w:sz w:val="28"/>
          <w:szCs w:val="28"/>
        </w:rPr>
        <w:tab/>
      </w:r>
      <w:r w:rsidRPr="007029EE">
        <w:rPr>
          <w:sz w:val="28"/>
          <w:szCs w:val="28"/>
        </w:rPr>
        <w:tab/>
      </w:r>
      <w:r w:rsidRPr="007029EE">
        <w:rPr>
          <w:sz w:val="28"/>
          <w:szCs w:val="28"/>
        </w:rPr>
        <w:tab/>
      </w:r>
      <w:r w:rsidRPr="007029EE">
        <w:rPr>
          <w:sz w:val="28"/>
          <w:szCs w:val="28"/>
        </w:rPr>
        <w:tab/>
      </w:r>
      <w:r w:rsidRPr="007029EE">
        <w:rPr>
          <w:sz w:val="20"/>
          <w:szCs w:val="20"/>
        </w:rPr>
        <w:t xml:space="preserve">                  (дата)</w:t>
      </w:r>
      <w:r w:rsidRPr="007029EE">
        <w:rPr>
          <w:sz w:val="28"/>
          <w:szCs w:val="28"/>
        </w:rPr>
        <w:t xml:space="preserve">      </w:t>
      </w:r>
      <w:r>
        <w:rPr>
          <w:sz w:val="28"/>
          <w:szCs w:val="28"/>
        </w:rPr>
        <w:t xml:space="preserve">       </w:t>
      </w:r>
      <w:r w:rsidRPr="007029EE">
        <w:rPr>
          <w:sz w:val="20"/>
          <w:szCs w:val="20"/>
        </w:rPr>
        <w:t>(подп</w:t>
      </w:r>
      <w:r>
        <w:rPr>
          <w:sz w:val="20"/>
          <w:szCs w:val="20"/>
        </w:rPr>
        <w:t>ись)</w:t>
      </w:r>
      <w:r>
        <w:rPr>
          <w:sz w:val="20"/>
          <w:szCs w:val="20"/>
        </w:rPr>
        <w:tab/>
        <w:t xml:space="preserve">           </w:t>
      </w:r>
      <w:r w:rsidRPr="007029EE">
        <w:rPr>
          <w:sz w:val="20"/>
          <w:szCs w:val="20"/>
        </w:rPr>
        <w:t xml:space="preserve">(расшифровка подписи) </w:t>
      </w:r>
      <w:r>
        <w:rPr>
          <w:sz w:val="20"/>
          <w:szCs w:val="20"/>
        </w:rPr>
        <w:t xml:space="preserve">  (м.п.)</w:t>
      </w:r>
    </w:p>
    <w:p w:rsidR="008E138B" w:rsidRDefault="008E138B" w:rsidP="008E138B">
      <w:pPr>
        <w:contextualSpacing/>
        <w:rPr>
          <w:sz w:val="20"/>
          <w:szCs w:val="20"/>
        </w:rPr>
      </w:pPr>
    </w:p>
    <w:p w:rsidR="008E138B" w:rsidRPr="007029EE" w:rsidRDefault="008E138B" w:rsidP="008E138B">
      <w:pPr>
        <w:contextualSpacing/>
        <w:rPr>
          <w:sz w:val="20"/>
          <w:szCs w:val="20"/>
        </w:rPr>
      </w:pPr>
    </w:p>
    <w:p w:rsidR="008E138B" w:rsidRPr="00F4517A" w:rsidRDefault="008E138B" w:rsidP="008E138B">
      <w:pPr>
        <w:tabs>
          <w:tab w:val="left" w:pos="5670"/>
        </w:tabs>
        <w:ind w:left="5670"/>
        <w:jc w:val="both"/>
        <w:rPr>
          <w:sz w:val="16"/>
          <w:szCs w:val="16"/>
        </w:rPr>
      </w:pPr>
    </w:p>
    <w:p w:rsidR="008E138B" w:rsidRDefault="008E138B" w:rsidP="008E138B">
      <w:pPr>
        <w:tabs>
          <w:tab w:val="left" w:pos="5670"/>
        </w:tabs>
        <w:jc w:val="both"/>
        <w:rPr>
          <w:sz w:val="20"/>
          <w:szCs w:val="20"/>
        </w:rPr>
      </w:pPr>
      <w:r w:rsidRPr="007029EE">
        <w:rPr>
          <w:sz w:val="28"/>
          <w:szCs w:val="28"/>
        </w:rPr>
        <w:t>Лиц</w:t>
      </w:r>
      <w:r>
        <w:rPr>
          <w:sz w:val="28"/>
          <w:szCs w:val="28"/>
        </w:rPr>
        <w:t xml:space="preserve">о, подготовившее проект решения </w:t>
      </w:r>
      <w:r w:rsidRPr="007029EE">
        <w:rPr>
          <w:sz w:val="28"/>
          <w:szCs w:val="28"/>
        </w:rPr>
        <w:t>_________</w:t>
      </w:r>
      <w:r>
        <w:rPr>
          <w:sz w:val="28"/>
          <w:szCs w:val="28"/>
        </w:rPr>
        <w:t>______     ___________________</w:t>
      </w:r>
      <w:r w:rsidRPr="007029EE">
        <w:rPr>
          <w:sz w:val="20"/>
          <w:szCs w:val="20"/>
        </w:rPr>
        <w:t xml:space="preserve">  </w:t>
      </w:r>
    </w:p>
    <w:p w:rsidR="007029EE" w:rsidRDefault="008E138B" w:rsidP="008E138B">
      <w:pPr>
        <w:ind w:firstLine="567"/>
        <w:jc w:val="both"/>
        <w:rPr>
          <w:sz w:val="28"/>
          <w:szCs w:val="28"/>
        </w:rPr>
      </w:pPr>
      <w:r>
        <w:rPr>
          <w:sz w:val="20"/>
          <w:szCs w:val="20"/>
        </w:rPr>
        <w:t xml:space="preserve">                                                                                                 </w:t>
      </w:r>
      <w:r w:rsidRPr="007029EE">
        <w:rPr>
          <w:sz w:val="20"/>
          <w:szCs w:val="20"/>
        </w:rPr>
        <w:t>(подпись)                    (расшифровка подписи)</w:t>
      </w:r>
    </w:p>
    <w:p w:rsidR="008E138B" w:rsidRDefault="008E138B" w:rsidP="00F35950">
      <w:pPr>
        <w:ind w:firstLine="567"/>
        <w:jc w:val="both"/>
        <w:rPr>
          <w:sz w:val="28"/>
          <w:szCs w:val="28"/>
        </w:rPr>
      </w:pPr>
    </w:p>
    <w:p w:rsidR="008E138B" w:rsidRDefault="008E138B" w:rsidP="00F35950">
      <w:pPr>
        <w:ind w:firstLine="567"/>
        <w:jc w:val="both"/>
        <w:rPr>
          <w:sz w:val="28"/>
          <w:szCs w:val="28"/>
        </w:rPr>
      </w:pPr>
    </w:p>
    <w:p w:rsidR="003338BA" w:rsidRDefault="003338BA">
      <w:pPr>
        <w:spacing w:after="160" w:line="259" w:lineRule="auto"/>
        <w:rPr>
          <w:sz w:val="28"/>
          <w:szCs w:val="28"/>
        </w:rPr>
      </w:pPr>
      <w:r>
        <w:rPr>
          <w:sz w:val="28"/>
          <w:szCs w:val="28"/>
        </w:rPr>
        <w:br w:type="page"/>
      </w:r>
    </w:p>
    <w:p w:rsidR="003338BA" w:rsidRDefault="003338BA" w:rsidP="003338BA">
      <w:pPr>
        <w:spacing w:line="288" w:lineRule="atLeast"/>
        <w:ind w:left="5529"/>
        <w:jc w:val="right"/>
        <w:rPr>
          <w:sz w:val="28"/>
          <w:szCs w:val="28"/>
        </w:rPr>
      </w:pPr>
      <w:r w:rsidRPr="007029EE">
        <w:rPr>
          <w:sz w:val="28"/>
          <w:szCs w:val="28"/>
        </w:rPr>
        <w:lastRenderedPageBreak/>
        <w:t xml:space="preserve">Приложение № </w:t>
      </w:r>
      <w:r>
        <w:rPr>
          <w:sz w:val="28"/>
          <w:szCs w:val="28"/>
        </w:rPr>
        <w:t>5</w:t>
      </w:r>
      <w:r w:rsidRPr="007029EE">
        <w:rPr>
          <w:sz w:val="28"/>
          <w:szCs w:val="28"/>
        </w:rPr>
        <w:t xml:space="preserve"> </w:t>
      </w:r>
    </w:p>
    <w:p w:rsidR="003338BA" w:rsidRPr="007029EE" w:rsidRDefault="003338BA" w:rsidP="003338BA">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8E138B" w:rsidRDefault="008E138B" w:rsidP="00F35950">
      <w:pPr>
        <w:ind w:firstLine="567"/>
        <w:jc w:val="both"/>
        <w:rPr>
          <w:sz w:val="28"/>
          <w:szCs w:val="28"/>
        </w:rPr>
      </w:pPr>
    </w:p>
    <w:p w:rsidR="008E138B" w:rsidRDefault="003338BA" w:rsidP="003338BA">
      <w:pPr>
        <w:ind w:firstLine="567"/>
        <w:jc w:val="right"/>
        <w:rPr>
          <w:sz w:val="28"/>
          <w:szCs w:val="28"/>
        </w:rPr>
      </w:pPr>
      <w:r>
        <w:rPr>
          <w:sz w:val="28"/>
          <w:szCs w:val="28"/>
        </w:rPr>
        <w:t>Форма</w:t>
      </w:r>
    </w:p>
    <w:p w:rsidR="008E138B" w:rsidRDefault="008E138B" w:rsidP="00F35950">
      <w:pPr>
        <w:ind w:firstLine="567"/>
        <w:jc w:val="both"/>
        <w:rPr>
          <w:sz w:val="28"/>
          <w:szCs w:val="28"/>
        </w:rPr>
      </w:pPr>
    </w:p>
    <w:p w:rsidR="003338BA" w:rsidRPr="003338BA" w:rsidRDefault="003338BA" w:rsidP="003338BA">
      <w:pPr>
        <w:tabs>
          <w:tab w:val="left" w:pos="1820"/>
        </w:tabs>
        <w:jc w:val="center"/>
        <w:rPr>
          <w:sz w:val="28"/>
          <w:szCs w:val="28"/>
        </w:rPr>
      </w:pPr>
      <w:r w:rsidRPr="003338BA">
        <w:rPr>
          <w:sz w:val="28"/>
          <w:szCs w:val="28"/>
        </w:rPr>
        <w:t>Решение</w:t>
      </w:r>
    </w:p>
    <w:p w:rsidR="003338BA" w:rsidRPr="003338BA" w:rsidRDefault="003338BA" w:rsidP="003338BA">
      <w:pPr>
        <w:tabs>
          <w:tab w:val="left" w:pos="1820"/>
        </w:tabs>
        <w:jc w:val="center"/>
        <w:rPr>
          <w:sz w:val="28"/>
          <w:szCs w:val="28"/>
        </w:rPr>
      </w:pPr>
      <w:r w:rsidRPr="003338BA">
        <w:rPr>
          <w:sz w:val="28"/>
          <w:szCs w:val="28"/>
        </w:rPr>
        <w:t>о приостановлении принятия решения о назначении</w:t>
      </w:r>
    </w:p>
    <w:p w:rsidR="003338BA" w:rsidRPr="003338BA" w:rsidRDefault="003338BA" w:rsidP="003338BA">
      <w:pPr>
        <w:tabs>
          <w:tab w:val="left" w:pos="1820"/>
        </w:tabs>
        <w:jc w:val="center"/>
        <w:rPr>
          <w:sz w:val="28"/>
          <w:szCs w:val="28"/>
        </w:rPr>
      </w:pPr>
      <w:r w:rsidRPr="003338BA">
        <w:rPr>
          <w:sz w:val="28"/>
          <w:szCs w:val="28"/>
        </w:rPr>
        <w:t>единовременной денежной выплаты</w:t>
      </w:r>
    </w:p>
    <w:p w:rsidR="003338BA" w:rsidRPr="003338BA" w:rsidRDefault="003338BA" w:rsidP="003338BA">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3338BA" w:rsidRPr="003338BA" w:rsidTr="00FB1F21">
        <w:tc>
          <w:tcPr>
            <w:tcW w:w="4928" w:type="dxa"/>
            <w:shd w:val="clear" w:color="auto" w:fill="auto"/>
          </w:tcPr>
          <w:p w:rsidR="003338BA" w:rsidRPr="003338BA" w:rsidRDefault="003338BA" w:rsidP="003338BA">
            <w:pPr>
              <w:rPr>
                <w:sz w:val="28"/>
                <w:szCs w:val="28"/>
              </w:rPr>
            </w:pPr>
            <w:r w:rsidRPr="003338BA">
              <w:rPr>
                <w:sz w:val="28"/>
                <w:szCs w:val="28"/>
              </w:rPr>
              <w:t>от ________________</w:t>
            </w:r>
          </w:p>
        </w:tc>
        <w:tc>
          <w:tcPr>
            <w:tcW w:w="4929" w:type="dxa"/>
            <w:shd w:val="clear" w:color="auto" w:fill="auto"/>
          </w:tcPr>
          <w:p w:rsidR="003338BA" w:rsidRPr="003338BA" w:rsidRDefault="003338BA" w:rsidP="003338BA">
            <w:pPr>
              <w:jc w:val="right"/>
              <w:rPr>
                <w:sz w:val="28"/>
                <w:szCs w:val="28"/>
              </w:rPr>
            </w:pPr>
            <w:r w:rsidRPr="003338BA">
              <w:rPr>
                <w:sz w:val="28"/>
                <w:szCs w:val="28"/>
              </w:rPr>
              <w:t>№ _______________</w:t>
            </w:r>
          </w:p>
        </w:tc>
      </w:tr>
    </w:tbl>
    <w:p w:rsidR="003338BA" w:rsidRPr="003338BA" w:rsidRDefault="003338BA" w:rsidP="003338BA">
      <w:pPr>
        <w:tabs>
          <w:tab w:val="left" w:pos="1820"/>
        </w:tabs>
        <w:jc w:val="both"/>
        <w:rPr>
          <w:sz w:val="28"/>
          <w:szCs w:val="28"/>
        </w:rPr>
      </w:pPr>
    </w:p>
    <w:p w:rsidR="003338BA" w:rsidRPr="003338BA" w:rsidRDefault="003338BA" w:rsidP="003338BA">
      <w:pPr>
        <w:tabs>
          <w:tab w:val="left" w:pos="1820"/>
        </w:tabs>
        <w:jc w:val="both"/>
        <w:rPr>
          <w:sz w:val="28"/>
          <w:szCs w:val="28"/>
        </w:rPr>
      </w:pPr>
    </w:p>
    <w:p w:rsidR="003338BA" w:rsidRPr="003338BA" w:rsidRDefault="003338BA" w:rsidP="003338BA">
      <w:pPr>
        <w:ind w:firstLine="567"/>
        <w:jc w:val="both"/>
        <w:rPr>
          <w:sz w:val="28"/>
          <w:u w:val="single"/>
        </w:rPr>
      </w:pPr>
      <w:r w:rsidRPr="003338BA">
        <w:rPr>
          <w:sz w:val="28"/>
          <w:szCs w:val="28"/>
        </w:rPr>
        <w:t xml:space="preserve">В соответствии с Порядком осуществления единовременной денежной выплаты членам семей лиц, погибших (умерших) в результате участия в специальной военной операции, утвержденным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(далее – Порядок), приостановить принятие решения о назначении единовременной денежной выплаты, установленной членам семьи погибшего (умершего) в результате участия в специальной военной операции </w:t>
      </w:r>
      <w:r w:rsidRPr="003338BA">
        <w:t xml:space="preserve"> _______________________________________________________________________________,</w:t>
      </w:r>
    </w:p>
    <w:p w:rsidR="003338BA" w:rsidRPr="003338BA" w:rsidRDefault="003338BA" w:rsidP="003338BA">
      <w:pPr>
        <w:autoSpaceDE w:val="0"/>
        <w:autoSpaceDN w:val="0"/>
        <w:adjustRightInd w:val="0"/>
        <w:jc w:val="both"/>
        <w:outlineLvl w:val="1"/>
        <w:rPr>
          <w:sz w:val="16"/>
          <w:szCs w:val="16"/>
        </w:rPr>
      </w:pPr>
      <w:r w:rsidRPr="003338BA">
        <w:rPr>
          <w:sz w:val="16"/>
          <w:szCs w:val="16"/>
        </w:rPr>
        <w:t xml:space="preserve">                          </w:t>
      </w:r>
      <w:r w:rsidRPr="003338BA">
        <w:rPr>
          <w:sz w:val="16"/>
          <w:szCs w:val="16"/>
        </w:rPr>
        <w:tab/>
      </w:r>
      <w:r w:rsidRPr="003338BA">
        <w:rPr>
          <w:sz w:val="16"/>
          <w:szCs w:val="16"/>
        </w:rPr>
        <w:tab/>
      </w:r>
      <w:r w:rsidRPr="003338BA">
        <w:rPr>
          <w:sz w:val="16"/>
          <w:szCs w:val="16"/>
        </w:rPr>
        <w:tab/>
        <w:t xml:space="preserve">  (фамилия, имя, отчество (последнее – при наличии) погибшего (умершего)) </w:t>
      </w:r>
    </w:p>
    <w:p w:rsidR="003338BA" w:rsidRPr="003338BA" w:rsidRDefault="003338BA" w:rsidP="003338BA">
      <w:pPr>
        <w:tabs>
          <w:tab w:val="left" w:pos="1820"/>
        </w:tabs>
        <w:jc w:val="both"/>
      </w:pPr>
      <w:r w:rsidRPr="003338BA">
        <w:rPr>
          <w:sz w:val="28"/>
          <w:szCs w:val="28"/>
        </w:rPr>
        <w:t xml:space="preserve">в связи с поступлением в соответствии с абзацем </w:t>
      </w:r>
      <w:r w:rsidRPr="003338BA">
        <w:t>____________</w:t>
      </w:r>
      <w:r w:rsidRPr="003338BA">
        <w:rPr>
          <w:sz w:val="28"/>
          <w:szCs w:val="28"/>
        </w:rPr>
        <w:t xml:space="preserve"> пункта 7 Порядка в отделение № __ Республиканского центра материальной помощи в</w:t>
      </w:r>
      <w:r w:rsidRPr="003338BA">
        <w:t> ______________________________________________________________________________</w:t>
      </w:r>
    </w:p>
    <w:p w:rsidR="003338BA" w:rsidRPr="003338BA" w:rsidRDefault="003338BA" w:rsidP="003338BA">
      <w:pPr>
        <w:autoSpaceDE w:val="0"/>
        <w:autoSpaceDN w:val="0"/>
        <w:adjustRightInd w:val="0"/>
        <w:jc w:val="center"/>
        <w:outlineLvl w:val="1"/>
        <w:rPr>
          <w:sz w:val="18"/>
          <w:szCs w:val="28"/>
        </w:rPr>
      </w:pPr>
      <w:r w:rsidRPr="003338BA">
        <w:rPr>
          <w:sz w:val="18"/>
          <w:szCs w:val="28"/>
        </w:rPr>
        <w:t>(муниципальный район/городской округ)</w:t>
      </w:r>
    </w:p>
    <w:p w:rsidR="003338BA" w:rsidRPr="003338BA" w:rsidRDefault="003338BA" w:rsidP="003338BA">
      <w:pPr>
        <w:tabs>
          <w:tab w:val="left" w:pos="1820"/>
        </w:tabs>
        <w:jc w:val="both"/>
        <w:rPr>
          <w:sz w:val="28"/>
          <w:szCs w:val="28"/>
        </w:rPr>
      </w:pPr>
      <w:r w:rsidRPr="003338BA">
        <w:rPr>
          <w:sz w:val="28"/>
          <w:szCs w:val="28"/>
        </w:rPr>
        <w:t xml:space="preserve">письменного уведомления от «__» ____________ 20__ года № _______________ о наличии разногласий между отдельными членами семьи по вопросам, связанным с наличием (отсутствием) права на получение единовременной выплаты у отдельных членов семьи погибшего (умершего) с приложением документа(-ов), определенных указанным пунктом, следующим заявителям: </w:t>
      </w:r>
    </w:p>
    <w:p w:rsidR="003338BA" w:rsidRPr="003338BA" w:rsidRDefault="003338BA" w:rsidP="003338BA">
      <w:pPr>
        <w:autoSpaceDE w:val="0"/>
        <w:autoSpaceDN w:val="0"/>
        <w:adjustRightInd w:val="0"/>
        <w:outlineLvl w:val="1"/>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951"/>
      </w:tblGrid>
      <w:tr w:rsidR="003338BA" w:rsidRPr="003338BA" w:rsidTr="00FB1F21">
        <w:tc>
          <w:tcPr>
            <w:tcW w:w="2429" w:type="pct"/>
          </w:tcPr>
          <w:p w:rsidR="003338BA" w:rsidRPr="003338BA" w:rsidRDefault="003338BA" w:rsidP="003338BA">
            <w:pPr>
              <w:widowControl w:val="0"/>
              <w:autoSpaceDE w:val="0"/>
              <w:autoSpaceDN w:val="0"/>
              <w:adjustRightInd w:val="0"/>
              <w:jc w:val="center"/>
              <w:rPr>
                <w:szCs w:val="26"/>
              </w:rPr>
            </w:pPr>
            <w:r w:rsidRPr="003338BA">
              <w:rPr>
                <w:szCs w:val="26"/>
              </w:rPr>
              <w:t xml:space="preserve">Фамилия, имя, отчество </w:t>
            </w:r>
          </w:p>
          <w:p w:rsidR="003338BA" w:rsidRPr="003338BA" w:rsidRDefault="003338BA" w:rsidP="003338BA">
            <w:pPr>
              <w:widowControl w:val="0"/>
              <w:autoSpaceDE w:val="0"/>
              <w:autoSpaceDN w:val="0"/>
              <w:adjustRightInd w:val="0"/>
              <w:jc w:val="center"/>
              <w:rPr>
                <w:szCs w:val="26"/>
              </w:rPr>
            </w:pPr>
            <w:r w:rsidRPr="003338BA">
              <w:rPr>
                <w:szCs w:val="26"/>
              </w:rPr>
              <w:t xml:space="preserve">(последнее – при наличии) </w:t>
            </w:r>
          </w:p>
        </w:tc>
        <w:tc>
          <w:tcPr>
            <w:tcW w:w="2571" w:type="pct"/>
          </w:tcPr>
          <w:p w:rsidR="003338BA" w:rsidRPr="003338BA" w:rsidRDefault="003338BA" w:rsidP="003338BA">
            <w:pPr>
              <w:widowControl w:val="0"/>
              <w:autoSpaceDE w:val="0"/>
              <w:autoSpaceDN w:val="0"/>
              <w:adjustRightInd w:val="0"/>
              <w:ind w:left="68" w:hanging="68"/>
              <w:jc w:val="center"/>
              <w:rPr>
                <w:szCs w:val="26"/>
              </w:rPr>
            </w:pPr>
            <w:r w:rsidRPr="003338BA">
              <w:rPr>
                <w:szCs w:val="26"/>
              </w:rPr>
              <w:t>Категория, определенная</w:t>
            </w:r>
          </w:p>
          <w:p w:rsidR="003338BA" w:rsidRPr="003338BA" w:rsidRDefault="003338BA" w:rsidP="003338BA">
            <w:pPr>
              <w:widowControl w:val="0"/>
              <w:autoSpaceDE w:val="0"/>
              <w:autoSpaceDN w:val="0"/>
              <w:adjustRightInd w:val="0"/>
              <w:ind w:left="68" w:hanging="68"/>
              <w:jc w:val="center"/>
              <w:rPr>
                <w:szCs w:val="26"/>
              </w:rPr>
            </w:pPr>
            <w:r w:rsidRPr="003338BA">
              <w:rPr>
                <w:szCs w:val="26"/>
              </w:rPr>
              <w:t xml:space="preserve"> пунктом 2 Порядка</w:t>
            </w:r>
          </w:p>
        </w:tc>
      </w:tr>
      <w:tr w:rsidR="003338BA" w:rsidRPr="003338BA"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3338BA" w:rsidRPr="003338BA" w:rsidRDefault="003338BA" w:rsidP="003338BA">
            <w:pPr>
              <w:jc w:val="center"/>
              <w:rPr>
                <w:strike/>
                <w:sz w:val="28"/>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3338BA" w:rsidRPr="003338BA" w:rsidRDefault="003338BA" w:rsidP="003338BA">
            <w:pPr>
              <w:jc w:val="center"/>
              <w:rPr>
                <w:strike/>
                <w:sz w:val="32"/>
                <w:szCs w:val="32"/>
              </w:rPr>
            </w:pPr>
          </w:p>
        </w:tc>
      </w:tr>
      <w:tr w:rsidR="003338BA" w:rsidRPr="003338BA"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3338BA" w:rsidRPr="003338BA" w:rsidRDefault="003338BA" w:rsidP="003338BA">
            <w:pPr>
              <w:jc w:val="center"/>
              <w:rPr>
                <w:strike/>
                <w:sz w:val="28"/>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3338BA" w:rsidRPr="003338BA" w:rsidRDefault="003338BA" w:rsidP="003338BA">
            <w:pPr>
              <w:jc w:val="center"/>
              <w:rPr>
                <w:strike/>
                <w:sz w:val="32"/>
                <w:szCs w:val="32"/>
              </w:rPr>
            </w:pPr>
          </w:p>
        </w:tc>
      </w:tr>
      <w:tr w:rsidR="003338BA" w:rsidRPr="003338BA" w:rsidTr="00FB1F21">
        <w:trPr>
          <w:trHeight w:val="254"/>
        </w:trPr>
        <w:tc>
          <w:tcPr>
            <w:tcW w:w="2429" w:type="pct"/>
            <w:tcBorders>
              <w:top w:val="nil"/>
              <w:left w:val="single" w:sz="4" w:space="0" w:color="auto"/>
              <w:bottom w:val="single" w:sz="4" w:space="0" w:color="auto"/>
              <w:right w:val="single" w:sz="4" w:space="0" w:color="auto"/>
            </w:tcBorders>
            <w:shd w:val="clear" w:color="auto" w:fill="auto"/>
            <w:vAlign w:val="center"/>
          </w:tcPr>
          <w:p w:rsidR="003338BA" w:rsidRPr="003338BA" w:rsidRDefault="003338BA" w:rsidP="003338BA">
            <w:pPr>
              <w:jc w:val="center"/>
              <w:rPr>
                <w:strike/>
                <w:sz w:val="28"/>
                <w:szCs w:val="30"/>
              </w:rPr>
            </w:pPr>
          </w:p>
        </w:tc>
        <w:tc>
          <w:tcPr>
            <w:tcW w:w="2571" w:type="pct"/>
            <w:tcBorders>
              <w:top w:val="nil"/>
              <w:left w:val="nil"/>
              <w:bottom w:val="single" w:sz="4" w:space="0" w:color="auto"/>
              <w:right w:val="single" w:sz="4" w:space="0" w:color="auto"/>
            </w:tcBorders>
            <w:shd w:val="clear" w:color="auto" w:fill="auto"/>
            <w:vAlign w:val="center"/>
          </w:tcPr>
          <w:p w:rsidR="003338BA" w:rsidRPr="003338BA" w:rsidRDefault="003338BA" w:rsidP="003338BA">
            <w:pPr>
              <w:jc w:val="center"/>
              <w:rPr>
                <w:strike/>
                <w:sz w:val="32"/>
                <w:szCs w:val="32"/>
              </w:rPr>
            </w:pPr>
          </w:p>
        </w:tc>
      </w:tr>
    </w:tbl>
    <w:p w:rsidR="003338BA" w:rsidRPr="003338BA" w:rsidRDefault="003338BA" w:rsidP="003338BA">
      <w:pPr>
        <w:ind w:firstLine="709"/>
        <w:jc w:val="both"/>
        <w:rPr>
          <w:sz w:val="28"/>
          <w:szCs w:val="28"/>
        </w:rPr>
      </w:pPr>
    </w:p>
    <w:p w:rsidR="003338BA" w:rsidRPr="003338BA" w:rsidRDefault="003338BA" w:rsidP="003338BA">
      <w:pPr>
        <w:ind w:firstLine="567"/>
        <w:jc w:val="both"/>
        <w:rPr>
          <w:rFonts w:eastAsia="Calibri"/>
          <w:sz w:val="28"/>
          <w:szCs w:val="28"/>
          <w:lang w:eastAsia="en-US"/>
        </w:rPr>
      </w:pPr>
      <w:r w:rsidRPr="003338BA">
        <w:rPr>
          <w:rFonts w:eastAsia="Calibri"/>
          <w:sz w:val="28"/>
          <w:szCs w:val="28"/>
          <w:lang w:eastAsia="en-US"/>
        </w:rPr>
        <w:lastRenderedPageBreak/>
        <w:t xml:space="preserve">В соответствии с абзацем </w:t>
      </w:r>
      <w:r w:rsidRPr="003338BA">
        <w:t>____________</w:t>
      </w:r>
      <w:r w:rsidRPr="003338BA">
        <w:rPr>
          <w:rFonts w:eastAsia="Calibri"/>
          <w:sz w:val="28"/>
          <w:szCs w:val="28"/>
          <w:lang w:eastAsia="en-US"/>
        </w:rPr>
        <w:t xml:space="preserve"> пункта 7 Порядка в случае полного урегулирования членами семьи погибшего (умершего) таких разногласий и определения получателя(-ей) единовременной денежной выплаты в установленном законодательством порядке назначение единовременной денежной выплаты возобновляется не позднее дня, следующего за днем предоставления членом(-ами) семьи погибшего (умершего), которым(-и) письменно сообщалось о наличии разногласий, документа, подтверждающего урегулирование разногласий, и определения получателя(-ей) единовременной денежной выплаты, либо отз</w:t>
      </w:r>
      <w:r>
        <w:rPr>
          <w:rFonts w:eastAsia="Calibri"/>
          <w:sz w:val="28"/>
          <w:szCs w:val="28"/>
          <w:lang w:eastAsia="en-US"/>
        </w:rPr>
        <w:t xml:space="preserve">ыва </w:t>
      </w:r>
      <w:r w:rsidRPr="003338BA">
        <w:rPr>
          <w:rFonts w:eastAsia="Calibri"/>
          <w:sz w:val="28"/>
          <w:szCs w:val="28"/>
          <w:lang w:eastAsia="en-US"/>
        </w:rPr>
        <w:t>членом (-ами) семьи погибшего (умершего) заявления(-й) о наличии разногласий.</w:t>
      </w:r>
    </w:p>
    <w:p w:rsidR="003338BA" w:rsidRPr="003338BA" w:rsidRDefault="003338BA" w:rsidP="003338BA">
      <w:pPr>
        <w:ind w:firstLine="567"/>
        <w:jc w:val="both"/>
        <w:rPr>
          <w:sz w:val="28"/>
          <w:szCs w:val="28"/>
        </w:rPr>
      </w:pPr>
    </w:p>
    <w:p w:rsidR="003338BA" w:rsidRPr="003338BA" w:rsidRDefault="003338BA" w:rsidP="003338BA">
      <w:pPr>
        <w:ind w:firstLine="567"/>
        <w:jc w:val="both"/>
        <w:rPr>
          <w:sz w:val="28"/>
          <w:szCs w:val="28"/>
        </w:rPr>
      </w:pPr>
      <w:r w:rsidRPr="003338BA">
        <w:rPr>
          <w:sz w:val="28"/>
          <w:szCs w:val="28"/>
        </w:rPr>
        <w:t>Приложение: ____________________________________________________________________.</w:t>
      </w:r>
    </w:p>
    <w:p w:rsidR="003338BA" w:rsidRPr="003338BA" w:rsidRDefault="003338BA" w:rsidP="003338BA">
      <w:pPr>
        <w:contextualSpacing/>
        <w:rPr>
          <w:sz w:val="28"/>
          <w:szCs w:val="28"/>
        </w:rPr>
      </w:pPr>
    </w:p>
    <w:p w:rsidR="003338BA" w:rsidRPr="003338BA" w:rsidRDefault="003338BA" w:rsidP="003338BA">
      <w:pPr>
        <w:contextualSpacing/>
        <w:rPr>
          <w:sz w:val="28"/>
          <w:szCs w:val="28"/>
        </w:rPr>
      </w:pPr>
    </w:p>
    <w:p w:rsidR="003338BA" w:rsidRPr="007029EE" w:rsidRDefault="003338BA" w:rsidP="003338BA">
      <w:pPr>
        <w:contextualSpacing/>
        <w:rPr>
          <w:sz w:val="28"/>
          <w:szCs w:val="28"/>
        </w:rPr>
      </w:pPr>
      <w:r w:rsidRPr="007029EE">
        <w:rPr>
          <w:sz w:val="28"/>
          <w:szCs w:val="28"/>
        </w:rPr>
        <w:t xml:space="preserve">Директор государственного казенного </w:t>
      </w:r>
    </w:p>
    <w:p w:rsidR="003338BA" w:rsidRPr="007029EE" w:rsidRDefault="003338BA" w:rsidP="003338BA">
      <w:pPr>
        <w:contextualSpacing/>
        <w:rPr>
          <w:sz w:val="28"/>
          <w:szCs w:val="28"/>
        </w:rPr>
      </w:pPr>
      <w:r w:rsidRPr="007029EE">
        <w:rPr>
          <w:sz w:val="28"/>
          <w:szCs w:val="28"/>
        </w:rPr>
        <w:t xml:space="preserve">учреждения «Республиканский центр </w:t>
      </w:r>
    </w:p>
    <w:p w:rsidR="003338BA" w:rsidRPr="007029EE" w:rsidRDefault="003338BA" w:rsidP="003338BA">
      <w:pPr>
        <w:contextualSpacing/>
        <w:rPr>
          <w:sz w:val="28"/>
          <w:szCs w:val="28"/>
        </w:rPr>
      </w:pPr>
      <w:r w:rsidRPr="007029EE">
        <w:rPr>
          <w:sz w:val="28"/>
          <w:szCs w:val="28"/>
        </w:rPr>
        <w:t xml:space="preserve">материальной помощи </w:t>
      </w:r>
    </w:p>
    <w:p w:rsidR="003338BA" w:rsidRPr="007029EE" w:rsidRDefault="003338BA" w:rsidP="003338BA">
      <w:pPr>
        <w:contextualSpacing/>
        <w:rPr>
          <w:sz w:val="28"/>
          <w:szCs w:val="28"/>
        </w:rPr>
      </w:pPr>
      <w:r w:rsidRPr="007029EE">
        <w:rPr>
          <w:sz w:val="28"/>
          <w:szCs w:val="28"/>
        </w:rPr>
        <w:t xml:space="preserve">(компенсационных выплат)» </w:t>
      </w:r>
      <w:r>
        <w:rPr>
          <w:sz w:val="28"/>
          <w:szCs w:val="28"/>
        </w:rPr>
        <w:t xml:space="preserve">________  </w:t>
      </w:r>
      <w:r w:rsidRPr="007029EE">
        <w:rPr>
          <w:sz w:val="28"/>
          <w:szCs w:val="28"/>
        </w:rPr>
        <w:t xml:space="preserve"> ____________  _____________________</w:t>
      </w:r>
    </w:p>
    <w:p w:rsidR="003338BA" w:rsidRDefault="003338BA" w:rsidP="003338BA">
      <w:pPr>
        <w:contextualSpacing/>
        <w:rPr>
          <w:sz w:val="20"/>
          <w:szCs w:val="20"/>
        </w:rPr>
      </w:pPr>
      <w:r w:rsidRPr="007029EE">
        <w:rPr>
          <w:sz w:val="28"/>
          <w:szCs w:val="28"/>
        </w:rPr>
        <w:tab/>
      </w:r>
      <w:r w:rsidRPr="007029EE">
        <w:rPr>
          <w:sz w:val="28"/>
          <w:szCs w:val="28"/>
        </w:rPr>
        <w:tab/>
      </w:r>
      <w:r w:rsidRPr="007029EE">
        <w:rPr>
          <w:sz w:val="28"/>
          <w:szCs w:val="28"/>
        </w:rPr>
        <w:tab/>
      </w:r>
      <w:r w:rsidRPr="007029EE">
        <w:rPr>
          <w:sz w:val="28"/>
          <w:szCs w:val="28"/>
        </w:rPr>
        <w:tab/>
      </w:r>
      <w:r w:rsidRPr="007029EE">
        <w:rPr>
          <w:sz w:val="20"/>
          <w:szCs w:val="20"/>
        </w:rPr>
        <w:t xml:space="preserve">                  (дата)</w:t>
      </w:r>
      <w:r w:rsidRPr="007029EE">
        <w:rPr>
          <w:sz w:val="28"/>
          <w:szCs w:val="28"/>
        </w:rPr>
        <w:t xml:space="preserve">      </w:t>
      </w:r>
      <w:r>
        <w:rPr>
          <w:sz w:val="28"/>
          <w:szCs w:val="28"/>
        </w:rPr>
        <w:t xml:space="preserve">       </w:t>
      </w:r>
      <w:r w:rsidRPr="007029EE">
        <w:rPr>
          <w:sz w:val="20"/>
          <w:szCs w:val="20"/>
        </w:rPr>
        <w:t>(подп</w:t>
      </w:r>
      <w:r>
        <w:rPr>
          <w:sz w:val="20"/>
          <w:szCs w:val="20"/>
        </w:rPr>
        <w:t>ись)</w:t>
      </w:r>
      <w:r>
        <w:rPr>
          <w:sz w:val="20"/>
          <w:szCs w:val="20"/>
        </w:rPr>
        <w:tab/>
        <w:t xml:space="preserve">           </w:t>
      </w:r>
      <w:r w:rsidRPr="007029EE">
        <w:rPr>
          <w:sz w:val="20"/>
          <w:szCs w:val="20"/>
        </w:rPr>
        <w:t xml:space="preserve">(расшифровка подписи) </w:t>
      </w:r>
      <w:r>
        <w:rPr>
          <w:sz w:val="20"/>
          <w:szCs w:val="20"/>
        </w:rPr>
        <w:t xml:space="preserve">  (м.п.)</w:t>
      </w:r>
    </w:p>
    <w:p w:rsidR="003338BA" w:rsidRDefault="003338BA" w:rsidP="003338BA">
      <w:pPr>
        <w:contextualSpacing/>
        <w:rPr>
          <w:sz w:val="20"/>
          <w:szCs w:val="20"/>
        </w:rPr>
      </w:pPr>
    </w:p>
    <w:p w:rsidR="003338BA" w:rsidRPr="007029EE" w:rsidRDefault="003338BA" w:rsidP="003338BA">
      <w:pPr>
        <w:contextualSpacing/>
        <w:rPr>
          <w:sz w:val="20"/>
          <w:szCs w:val="20"/>
        </w:rPr>
      </w:pPr>
    </w:p>
    <w:p w:rsidR="003338BA" w:rsidRPr="00F4517A" w:rsidRDefault="003338BA" w:rsidP="003338BA">
      <w:pPr>
        <w:tabs>
          <w:tab w:val="left" w:pos="5670"/>
        </w:tabs>
        <w:ind w:left="5670"/>
        <w:jc w:val="both"/>
        <w:rPr>
          <w:sz w:val="16"/>
          <w:szCs w:val="16"/>
        </w:rPr>
      </w:pPr>
    </w:p>
    <w:p w:rsidR="003338BA" w:rsidRDefault="003338BA" w:rsidP="003338BA">
      <w:pPr>
        <w:tabs>
          <w:tab w:val="left" w:pos="5670"/>
        </w:tabs>
        <w:jc w:val="both"/>
        <w:rPr>
          <w:sz w:val="20"/>
          <w:szCs w:val="20"/>
        </w:rPr>
      </w:pPr>
      <w:r w:rsidRPr="007029EE">
        <w:rPr>
          <w:sz w:val="28"/>
          <w:szCs w:val="28"/>
        </w:rPr>
        <w:t>Лиц</w:t>
      </w:r>
      <w:r>
        <w:rPr>
          <w:sz w:val="28"/>
          <w:szCs w:val="28"/>
        </w:rPr>
        <w:t xml:space="preserve">о, подготовившее проект решения </w:t>
      </w:r>
      <w:r w:rsidRPr="007029EE">
        <w:rPr>
          <w:sz w:val="28"/>
          <w:szCs w:val="28"/>
        </w:rPr>
        <w:t>_________</w:t>
      </w:r>
      <w:r>
        <w:rPr>
          <w:sz w:val="28"/>
          <w:szCs w:val="28"/>
        </w:rPr>
        <w:t>______     ___________________</w:t>
      </w:r>
      <w:r w:rsidRPr="007029EE">
        <w:rPr>
          <w:sz w:val="20"/>
          <w:szCs w:val="20"/>
        </w:rPr>
        <w:t xml:space="preserve">  </w:t>
      </w:r>
    </w:p>
    <w:p w:rsidR="003338BA" w:rsidRDefault="003338BA" w:rsidP="003338BA">
      <w:pPr>
        <w:ind w:firstLine="567"/>
        <w:jc w:val="both"/>
        <w:rPr>
          <w:sz w:val="28"/>
          <w:szCs w:val="28"/>
        </w:rPr>
      </w:pPr>
      <w:r>
        <w:rPr>
          <w:sz w:val="20"/>
          <w:szCs w:val="20"/>
        </w:rPr>
        <w:t xml:space="preserve">                                                                                                 </w:t>
      </w:r>
      <w:r w:rsidRPr="007029EE">
        <w:rPr>
          <w:sz w:val="20"/>
          <w:szCs w:val="20"/>
        </w:rPr>
        <w:t>(подпись)                    (расшифровка подписи)</w:t>
      </w:r>
    </w:p>
    <w:p w:rsidR="003338BA" w:rsidRDefault="003338BA" w:rsidP="003338BA">
      <w:pPr>
        <w:ind w:firstLine="567"/>
        <w:jc w:val="both"/>
        <w:rPr>
          <w:sz w:val="28"/>
          <w:szCs w:val="28"/>
        </w:rPr>
      </w:pPr>
    </w:p>
    <w:p w:rsidR="003049AE" w:rsidRDefault="003049AE">
      <w:pPr>
        <w:spacing w:after="160" w:line="259" w:lineRule="auto"/>
        <w:rPr>
          <w:sz w:val="28"/>
          <w:szCs w:val="28"/>
        </w:rPr>
      </w:pPr>
      <w:r>
        <w:rPr>
          <w:sz w:val="28"/>
          <w:szCs w:val="28"/>
        </w:rPr>
        <w:br w:type="page"/>
      </w:r>
    </w:p>
    <w:p w:rsidR="00E65335" w:rsidRDefault="00E65335" w:rsidP="00E65335">
      <w:pPr>
        <w:spacing w:line="288" w:lineRule="atLeast"/>
        <w:ind w:left="5529"/>
        <w:jc w:val="right"/>
        <w:rPr>
          <w:sz w:val="28"/>
          <w:szCs w:val="28"/>
        </w:rPr>
      </w:pPr>
      <w:r w:rsidRPr="007029EE">
        <w:rPr>
          <w:sz w:val="28"/>
          <w:szCs w:val="28"/>
        </w:rPr>
        <w:lastRenderedPageBreak/>
        <w:t xml:space="preserve">Приложение № </w:t>
      </w:r>
      <w:r>
        <w:rPr>
          <w:sz w:val="28"/>
          <w:szCs w:val="28"/>
        </w:rPr>
        <w:t>6</w:t>
      </w:r>
      <w:r w:rsidRPr="007029EE">
        <w:rPr>
          <w:sz w:val="28"/>
          <w:szCs w:val="28"/>
        </w:rPr>
        <w:t xml:space="preserve"> </w:t>
      </w:r>
    </w:p>
    <w:p w:rsidR="00E65335" w:rsidRPr="007029EE" w:rsidRDefault="00E65335" w:rsidP="00E65335">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E65335" w:rsidRDefault="00E65335" w:rsidP="00E65335">
      <w:pPr>
        <w:ind w:firstLine="567"/>
        <w:jc w:val="both"/>
        <w:rPr>
          <w:sz w:val="28"/>
          <w:szCs w:val="28"/>
        </w:rPr>
      </w:pPr>
    </w:p>
    <w:p w:rsidR="00E65335" w:rsidRDefault="00E65335" w:rsidP="00E65335">
      <w:pPr>
        <w:ind w:firstLine="567"/>
        <w:jc w:val="right"/>
        <w:rPr>
          <w:sz w:val="28"/>
          <w:szCs w:val="28"/>
        </w:rPr>
      </w:pPr>
      <w:r>
        <w:rPr>
          <w:sz w:val="28"/>
          <w:szCs w:val="28"/>
        </w:rPr>
        <w:t>Форма</w:t>
      </w:r>
    </w:p>
    <w:p w:rsidR="008E138B" w:rsidRDefault="008E138B" w:rsidP="00F35950">
      <w:pPr>
        <w:ind w:firstLine="567"/>
        <w:jc w:val="both"/>
        <w:rPr>
          <w:sz w:val="28"/>
          <w:szCs w:val="28"/>
        </w:rPr>
      </w:pPr>
    </w:p>
    <w:p w:rsidR="00E65335" w:rsidRPr="0075242C" w:rsidRDefault="00E65335" w:rsidP="00E65335">
      <w:pPr>
        <w:tabs>
          <w:tab w:val="left" w:pos="1820"/>
        </w:tabs>
        <w:jc w:val="center"/>
        <w:rPr>
          <w:sz w:val="28"/>
          <w:szCs w:val="28"/>
        </w:rPr>
      </w:pPr>
      <w:r w:rsidRPr="0075242C">
        <w:rPr>
          <w:sz w:val="28"/>
          <w:szCs w:val="28"/>
        </w:rPr>
        <w:t xml:space="preserve">Решение </w:t>
      </w:r>
    </w:p>
    <w:p w:rsidR="00E65335" w:rsidRPr="004A3592" w:rsidRDefault="00E65335" w:rsidP="004A3592">
      <w:pPr>
        <w:tabs>
          <w:tab w:val="left" w:pos="1820"/>
        </w:tabs>
        <w:jc w:val="center"/>
        <w:rPr>
          <w:sz w:val="28"/>
          <w:szCs w:val="28"/>
        </w:rPr>
      </w:pPr>
      <w:r w:rsidRPr="0075242C">
        <w:rPr>
          <w:sz w:val="28"/>
          <w:szCs w:val="28"/>
        </w:rPr>
        <w:t xml:space="preserve">о </w:t>
      </w:r>
      <w:r>
        <w:rPr>
          <w:sz w:val="28"/>
          <w:szCs w:val="28"/>
        </w:rPr>
        <w:t>возобновлении</w:t>
      </w:r>
      <w:r w:rsidRPr="0075242C">
        <w:rPr>
          <w:sz w:val="28"/>
          <w:szCs w:val="28"/>
        </w:rPr>
        <w:t xml:space="preserve"> </w:t>
      </w:r>
      <w:r w:rsidR="004A3592" w:rsidRPr="004A3592">
        <w:rPr>
          <w:sz w:val="28"/>
          <w:szCs w:val="28"/>
        </w:rPr>
        <w:t>принятие решения о назначении (об отказе в назначении) единовременной денежной выплаты</w:t>
      </w:r>
    </w:p>
    <w:p w:rsidR="00E65335" w:rsidRPr="0075242C" w:rsidRDefault="00E65335" w:rsidP="00E65335">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E65335" w:rsidRPr="003338BA" w:rsidTr="00FB1F21">
        <w:tc>
          <w:tcPr>
            <w:tcW w:w="4928" w:type="dxa"/>
            <w:shd w:val="clear" w:color="auto" w:fill="auto"/>
          </w:tcPr>
          <w:p w:rsidR="00E65335" w:rsidRPr="003338BA" w:rsidRDefault="00E65335" w:rsidP="00E65335">
            <w:pPr>
              <w:rPr>
                <w:sz w:val="28"/>
                <w:szCs w:val="28"/>
              </w:rPr>
            </w:pPr>
            <w:r w:rsidRPr="003338BA">
              <w:rPr>
                <w:sz w:val="28"/>
                <w:szCs w:val="28"/>
              </w:rPr>
              <w:t>от ________________</w:t>
            </w:r>
          </w:p>
        </w:tc>
        <w:tc>
          <w:tcPr>
            <w:tcW w:w="4929" w:type="dxa"/>
            <w:shd w:val="clear" w:color="auto" w:fill="auto"/>
          </w:tcPr>
          <w:p w:rsidR="00E65335" w:rsidRPr="003338BA" w:rsidRDefault="00E65335" w:rsidP="00E65335">
            <w:pPr>
              <w:jc w:val="right"/>
              <w:rPr>
                <w:sz w:val="28"/>
                <w:szCs w:val="28"/>
              </w:rPr>
            </w:pPr>
            <w:r w:rsidRPr="003338BA">
              <w:rPr>
                <w:sz w:val="28"/>
                <w:szCs w:val="28"/>
              </w:rPr>
              <w:t>№ _______________</w:t>
            </w:r>
          </w:p>
        </w:tc>
      </w:tr>
    </w:tbl>
    <w:p w:rsidR="00E65335" w:rsidRDefault="00E65335" w:rsidP="00E65335">
      <w:pPr>
        <w:widowControl w:val="0"/>
        <w:autoSpaceDE w:val="0"/>
        <w:autoSpaceDN w:val="0"/>
        <w:adjustRightInd w:val="0"/>
        <w:ind w:firstLine="567"/>
        <w:rPr>
          <w:sz w:val="28"/>
          <w:szCs w:val="28"/>
          <w:vertAlign w:val="superscript"/>
        </w:rPr>
      </w:pPr>
    </w:p>
    <w:p w:rsidR="00E65335" w:rsidRDefault="00E65335" w:rsidP="00E65335">
      <w:pPr>
        <w:widowControl w:val="0"/>
        <w:autoSpaceDE w:val="0"/>
        <w:autoSpaceDN w:val="0"/>
        <w:adjustRightInd w:val="0"/>
        <w:ind w:firstLine="567"/>
        <w:jc w:val="both"/>
        <w:rPr>
          <w:sz w:val="28"/>
          <w:szCs w:val="28"/>
        </w:rPr>
      </w:pPr>
      <w:r w:rsidRPr="0075242C">
        <w:rPr>
          <w:sz w:val="28"/>
          <w:szCs w:val="28"/>
        </w:rPr>
        <w:t>По результатам рассмотрения заявления(-й) о назначении единовременной денежной выплаты гр. __________</w:t>
      </w:r>
      <w:r>
        <w:rPr>
          <w:sz w:val="28"/>
          <w:szCs w:val="28"/>
        </w:rPr>
        <w:t>___________________ от _________________,</w:t>
      </w:r>
    </w:p>
    <w:p w:rsidR="00E65335" w:rsidRDefault="00E65335" w:rsidP="00E65335">
      <w:pPr>
        <w:widowControl w:val="0"/>
        <w:autoSpaceDE w:val="0"/>
        <w:autoSpaceDN w:val="0"/>
        <w:adjustRightInd w:val="0"/>
        <w:jc w:val="both"/>
        <w:rPr>
          <w:sz w:val="28"/>
          <w:szCs w:val="28"/>
          <w:vertAlign w:val="superscript"/>
        </w:rPr>
      </w:pPr>
      <w:r>
        <w:rPr>
          <w:sz w:val="28"/>
          <w:szCs w:val="28"/>
          <w:vertAlign w:val="superscript"/>
        </w:rPr>
        <w:t xml:space="preserve">                                         </w:t>
      </w:r>
      <w:r w:rsidRPr="0075242C">
        <w:rPr>
          <w:sz w:val="28"/>
          <w:szCs w:val="28"/>
          <w:vertAlign w:val="superscript"/>
        </w:rPr>
        <w:t xml:space="preserve">          </w:t>
      </w:r>
      <w:r>
        <w:rPr>
          <w:sz w:val="28"/>
          <w:szCs w:val="28"/>
          <w:vertAlign w:val="superscript"/>
        </w:rPr>
        <w:t xml:space="preserve">                </w:t>
      </w:r>
      <w:r w:rsidRPr="0075242C">
        <w:rPr>
          <w:sz w:val="28"/>
          <w:szCs w:val="28"/>
          <w:vertAlign w:val="superscript"/>
        </w:rPr>
        <w:t xml:space="preserve"> (указывается фамилия, имя, отчество</w:t>
      </w:r>
      <w:r>
        <w:rPr>
          <w:sz w:val="28"/>
          <w:szCs w:val="28"/>
          <w:vertAlign w:val="superscript"/>
        </w:rPr>
        <w:t xml:space="preserve">                                                      </w:t>
      </w:r>
      <w:r w:rsidRPr="0075242C">
        <w:rPr>
          <w:sz w:val="28"/>
          <w:szCs w:val="28"/>
          <w:vertAlign w:val="superscript"/>
        </w:rPr>
        <w:t xml:space="preserve"> (дата)      </w:t>
      </w:r>
    </w:p>
    <w:p w:rsidR="00E65335" w:rsidRPr="0075242C" w:rsidRDefault="00E65335" w:rsidP="00E65335">
      <w:pPr>
        <w:widowControl w:val="0"/>
        <w:autoSpaceDE w:val="0"/>
        <w:autoSpaceDN w:val="0"/>
        <w:adjustRightInd w:val="0"/>
        <w:jc w:val="both"/>
        <w:rPr>
          <w:sz w:val="28"/>
          <w:szCs w:val="28"/>
          <w:vertAlign w:val="superscript"/>
        </w:rPr>
      </w:pPr>
      <w:r>
        <w:rPr>
          <w:sz w:val="28"/>
          <w:szCs w:val="28"/>
          <w:vertAlign w:val="superscript"/>
        </w:rPr>
        <w:t xml:space="preserve">                                                                                </w:t>
      </w:r>
      <w:r w:rsidRPr="0075242C">
        <w:rPr>
          <w:sz w:val="28"/>
          <w:szCs w:val="28"/>
          <w:vertAlign w:val="superscript"/>
        </w:rPr>
        <w:t>(последнее – при наличии</w:t>
      </w:r>
      <w:r>
        <w:rPr>
          <w:sz w:val="28"/>
          <w:szCs w:val="28"/>
          <w:vertAlign w:val="superscript"/>
        </w:rPr>
        <w:t>)</w:t>
      </w:r>
      <w:r w:rsidRPr="0075242C">
        <w:rPr>
          <w:sz w:val="28"/>
          <w:szCs w:val="28"/>
          <w:vertAlign w:val="superscript"/>
        </w:rPr>
        <w:t xml:space="preserve">)                                           </w:t>
      </w:r>
    </w:p>
    <w:p w:rsidR="00E65335" w:rsidRPr="0075242C" w:rsidRDefault="00E65335" w:rsidP="00E65335">
      <w:pPr>
        <w:widowControl w:val="0"/>
        <w:autoSpaceDE w:val="0"/>
        <w:autoSpaceDN w:val="0"/>
        <w:adjustRightInd w:val="0"/>
        <w:jc w:val="both"/>
        <w:rPr>
          <w:sz w:val="28"/>
          <w:szCs w:val="28"/>
          <w:vertAlign w:val="superscript"/>
        </w:rPr>
      </w:pPr>
      <w:r w:rsidRPr="0075242C">
        <w:rPr>
          <w:sz w:val="28"/>
          <w:szCs w:val="28"/>
        </w:rPr>
        <w:t>гр. ___________________________________</w:t>
      </w:r>
      <w:r>
        <w:rPr>
          <w:sz w:val="28"/>
          <w:szCs w:val="28"/>
        </w:rPr>
        <w:t>____</w:t>
      </w:r>
      <w:r w:rsidRPr="0075242C">
        <w:rPr>
          <w:sz w:val="28"/>
          <w:szCs w:val="28"/>
        </w:rPr>
        <w:t xml:space="preserve">____ от </w:t>
      </w:r>
      <w:r>
        <w:rPr>
          <w:sz w:val="28"/>
          <w:szCs w:val="28"/>
        </w:rPr>
        <w:t>____________________</w:t>
      </w:r>
      <w:r w:rsidRPr="0075242C">
        <w:rPr>
          <w:sz w:val="28"/>
          <w:szCs w:val="28"/>
        </w:rPr>
        <w:t>,</w:t>
      </w:r>
    </w:p>
    <w:p w:rsidR="00E65335" w:rsidRPr="0075242C" w:rsidRDefault="00E65335" w:rsidP="00E65335">
      <w:pPr>
        <w:widowControl w:val="0"/>
        <w:autoSpaceDE w:val="0"/>
        <w:autoSpaceDN w:val="0"/>
        <w:adjustRightInd w:val="0"/>
        <w:ind w:firstLine="567"/>
        <w:jc w:val="both"/>
        <w:rPr>
          <w:sz w:val="28"/>
          <w:szCs w:val="28"/>
          <w:vertAlign w:val="superscript"/>
        </w:rPr>
      </w:pPr>
      <w:r>
        <w:rPr>
          <w:sz w:val="28"/>
          <w:szCs w:val="28"/>
          <w:vertAlign w:val="superscript"/>
        </w:rPr>
        <w:t xml:space="preserve">     </w:t>
      </w:r>
      <w:r w:rsidRPr="0075242C">
        <w:rPr>
          <w:sz w:val="28"/>
          <w:szCs w:val="28"/>
          <w:vertAlign w:val="superscript"/>
        </w:rPr>
        <w:t xml:space="preserve">(указывается фамилия, имя, отчество (последнее – при наличии)                                               (дата)      </w:t>
      </w:r>
    </w:p>
    <w:p w:rsidR="00E65335" w:rsidRDefault="00E65335" w:rsidP="00E65335">
      <w:pPr>
        <w:autoSpaceDE w:val="0"/>
        <w:autoSpaceDN w:val="0"/>
        <w:adjustRightInd w:val="0"/>
        <w:jc w:val="both"/>
        <w:rPr>
          <w:sz w:val="28"/>
          <w:szCs w:val="28"/>
        </w:rPr>
      </w:pPr>
      <w:r w:rsidRPr="0075242C">
        <w:rPr>
          <w:sz w:val="28"/>
          <w:szCs w:val="28"/>
        </w:rPr>
        <w:t>и приложенных к нему (-им) документов</w:t>
      </w:r>
      <w:r>
        <w:rPr>
          <w:sz w:val="28"/>
          <w:szCs w:val="28"/>
        </w:rPr>
        <w:t>, на основании:</w:t>
      </w:r>
    </w:p>
    <w:p w:rsidR="00E65335" w:rsidRPr="0075242C" w:rsidRDefault="00E65335" w:rsidP="00E65335">
      <w:pPr>
        <w:autoSpaceDE w:val="0"/>
        <w:autoSpaceDN w:val="0"/>
        <w:adjustRightInd w:val="0"/>
        <w:jc w:val="both"/>
        <w:rPr>
          <w:rFonts w:eastAsiaTheme="minorHAnsi"/>
          <w:sz w:val="28"/>
          <w:szCs w:val="28"/>
          <w:vertAlign w:val="superscript"/>
          <w:lang w:eastAsia="en-US"/>
        </w:rPr>
      </w:pPr>
      <w:r w:rsidRPr="00AD6ECC">
        <w:rPr>
          <w:rFonts w:eastAsiaTheme="minorHAnsi"/>
          <w:bCs/>
          <w:sz w:val="28"/>
          <w:szCs w:val="28"/>
          <w:lang w:eastAsia="en-US"/>
        </w:rPr>
        <w:t>представлени</w:t>
      </w:r>
      <w:r>
        <w:rPr>
          <w:rFonts w:eastAsiaTheme="minorHAnsi"/>
          <w:bCs/>
          <w:sz w:val="28"/>
          <w:szCs w:val="28"/>
          <w:lang w:eastAsia="en-US"/>
        </w:rPr>
        <w:t xml:space="preserve">я гр. </w:t>
      </w:r>
      <w:r w:rsidRPr="0075242C">
        <w:rPr>
          <w:rFonts w:eastAsiaTheme="minorHAnsi"/>
          <w:sz w:val="28"/>
          <w:szCs w:val="28"/>
          <w:lang w:eastAsia="en-US"/>
        </w:rPr>
        <w:t xml:space="preserve">______________________________ </w:t>
      </w:r>
      <w:r w:rsidRPr="0075242C">
        <w:rPr>
          <w:sz w:val="28"/>
          <w:szCs w:val="28"/>
        </w:rPr>
        <w:t xml:space="preserve">от </w:t>
      </w:r>
      <w:r>
        <w:rPr>
          <w:sz w:val="28"/>
          <w:szCs w:val="28"/>
        </w:rPr>
        <w:t>__________________</w:t>
      </w:r>
    </w:p>
    <w:p w:rsidR="00E65335" w:rsidRDefault="00E65335" w:rsidP="00E65335">
      <w:pPr>
        <w:autoSpaceDE w:val="0"/>
        <w:autoSpaceDN w:val="0"/>
        <w:adjustRightInd w:val="0"/>
        <w:jc w:val="both"/>
        <w:rPr>
          <w:sz w:val="28"/>
          <w:szCs w:val="28"/>
          <w:vertAlign w:val="superscript"/>
        </w:rPr>
      </w:pPr>
      <w:r>
        <w:rPr>
          <w:rFonts w:eastAsiaTheme="minorHAnsi"/>
          <w:sz w:val="28"/>
          <w:szCs w:val="28"/>
          <w:vertAlign w:val="superscript"/>
          <w:lang w:eastAsia="en-US"/>
        </w:rPr>
        <w:t xml:space="preserve">                                                         </w:t>
      </w:r>
      <w:r w:rsidRPr="0075242C">
        <w:rPr>
          <w:rFonts w:eastAsiaTheme="minorHAnsi"/>
          <w:sz w:val="28"/>
          <w:szCs w:val="28"/>
          <w:vertAlign w:val="superscript"/>
          <w:lang w:eastAsia="en-US"/>
        </w:rPr>
        <w:t xml:space="preserve">(указывается </w:t>
      </w:r>
      <w:r w:rsidRPr="0075242C">
        <w:rPr>
          <w:sz w:val="28"/>
          <w:szCs w:val="28"/>
          <w:vertAlign w:val="superscript"/>
        </w:rPr>
        <w:t xml:space="preserve">фамилия, имя, отчество </w:t>
      </w:r>
      <w:r>
        <w:rPr>
          <w:sz w:val="28"/>
          <w:szCs w:val="28"/>
          <w:vertAlign w:val="superscript"/>
        </w:rPr>
        <w:t xml:space="preserve">                                                       </w:t>
      </w:r>
      <w:r w:rsidRPr="0075242C">
        <w:rPr>
          <w:rFonts w:eastAsiaTheme="minorHAnsi"/>
          <w:sz w:val="28"/>
          <w:szCs w:val="28"/>
          <w:vertAlign w:val="superscript"/>
          <w:lang w:eastAsia="en-US"/>
        </w:rPr>
        <w:t>(дата)</w:t>
      </w:r>
    </w:p>
    <w:p w:rsidR="00E65335" w:rsidRDefault="00E65335" w:rsidP="00E65335">
      <w:pPr>
        <w:autoSpaceDE w:val="0"/>
        <w:autoSpaceDN w:val="0"/>
        <w:adjustRightInd w:val="0"/>
        <w:jc w:val="both"/>
        <w:rPr>
          <w:rFonts w:eastAsiaTheme="minorHAnsi"/>
          <w:sz w:val="28"/>
          <w:szCs w:val="28"/>
          <w:vertAlign w:val="superscript"/>
          <w:lang w:eastAsia="en-US"/>
        </w:rPr>
      </w:pPr>
      <w:r>
        <w:rPr>
          <w:sz w:val="28"/>
          <w:szCs w:val="28"/>
          <w:vertAlign w:val="superscript"/>
        </w:rPr>
        <w:t xml:space="preserve">                                                              </w:t>
      </w:r>
      <w:r w:rsidRPr="0075242C">
        <w:rPr>
          <w:sz w:val="28"/>
          <w:szCs w:val="28"/>
          <w:vertAlign w:val="superscript"/>
        </w:rPr>
        <w:t>(последнее – при наличии)</w:t>
      </w:r>
      <w:r>
        <w:rPr>
          <w:sz w:val="28"/>
          <w:szCs w:val="28"/>
          <w:vertAlign w:val="superscript"/>
        </w:rPr>
        <w:t>)</w:t>
      </w:r>
      <w:r w:rsidRPr="0075242C">
        <w:rPr>
          <w:sz w:val="28"/>
          <w:szCs w:val="28"/>
          <w:vertAlign w:val="superscript"/>
        </w:rPr>
        <w:t xml:space="preserve">                     </w:t>
      </w:r>
    </w:p>
    <w:p w:rsidR="00E65335" w:rsidRDefault="00E65335" w:rsidP="00E65335">
      <w:pPr>
        <w:autoSpaceDE w:val="0"/>
        <w:autoSpaceDN w:val="0"/>
        <w:adjustRightInd w:val="0"/>
        <w:jc w:val="both"/>
        <w:rPr>
          <w:rFonts w:eastAsia="Calibri"/>
          <w:sz w:val="28"/>
          <w:szCs w:val="28"/>
        </w:rPr>
      </w:pPr>
      <w:r w:rsidRPr="00AD6ECC">
        <w:rPr>
          <w:rFonts w:eastAsia="Calibri"/>
          <w:sz w:val="28"/>
          <w:szCs w:val="28"/>
        </w:rPr>
        <w:t xml:space="preserve">документов, </w:t>
      </w:r>
      <w:r w:rsidRPr="00AD6ECC">
        <w:rPr>
          <w:rFonts w:eastAsiaTheme="minorHAnsi"/>
          <w:sz w:val="28"/>
          <w:szCs w:val="28"/>
          <w:lang w:eastAsia="en-US"/>
        </w:rPr>
        <w:t>подтверждающих устранение оснований, повлекших принятие решения о приостановлении:</w:t>
      </w:r>
      <w:r w:rsidRPr="00AD6ECC">
        <w:rPr>
          <w:rFonts w:eastAsia="Calibri"/>
          <w:sz w:val="28"/>
          <w:szCs w:val="28"/>
        </w:rPr>
        <w:t xml:space="preserve"> документа, подтверждаю</w:t>
      </w:r>
      <w:r>
        <w:rPr>
          <w:rFonts w:eastAsia="Calibri"/>
          <w:sz w:val="28"/>
          <w:szCs w:val="28"/>
        </w:rPr>
        <w:t>щего урегулирование разногласий: _________________________________________________________</w:t>
      </w:r>
      <w:r w:rsidRPr="00AD6ECC">
        <w:rPr>
          <w:rFonts w:eastAsia="Calibri"/>
          <w:sz w:val="28"/>
          <w:szCs w:val="28"/>
        </w:rPr>
        <w:t xml:space="preserve"> </w:t>
      </w:r>
    </w:p>
    <w:p w:rsidR="00E65335" w:rsidRPr="001B249E" w:rsidRDefault="00E65335" w:rsidP="00E65335">
      <w:pPr>
        <w:autoSpaceDE w:val="0"/>
        <w:autoSpaceDN w:val="0"/>
        <w:adjustRightInd w:val="0"/>
        <w:jc w:val="both"/>
        <w:rPr>
          <w:rFonts w:eastAsia="Calibri"/>
          <w:sz w:val="20"/>
          <w:szCs w:val="20"/>
        </w:rPr>
      </w:pPr>
      <w:r>
        <w:rPr>
          <w:rFonts w:eastAsia="Calibri"/>
          <w:sz w:val="28"/>
          <w:szCs w:val="28"/>
        </w:rPr>
        <w:t xml:space="preserve">                                </w:t>
      </w:r>
      <w:r w:rsidRPr="001B249E">
        <w:rPr>
          <w:rFonts w:eastAsia="Calibri"/>
          <w:sz w:val="20"/>
          <w:szCs w:val="20"/>
        </w:rPr>
        <w:t>(указыв</w:t>
      </w:r>
      <w:r>
        <w:rPr>
          <w:rFonts w:eastAsia="Calibri"/>
          <w:sz w:val="20"/>
          <w:szCs w:val="20"/>
        </w:rPr>
        <w:t>ается (-ются) наименование (-я) и реквизиты д</w:t>
      </w:r>
      <w:r w:rsidRPr="001B249E">
        <w:rPr>
          <w:rFonts w:eastAsia="Calibri"/>
          <w:sz w:val="20"/>
          <w:szCs w:val="20"/>
        </w:rPr>
        <w:t>окумента</w:t>
      </w:r>
      <w:r>
        <w:rPr>
          <w:rFonts w:eastAsia="Calibri"/>
          <w:sz w:val="20"/>
          <w:szCs w:val="20"/>
        </w:rPr>
        <w:t xml:space="preserve"> (-ов)</w:t>
      </w:r>
      <w:r w:rsidRPr="001B249E">
        <w:rPr>
          <w:rFonts w:eastAsia="Calibri"/>
          <w:sz w:val="20"/>
          <w:szCs w:val="20"/>
        </w:rPr>
        <w:t>)</w:t>
      </w:r>
    </w:p>
    <w:p w:rsidR="00E65335" w:rsidRDefault="00E65335" w:rsidP="00E65335">
      <w:pPr>
        <w:autoSpaceDE w:val="0"/>
        <w:autoSpaceDN w:val="0"/>
        <w:adjustRightInd w:val="0"/>
        <w:jc w:val="both"/>
        <w:rPr>
          <w:rFonts w:eastAsia="Calibri"/>
          <w:sz w:val="28"/>
          <w:szCs w:val="28"/>
        </w:rPr>
      </w:pPr>
      <w:r w:rsidRPr="00AD6ECC">
        <w:rPr>
          <w:rFonts w:eastAsia="Calibri"/>
          <w:sz w:val="28"/>
          <w:szCs w:val="28"/>
        </w:rPr>
        <w:t>и (или) документа, определяющего получателя(-ей) единовременной денежной выплаты в установленном законодательством порядке</w:t>
      </w:r>
      <w:r>
        <w:rPr>
          <w:rFonts w:eastAsia="Calibri"/>
          <w:sz w:val="28"/>
          <w:szCs w:val="28"/>
        </w:rPr>
        <w:t>: ____________________</w:t>
      </w:r>
    </w:p>
    <w:p w:rsidR="00E65335" w:rsidRDefault="00E65335" w:rsidP="00E65335">
      <w:pPr>
        <w:autoSpaceDE w:val="0"/>
        <w:autoSpaceDN w:val="0"/>
        <w:adjustRightInd w:val="0"/>
        <w:jc w:val="both"/>
        <w:rPr>
          <w:rFonts w:eastAsia="Calibri"/>
          <w:sz w:val="28"/>
          <w:szCs w:val="28"/>
        </w:rPr>
      </w:pPr>
      <w:r>
        <w:rPr>
          <w:rFonts w:eastAsia="Calibri"/>
          <w:sz w:val="28"/>
          <w:szCs w:val="28"/>
        </w:rPr>
        <w:t>___________________________________________________________________,</w:t>
      </w:r>
    </w:p>
    <w:p w:rsidR="00E65335" w:rsidRPr="001B249E" w:rsidRDefault="00E65335" w:rsidP="00E65335">
      <w:pPr>
        <w:autoSpaceDE w:val="0"/>
        <w:autoSpaceDN w:val="0"/>
        <w:adjustRightInd w:val="0"/>
        <w:jc w:val="both"/>
        <w:rPr>
          <w:rFonts w:eastAsia="Calibri"/>
          <w:sz w:val="20"/>
          <w:szCs w:val="20"/>
        </w:rPr>
      </w:pPr>
      <w:r>
        <w:rPr>
          <w:rFonts w:eastAsia="Calibri"/>
          <w:sz w:val="20"/>
          <w:szCs w:val="20"/>
        </w:rPr>
        <w:t xml:space="preserve">                                           </w:t>
      </w:r>
      <w:r w:rsidRPr="001B249E">
        <w:rPr>
          <w:rFonts w:eastAsia="Calibri"/>
          <w:sz w:val="20"/>
          <w:szCs w:val="20"/>
        </w:rPr>
        <w:t>(указыв</w:t>
      </w:r>
      <w:r>
        <w:rPr>
          <w:rFonts w:eastAsia="Calibri"/>
          <w:sz w:val="20"/>
          <w:szCs w:val="20"/>
        </w:rPr>
        <w:t>ается наименование и реквизиты д</w:t>
      </w:r>
      <w:r w:rsidRPr="001B249E">
        <w:rPr>
          <w:rFonts w:eastAsia="Calibri"/>
          <w:sz w:val="20"/>
          <w:szCs w:val="20"/>
        </w:rPr>
        <w:t>окумента)</w:t>
      </w:r>
    </w:p>
    <w:p w:rsidR="00E65335" w:rsidRDefault="00E65335" w:rsidP="00E65335">
      <w:pPr>
        <w:autoSpaceDE w:val="0"/>
        <w:autoSpaceDN w:val="0"/>
        <w:adjustRightInd w:val="0"/>
        <w:jc w:val="both"/>
        <w:rPr>
          <w:rFonts w:eastAsia="Calibri"/>
          <w:sz w:val="28"/>
          <w:szCs w:val="28"/>
        </w:rPr>
      </w:pPr>
      <w:r w:rsidRPr="00AD6ECC">
        <w:rPr>
          <w:rFonts w:eastAsia="Calibri"/>
          <w:sz w:val="28"/>
          <w:szCs w:val="28"/>
        </w:rPr>
        <w:t>либо отзыва заявителем(-ями)</w:t>
      </w:r>
      <w:r>
        <w:rPr>
          <w:rFonts w:eastAsia="Calibri"/>
          <w:sz w:val="28"/>
          <w:szCs w:val="28"/>
        </w:rPr>
        <w:t xml:space="preserve"> __________________________________________</w:t>
      </w:r>
    </w:p>
    <w:p w:rsidR="00E65335" w:rsidRDefault="00E65335" w:rsidP="00E65335">
      <w:pPr>
        <w:autoSpaceDE w:val="0"/>
        <w:autoSpaceDN w:val="0"/>
        <w:adjustRightInd w:val="0"/>
        <w:jc w:val="both"/>
        <w:rPr>
          <w:rFonts w:eastAsia="Calibri"/>
          <w:sz w:val="28"/>
          <w:szCs w:val="28"/>
        </w:rPr>
      </w:pPr>
      <w:r>
        <w:rPr>
          <w:rFonts w:eastAsia="Calibri"/>
          <w:sz w:val="28"/>
          <w:szCs w:val="28"/>
        </w:rPr>
        <w:t>____________________________________________________________________,</w:t>
      </w:r>
    </w:p>
    <w:p w:rsidR="00E65335" w:rsidRPr="00716C58" w:rsidRDefault="00E65335" w:rsidP="00E65335">
      <w:pPr>
        <w:autoSpaceDE w:val="0"/>
        <w:autoSpaceDN w:val="0"/>
        <w:adjustRightInd w:val="0"/>
        <w:jc w:val="both"/>
        <w:rPr>
          <w:rFonts w:eastAsia="Calibri"/>
          <w:sz w:val="20"/>
          <w:szCs w:val="20"/>
        </w:rPr>
      </w:pPr>
      <w:r>
        <w:rPr>
          <w:rFonts w:eastAsia="Calibri"/>
          <w:sz w:val="20"/>
          <w:szCs w:val="20"/>
        </w:rPr>
        <w:t xml:space="preserve">                            указывается (-ются) фамилия, имя, отчество </w:t>
      </w:r>
      <w:r w:rsidRPr="00716C58">
        <w:rPr>
          <w:rFonts w:eastAsia="Calibri"/>
          <w:sz w:val="20"/>
          <w:szCs w:val="20"/>
        </w:rPr>
        <w:t>(последнее – при наличии) заявителя (ей))</w:t>
      </w:r>
    </w:p>
    <w:p w:rsidR="00E65335" w:rsidRDefault="00E65335" w:rsidP="00E65335">
      <w:pPr>
        <w:autoSpaceDE w:val="0"/>
        <w:autoSpaceDN w:val="0"/>
        <w:adjustRightInd w:val="0"/>
        <w:jc w:val="both"/>
        <w:rPr>
          <w:sz w:val="28"/>
          <w:szCs w:val="28"/>
        </w:rPr>
      </w:pPr>
      <w:r w:rsidRPr="00AD6ECC">
        <w:rPr>
          <w:rFonts w:eastAsia="Calibri"/>
          <w:sz w:val="28"/>
          <w:szCs w:val="28"/>
        </w:rPr>
        <w:t>которым(-и) письменно сообщалось о наличии разногласий</w:t>
      </w:r>
      <w:r>
        <w:rPr>
          <w:rFonts w:eastAsia="Calibri"/>
          <w:sz w:val="28"/>
          <w:szCs w:val="28"/>
        </w:rPr>
        <w:t>, з</w:t>
      </w:r>
      <w:r w:rsidRPr="00AD6ECC">
        <w:rPr>
          <w:rFonts w:eastAsia="Calibri"/>
          <w:sz w:val="28"/>
          <w:szCs w:val="28"/>
        </w:rPr>
        <w:t xml:space="preserve">аявления о наличии </w:t>
      </w:r>
      <w:r>
        <w:rPr>
          <w:rFonts w:eastAsia="Calibri"/>
          <w:sz w:val="28"/>
          <w:szCs w:val="28"/>
        </w:rPr>
        <w:t xml:space="preserve">разногласий, </w:t>
      </w:r>
      <w:r>
        <w:rPr>
          <w:sz w:val="28"/>
          <w:szCs w:val="28"/>
        </w:rPr>
        <w:t>возобновить</w:t>
      </w:r>
      <w:r w:rsidRPr="001D6760">
        <w:rPr>
          <w:sz w:val="28"/>
          <w:szCs w:val="28"/>
        </w:rPr>
        <w:t xml:space="preserve"> </w:t>
      </w:r>
      <w:r>
        <w:rPr>
          <w:sz w:val="28"/>
          <w:szCs w:val="28"/>
        </w:rPr>
        <w:t xml:space="preserve">принятие решения </w:t>
      </w:r>
      <w:r w:rsidRPr="00E65335">
        <w:rPr>
          <w:sz w:val="28"/>
          <w:szCs w:val="28"/>
        </w:rPr>
        <w:t>о назначении (об отказе в назначении) единовременной денежной выплаты</w:t>
      </w:r>
      <w:r>
        <w:rPr>
          <w:sz w:val="28"/>
          <w:szCs w:val="28"/>
        </w:rPr>
        <w:t xml:space="preserve"> __________________________</w:t>
      </w:r>
    </w:p>
    <w:p w:rsidR="00E65335" w:rsidRPr="0075242C" w:rsidRDefault="00E65335" w:rsidP="00E65335">
      <w:pPr>
        <w:widowControl w:val="0"/>
        <w:autoSpaceDE w:val="0"/>
        <w:autoSpaceDN w:val="0"/>
        <w:adjustRightInd w:val="0"/>
        <w:jc w:val="both"/>
        <w:rPr>
          <w:sz w:val="28"/>
          <w:szCs w:val="28"/>
        </w:rPr>
      </w:pPr>
      <w:r w:rsidRPr="0075242C">
        <w:rPr>
          <w:sz w:val="28"/>
          <w:szCs w:val="28"/>
        </w:rPr>
        <w:t>____________________________________________________________________</w:t>
      </w:r>
    </w:p>
    <w:p w:rsidR="00E65335" w:rsidRPr="0075242C" w:rsidRDefault="00E65335" w:rsidP="00E65335">
      <w:pPr>
        <w:widowControl w:val="0"/>
        <w:autoSpaceDE w:val="0"/>
        <w:autoSpaceDN w:val="0"/>
        <w:adjustRightInd w:val="0"/>
        <w:jc w:val="both"/>
        <w:rPr>
          <w:sz w:val="28"/>
          <w:szCs w:val="28"/>
          <w:vertAlign w:val="superscript"/>
        </w:rPr>
      </w:pPr>
      <w:r>
        <w:rPr>
          <w:sz w:val="28"/>
          <w:szCs w:val="28"/>
          <w:vertAlign w:val="superscript"/>
        </w:rPr>
        <w:t xml:space="preserve">                                                              </w:t>
      </w:r>
      <w:r w:rsidRPr="0075242C">
        <w:rPr>
          <w:sz w:val="28"/>
          <w:szCs w:val="28"/>
          <w:vertAlign w:val="superscript"/>
        </w:rPr>
        <w:t xml:space="preserve">(указывается ФИО погибшего (умершего) гражданина,) </w:t>
      </w:r>
    </w:p>
    <w:p w:rsidR="00E65335" w:rsidRPr="0075242C" w:rsidRDefault="00E65335" w:rsidP="00E65335">
      <w:pPr>
        <w:widowControl w:val="0"/>
        <w:autoSpaceDE w:val="0"/>
        <w:autoSpaceDN w:val="0"/>
        <w:adjustRightInd w:val="0"/>
      </w:pPr>
    </w:p>
    <w:p w:rsidR="00E65335" w:rsidRPr="007029EE" w:rsidRDefault="00E65335" w:rsidP="00E65335">
      <w:pPr>
        <w:contextualSpacing/>
        <w:rPr>
          <w:sz w:val="28"/>
          <w:szCs w:val="28"/>
        </w:rPr>
      </w:pPr>
      <w:r w:rsidRPr="007029EE">
        <w:rPr>
          <w:sz w:val="28"/>
          <w:szCs w:val="28"/>
        </w:rPr>
        <w:t xml:space="preserve">Директор государственного казенного </w:t>
      </w:r>
    </w:p>
    <w:p w:rsidR="00E65335" w:rsidRPr="007029EE" w:rsidRDefault="00E65335" w:rsidP="00E65335">
      <w:pPr>
        <w:contextualSpacing/>
        <w:rPr>
          <w:sz w:val="28"/>
          <w:szCs w:val="28"/>
        </w:rPr>
      </w:pPr>
      <w:r w:rsidRPr="007029EE">
        <w:rPr>
          <w:sz w:val="28"/>
          <w:szCs w:val="28"/>
        </w:rPr>
        <w:lastRenderedPageBreak/>
        <w:t xml:space="preserve">учреждения «Республиканский центр </w:t>
      </w:r>
    </w:p>
    <w:p w:rsidR="00E65335" w:rsidRPr="007029EE" w:rsidRDefault="00E65335" w:rsidP="00E65335">
      <w:pPr>
        <w:contextualSpacing/>
        <w:rPr>
          <w:sz w:val="28"/>
          <w:szCs w:val="28"/>
        </w:rPr>
      </w:pPr>
      <w:r w:rsidRPr="007029EE">
        <w:rPr>
          <w:sz w:val="28"/>
          <w:szCs w:val="28"/>
        </w:rPr>
        <w:t xml:space="preserve">материальной помощи </w:t>
      </w:r>
    </w:p>
    <w:p w:rsidR="00E65335" w:rsidRPr="007029EE" w:rsidRDefault="00E65335" w:rsidP="00E65335">
      <w:pPr>
        <w:contextualSpacing/>
        <w:rPr>
          <w:sz w:val="28"/>
          <w:szCs w:val="28"/>
        </w:rPr>
      </w:pPr>
      <w:r w:rsidRPr="007029EE">
        <w:rPr>
          <w:sz w:val="28"/>
          <w:szCs w:val="28"/>
        </w:rPr>
        <w:t xml:space="preserve">(компенсационных выплат)» </w:t>
      </w:r>
      <w:r>
        <w:rPr>
          <w:sz w:val="28"/>
          <w:szCs w:val="28"/>
        </w:rPr>
        <w:t xml:space="preserve">________  </w:t>
      </w:r>
      <w:r w:rsidRPr="007029EE">
        <w:rPr>
          <w:sz w:val="28"/>
          <w:szCs w:val="28"/>
        </w:rPr>
        <w:t xml:space="preserve"> ____________  _____________________</w:t>
      </w:r>
    </w:p>
    <w:p w:rsidR="00E65335" w:rsidRDefault="00E65335" w:rsidP="00E65335">
      <w:pPr>
        <w:contextualSpacing/>
        <w:rPr>
          <w:sz w:val="20"/>
          <w:szCs w:val="20"/>
        </w:rPr>
      </w:pPr>
      <w:r w:rsidRPr="007029EE">
        <w:rPr>
          <w:sz w:val="28"/>
          <w:szCs w:val="28"/>
        </w:rPr>
        <w:tab/>
      </w:r>
      <w:r w:rsidRPr="007029EE">
        <w:rPr>
          <w:sz w:val="28"/>
          <w:szCs w:val="28"/>
        </w:rPr>
        <w:tab/>
      </w:r>
      <w:r w:rsidRPr="007029EE">
        <w:rPr>
          <w:sz w:val="28"/>
          <w:szCs w:val="28"/>
        </w:rPr>
        <w:tab/>
      </w:r>
      <w:r w:rsidRPr="007029EE">
        <w:rPr>
          <w:sz w:val="28"/>
          <w:szCs w:val="28"/>
        </w:rPr>
        <w:tab/>
      </w:r>
      <w:r w:rsidRPr="007029EE">
        <w:rPr>
          <w:sz w:val="20"/>
          <w:szCs w:val="20"/>
        </w:rPr>
        <w:t xml:space="preserve">                  (дата)</w:t>
      </w:r>
      <w:r w:rsidRPr="007029EE">
        <w:rPr>
          <w:sz w:val="28"/>
          <w:szCs w:val="28"/>
        </w:rPr>
        <w:t xml:space="preserve">      </w:t>
      </w:r>
      <w:r>
        <w:rPr>
          <w:sz w:val="28"/>
          <w:szCs w:val="28"/>
        </w:rPr>
        <w:t xml:space="preserve">       </w:t>
      </w:r>
      <w:r w:rsidRPr="007029EE">
        <w:rPr>
          <w:sz w:val="20"/>
          <w:szCs w:val="20"/>
        </w:rPr>
        <w:t>(подп</w:t>
      </w:r>
      <w:r>
        <w:rPr>
          <w:sz w:val="20"/>
          <w:szCs w:val="20"/>
        </w:rPr>
        <w:t>ись)</w:t>
      </w:r>
      <w:r>
        <w:rPr>
          <w:sz w:val="20"/>
          <w:szCs w:val="20"/>
        </w:rPr>
        <w:tab/>
        <w:t xml:space="preserve">           </w:t>
      </w:r>
      <w:r w:rsidRPr="007029EE">
        <w:rPr>
          <w:sz w:val="20"/>
          <w:szCs w:val="20"/>
        </w:rPr>
        <w:t xml:space="preserve">(расшифровка подписи) </w:t>
      </w:r>
      <w:r>
        <w:rPr>
          <w:sz w:val="20"/>
          <w:szCs w:val="20"/>
        </w:rPr>
        <w:t xml:space="preserve">  (м.п.)</w:t>
      </w:r>
    </w:p>
    <w:p w:rsidR="00E65335" w:rsidRDefault="00E65335" w:rsidP="00E65335">
      <w:pPr>
        <w:contextualSpacing/>
        <w:rPr>
          <w:sz w:val="20"/>
          <w:szCs w:val="20"/>
        </w:rPr>
      </w:pPr>
    </w:p>
    <w:p w:rsidR="00E65335" w:rsidRPr="007029EE" w:rsidRDefault="00E65335" w:rsidP="00E65335">
      <w:pPr>
        <w:contextualSpacing/>
        <w:rPr>
          <w:sz w:val="20"/>
          <w:szCs w:val="20"/>
        </w:rPr>
      </w:pPr>
    </w:p>
    <w:p w:rsidR="00E65335" w:rsidRPr="00F4517A" w:rsidRDefault="00E65335" w:rsidP="00E65335">
      <w:pPr>
        <w:tabs>
          <w:tab w:val="left" w:pos="5670"/>
        </w:tabs>
        <w:ind w:left="5670"/>
        <w:jc w:val="both"/>
        <w:rPr>
          <w:sz w:val="16"/>
          <w:szCs w:val="16"/>
        </w:rPr>
      </w:pPr>
    </w:p>
    <w:p w:rsidR="00E65335" w:rsidRDefault="00E65335" w:rsidP="00E65335">
      <w:pPr>
        <w:tabs>
          <w:tab w:val="left" w:pos="5670"/>
        </w:tabs>
        <w:jc w:val="both"/>
        <w:rPr>
          <w:sz w:val="20"/>
          <w:szCs w:val="20"/>
        </w:rPr>
      </w:pPr>
      <w:r w:rsidRPr="007029EE">
        <w:rPr>
          <w:sz w:val="28"/>
          <w:szCs w:val="28"/>
        </w:rPr>
        <w:t>Лиц</w:t>
      </w:r>
      <w:r>
        <w:rPr>
          <w:sz w:val="28"/>
          <w:szCs w:val="28"/>
        </w:rPr>
        <w:t xml:space="preserve">о, подготовившее проект решения </w:t>
      </w:r>
      <w:r w:rsidRPr="007029EE">
        <w:rPr>
          <w:sz w:val="28"/>
          <w:szCs w:val="28"/>
        </w:rPr>
        <w:t>_________</w:t>
      </w:r>
      <w:r>
        <w:rPr>
          <w:sz w:val="28"/>
          <w:szCs w:val="28"/>
        </w:rPr>
        <w:t>______     ___________________</w:t>
      </w:r>
      <w:r w:rsidRPr="007029EE">
        <w:rPr>
          <w:sz w:val="20"/>
          <w:szCs w:val="20"/>
        </w:rPr>
        <w:t xml:space="preserve">  </w:t>
      </w:r>
    </w:p>
    <w:p w:rsidR="00E65335" w:rsidRDefault="00E65335" w:rsidP="00E65335">
      <w:pPr>
        <w:ind w:firstLine="567"/>
        <w:jc w:val="both"/>
        <w:rPr>
          <w:sz w:val="28"/>
          <w:szCs w:val="28"/>
        </w:rPr>
      </w:pPr>
      <w:r>
        <w:rPr>
          <w:sz w:val="20"/>
          <w:szCs w:val="20"/>
        </w:rPr>
        <w:t xml:space="preserve">                                                                                                 </w:t>
      </w:r>
      <w:r w:rsidRPr="007029EE">
        <w:rPr>
          <w:sz w:val="20"/>
          <w:szCs w:val="20"/>
        </w:rPr>
        <w:t>(подпись)                    (расшифровка подписи)</w:t>
      </w:r>
    </w:p>
    <w:p w:rsidR="00E65335" w:rsidRDefault="00E65335">
      <w:pPr>
        <w:spacing w:after="160" w:line="259" w:lineRule="auto"/>
        <w:rPr>
          <w:sz w:val="28"/>
          <w:szCs w:val="28"/>
        </w:rPr>
      </w:pPr>
      <w:r>
        <w:rPr>
          <w:sz w:val="28"/>
          <w:szCs w:val="28"/>
        </w:rPr>
        <w:br w:type="page"/>
      </w:r>
    </w:p>
    <w:p w:rsidR="0070312E" w:rsidRDefault="0070312E" w:rsidP="0070312E">
      <w:pPr>
        <w:spacing w:line="288" w:lineRule="atLeast"/>
        <w:ind w:left="5529"/>
        <w:jc w:val="right"/>
        <w:rPr>
          <w:sz w:val="28"/>
          <w:szCs w:val="28"/>
        </w:rPr>
      </w:pPr>
      <w:r w:rsidRPr="007029EE">
        <w:rPr>
          <w:sz w:val="28"/>
          <w:szCs w:val="28"/>
        </w:rPr>
        <w:lastRenderedPageBreak/>
        <w:t xml:space="preserve">Приложение № </w:t>
      </w:r>
      <w:r>
        <w:rPr>
          <w:sz w:val="28"/>
          <w:szCs w:val="28"/>
        </w:rPr>
        <w:t>7</w:t>
      </w:r>
      <w:r w:rsidRPr="007029EE">
        <w:rPr>
          <w:sz w:val="28"/>
          <w:szCs w:val="28"/>
        </w:rPr>
        <w:t xml:space="preserve"> </w:t>
      </w:r>
    </w:p>
    <w:p w:rsidR="0070312E" w:rsidRPr="007029EE" w:rsidRDefault="0070312E" w:rsidP="0070312E">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70312E" w:rsidRDefault="0070312E" w:rsidP="0070312E">
      <w:pPr>
        <w:ind w:firstLine="567"/>
        <w:jc w:val="both"/>
        <w:rPr>
          <w:sz w:val="28"/>
          <w:szCs w:val="28"/>
        </w:rPr>
      </w:pPr>
    </w:p>
    <w:p w:rsidR="0070312E" w:rsidRDefault="0070312E" w:rsidP="0070312E">
      <w:pPr>
        <w:ind w:firstLine="567"/>
        <w:jc w:val="right"/>
        <w:rPr>
          <w:sz w:val="28"/>
          <w:szCs w:val="28"/>
        </w:rPr>
      </w:pPr>
      <w:r>
        <w:rPr>
          <w:sz w:val="28"/>
          <w:szCs w:val="28"/>
        </w:rPr>
        <w:t>Форма</w:t>
      </w:r>
    </w:p>
    <w:p w:rsidR="0070312E" w:rsidRDefault="0070312E" w:rsidP="0070312E">
      <w:pPr>
        <w:ind w:firstLine="567"/>
        <w:jc w:val="both"/>
        <w:rPr>
          <w:sz w:val="28"/>
          <w:szCs w:val="28"/>
        </w:rPr>
      </w:pPr>
    </w:p>
    <w:p w:rsidR="0070312E" w:rsidRPr="0070312E" w:rsidRDefault="0070312E" w:rsidP="0070312E">
      <w:pPr>
        <w:tabs>
          <w:tab w:val="left" w:pos="1820"/>
        </w:tabs>
        <w:jc w:val="center"/>
        <w:rPr>
          <w:sz w:val="28"/>
          <w:szCs w:val="28"/>
        </w:rPr>
      </w:pPr>
      <w:r w:rsidRPr="0070312E">
        <w:rPr>
          <w:sz w:val="28"/>
          <w:szCs w:val="28"/>
        </w:rPr>
        <w:t>Решение</w:t>
      </w:r>
    </w:p>
    <w:p w:rsidR="0070312E" w:rsidRPr="0070312E" w:rsidRDefault="0070312E" w:rsidP="0070312E">
      <w:pPr>
        <w:tabs>
          <w:tab w:val="left" w:pos="1820"/>
        </w:tabs>
        <w:jc w:val="center"/>
        <w:rPr>
          <w:sz w:val="28"/>
          <w:szCs w:val="28"/>
        </w:rPr>
      </w:pPr>
      <w:r w:rsidRPr="0070312E">
        <w:rPr>
          <w:sz w:val="28"/>
          <w:szCs w:val="28"/>
        </w:rPr>
        <w:t>о приостановлении принятия решения о назначении</w:t>
      </w:r>
    </w:p>
    <w:p w:rsidR="0070312E" w:rsidRPr="0070312E" w:rsidRDefault="0070312E" w:rsidP="0070312E">
      <w:pPr>
        <w:tabs>
          <w:tab w:val="left" w:pos="1820"/>
        </w:tabs>
        <w:jc w:val="center"/>
        <w:rPr>
          <w:sz w:val="28"/>
          <w:szCs w:val="28"/>
        </w:rPr>
      </w:pPr>
      <w:r w:rsidRPr="0070312E">
        <w:rPr>
          <w:sz w:val="28"/>
          <w:szCs w:val="28"/>
        </w:rPr>
        <w:t>единовременной денежной выплаты</w:t>
      </w:r>
    </w:p>
    <w:p w:rsidR="0070312E" w:rsidRPr="0070312E" w:rsidRDefault="0070312E" w:rsidP="0070312E">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70312E" w:rsidRPr="0070312E" w:rsidTr="00FB1F21">
        <w:tc>
          <w:tcPr>
            <w:tcW w:w="4928" w:type="dxa"/>
            <w:shd w:val="clear" w:color="auto" w:fill="auto"/>
          </w:tcPr>
          <w:p w:rsidR="0070312E" w:rsidRPr="0070312E" w:rsidRDefault="0070312E" w:rsidP="0070312E">
            <w:pPr>
              <w:rPr>
                <w:sz w:val="28"/>
                <w:szCs w:val="28"/>
              </w:rPr>
            </w:pPr>
            <w:r w:rsidRPr="0070312E">
              <w:rPr>
                <w:sz w:val="28"/>
                <w:szCs w:val="28"/>
              </w:rPr>
              <w:t>от ________________</w:t>
            </w:r>
          </w:p>
        </w:tc>
        <w:tc>
          <w:tcPr>
            <w:tcW w:w="4929" w:type="dxa"/>
            <w:shd w:val="clear" w:color="auto" w:fill="auto"/>
          </w:tcPr>
          <w:p w:rsidR="0070312E" w:rsidRPr="0070312E" w:rsidRDefault="0070312E" w:rsidP="0070312E">
            <w:pPr>
              <w:jc w:val="right"/>
              <w:rPr>
                <w:sz w:val="28"/>
                <w:szCs w:val="28"/>
              </w:rPr>
            </w:pPr>
            <w:r w:rsidRPr="0070312E">
              <w:rPr>
                <w:sz w:val="28"/>
                <w:szCs w:val="28"/>
              </w:rPr>
              <w:t>№ _______________</w:t>
            </w:r>
          </w:p>
        </w:tc>
      </w:tr>
    </w:tbl>
    <w:p w:rsidR="0070312E" w:rsidRPr="0070312E" w:rsidRDefault="0070312E" w:rsidP="0070312E">
      <w:pPr>
        <w:tabs>
          <w:tab w:val="left" w:pos="1820"/>
        </w:tabs>
        <w:jc w:val="both"/>
        <w:rPr>
          <w:sz w:val="28"/>
          <w:szCs w:val="28"/>
        </w:rPr>
      </w:pPr>
    </w:p>
    <w:p w:rsidR="0070312E" w:rsidRPr="0070312E" w:rsidRDefault="0070312E" w:rsidP="0070312E">
      <w:pPr>
        <w:ind w:firstLine="567"/>
        <w:jc w:val="both"/>
        <w:rPr>
          <w:sz w:val="28"/>
          <w:u w:val="single"/>
        </w:rPr>
      </w:pPr>
      <w:r w:rsidRPr="0070312E">
        <w:rPr>
          <w:sz w:val="28"/>
          <w:szCs w:val="28"/>
        </w:rPr>
        <w:t xml:space="preserve">В соответствии с Порядком осуществления единовременной денежной выплаты членам семей лиц, погибших (умерших) в результате участия в специальной военной операции, утвержденным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(далее – Порядок), в связи с поступлением в отделение информации, подтверждающей наличие иного(-ых) члена(-ов) семьи погибшего (умершего), имеющего(-их) право на единовременную денежную выплату, который(-ые) не указан(-ы) членом(-ами) семьи погибшего (умершего) в заявлении(-ях), </w:t>
      </w:r>
      <w:r w:rsidRPr="0070312E">
        <w:rPr>
          <w:rFonts w:eastAsia="Calibri"/>
          <w:sz w:val="28"/>
          <w:szCs w:val="28"/>
          <w:lang w:eastAsia="en-US"/>
        </w:rPr>
        <w:t>приостановить принятие решения о назначении (об отказе в назначении) единовременной денежной выплаты в соответствии с абзацем четвертым пункта 8 постановления Кабинета Министров Республики Татарстан от 15.04.2022 № 357 «</w:t>
      </w:r>
      <w:r w:rsidRPr="0070312E">
        <w:rPr>
          <w:rFonts w:eastAsia="Calibri"/>
          <w:sz w:val="28"/>
          <w:szCs w:val="28"/>
        </w:rPr>
        <w:t>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w:t>
      </w:r>
      <w:r w:rsidRPr="0070312E">
        <w:rPr>
          <w:rFonts w:eastAsia="Calibri"/>
          <w:sz w:val="28"/>
          <w:szCs w:val="28"/>
          <w:lang w:eastAsia="en-US"/>
        </w:rPr>
        <w:t>»</w:t>
      </w:r>
      <w:r w:rsidRPr="0070312E">
        <w:rPr>
          <w:sz w:val="28"/>
          <w:szCs w:val="28"/>
        </w:rPr>
        <w:t xml:space="preserve"> на 20 рабочих дней и уведомить о необходимости в срок до «___»__________________ 20__ года подачи уточненного заявления с указанием всех членов семьи следующим членам семьи погибшего (умершего) в результате участия в специальной военной операции</w:t>
      </w:r>
      <w:r w:rsidRPr="0070312E">
        <w:t>_____________________________________________________________:</w:t>
      </w:r>
    </w:p>
    <w:p w:rsidR="0070312E" w:rsidRPr="0070312E" w:rsidRDefault="0070312E" w:rsidP="0070312E">
      <w:pPr>
        <w:autoSpaceDE w:val="0"/>
        <w:autoSpaceDN w:val="0"/>
        <w:adjustRightInd w:val="0"/>
        <w:jc w:val="both"/>
        <w:outlineLvl w:val="1"/>
        <w:rPr>
          <w:sz w:val="16"/>
          <w:szCs w:val="16"/>
        </w:rPr>
      </w:pPr>
      <w:r w:rsidRPr="0070312E">
        <w:rPr>
          <w:sz w:val="16"/>
          <w:szCs w:val="16"/>
        </w:rPr>
        <w:t xml:space="preserve">                          </w:t>
      </w:r>
      <w:r w:rsidRPr="0070312E">
        <w:rPr>
          <w:sz w:val="16"/>
          <w:szCs w:val="16"/>
        </w:rPr>
        <w:tab/>
      </w:r>
      <w:r w:rsidRPr="0070312E">
        <w:rPr>
          <w:sz w:val="16"/>
          <w:szCs w:val="16"/>
        </w:rPr>
        <w:tab/>
        <w:t xml:space="preserve">                          (фамилия, имя, отчество (последнее – при наличии) погибшего (умершего)) </w:t>
      </w:r>
    </w:p>
    <w:p w:rsidR="0070312E" w:rsidRPr="0070312E" w:rsidRDefault="0070312E" w:rsidP="0070312E">
      <w:pPr>
        <w:autoSpaceDE w:val="0"/>
        <w:autoSpaceDN w:val="0"/>
        <w:adjustRightInd w:val="0"/>
        <w:jc w:val="both"/>
        <w:outlineLvl w:val="1"/>
        <w:rPr>
          <w:sz w:val="28"/>
          <w:szCs w:val="28"/>
        </w:rPr>
      </w:pPr>
      <w:r w:rsidRPr="0070312E">
        <w:rPr>
          <w:sz w:val="28"/>
          <w:szCs w:val="28"/>
        </w:rPr>
        <w:t xml:space="preserve"> </w:t>
      </w:r>
    </w:p>
    <w:p w:rsidR="0070312E" w:rsidRPr="0070312E" w:rsidRDefault="0070312E" w:rsidP="0070312E">
      <w:pPr>
        <w:autoSpaceDE w:val="0"/>
        <w:autoSpaceDN w:val="0"/>
        <w:adjustRightInd w:val="0"/>
        <w:jc w:val="both"/>
        <w:outlineLvl w:val="1"/>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951"/>
      </w:tblGrid>
      <w:tr w:rsidR="0070312E" w:rsidRPr="0070312E" w:rsidTr="00FB1F21">
        <w:tc>
          <w:tcPr>
            <w:tcW w:w="2429" w:type="pct"/>
          </w:tcPr>
          <w:p w:rsidR="0070312E" w:rsidRPr="0070312E" w:rsidRDefault="0070312E" w:rsidP="0070312E">
            <w:pPr>
              <w:widowControl w:val="0"/>
              <w:autoSpaceDE w:val="0"/>
              <w:autoSpaceDN w:val="0"/>
              <w:adjustRightInd w:val="0"/>
              <w:jc w:val="center"/>
              <w:rPr>
                <w:szCs w:val="26"/>
              </w:rPr>
            </w:pPr>
            <w:r w:rsidRPr="0070312E">
              <w:rPr>
                <w:szCs w:val="26"/>
              </w:rPr>
              <w:t xml:space="preserve">Фамилия, имя, отчество </w:t>
            </w:r>
          </w:p>
          <w:p w:rsidR="0070312E" w:rsidRPr="0070312E" w:rsidRDefault="0070312E" w:rsidP="0070312E">
            <w:pPr>
              <w:widowControl w:val="0"/>
              <w:autoSpaceDE w:val="0"/>
              <w:autoSpaceDN w:val="0"/>
              <w:adjustRightInd w:val="0"/>
              <w:jc w:val="center"/>
              <w:rPr>
                <w:szCs w:val="26"/>
              </w:rPr>
            </w:pPr>
            <w:r w:rsidRPr="0070312E">
              <w:rPr>
                <w:szCs w:val="26"/>
              </w:rPr>
              <w:t xml:space="preserve">(последнее – при наличии) </w:t>
            </w:r>
          </w:p>
        </w:tc>
        <w:tc>
          <w:tcPr>
            <w:tcW w:w="2571" w:type="pct"/>
          </w:tcPr>
          <w:p w:rsidR="0070312E" w:rsidRPr="0070312E" w:rsidRDefault="0070312E" w:rsidP="0070312E">
            <w:pPr>
              <w:widowControl w:val="0"/>
              <w:autoSpaceDE w:val="0"/>
              <w:autoSpaceDN w:val="0"/>
              <w:adjustRightInd w:val="0"/>
              <w:ind w:left="68" w:hanging="68"/>
              <w:jc w:val="center"/>
              <w:rPr>
                <w:szCs w:val="26"/>
              </w:rPr>
            </w:pPr>
            <w:r w:rsidRPr="0070312E">
              <w:rPr>
                <w:szCs w:val="26"/>
              </w:rPr>
              <w:t>Категория, определенная</w:t>
            </w:r>
          </w:p>
          <w:p w:rsidR="0070312E" w:rsidRPr="0070312E" w:rsidRDefault="0070312E" w:rsidP="0070312E">
            <w:pPr>
              <w:widowControl w:val="0"/>
              <w:autoSpaceDE w:val="0"/>
              <w:autoSpaceDN w:val="0"/>
              <w:adjustRightInd w:val="0"/>
              <w:ind w:left="68" w:hanging="68"/>
              <w:jc w:val="center"/>
              <w:rPr>
                <w:szCs w:val="26"/>
              </w:rPr>
            </w:pPr>
            <w:r w:rsidRPr="0070312E">
              <w:rPr>
                <w:szCs w:val="26"/>
              </w:rPr>
              <w:t xml:space="preserve"> пунктом 2 Порядка</w:t>
            </w:r>
          </w:p>
        </w:tc>
      </w:tr>
      <w:tr w:rsidR="0070312E" w:rsidRPr="0070312E"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70312E" w:rsidRPr="0070312E" w:rsidRDefault="0070312E" w:rsidP="0070312E">
            <w:pPr>
              <w:jc w:val="center"/>
              <w:rPr>
                <w:strike/>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70312E" w:rsidRPr="0070312E" w:rsidRDefault="0070312E" w:rsidP="0070312E">
            <w:pPr>
              <w:jc w:val="center"/>
              <w:rPr>
                <w:strike/>
                <w:szCs w:val="32"/>
              </w:rPr>
            </w:pPr>
          </w:p>
        </w:tc>
      </w:tr>
      <w:tr w:rsidR="0070312E" w:rsidRPr="0070312E"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70312E" w:rsidRPr="0070312E" w:rsidRDefault="0070312E" w:rsidP="0070312E">
            <w:pPr>
              <w:jc w:val="center"/>
              <w:rPr>
                <w:strike/>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70312E" w:rsidRPr="0070312E" w:rsidRDefault="0070312E" w:rsidP="0070312E">
            <w:pPr>
              <w:jc w:val="center"/>
              <w:rPr>
                <w:strike/>
                <w:szCs w:val="32"/>
              </w:rPr>
            </w:pPr>
          </w:p>
        </w:tc>
      </w:tr>
      <w:tr w:rsidR="0070312E" w:rsidRPr="0070312E" w:rsidTr="00FB1F21">
        <w:trPr>
          <w:trHeight w:val="254"/>
        </w:trPr>
        <w:tc>
          <w:tcPr>
            <w:tcW w:w="2429" w:type="pct"/>
            <w:tcBorders>
              <w:top w:val="nil"/>
              <w:left w:val="single" w:sz="4" w:space="0" w:color="auto"/>
              <w:bottom w:val="single" w:sz="4" w:space="0" w:color="auto"/>
              <w:right w:val="single" w:sz="4" w:space="0" w:color="auto"/>
            </w:tcBorders>
            <w:shd w:val="clear" w:color="auto" w:fill="auto"/>
            <w:vAlign w:val="center"/>
          </w:tcPr>
          <w:p w:rsidR="0070312E" w:rsidRPr="0070312E" w:rsidRDefault="0070312E" w:rsidP="0070312E">
            <w:pPr>
              <w:jc w:val="center"/>
              <w:rPr>
                <w:strike/>
                <w:szCs w:val="30"/>
              </w:rPr>
            </w:pPr>
          </w:p>
        </w:tc>
        <w:tc>
          <w:tcPr>
            <w:tcW w:w="2571" w:type="pct"/>
            <w:tcBorders>
              <w:top w:val="nil"/>
              <w:left w:val="nil"/>
              <w:bottom w:val="single" w:sz="4" w:space="0" w:color="auto"/>
              <w:right w:val="single" w:sz="4" w:space="0" w:color="auto"/>
            </w:tcBorders>
            <w:shd w:val="clear" w:color="auto" w:fill="auto"/>
            <w:vAlign w:val="center"/>
          </w:tcPr>
          <w:p w:rsidR="0070312E" w:rsidRPr="0070312E" w:rsidRDefault="0070312E" w:rsidP="0070312E">
            <w:pPr>
              <w:jc w:val="center"/>
              <w:rPr>
                <w:strike/>
                <w:szCs w:val="32"/>
              </w:rPr>
            </w:pPr>
          </w:p>
        </w:tc>
      </w:tr>
    </w:tbl>
    <w:p w:rsidR="0070312E" w:rsidRPr="0070312E" w:rsidRDefault="0070312E" w:rsidP="0070312E">
      <w:pPr>
        <w:ind w:firstLine="709"/>
        <w:jc w:val="both"/>
        <w:rPr>
          <w:sz w:val="28"/>
          <w:szCs w:val="28"/>
        </w:rPr>
      </w:pPr>
    </w:p>
    <w:p w:rsidR="0070312E" w:rsidRPr="0070312E" w:rsidRDefault="0070312E" w:rsidP="0070312E">
      <w:pPr>
        <w:shd w:val="clear" w:color="auto" w:fill="FFFFFF"/>
        <w:ind w:firstLine="567"/>
        <w:jc w:val="both"/>
        <w:rPr>
          <w:sz w:val="28"/>
          <w:szCs w:val="28"/>
        </w:rPr>
      </w:pPr>
      <w:r w:rsidRPr="0070312E">
        <w:rPr>
          <w:sz w:val="28"/>
          <w:szCs w:val="28"/>
        </w:rPr>
        <w:t xml:space="preserve">В соответствии с пунктом 10 Порядка </w:t>
      </w:r>
      <w:r w:rsidRPr="0070312E">
        <w:rPr>
          <w:sz w:val="28"/>
          <w:szCs w:val="28"/>
          <w:shd w:val="clear" w:color="auto" w:fill="FFFFFF"/>
        </w:rPr>
        <w:t>непредставление в установленный абзацем четвертым пункта 8 настоящего Порядка срок членом(-ами) семьи погибшего (умершего), уведомленным(-ми) о приостановлении принятия решения о назначении (об отказе в назначении) единовременной денежной выплаты, уточненного заявления с указанием всех членов семьи</w:t>
      </w:r>
      <w:r w:rsidRPr="0070312E">
        <w:rPr>
          <w:sz w:val="28"/>
          <w:szCs w:val="28"/>
        </w:rPr>
        <w:t xml:space="preserve"> является основанием для отказа в назначении единовременной денежной выплаты.</w:t>
      </w:r>
    </w:p>
    <w:p w:rsidR="0070312E" w:rsidRPr="0070312E" w:rsidRDefault="0070312E" w:rsidP="0070312E">
      <w:pPr>
        <w:ind w:firstLine="567"/>
        <w:jc w:val="both"/>
        <w:rPr>
          <w:sz w:val="28"/>
          <w:szCs w:val="28"/>
        </w:rPr>
      </w:pPr>
    </w:p>
    <w:p w:rsidR="0070312E" w:rsidRPr="0070312E" w:rsidRDefault="0070312E" w:rsidP="0070312E">
      <w:pPr>
        <w:ind w:firstLine="567"/>
        <w:jc w:val="both"/>
        <w:rPr>
          <w:sz w:val="28"/>
          <w:szCs w:val="28"/>
        </w:rPr>
      </w:pPr>
      <w:r w:rsidRPr="0070312E">
        <w:rPr>
          <w:sz w:val="28"/>
          <w:szCs w:val="28"/>
        </w:rPr>
        <w:t>Приложение: ____________________________________________________.</w:t>
      </w:r>
    </w:p>
    <w:p w:rsidR="0070312E" w:rsidRPr="0070312E" w:rsidRDefault="0070312E" w:rsidP="0070312E">
      <w:pPr>
        <w:contextualSpacing/>
        <w:rPr>
          <w:sz w:val="28"/>
          <w:szCs w:val="28"/>
          <w:vertAlign w:val="superscript"/>
        </w:rPr>
      </w:pPr>
      <w:r w:rsidRPr="0070312E">
        <w:rPr>
          <w:sz w:val="28"/>
          <w:szCs w:val="28"/>
        </w:rPr>
        <w:t xml:space="preserve">                                                                        </w:t>
      </w:r>
      <w:r w:rsidRPr="0070312E">
        <w:rPr>
          <w:sz w:val="28"/>
          <w:szCs w:val="28"/>
          <w:vertAlign w:val="superscript"/>
        </w:rPr>
        <w:t>(при наличии приложения)</w:t>
      </w:r>
    </w:p>
    <w:p w:rsidR="0070312E" w:rsidRPr="0070312E" w:rsidRDefault="0070312E" w:rsidP="0070312E">
      <w:pPr>
        <w:tabs>
          <w:tab w:val="left" w:pos="1820"/>
        </w:tabs>
        <w:jc w:val="both"/>
        <w:rPr>
          <w:sz w:val="28"/>
          <w:szCs w:val="28"/>
        </w:rPr>
      </w:pPr>
    </w:p>
    <w:p w:rsidR="0070312E" w:rsidRPr="0070312E" w:rsidRDefault="0070312E" w:rsidP="0070312E">
      <w:pPr>
        <w:tabs>
          <w:tab w:val="left" w:pos="1820"/>
        </w:tabs>
        <w:jc w:val="both"/>
        <w:rPr>
          <w:sz w:val="28"/>
          <w:szCs w:val="28"/>
        </w:rPr>
      </w:pPr>
    </w:p>
    <w:p w:rsidR="0070312E" w:rsidRPr="0070312E" w:rsidRDefault="0070312E" w:rsidP="0070312E">
      <w:pPr>
        <w:tabs>
          <w:tab w:val="left" w:pos="1820"/>
        </w:tabs>
        <w:jc w:val="both"/>
        <w:rPr>
          <w:sz w:val="28"/>
          <w:szCs w:val="28"/>
        </w:rPr>
      </w:pPr>
      <w:r w:rsidRPr="0070312E">
        <w:rPr>
          <w:sz w:val="28"/>
          <w:szCs w:val="28"/>
        </w:rPr>
        <w:t xml:space="preserve">Заведующий отделением № __ </w:t>
      </w:r>
    </w:p>
    <w:p w:rsidR="0070312E" w:rsidRPr="0070312E" w:rsidRDefault="0070312E" w:rsidP="0070312E">
      <w:pPr>
        <w:tabs>
          <w:tab w:val="left" w:pos="1820"/>
        </w:tabs>
        <w:jc w:val="both"/>
        <w:rPr>
          <w:sz w:val="28"/>
          <w:szCs w:val="28"/>
        </w:rPr>
      </w:pPr>
      <w:r w:rsidRPr="0070312E">
        <w:rPr>
          <w:sz w:val="28"/>
          <w:szCs w:val="28"/>
        </w:rPr>
        <w:t>Республиканского центра</w:t>
      </w:r>
    </w:p>
    <w:p w:rsidR="0070312E" w:rsidRPr="0070312E" w:rsidRDefault="0070312E" w:rsidP="0070312E">
      <w:pPr>
        <w:tabs>
          <w:tab w:val="left" w:pos="1820"/>
        </w:tabs>
        <w:jc w:val="both"/>
      </w:pPr>
      <w:r w:rsidRPr="0070312E">
        <w:rPr>
          <w:sz w:val="28"/>
          <w:szCs w:val="28"/>
        </w:rPr>
        <w:t>материальной помощи в</w:t>
      </w:r>
      <w:r w:rsidRPr="0070312E">
        <w:t xml:space="preserve"> </w:t>
      </w:r>
    </w:p>
    <w:p w:rsidR="0070312E" w:rsidRPr="0070312E" w:rsidRDefault="0070312E" w:rsidP="0070312E">
      <w:pPr>
        <w:tabs>
          <w:tab w:val="left" w:pos="1820"/>
        </w:tabs>
        <w:jc w:val="both"/>
        <w:rPr>
          <w:sz w:val="28"/>
          <w:szCs w:val="28"/>
        </w:rPr>
      </w:pPr>
      <w:r w:rsidRPr="0070312E">
        <w:rPr>
          <w:sz w:val="28"/>
          <w:szCs w:val="28"/>
        </w:rPr>
        <w:t>____________________________ ________________________________________</w:t>
      </w:r>
    </w:p>
    <w:p w:rsidR="0070312E" w:rsidRPr="0070312E" w:rsidRDefault="0070312E" w:rsidP="0070312E">
      <w:pPr>
        <w:contextualSpacing/>
        <w:rPr>
          <w:sz w:val="20"/>
          <w:szCs w:val="20"/>
        </w:rPr>
      </w:pPr>
      <w:r w:rsidRPr="0070312E">
        <w:rPr>
          <w:sz w:val="18"/>
          <w:szCs w:val="28"/>
        </w:rPr>
        <w:t xml:space="preserve">    (муниципальный район/городской округ)  </w:t>
      </w:r>
      <w:r w:rsidRPr="0070312E">
        <w:rPr>
          <w:sz w:val="20"/>
          <w:szCs w:val="20"/>
        </w:rPr>
        <w:t xml:space="preserve">  </w:t>
      </w:r>
      <w:r w:rsidRPr="0070312E">
        <w:rPr>
          <w:sz w:val="28"/>
          <w:szCs w:val="28"/>
        </w:rPr>
        <w:t xml:space="preserve">                   </w:t>
      </w:r>
      <w:r w:rsidRPr="0070312E">
        <w:rPr>
          <w:sz w:val="20"/>
          <w:szCs w:val="20"/>
        </w:rPr>
        <w:t>(подпись)</w:t>
      </w:r>
      <w:r w:rsidRPr="0070312E">
        <w:rPr>
          <w:sz w:val="20"/>
          <w:szCs w:val="20"/>
        </w:rPr>
        <w:tab/>
        <w:t xml:space="preserve">     (расшифровка подписи)</w:t>
      </w:r>
    </w:p>
    <w:p w:rsidR="0070312E" w:rsidRPr="0070312E" w:rsidRDefault="0070312E" w:rsidP="0070312E">
      <w:pPr>
        <w:contextualSpacing/>
        <w:rPr>
          <w:sz w:val="20"/>
          <w:szCs w:val="20"/>
        </w:rPr>
      </w:pPr>
    </w:p>
    <w:p w:rsidR="0070312E" w:rsidRPr="0070312E" w:rsidRDefault="0070312E" w:rsidP="0070312E">
      <w:pPr>
        <w:contextualSpacing/>
        <w:rPr>
          <w:sz w:val="20"/>
          <w:szCs w:val="20"/>
        </w:rPr>
      </w:pPr>
      <w:r w:rsidRPr="0070312E">
        <w:rPr>
          <w:sz w:val="20"/>
          <w:szCs w:val="20"/>
        </w:rPr>
        <w:t>М.П.</w:t>
      </w:r>
    </w:p>
    <w:p w:rsidR="008E138B" w:rsidRDefault="008E138B" w:rsidP="00E65335">
      <w:pPr>
        <w:ind w:firstLine="567"/>
        <w:jc w:val="both"/>
        <w:rPr>
          <w:sz w:val="28"/>
          <w:szCs w:val="28"/>
        </w:rPr>
      </w:pPr>
    </w:p>
    <w:p w:rsidR="0070312E" w:rsidRDefault="0070312E">
      <w:pPr>
        <w:spacing w:after="160" w:line="259" w:lineRule="auto"/>
        <w:rPr>
          <w:sz w:val="28"/>
          <w:szCs w:val="28"/>
        </w:rPr>
      </w:pPr>
      <w:r>
        <w:rPr>
          <w:sz w:val="28"/>
          <w:szCs w:val="28"/>
        </w:rPr>
        <w:br w:type="page"/>
      </w:r>
    </w:p>
    <w:p w:rsidR="0070312E" w:rsidRDefault="0070312E" w:rsidP="0070312E">
      <w:pPr>
        <w:spacing w:line="288" w:lineRule="atLeast"/>
        <w:ind w:left="5529"/>
        <w:jc w:val="right"/>
        <w:rPr>
          <w:sz w:val="28"/>
          <w:szCs w:val="28"/>
        </w:rPr>
      </w:pPr>
      <w:r w:rsidRPr="007029EE">
        <w:rPr>
          <w:sz w:val="28"/>
          <w:szCs w:val="28"/>
        </w:rPr>
        <w:lastRenderedPageBreak/>
        <w:t xml:space="preserve">Приложение № </w:t>
      </w:r>
      <w:r>
        <w:rPr>
          <w:sz w:val="28"/>
          <w:szCs w:val="28"/>
        </w:rPr>
        <w:t>8</w:t>
      </w:r>
      <w:r w:rsidRPr="007029EE">
        <w:rPr>
          <w:sz w:val="28"/>
          <w:szCs w:val="28"/>
        </w:rPr>
        <w:t xml:space="preserve"> </w:t>
      </w:r>
    </w:p>
    <w:p w:rsidR="0070312E" w:rsidRPr="007029EE" w:rsidRDefault="0070312E" w:rsidP="0070312E">
      <w:pPr>
        <w:spacing w:line="288" w:lineRule="atLeast"/>
        <w:ind w:left="5529"/>
        <w:jc w:val="both"/>
        <w:rPr>
          <w:sz w:val="28"/>
          <w:szCs w:val="28"/>
        </w:rPr>
      </w:pPr>
      <w:r w:rsidRPr="007029EE">
        <w:rPr>
          <w:sz w:val="28"/>
          <w:szCs w:val="28"/>
        </w:rPr>
        <w:t>к Административному регламенту предоставления государственной услуги по назначению единовременной денежной выплаты членам семей лиц, погибших (умерших) в результате участия в специальной военной операции</w:t>
      </w:r>
    </w:p>
    <w:p w:rsidR="0070312E" w:rsidRDefault="0070312E" w:rsidP="0070312E">
      <w:pPr>
        <w:ind w:firstLine="567"/>
        <w:jc w:val="both"/>
        <w:rPr>
          <w:sz w:val="28"/>
          <w:szCs w:val="28"/>
        </w:rPr>
      </w:pPr>
    </w:p>
    <w:p w:rsidR="0070312E" w:rsidRDefault="0070312E" w:rsidP="0070312E">
      <w:pPr>
        <w:ind w:firstLine="567"/>
        <w:jc w:val="right"/>
        <w:rPr>
          <w:sz w:val="28"/>
          <w:szCs w:val="28"/>
        </w:rPr>
      </w:pPr>
      <w:r>
        <w:rPr>
          <w:sz w:val="28"/>
          <w:szCs w:val="28"/>
        </w:rPr>
        <w:t>Форма</w:t>
      </w:r>
    </w:p>
    <w:p w:rsidR="008E138B" w:rsidRDefault="008E138B" w:rsidP="00E65335">
      <w:pPr>
        <w:ind w:firstLine="567"/>
        <w:jc w:val="both"/>
        <w:rPr>
          <w:sz w:val="28"/>
          <w:szCs w:val="28"/>
        </w:rPr>
      </w:pPr>
    </w:p>
    <w:p w:rsidR="007A48D3" w:rsidRPr="007A48D3" w:rsidRDefault="007A48D3" w:rsidP="007A48D3">
      <w:pPr>
        <w:tabs>
          <w:tab w:val="left" w:pos="1820"/>
        </w:tabs>
        <w:jc w:val="center"/>
        <w:rPr>
          <w:sz w:val="28"/>
          <w:szCs w:val="28"/>
        </w:rPr>
      </w:pPr>
      <w:r w:rsidRPr="007A48D3">
        <w:rPr>
          <w:sz w:val="28"/>
          <w:szCs w:val="28"/>
        </w:rPr>
        <w:t>Решение</w:t>
      </w:r>
    </w:p>
    <w:p w:rsidR="007A48D3" w:rsidRPr="007A48D3" w:rsidRDefault="007A48D3" w:rsidP="007A48D3">
      <w:pPr>
        <w:tabs>
          <w:tab w:val="left" w:pos="1820"/>
        </w:tabs>
        <w:jc w:val="center"/>
        <w:rPr>
          <w:sz w:val="28"/>
          <w:szCs w:val="28"/>
        </w:rPr>
      </w:pPr>
      <w:r w:rsidRPr="007A48D3">
        <w:rPr>
          <w:sz w:val="28"/>
          <w:szCs w:val="28"/>
        </w:rPr>
        <w:t>о приостановлении принятия решения о назначении</w:t>
      </w:r>
    </w:p>
    <w:p w:rsidR="007A48D3" w:rsidRPr="007A48D3" w:rsidRDefault="007A48D3" w:rsidP="007A48D3">
      <w:pPr>
        <w:tabs>
          <w:tab w:val="left" w:pos="1820"/>
        </w:tabs>
        <w:jc w:val="center"/>
        <w:rPr>
          <w:sz w:val="28"/>
          <w:szCs w:val="28"/>
        </w:rPr>
      </w:pPr>
      <w:r w:rsidRPr="007A48D3">
        <w:rPr>
          <w:sz w:val="28"/>
          <w:szCs w:val="28"/>
        </w:rPr>
        <w:t>единовременной денежной выплаты</w:t>
      </w:r>
    </w:p>
    <w:p w:rsidR="007A48D3" w:rsidRPr="007A48D3" w:rsidRDefault="007A48D3" w:rsidP="007A48D3">
      <w:pPr>
        <w:tabs>
          <w:tab w:val="left" w:pos="1820"/>
        </w:tabs>
        <w:jc w:val="center"/>
        <w:rPr>
          <w:sz w:val="28"/>
          <w:szCs w:val="28"/>
        </w:rPr>
      </w:pPr>
    </w:p>
    <w:tbl>
      <w:tblPr>
        <w:tblW w:w="0" w:type="auto"/>
        <w:tblLook w:val="04A0" w:firstRow="1" w:lastRow="0" w:firstColumn="1" w:lastColumn="0" w:noHBand="0" w:noVBand="1"/>
      </w:tblPr>
      <w:tblGrid>
        <w:gridCol w:w="4822"/>
        <w:gridCol w:w="4816"/>
      </w:tblGrid>
      <w:tr w:rsidR="007A48D3" w:rsidRPr="007A48D3" w:rsidTr="00FB1F21">
        <w:tc>
          <w:tcPr>
            <w:tcW w:w="4928" w:type="dxa"/>
            <w:shd w:val="clear" w:color="auto" w:fill="auto"/>
          </w:tcPr>
          <w:p w:rsidR="007A48D3" w:rsidRPr="007A48D3" w:rsidRDefault="007A48D3" w:rsidP="007A48D3">
            <w:pPr>
              <w:rPr>
                <w:sz w:val="28"/>
                <w:szCs w:val="28"/>
              </w:rPr>
            </w:pPr>
            <w:r w:rsidRPr="007A48D3">
              <w:rPr>
                <w:sz w:val="28"/>
                <w:szCs w:val="28"/>
              </w:rPr>
              <w:t>от ________________</w:t>
            </w:r>
          </w:p>
        </w:tc>
        <w:tc>
          <w:tcPr>
            <w:tcW w:w="4929" w:type="dxa"/>
            <w:shd w:val="clear" w:color="auto" w:fill="auto"/>
          </w:tcPr>
          <w:p w:rsidR="007A48D3" w:rsidRPr="007A48D3" w:rsidRDefault="007A48D3" w:rsidP="007A48D3">
            <w:pPr>
              <w:jc w:val="right"/>
              <w:rPr>
                <w:sz w:val="28"/>
                <w:szCs w:val="28"/>
              </w:rPr>
            </w:pPr>
            <w:r w:rsidRPr="007A48D3">
              <w:rPr>
                <w:sz w:val="28"/>
                <w:szCs w:val="28"/>
              </w:rPr>
              <w:t>№ _______________</w:t>
            </w:r>
          </w:p>
        </w:tc>
      </w:tr>
    </w:tbl>
    <w:p w:rsidR="007A48D3" w:rsidRPr="007A48D3" w:rsidRDefault="007A48D3" w:rsidP="007A48D3">
      <w:pPr>
        <w:tabs>
          <w:tab w:val="left" w:pos="1820"/>
        </w:tabs>
        <w:jc w:val="both"/>
        <w:rPr>
          <w:sz w:val="28"/>
          <w:szCs w:val="28"/>
        </w:rPr>
      </w:pPr>
    </w:p>
    <w:p w:rsidR="007A48D3" w:rsidRPr="007A48D3" w:rsidRDefault="007A48D3" w:rsidP="007A48D3">
      <w:pPr>
        <w:ind w:firstLine="567"/>
        <w:jc w:val="both"/>
        <w:rPr>
          <w:sz w:val="28"/>
          <w:u w:val="single"/>
        </w:rPr>
      </w:pPr>
      <w:r w:rsidRPr="007A48D3">
        <w:rPr>
          <w:spacing w:val="-2"/>
          <w:sz w:val="28"/>
          <w:szCs w:val="28"/>
        </w:rPr>
        <w:t>В соответствии с Порядком осуществления единовременной денежной выплаты членам семей лиц, погибших (умерших) в результате участия в специальной военной операции, утвержденным постановлением Кабинета Министров Республики Татарстан от 15.04.2022 № 357 «Об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 (далее – Порядок), в связи с поступлением в отделение информации, подтверждающей</w:t>
      </w:r>
      <w:r w:rsidRPr="007A48D3">
        <w:rPr>
          <w:spacing w:val="-2"/>
          <w:sz w:val="28"/>
          <w:szCs w:val="28"/>
          <w:shd w:val="clear" w:color="auto" w:fill="FFFFFF"/>
        </w:rPr>
        <w:t>,</w:t>
      </w:r>
      <w:r w:rsidRPr="007A48D3">
        <w:rPr>
          <w:spacing w:val="-2"/>
          <w:sz w:val="28"/>
          <w:szCs w:val="28"/>
        </w:rPr>
        <w:t xml:space="preserve"> </w:t>
      </w:r>
      <w:r w:rsidRPr="007A48D3">
        <w:rPr>
          <w:spacing w:val="-2"/>
          <w:sz w:val="28"/>
          <w:szCs w:val="28"/>
          <w:shd w:val="clear" w:color="auto" w:fill="FFFFFF"/>
        </w:rPr>
        <w:t xml:space="preserve">наличие разногласий между членами семьи погибшего (умершего), в целях разрешения которых они обратились в судебные органы и о которых не уведомили отделение в порядке, предусмотренном абзацем четвертым пункта 7 настоящего Порядка, и письменно уведомляет члена(-ов) семьи погибшего (умершего), подавшего(-их) заявление(-я), о приостановлении принятия решения о назначении (об отказе в назначении) единовременной денежной выплаты </w:t>
      </w:r>
      <w:r w:rsidRPr="007A48D3">
        <w:rPr>
          <w:rFonts w:eastAsia="Calibri"/>
          <w:spacing w:val="-2"/>
          <w:sz w:val="28"/>
          <w:szCs w:val="28"/>
          <w:lang w:eastAsia="en-US"/>
        </w:rPr>
        <w:t>приостановить принятие решения о назначении (об отказе в назначении) единовременной денежной выплаты в соответствии с абзацем пятым пункта 8 постановления Кабинета Министров Республики Татарстан от 15.04.2022 № 357 «</w:t>
      </w:r>
      <w:r w:rsidRPr="007A48D3">
        <w:rPr>
          <w:rFonts w:eastAsia="Calibri"/>
          <w:spacing w:val="-2"/>
          <w:sz w:val="28"/>
          <w:szCs w:val="28"/>
        </w:rPr>
        <w:t>Об утверждении Порядка осуществления единовременной денежной выплаты членам семей лиц, погибших (умерших) в результате участия в специальной военной операции</w:t>
      </w:r>
      <w:r w:rsidRPr="007A48D3">
        <w:rPr>
          <w:rFonts w:eastAsia="Calibri"/>
          <w:spacing w:val="-2"/>
          <w:sz w:val="28"/>
          <w:szCs w:val="28"/>
          <w:lang w:eastAsia="en-US"/>
        </w:rPr>
        <w:t>»</w:t>
      </w:r>
      <w:r w:rsidRPr="007A48D3">
        <w:rPr>
          <w:spacing w:val="-2"/>
          <w:sz w:val="28"/>
          <w:szCs w:val="28"/>
        </w:rPr>
        <w:t xml:space="preserve"> </w:t>
      </w:r>
      <w:r w:rsidRPr="007A48D3">
        <w:rPr>
          <w:spacing w:val="-2"/>
          <w:sz w:val="28"/>
          <w:szCs w:val="28"/>
          <w:shd w:val="clear" w:color="auto" w:fill="FFFFFF"/>
        </w:rPr>
        <w:t xml:space="preserve">до полного урегулирования членами семьи погибшего (умершего) таких разногласий и определения получателя(-ей) единовременной денежной выплаты в установленном законодательством порядке, </w:t>
      </w:r>
      <w:r w:rsidRPr="007A48D3">
        <w:rPr>
          <w:spacing w:val="-2"/>
          <w:sz w:val="28"/>
          <w:szCs w:val="28"/>
        </w:rPr>
        <w:t>следующим членам семьи погибшего (умершего) в результате участия в специальной военной операции</w:t>
      </w:r>
      <w:r w:rsidRPr="007A48D3">
        <w:rPr>
          <w:sz w:val="28"/>
          <w:szCs w:val="28"/>
        </w:rPr>
        <w:t xml:space="preserve"> </w:t>
      </w:r>
      <w:r w:rsidRPr="007A48D3">
        <w:t>_______________________________________________________________________________</w:t>
      </w:r>
      <w:r w:rsidRPr="007A48D3">
        <w:rPr>
          <w:sz w:val="28"/>
          <w:szCs w:val="28"/>
        </w:rPr>
        <w:t>:</w:t>
      </w:r>
    </w:p>
    <w:p w:rsidR="007A48D3" w:rsidRPr="007A48D3" w:rsidRDefault="007A48D3" w:rsidP="007A48D3">
      <w:pPr>
        <w:autoSpaceDE w:val="0"/>
        <w:autoSpaceDN w:val="0"/>
        <w:adjustRightInd w:val="0"/>
        <w:jc w:val="center"/>
        <w:outlineLvl w:val="1"/>
        <w:rPr>
          <w:sz w:val="16"/>
          <w:szCs w:val="16"/>
        </w:rPr>
      </w:pPr>
      <w:r w:rsidRPr="007A48D3">
        <w:rPr>
          <w:sz w:val="16"/>
          <w:szCs w:val="16"/>
        </w:rPr>
        <w:t>(фамилия, имя, отчество (последнее – при наличии) погибшего (умершего))</w:t>
      </w:r>
    </w:p>
    <w:p w:rsidR="007A48D3" w:rsidRPr="007A48D3" w:rsidRDefault="007A48D3" w:rsidP="007A48D3">
      <w:pPr>
        <w:autoSpaceDE w:val="0"/>
        <w:autoSpaceDN w:val="0"/>
        <w:adjustRightInd w:val="0"/>
        <w:jc w:val="both"/>
        <w:outlineLvl w:val="1"/>
        <w:rPr>
          <w:sz w:val="16"/>
          <w:szCs w:val="16"/>
        </w:rPr>
      </w:pPr>
      <w:r w:rsidRPr="007A48D3">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951"/>
      </w:tblGrid>
      <w:tr w:rsidR="007A48D3" w:rsidRPr="007A48D3" w:rsidTr="00FB1F21">
        <w:tc>
          <w:tcPr>
            <w:tcW w:w="2429" w:type="pct"/>
          </w:tcPr>
          <w:p w:rsidR="007A48D3" w:rsidRPr="007A48D3" w:rsidRDefault="007A48D3" w:rsidP="007A48D3">
            <w:pPr>
              <w:widowControl w:val="0"/>
              <w:autoSpaceDE w:val="0"/>
              <w:autoSpaceDN w:val="0"/>
              <w:adjustRightInd w:val="0"/>
              <w:jc w:val="center"/>
              <w:rPr>
                <w:szCs w:val="26"/>
              </w:rPr>
            </w:pPr>
            <w:r w:rsidRPr="007A48D3">
              <w:rPr>
                <w:szCs w:val="26"/>
              </w:rPr>
              <w:t xml:space="preserve">Фамилия, имя, отчество </w:t>
            </w:r>
          </w:p>
          <w:p w:rsidR="007A48D3" w:rsidRPr="007A48D3" w:rsidRDefault="007A48D3" w:rsidP="007A48D3">
            <w:pPr>
              <w:widowControl w:val="0"/>
              <w:autoSpaceDE w:val="0"/>
              <w:autoSpaceDN w:val="0"/>
              <w:adjustRightInd w:val="0"/>
              <w:jc w:val="center"/>
              <w:rPr>
                <w:szCs w:val="26"/>
              </w:rPr>
            </w:pPr>
            <w:r w:rsidRPr="007A48D3">
              <w:rPr>
                <w:szCs w:val="26"/>
              </w:rPr>
              <w:t xml:space="preserve">(последнее – при наличии) </w:t>
            </w:r>
          </w:p>
        </w:tc>
        <w:tc>
          <w:tcPr>
            <w:tcW w:w="2571" w:type="pct"/>
          </w:tcPr>
          <w:p w:rsidR="007A48D3" w:rsidRPr="007A48D3" w:rsidRDefault="007A48D3" w:rsidP="007A48D3">
            <w:pPr>
              <w:widowControl w:val="0"/>
              <w:autoSpaceDE w:val="0"/>
              <w:autoSpaceDN w:val="0"/>
              <w:adjustRightInd w:val="0"/>
              <w:ind w:left="68" w:hanging="68"/>
              <w:jc w:val="center"/>
              <w:rPr>
                <w:szCs w:val="26"/>
              </w:rPr>
            </w:pPr>
            <w:r w:rsidRPr="007A48D3">
              <w:rPr>
                <w:szCs w:val="26"/>
              </w:rPr>
              <w:t>Категория, определенная</w:t>
            </w:r>
          </w:p>
          <w:p w:rsidR="007A48D3" w:rsidRPr="007A48D3" w:rsidRDefault="007A48D3" w:rsidP="007A48D3">
            <w:pPr>
              <w:widowControl w:val="0"/>
              <w:autoSpaceDE w:val="0"/>
              <w:autoSpaceDN w:val="0"/>
              <w:adjustRightInd w:val="0"/>
              <w:ind w:left="68" w:hanging="68"/>
              <w:jc w:val="center"/>
              <w:rPr>
                <w:szCs w:val="26"/>
              </w:rPr>
            </w:pPr>
            <w:r w:rsidRPr="007A48D3">
              <w:rPr>
                <w:szCs w:val="26"/>
              </w:rPr>
              <w:t xml:space="preserve"> пунктом 2 Порядка</w:t>
            </w:r>
          </w:p>
        </w:tc>
      </w:tr>
      <w:tr w:rsidR="007A48D3" w:rsidRPr="007A48D3"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7A48D3" w:rsidRPr="007A48D3" w:rsidRDefault="007A48D3" w:rsidP="007A48D3">
            <w:pPr>
              <w:jc w:val="center"/>
              <w:rPr>
                <w:strike/>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7A48D3" w:rsidRPr="007A48D3" w:rsidRDefault="007A48D3" w:rsidP="007A48D3">
            <w:pPr>
              <w:jc w:val="center"/>
              <w:rPr>
                <w:strike/>
                <w:szCs w:val="32"/>
              </w:rPr>
            </w:pPr>
          </w:p>
        </w:tc>
      </w:tr>
      <w:tr w:rsidR="007A48D3" w:rsidRPr="007A48D3" w:rsidTr="00FB1F21">
        <w:trPr>
          <w:trHeight w:val="254"/>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rsidR="007A48D3" w:rsidRPr="007A48D3" w:rsidRDefault="007A48D3" w:rsidP="007A48D3">
            <w:pPr>
              <w:jc w:val="center"/>
              <w:rPr>
                <w:strike/>
                <w:szCs w:val="30"/>
              </w:rPr>
            </w:pPr>
          </w:p>
        </w:tc>
        <w:tc>
          <w:tcPr>
            <w:tcW w:w="2571" w:type="pct"/>
            <w:tcBorders>
              <w:top w:val="single" w:sz="4" w:space="0" w:color="auto"/>
              <w:left w:val="nil"/>
              <w:bottom w:val="single" w:sz="4" w:space="0" w:color="auto"/>
              <w:right w:val="single" w:sz="4" w:space="0" w:color="auto"/>
            </w:tcBorders>
            <w:shd w:val="clear" w:color="auto" w:fill="auto"/>
            <w:vAlign w:val="center"/>
          </w:tcPr>
          <w:p w:rsidR="007A48D3" w:rsidRPr="007A48D3" w:rsidRDefault="007A48D3" w:rsidP="007A48D3">
            <w:pPr>
              <w:jc w:val="center"/>
              <w:rPr>
                <w:strike/>
                <w:szCs w:val="32"/>
              </w:rPr>
            </w:pPr>
          </w:p>
        </w:tc>
      </w:tr>
      <w:tr w:rsidR="007A48D3" w:rsidRPr="007A48D3" w:rsidTr="00FB1F21">
        <w:trPr>
          <w:trHeight w:val="254"/>
        </w:trPr>
        <w:tc>
          <w:tcPr>
            <w:tcW w:w="2429" w:type="pct"/>
            <w:tcBorders>
              <w:top w:val="nil"/>
              <w:left w:val="single" w:sz="4" w:space="0" w:color="auto"/>
              <w:bottom w:val="single" w:sz="4" w:space="0" w:color="auto"/>
              <w:right w:val="single" w:sz="4" w:space="0" w:color="auto"/>
            </w:tcBorders>
            <w:shd w:val="clear" w:color="auto" w:fill="auto"/>
            <w:vAlign w:val="center"/>
          </w:tcPr>
          <w:p w:rsidR="007A48D3" w:rsidRPr="007A48D3" w:rsidRDefault="007A48D3" w:rsidP="007A48D3">
            <w:pPr>
              <w:jc w:val="center"/>
              <w:rPr>
                <w:strike/>
                <w:szCs w:val="30"/>
              </w:rPr>
            </w:pPr>
          </w:p>
        </w:tc>
        <w:tc>
          <w:tcPr>
            <w:tcW w:w="2571" w:type="pct"/>
            <w:tcBorders>
              <w:top w:val="nil"/>
              <w:left w:val="nil"/>
              <w:bottom w:val="single" w:sz="4" w:space="0" w:color="auto"/>
              <w:right w:val="single" w:sz="4" w:space="0" w:color="auto"/>
            </w:tcBorders>
            <w:shd w:val="clear" w:color="auto" w:fill="auto"/>
            <w:vAlign w:val="center"/>
          </w:tcPr>
          <w:p w:rsidR="007A48D3" w:rsidRPr="007A48D3" w:rsidRDefault="007A48D3" w:rsidP="007A48D3">
            <w:pPr>
              <w:jc w:val="center"/>
              <w:rPr>
                <w:strike/>
                <w:szCs w:val="32"/>
              </w:rPr>
            </w:pPr>
          </w:p>
        </w:tc>
      </w:tr>
    </w:tbl>
    <w:p w:rsidR="007A48D3" w:rsidRPr="007A48D3" w:rsidRDefault="007A48D3" w:rsidP="007A48D3">
      <w:pPr>
        <w:ind w:firstLine="567"/>
        <w:jc w:val="both"/>
        <w:rPr>
          <w:sz w:val="28"/>
          <w:szCs w:val="28"/>
        </w:rPr>
      </w:pPr>
    </w:p>
    <w:p w:rsidR="007A48D3" w:rsidRPr="007A48D3" w:rsidRDefault="007A48D3" w:rsidP="007A48D3">
      <w:pPr>
        <w:ind w:firstLine="567"/>
        <w:jc w:val="both"/>
        <w:rPr>
          <w:sz w:val="28"/>
          <w:szCs w:val="28"/>
        </w:rPr>
      </w:pPr>
      <w:r w:rsidRPr="007A48D3">
        <w:rPr>
          <w:sz w:val="28"/>
          <w:szCs w:val="28"/>
        </w:rPr>
        <w:t>Приложение: ____________________________________________________.</w:t>
      </w:r>
    </w:p>
    <w:p w:rsidR="007A48D3" w:rsidRPr="007A48D3" w:rsidRDefault="007A48D3" w:rsidP="007A48D3">
      <w:pPr>
        <w:contextualSpacing/>
        <w:rPr>
          <w:sz w:val="28"/>
          <w:szCs w:val="28"/>
          <w:vertAlign w:val="superscript"/>
        </w:rPr>
      </w:pPr>
      <w:r w:rsidRPr="007A48D3">
        <w:rPr>
          <w:sz w:val="28"/>
          <w:szCs w:val="28"/>
        </w:rPr>
        <w:t xml:space="preserve">                                                                      </w:t>
      </w:r>
      <w:r w:rsidRPr="007A48D3">
        <w:rPr>
          <w:sz w:val="28"/>
          <w:szCs w:val="28"/>
          <w:vertAlign w:val="superscript"/>
        </w:rPr>
        <w:t>(при наличии приложения)</w:t>
      </w:r>
    </w:p>
    <w:p w:rsidR="007A48D3" w:rsidRPr="007A48D3" w:rsidRDefault="007A48D3" w:rsidP="007A48D3">
      <w:pPr>
        <w:shd w:val="clear" w:color="auto" w:fill="FFFFFF"/>
        <w:ind w:firstLine="567"/>
        <w:jc w:val="both"/>
        <w:rPr>
          <w:sz w:val="28"/>
          <w:szCs w:val="28"/>
        </w:rPr>
      </w:pPr>
      <w:r w:rsidRPr="007A48D3">
        <w:rPr>
          <w:sz w:val="28"/>
          <w:szCs w:val="28"/>
        </w:rPr>
        <w:t xml:space="preserve">В соответствии с пунктом 10 Порядка </w:t>
      </w:r>
      <w:r w:rsidRPr="007A48D3">
        <w:rPr>
          <w:sz w:val="28"/>
          <w:szCs w:val="28"/>
          <w:shd w:val="clear" w:color="auto" w:fill="FFFFFF"/>
        </w:rPr>
        <w:t xml:space="preserve">непредставление в установленный абзацем четвертым пункта 7 настоящего Порядка срок членом(-ами) семьи погибшего (умершего) письменного уведомления о наличии разногласий с приложением документа, подтверждающего наличие (отсутствие) права на получение единовременной денежной выплаты у отдельных членов семьи погибшего (умершего), либо копии обращения в судебные органы об оспаривании наличия (отсутствия) права на получение единовременной денежной выплаты у отдельных членов семьи погибшего (умершего), при наличии расхождения в сведениях о составе членов семьи погибшего (умершего), указанных в заявлениях членами семьи погибшего (умершего) как имеющих право на единовременную денежную выплату, </w:t>
      </w:r>
      <w:r w:rsidRPr="007A48D3">
        <w:rPr>
          <w:sz w:val="28"/>
          <w:szCs w:val="28"/>
        </w:rPr>
        <w:t>является основанием для отказа в назначении единовременной денежной выплаты.</w:t>
      </w:r>
    </w:p>
    <w:p w:rsidR="007A48D3" w:rsidRPr="007A48D3" w:rsidRDefault="007A48D3" w:rsidP="007A48D3">
      <w:pPr>
        <w:contextualSpacing/>
        <w:rPr>
          <w:sz w:val="28"/>
          <w:szCs w:val="28"/>
          <w:vertAlign w:val="superscript"/>
        </w:rPr>
      </w:pPr>
    </w:p>
    <w:p w:rsidR="007A48D3" w:rsidRPr="007A48D3" w:rsidRDefault="007A48D3" w:rsidP="007A48D3">
      <w:pPr>
        <w:tabs>
          <w:tab w:val="left" w:pos="1820"/>
        </w:tabs>
        <w:jc w:val="both"/>
        <w:rPr>
          <w:sz w:val="28"/>
          <w:szCs w:val="28"/>
        </w:rPr>
      </w:pPr>
    </w:p>
    <w:p w:rsidR="007A48D3" w:rsidRPr="007A48D3" w:rsidRDefault="007A48D3" w:rsidP="007A48D3">
      <w:pPr>
        <w:tabs>
          <w:tab w:val="left" w:pos="1820"/>
        </w:tabs>
        <w:jc w:val="both"/>
        <w:rPr>
          <w:sz w:val="28"/>
          <w:szCs w:val="28"/>
        </w:rPr>
      </w:pPr>
      <w:r w:rsidRPr="007A48D3">
        <w:rPr>
          <w:sz w:val="28"/>
          <w:szCs w:val="28"/>
        </w:rPr>
        <w:t xml:space="preserve">Заведующий отделением № __ </w:t>
      </w:r>
    </w:p>
    <w:p w:rsidR="007A48D3" w:rsidRPr="007A48D3" w:rsidRDefault="007A48D3" w:rsidP="007A48D3">
      <w:pPr>
        <w:tabs>
          <w:tab w:val="left" w:pos="1820"/>
        </w:tabs>
        <w:jc w:val="both"/>
        <w:rPr>
          <w:sz w:val="28"/>
          <w:szCs w:val="28"/>
        </w:rPr>
      </w:pPr>
      <w:r w:rsidRPr="007A48D3">
        <w:rPr>
          <w:sz w:val="28"/>
          <w:szCs w:val="28"/>
        </w:rPr>
        <w:t>Республиканского центра</w:t>
      </w:r>
    </w:p>
    <w:p w:rsidR="007A48D3" w:rsidRPr="007A48D3" w:rsidRDefault="007A48D3" w:rsidP="007A48D3">
      <w:pPr>
        <w:tabs>
          <w:tab w:val="left" w:pos="1820"/>
        </w:tabs>
        <w:jc w:val="both"/>
      </w:pPr>
      <w:r w:rsidRPr="007A48D3">
        <w:rPr>
          <w:sz w:val="28"/>
          <w:szCs w:val="28"/>
        </w:rPr>
        <w:t>материальной помощи в</w:t>
      </w:r>
      <w:r w:rsidRPr="007A48D3">
        <w:t xml:space="preserve"> </w:t>
      </w:r>
    </w:p>
    <w:p w:rsidR="007A48D3" w:rsidRPr="007A48D3" w:rsidRDefault="007A48D3" w:rsidP="007A48D3">
      <w:pPr>
        <w:tabs>
          <w:tab w:val="left" w:pos="1820"/>
        </w:tabs>
        <w:jc w:val="both"/>
        <w:rPr>
          <w:sz w:val="28"/>
          <w:szCs w:val="28"/>
        </w:rPr>
      </w:pPr>
      <w:r w:rsidRPr="007A48D3">
        <w:rPr>
          <w:sz w:val="28"/>
          <w:szCs w:val="28"/>
        </w:rPr>
        <w:t>____________________________ ________________________________________</w:t>
      </w:r>
    </w:p>
    <w:p w:rsidR="007A48D3" w:rsidRPr="007A48D3" w:rsidRDefault="007A48D3" w:rsidP="007A48D3">
      <w:pPr>
        <w:contextualSpacing/>
        <w:rPr>
          <w:sz w:val="20"/>
          <w:szCs w:val="20"/>
        </w:rPr>
      </w:pPr>
      <w:r w:rsidRPr="007A48D3">
        <w:rPr>
          <w:sz w:val="18"/>
          <w:szCs w:val="28"/>
        </w:rPr>
        <w:t xml:space="preserve">    (муниципальный район/городской округ)  </w:t>
      </w:r>
      <w:r w:rsidRPr="007A48D3">
        <w:rPr>
          <w:sz w:val="20"/>
          <w:szCs w:val="20"/>
        </w:rPr>
        <w:t xml:space="preserve">  </w:t>
      </w:r>
      <w:r w:rsidRPr="007A48D3">
        <w:rPr>
          <w:sz w:val="28"/>
          <w:szCs w:val="28"/>
        </w:rPr>
        <w:t xml:space="preserve">                   </w:t>
      </w:r>
      <w:r w:rsidRPr="007A48D3">
        <w:rPr>
          <w:sz w:val="20"/>
          <w:szCs w:val="20"/>
        </w:rPr>
        <w:t>(подпись)</w:t>
      </w:r>
      <w:r w:rsidRPr="007A48D3">
        <w:rPr>
          <w:sz w:val="20"/>
          <w:szCs w:val="20"/>
        </w:rPr>
        <w:tab/>
        <w:t xml:space="preserve">     (расшифровка подписи)</w:t>
      </w:r>
    </w:p>
    <w:p w:rsidR="007A48D3" w:rsidRPr="007A48D3" w:rsidRDefault="007A48D3" w:rsidP="007A48D3">
      <w:pPr>
        <w:contextualSpacing/>
        <w:rPr>
          <w:sz w:val="20"/>
          <w:szCs w:val="20"/>
        </w:rPr>
      </w:pPr>
    </w:p>
    <w:p w:rsidR="008E138B" w:rsidRDefault="008E138B" w:rsidP="00E65335">
      <w:pPr>
        <w:ind w:firstLine="567"/>
        <w:jc w:val="both"/>
        <w:rPr>
          <w:sz w:val="28"/>
          <w:szCs w:val="28"/>
        </w:rPr>
      </w:pPr>
    </w:p>
    <w:p w:rsidR="008E138B" w:rsidRDefault="008E138B" w:rsidP="00E65335">
      <w:pPr>
        <w:ind w:firstLine="567"/>
        <w:jc w:val="both"/>
        <w:rPr>
          <w:sz w:val="28"/>
          <w:szCs w:val="28"/>
        </w:rPr>
      </w:pPr>
    </w:p>
    <w:p w:rsidR="008E138B" w:rsidRDefault="008E138B" w:rsidP="00E65335">
      <w:pPr>
        <w:ind w:firstLine="567"/>
        <w:jc w:val="both"/>
        <w:rPr>
          <w:sz w:val="28"/>
          <w:szCs w:val="28"/>
        </w:rPr>
      </w:pPr>
    </w:p>
    <w:p w:rsidR="008E138B" w:rsidRDefault="008E138B" w:rsidP="00E65335">
      <w:pPr>
        <w:ind w:firstLine="567"/>
        <w:jc w:val="both"/>
        <w:rPr>
          <w:sz w:val="28"/>
          <w:szCs w:val="28"/>
        </w:rPr>
      </w:pPr>
    </w:p>
    <w:p w:rsidR="008E138B" w:rsidRDefault="008E138B" w:rsidP="00E65335">
      <w:pPr>
        <w:ind w:firstLine="567"/>
        <w:jc w:val="both"/>
        <w:rPr>
          <w:sz w:val="28"/>
          <w:szCs w:val="28"/>
        </w:rPr>
      </w:pPr>
    </w:p>
    <w:p w:rsidR="008E138B" w:rsidRDefault="008E138B" w:rsidP="00E65335">
      <w:pPr>
        <w:ind w:firstLine="567"/>
        <w:jc w:val="both"/>
        <w:rPr>
          <w:sz w:val="28"/>
          <w:szCs w:val="28"/>
        </w:rPr>
      </w:pPr>
    </w:p>
    <w:p w:rsidR="008E138B" w:rsidRPr="00F35950" w:rsidRDefault="008E138B" w:rsidP="00E65335">
      <w:pPr>
        <w:ind w:firstLine="567"/>
        <w:jc w:val="both"/>
        <w:rPr>
          <w:sz w:val="28"/>
          <w:szCs w:val="28"/>
        </w:rPr>
      </w:pPr>
    </w:p>
    <w:sectPr w:rsidR="008E138B" w:rsidRPr="00F35950" w:rsidSect="00C045A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3D8" w:rsidRDefault="00EF33D8" w:rsidP="00B24741">
      <w:r>
        <w:separator/>
      </w:r>
    </w:p>
  </w:endnote>
  <w:endnote w:type="continuationSeparator" w:id="0">
    <w:p w:rsidR="00EF33D8" w:rsidRDefault="00EF33D8" w:rsidP="00B2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3D8" w:rsidRDefault="00EF33D8" w:rsidP="00B24741">
      <w:r>
        <w:separator/>
      </w:r>
    </w:p>
  </w:footnote>
  <w:footnote w:type="continuationSeparator" w:id="0">
    <w:p w:rsidR="00EF33D8" w:rsidRDefault="00EF33D8" w:rsidP="00B24741">
      <w:r>
        <w:continuationSeparator/>
      </w:r>
    </w:p>
  </w:footnote>
  <w:footnote w:id="1">
    <w:p w:rsidR="00FB1F21" w:rsidRPr="00A03EF4" w:rsidRDefault="00FB1F21" w:rsidP="00B24741">
      <w:pPr>
        <w:spacing w:line="216" w:lineRule="auto"/>
        <w:jc w:val="both"/>
        <w:rPr>
          <w:sz w:val="20"/>
          <w:szCs w:val="20"/>
        </w:rPr>
      </w:pPr>
      <w:r>
        <w:rPr>
          <w:rStyle w:val="a8"/>
        </w:rPr>
        <w:footnoteRef/>
      </w:r>
      <w:r>
        <w:t xml:space="preserve"> </w:t>
      </w:r>
      <w:r w:rsidRPr="00A03EF4">
        <w:rPr>
          <w:sz w:val="20"/>
          <w:szCs w:val="20"/>
        </w:rPr>
        <w:t xml:space="preserve">указывается </w:t>
      </w:r>
      <w:r>
        <w:rPr>
          <w:sz w:val="20"/>
          <w:szCs w:val="20"/>
        </w:rPr>
        <w:t>абзац</w:t>
      </w:r>
      <w:r w:rsidRPr="00863A66">
        <w:rPr>
          <w:sz w:val="20"/>
          <w:szCs w:val="20"/>
        </w:rPr>
        <w:t xml:space="preserve"> </w:t>
      </w:r>
      <w:r w:rsidRPr="00A03EF4">
        <w:rPr>
          <w:sz w:val="20"/>
          <w:szCs w:val="20"/>
        </w:rPr>
        <w:t>пункт</w:t>
      </w:r>
      <w:r>
        <w:rPr>
          <w:sz w:val="20"/>
          <w:szCs w:val="20"/>
        </w:rPr>
        <w:t>а</w:t>
      </w:r>
      <w:r w:rsidRPr="00A03EF4">
        <w:rPr>
          <w:sz w:val="20"/>
          <w:szCs w:val="20"/>
        </w:rPr>
        <w:t xml:space="preserve"> 10 Порядка</w:t>
      </w:r>
      <w:r>
        <w:rPr>
          <w:sz w:val="20"/>
          <w:szCs w:val="20"/>
        </w:rPr>
        <w:t xml:space="preserve"> </w:t>
      </w:r>
      <w:r w:rsidRPr="00295651">
        <w:rPr>
          <w:sz w:val="20"/>
          <w:szCs w:val="20"/>
        </w:rPr>
        <w:t>осуществления единовременной денежной выплаты,</w:t>
      </w:r>
      <w:r>
        <w:rPr>
          <w:sz w:val="20"/>
          <w:szCs w:val="20"/>
        </w:rPr>
        <w:t xml:space="preserve"> который является </w:t>
      </w:r>
      <w:r w:rsidRPr="00A03EF4">
        <w:rPr>
          <w:sz w:val="20"/>
          <w:szCs w:val="20"/>
        </w:rPr>
        <w:t>основание</w:t>
      </w:r>
      <w:r>
        <w:rPr>
          <w:sz w:val="20"/>
          <w:szCs w:val="20"/>
        </w:rPr>
        <w:t>м</w:t>
      </w:r>
      <w:r w:rsidRPr="00A03EF4">
        <w:rPr>
          <w:sz w:val="20"/>
          <w:szCs w:val="20"/>
        </w:rPr>
        <w:t xml:space="preserve"> для отказа в назначении единовременной денежной выплаты</w:t>
      </w:r>
      <w:r>
        <w:rPr>
          <w:sz w:val="20"/>
          <w:szCs w:val="20"/>
        </w:rPr>
        <w:t>,</w:t>
      </w:r>
      <w:r w:rsidRPr="00A03EF4">
        <w:rPr>
          <w:sz w:val="20"/>
          <w:szCs w:val="20"/>
        </w:rPr>
        <w:t xml:space="preserve"> </w:t>
      </w:r>
      <w:r>
        <w:rPr>
          <w:sz w:val="20"/>
          <w:szCs w:val="20"/>
        </w:rPr>
        <w:t>и его содержание</w:t>
      </w:r>
    </w:p>
    <w:p w:rsidR="00FB1F21" w:rsidRDefault="00FB1F21" w:rsidP="00B24741">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A4"/>
    <w:rsid w:val="000078D6"/>
    <w:rsid w:val="000A0362"/>
    <w:rsid w:val="000B207F"/>
    <w:rsid w:val="000B26A3"/>
    <w:rsid w:val="000E35A3"/>
    <w:rsid w:val="00147A55"/>
    <w:rsid w:val="00147CFF"/>
    <w:rsid w:val="00155012"/>
    <w:rsid w:val="0016276E"/>
    <w:rsid w:val="00183CD7"/>
    <w:rsid w:val="00261172"/>
    <w:rsid w:val="00295651"/>
    <w:rsid w:val="00297696"/>
    <w:rsid w:val="002B72D4"/>
    <w:rsid w:val="003049AE"/>
    <w:rsid w:val="00310483"/>
    <w:rsid w:val="003338BA"/>
    <w:rsid w:val="00367110"/>
    <w:rsid w:val="003939FA"/>
    <w:rsid w:val="003D080A"/>
    <w:rsid w:val="00406F7E"/>
    <w:rsid w:val="00407EBF"/>
    <w:rsid w:val="0041675F"/>
    <w:rsid w:val="0043349C"/>
    <w:rsid w:val="004559AD"/>
    <w:rsid w:val="00460C0F"/>
    <w:rsid w:val="00482CC2"/>
    <w:rsid w:val="00483B6A"/>
    <w:rsid w:val="004A3592"/>
    <w:rsid w:val="004E1BFF"/>
    <w:rsid w:val="004E4F6D"/>
    <w:rsid w:val="004E5656"/>
    <w:rsid w:val="004E77FA"/>
    <w:rsid w:val="004F0F94"/>
    <w:rsid w:val="005068FA"/>
    <w:rsid w:val="005123B2"/>
    <w:rsid w:val="0053169A"/>
    <w:rsid w:val="00572F94"/>
    <w:rsid w:val="00597774"/>
    <w:rsid w:val="005D6211"/>
    <w:rsid w:val="00603E87"/>
    <w:rsid w:val="00606082"/>
    <w:rsid w:val="00664195"/>
    <w:rsid w:val="006A4794"/>
    <w:rsid w:val="006C1C99"/>
    <w:rsid w:val="006D0262"/>
    <w:rsid w:val="006E38DA"/>
    <w:rsid w:val="006E715C"/>
    <w:rsid w:val="006F564A"/>
    <w:rsid w:val="007029EE"/>
    <w:rsid w:val="0070312E"/>
    <w:rsid w:val="00730A6D"/>
    <w:rsid w:val="00760479"/>
    <w:rsid w:val="00761440"/>
    <w:rsid w:val="007A2682"/>
    <w:rsid w:val="007A48D3"/>
    <w:rsid w:val="007B6219"/>
    <w:rsid w:val="007C2F7D"/>
    <w:rsid w:val="007D6DF4"/>
    <w:rsid w:val="007F4CBA"/>
    <w:rsid w:val="00814067"/>
    <w:rsid w:val="008150E1"/>
    <w:rsid w:val="00817BC5"/>
    <w:rsid w:val="0087014A"/>
    <w:rsid w:val="008869F4"/>
    <w:rsid w:val="008B1D66"/>
    <w:rsid w:val="008E138B"/>
    <w:rsid w:val="008E38A1"/>
    <w:rsid w:val="009118EE"/>
    <w:rsid w:val="009539E0"/>
    <w:rsid w:val="009656CF"/>
    <w:rsid w:val="009843D1"/>
    <w:rsid w:val="00995FD3"/>
    <w:rsid w:val="009B584C"/>
    <w:rsid w:val="009F032D"/>
    <w:rsid w:val="00A820AC"/>
    <w:rsid w:val="00A85E07"/>
    <w:rsid w:val="00AD40AC"/>
    <w:rsid w:val="00AE1924"/>
    <w:rsid w:val="00AE67FF"/>
    <w:rsid w:val="00B0439D"/>
    <w:rsid w:val="00B20459"/>
    <w:rsid w:val="00B24741"/>
    <w:rsid w:val="00B63D48"/>
    <w:rsid w:val="00B71B9B"/>
    <w:rsid w:val="00BF2B68"/>
    <w:rsid w:val="00BF657C"/>
    <w:rsid w:val="00C045A4"/>
    <w:rsid w:val="00C10BB7"/>
    <w:rsid w:val="00C25A3B"/>
    <w:rsid w:val="00C36C50"/>
    <w:rsid w:val="00C456A7"/>
    <w:rsid w:val="00C51B4A"/>
    <w:rsid w:val="00CA6571"/>
    <w:rsid w:val="00D04598"/>
    <w:rsid w:val="00D147E0"/>
    <w:rsid w:val="00D5283D"/>
    <w:rsid w:val="00D561FE"/>
    <w:rsid w:val="00D625F9"/>
    <w:rsid w:val="00D6520A"/>
    <w:rsid w:val="00D87501"/>
    <w:rsid w:val="00DB61D3"/>
    <w:rsid w:val="00DB75D0"/>
    <w:rsid w:val="00DE2031"/>
    <w:rsid w:val="00DF7EE7"/>
    <w:rsid w:val="00E0547A"/>
    <w:rsid w:val="00E115E6"/>
    <w:rsid w:val="00E21660"/>
    <w:rsid w:val="00E3319B"/>
    <w:rsid w:val="00E467CC"/>
    <w:rsid w:val="00E65335"/>
    <w:rsid w:val="00E67AB3"/>
    <w:rsid w:val="00E87C4F"/>
    <w:rsid w:val="00EA410A"/>
    <w:rsid w:val="00ED7E1A"/>
    <w:rsid w:val="00EE168F"/>
    <w:rsid w:val="00EF33D8"/>
    <w:rsid w:val="00F27BCF"/>
    <w:rsid w:val="00F35950"/>
    <w:rsid w:val="00F41C14"/>
    <w:rsid w:val="00F4517A"/>
    <w:rsid w:val="00F54C44"/>
    <w:rsid w:val="00F96BA3"/>
    <w:rsid w:val="00FB0B88"/>
    <w:rsid w:val="00FB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465A"/>
  <w15:chartTrackingRefBased/>
  <w15:docId w15:val="{D77893A1-7E2D-4A1F-9B64-970F846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3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045A4"/>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B0439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0439D"/>
    <w:rPr>
      <w:rFonts w:ascii="Arial" w:eastAsia="Times New Roman" w:hAnsi="Arial" w:cs="Arial"/>
      <w:sz w:val="20"/>
      <w:szCs w:val="20"/>
      <w:lang w:eastAsia="ru-RU"/>
    </w:rPr>
  </w:style>
  <w:style w:type="paragraph" w:styleId="a3">
    <w:name w:val="List Paragraph"/>
    <w:basedOn w:val="a"/>
    <w:uiPriority w:val="34"/>
    <w:qFormat/>
    <w:rsid w:val="00F35950"/>
    <w:pPr>
      <w:ind w:left="720"/>
      <w:contextualSpacing/>
    </w:pPr>
  </w:style>
  <w:style w:type="paragraph" w:styleId="a4">
    <w:name w:val="Normal (Web)"/>
    <w:basedOn w:val="a"/>
    <w:uiPriority w:val="99"/>
    <w:semiHidden/>
    <w:unhideWhenUsed/>
    <w:rsid w:val="00730A6D"/>
  </w:style>
  <w:style w:type="character" w:styleId="a5">
    <w:name w:val="Hyperlink"/>
    <w:basedOn w:val="a0"/>
    <w:uiPriority w:val="99"/>
    <w:unhideWhenUsed/>
    <w:rsid w:val="00730A6D"/>
    <w:rPr>
      <w:color w:val="0563C1" w:themeColor="hyperlink"/>
      <w:u w:val="single"/>
    </w:rPr>
  </w:style>
  <w:style w:type="paragraph" w:styleId="a6">
    <w:name w:val="footnote text"/>
    <w:basedOn w:val="a"/>
    <w:link w:val="a7"/>
    <w:rsid w:val="00B24741"/>
    <w:rPr>
      <w:sz w:val="20"/>
      <w:szCs w:val="20"/>
    </w:rPr>
  </w:style>
  <w:style w:type="character" w:customStyle="1" w:styleId="a7">
    <w:name w:val="Текст сноски Знак"/>
    <w:basedOn w:val="a0"/>
    <w:link w:val="a6"/>
    <w:rsid w:val="00B24741"/>
    <w:rPr>
      <w:rFonts w:ascii="Times New Roman" w:eastAsia="Times New Roman" w:hAnsi="Times New Roman" w:cs="Times New Roman"/>
      <w:sz w:val="20"/>
      <w:szCs w:val="20"/>
      <w:lang w:eastAsia="ru-RU"/>
    </w:rPr>
  </w:style>
  <w:style w:type="character" w:styleId="a8">
    <w:name w:val="footnote reference"/>
    <w:rsid w:val="00B24741"/>
    <w:rPr>
      <w:vertAlign w:val="superscript"/>
    </w:rPr>
  </w:style>
  <w:style w:type="paragraph" w:customStyle="1" w:styleId="ConsPlusNonformat">
    <w:name w:val="ConsPlusNonformat"/>
    <w:qFormat/>
    <w:rsid w:val="00E65335"/>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4673">
      <w:bodyDiv w:val="1"/>
      <w:marLeft w:val="0"/>
      <w:marRight w:val="0"/>
      <w:marTop w:val="0"/>
      <w:marBottom w:val="0"/>
      <w:divBdr>
        <w:top w:val="none" w:sz="0" w:space="0" w:color="auto"/>
        <w:left w:val="none" w:sz="0" w:space="0" w:color="auto"/>
        <w:bottom w:val="none" w:sz="0" w:space="0" w:color="auto"/>
        <w:right w:val="none" w:sz="0" w:space="0" w:color="auto"/>
      </w:divBdr>
    </w:div>
    <w:div w:id="14480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36</Pages>
  <Words>11364</Words>
  <Characters>64776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Фахертдинова Алсу Рифкатевна</dc:creator>
  <cp:keywords/>
  <dc:description/>
  <cp:lastModifiedBy>Самарина Елена Андреевна</cp:lastModifiedBy>
  <cp:revision>117</cp:revision>
  <dcterms:created xsi:type="dcterms:W3CDTF">2025-01-24T11:29:00Z</dcterms:created>
  <dcterms:modified xsi:type="dcterms:W3CDTF">2025-04-14T10:56:00Z</dcterms:modified>
</cp:coreProperties>
</file>