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40" w:rsidRDefault="004E2B40" w:rsidP="004E2B40"/>
    <w:p w:rsidR="004E2B40" w:rsidRPr="004E2B40" w:rsidRDefault="004E2B40" w:rsidP="004E2B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4E2B40" w:rsidRPr="004E2B40" w:rsidRDefault="004E2B40" w:rsidP="00D12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310" w:rsidRDefault="00471310" w:rsidP="00471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10" w:rsidRDefault="00471310" w:rsidP="00471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10" w:rsidRDefault="00471310" w:rsidP="00471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10" w:rsidRDefault="00471310" w:rsidP="00471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10" w:rsidRDefault="00471310" w:rsidP="00471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10" w:rsidRDefault="00471310" w:rsidP="00471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10" w:rsidRPr="0047478E" w:rsidRDefault="00471310" w:rsidP="0047478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отдельные муниципальные нормативные правовые акты</w:t>
      </w:r>
      <w:r w:rsidR="0047478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7478E" w:rsidRPr="0047478E">
        <w:rPr>
          <w:rFonts w:ascii="Times New Roman" w:hAnsi="Times New Roman" w:cs="Times New Roman"/>
          <w:sz w:val="28"/>
          <w:szCs w:val="28"/>
        </w:rPr>
        <w:t>Федеральным законом от 13 июля 2024 года № 177-ФЗ</w:t>
      </w:r>
    </w:p>
    <w:bookmarkEnd w:id="0"/>
    <w:p w:rsidR="00471310" w:rsidRDefault="00471310" w:rsidP="00471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10" w:rsidRDefault="00471310" w:rsidP="00471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40" w:rsidRPr="004E2B40" w:rsidRDefault="004E2B40" w:rsidP="00D12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B4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 июля 2024 года № 177-ФЗ «О внесении изменений в Бюджетный кодекс Российской Федерации и отдельные законодательные акты Российской Федерации» Исполнительный комитет Дрожжановского муниципального района Республики Татарстан ПОСТАНОВЛЯЕТ:</w:t>
      </w:r>
    </w:p>
    <w:p w:rsidR="004E2B40" w:rsidRPr="004E2B40" w:rsidRDefault="004E2B40" w:rsidP="00D12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B4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D122E9" w:rsidRPr="00D122E9">
        <w:rPr>
          <w:rFonts w:ascii="Times New Roman" w:hAnsi="Times New Roman" w:cs="Times New Roman"/>
          <w:b/>
          <w:sz w:val="28"/>
          <w:szCs w:val="28"/>
        </w:rPr>
        <w:t xml:space="preserve">подпункт </w:t>
      </w:r>
      <w:r w:rsidR="00D122E9">
        <w:rPr>
          <w:rFonts w:ascii="Times New Roman" w:hAnsi="Times New Roman" w:cs="Times New Roman"/>
          <w:b/>
          <w:sz w:val="28"/>
          <w:szCs w:val="28"/>
        </w:rPr>
        <w:t>«</w:t>
      </w:r>
      <w:r w:rsidR="00D122E9" w:rsidRPr="00D122E9">
        <w:rPr>
          <w:rFonts w:ascii="Times New Roman" w:hAnsi="Times New Roman" w:cs="Times New Roman"/>
          <w:b/>
          <w:sz w:val="28"/>
          <w:szCs w:val="28"/>
        </w:rPr>
        <w:t>б</w:t>
      </w:r>
      <w:r w:rsidR="00D122E9">
        <w:rPr>
          <w:rFonts w:ascii="Times New Roman" w:hAnsi="Times New Roman" w:cs="Times New Roman"/>
          <w:b/>
          <w:sz w:val="28"/>
          <w:szCs w:val="28"/>
        </w:rPr>
        <w:t>»</w:t>
      </w:r>
      <w:r w:rsidR="00D122E9" w:rsidRPr="00D122E9">
        <w:rPr>
          <w:rFonts w:ascii="Times New Roman" w:hAnsi="Times New Roman" w:cs="Times New Roman"/>
          <w:b/>
          <w:sz w:val="28"/>
          <w:szCs w:val="28"/>
        </w:rPr>
        <w:t xml:space="preserve"> пункта 2</w:t>
      </w:r>
      <w:r w:rsidR="00D122E9">
        <w:rPr>
          <w:rFonts w:ascii="Times New Roman" w:hAnsi="Times New Roman" w:cs="Times New Roman"/>
          <w:sz w:val="28"/>
          <w:szCs w:val="28"/>
        </w:rPr>
        <w:t xml:space="preserve"> </w:t>
      </w:r>
      <w:r w:rsidRPr="004E2B40">
        <w:rPr>
          <w:rFonts w:ascii="Times New Roman" w:hAnsi="Times New Roman" w:cs="Times New Roman"/>
          <w:sz w:val="28"/>
          <w:szCs w:val="28"/>
        </w:rPr>
        <w:t>Поряд</w:t>
      </w:r>
      <w:r w:rsidR="00D122E9">
        <w:rPr>
          <w:rFonts w:ascii="Times New Roman" w:hAnsi="Times New Roman" w:cs="Times New Roman"/>
          <w:sz w:val="28"/>
          <w:szCs w:val="28"/>
        </w:rPr>
        <w:t xml:space="preserve">ка </w:t>
      </w:r>
      <w:r w:rsidRPr="004E2B40">
        <w:rPr>
          <w:rFonts w:ascii="Times New Roman" w:hAnsi="Times New Roman" w:cs="Times New Roman"/>
          <w:sz w:val="28"/>
          <w:szCs w:val="28"/>
        </w:rPr>
        <w:t>осуществления органами местного самоуправления Дрожжановского муниципального района Республики Татарстан и (или) находящимися в их ведении казенными учреждениями бюджетных полномочий главных администраторов доходов бюджета Дрожжановского муниципального района Республики Татарстан, утвержденн</w:t>
      </w:r>
      <w:r w:rsidR="00D122E9">
        <w:rPr>
          <w:rFonts w:ascii="Times New Roman" w:hAnsi="Times New Roman" w:cs="Times New Roman"/>
          <w:sz w:val="28"/>
          <w:szCs w:val="28"/>
        </w:rPr>
        <w:t>ого</w:t>
      </w:r>
      <w:r w:rsidRPr="004E2B40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Дрожжановского муниципального района Республики Татарстан от 12.09.2023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2B40">
        <w:rPr>
          <w:rFonts w:ascii="Times New Roman" w:hAnsi="Times New Roman" w:cs="Times New Roman"/>
          <w:sz w:val="28"/>
          <w:szCs w:val="28"/>
        </w:rPr>
        <w:t xml:space="preserve"> 366, </w:t>
      </w:r>
      <w:r w:rsidR="00D122E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122E9" w:rsidRPr="00D122E9" w:rsidRDefault="00D122E9" w:rsidP="00D12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2E9">
        <w:rPr>
          <w:rFonts w:ascii="Times New Roman" w:hAnsi="Times New Roman" w:cs="Times New Roman"/>
          <w:b/>
          <w:sz w:val="28"/>
          <w:szCs w:val="28"/>
        </w:rPr>
        <w:t xml:space="preserve">в абзаце </w:t>
      </w:r>
      <w:r w:rsidR="009A3DE7">
        <w:rPr>
          <w:rFonts w:ascii="Times New Roman" w:hAnsi="Times New Roman" w:cs="Times New Roman"/>
          <w:b/>
          <w:sz w:val="28"/>
          <w:szCs w:val="28"/>
        </w:rPr>
        <w:t>шестом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2E9">
        <w:rPr>
          <w:rFonts w:ascii="Times New Roman" w:hAnsi="Times New Roman" w:cs="Times New Roman"/>
          <w:sz w:val="28"/>
          <w:szCs w:val="28"/>
        </w:rPr>
        <w:t xml:space="preserve">после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2E9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ение»</w:t>
      </w:r>
      <w:r w:rsidRPr="00D122E9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22E9">
        <w:rPr>
          <w:rFonts w:ascii="Times New Roman" w:hAnsi="Times New Roman" w:cs="Times New Roman"/>
          <w:sz w:val="28"/>
          <w:szCs w:val="28"/>
        </w:rPr>
        <w:t>не позднее дня осуществления начисления суммы, подлежащей оплате,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22E9">
        <w:rPr>
          <w:rFonts w:ascii="Times New Roman" w:hAnsi="Times New Roman" w:cs="Times New Roman"/>
          <w:sz w:val="28"/>
          <w:szCs w:val="28"/>
        </w:rPr>
        <w:t>;</w:t>
      </w:r>
    </w:p>
    <w:p w:rsidR="00D122E9" w:rsidRPr="00D122E9" w:rsidRDefault="00D122E9" w:rsidP="00D12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2E9">
        <w:rPr>
          <w:rFonts w:ascii="Times New Roman" w:hAnsi="Times New Roman" w:cs="Times New Roman"/>
          <w:sz w:val="28"/>
          <w:szCs w:val="28"/>
        </w:rPr>
        <w:t xml:space="preserve">дополнить новым </w:t>
      </w:r>
      <w:r w:rsidRPr="00D122E9">
        <w:rPr>
          <w:rFonts w:ascii="Times New Roman" w:hAnsi="Times New Roman" w:cs="Times New Roman"/>
          <w:b/>
          <w:sz w:val="28"/>
          <w:szCs w:val="28"/>
        </w:rPr>
        <w:t xml:space="preserve">абзацем </w:t>
      </w:r>
      <w:r w:rsidR="009A3DE7">
        <w:rPr>
          <w:rFonts w:ascii="Times New Roman" w:hAnsi="Times New Roman" w:cs="Times New Roman"/>
          <w:b/>
          <w:sz w:val="28"/>
          <w:szCs w:val="28"/>
        </w:rPr>
        <w:t>седьмым</w:t>
      </w:r>
      <w:r w:rsidRPr="00D122E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E2B40" w:rsidRPr="004E2B40" w:rsidRDefault="00D122E9" w:rsidP="00D12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22E9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овление</w:t>
      </w:r>
      <w:r w:rsidRPr="00D122E9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E9">
        <w:rPr>
          <w:rFonts w:ascii="Times New Roman" w:hAnsi="Times New Roman" w:cs="Times New Roman"/>
          <w:sz w:val="28"/>
          <w:szCs w:val="28"/>
        </w:rPr>
        <w:t xml:space="preserve">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83F12" w:rsidRDefault="00D122E9" w:rsidP="00D12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в</w:t>
      </w:r>
      <w:r w:rsidRPr="00D122E9">
        <w:t xml:space="preserve"> </w:t>
      </w:r>
      <w:r w:rsidRPr="00D22611">
        <w:rPr>
          <w:rFonts w:ascii="Times New Roman" w:hAnsi="Times New Roman" w:cs="Times New Roman"/>
          <w:b/>
          <w:sz w:val="28"/>
          <w:szCs w:val="28"/>
        </w:rPr>
        <w:t>пункт 2.1</w:t>
      </w:r>
      <w:r w:rsidR="004E2B40" w:rsidRPr="004E2B40">
        <w:rPr>
          <w:rFonts w:ascii="Times New Roman" w:hAnsi="Times New Roman" w:cs="Times New Roman"/>
          <w:sz w:val="28"/>
          <w:szCs w:val="28"/>
        </w:rPr>
        <w:t xml:space="preserve"> Порядка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Дрожжановского муниципального района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4E2B40" w:rsidRPr="004E2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2B40" w:rsidRPr="004E2B40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E2B40" w:rsidRPr="004E2B40">
        <w:rPr>
          <w:rFonts w:ascii="Times New Roman" w:hAnsi="Times New Roman" w:cs="Times New Roman"/>
          <w:sz w:val="28"/>
          <w:szCs w:val="28"/>
        </w:rPr>
        <w:t xml:space="preserve"> Исполнительного комитета Дрожжановского муниципального района Республики Татарстан от 28.04.2023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E2B40" w:rsidRPr="004E2B40">
        <w:rPr>
          <w:rFonts w:ascii="Times New Roman" w:hAnsi="Times New Roman" w:cs="Times New Roman"/>
          <w:sz w:val="28"/>
          <w:szCs w:val="28"/>
        </w:rPr>
        <w:t xml:space="preserve"> 194, </w:t>
      </w:r>
      <w:r w:rsidR="00D22611">
        <w:rPr>
          <w:rFonts w:ascii="Times New Roman" w:hAnsi="Times New Roman" w:cs="Times New Roman"/>
          <w:sz w:val="28"/>
          <w:szCs w:val="28"/>
        </w:rPr>
        <w:t>изменения, изложив его в новой следующей редакции:</w:t>
      </w:r>
    </w:p>
    <w:p w:rsidR="00D22611" w:rsidRPr="00D22611" w:rsidRDefault="00D22611" w:rsidP="00D22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«2.1. </w:t>
      </w:r>
      <w:r w:rsidRPr="00D22611">
        <w:rPr>
          <w:rFonts w:ascii="Times New Roman" w:hAnsi="Times New Roman" w:cs="Times New Roman"/>
          <w:sz w:val="28"/>
          <w:szCs w:val="28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D22611" w:rsidRPr="00D22611" w:rsidRDefault="00D22611" w:rsidP="00D22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611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22611" w:rsidRPr="00D22611" w:rsidRDefault="00D22611" w:rsidP="00D22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611">
        <w:rPr>
          <w:rFonts w:ascii="Times New Roman" w:hAnsi="Times New Roman" w:cs="Times New Roman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№ 127-ФЗ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2611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611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D22611" w:rsidRPr="00D22611" w:rsidRDefault="00D22611" w:rsidP="00D22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611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22611" w:rsidRPr="00D22611" w:rsidRDefault="00D22611" w:rsidP="00D22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611">
        <w:rPr>
          <w:rFonts w:ascii="Times New Roman" w:hAnsi="Times New Roman" w:cs="Times New Roman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22611" w:rsidRPr="00D22611" w:rsidRDefault="00D22611" w:rsidP="00D22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611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№ 229-ФЗ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2611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611">
        <w:rPr>
          <w:rFonts w:ascii="Times New Roman" w:hAnsi="Times New Roman" w:cs="Times New Roman"/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D22611" w:rsidRPr="00D22611" w:rsidRDefault="00D22611" w:rsidP="00D22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2611">
        <w:rPr>
          <w:rFonts w:ascii="Times New Roman" w:hAnsi="Times New Roman" w:cs="Times New Roman"/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22611" w:rsidRDefault="00D22611" w:rsidP="00D22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22611">
        <w:rPr>
          <w:rFonts w:ascii="Times New Roman" w:hAnsi="Times New Roman" w:cs="Times New Roman"/>
          <w:sz w:val="28"/>
          <w:szCs w:val="28"/>
        </w:rPr>
        <w:t xml:space="preserve"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2611">
        <w:rPr>
          <w:rFonts w:ascii="Times New Roman" w:hAnsi="Times New Roman" w:cs="Times New Roman"/>
          <w:sz w:val="28"/>
          <w:szCs w:val="28"/>
        </w:rPr>
        <w:t xml:space="preserve"> 229-ФЗ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2611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611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</w:t>
      </w:r>
      <w:r w:rsidRPr="00D22611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юридических лиц в соответствии с Федеральным законом от 8 августа 2001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2611">
        <w:rPr>
          <w:rFonts w:ascii="Times New Roman" w:hAnsi="Times New Roman" w:cs="Times New Roman"/>
          <w:sz w:val="28"/>
          <w:szCs w:val="28"/>
        </w:rPr>
        <w:t xml:space="preserve"> 129-ФЗ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2611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611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1310" w:rsidRPr="00471310" w:rsidRDefault="00471310" w:rsidP="004713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71310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опубликованию. </w:t>
      </w:r>
    </w:p>
    <w:p w:rsidR="00471310" w:rsidRPr="00471310" w:rsidRDefault="00471310" w:rsidP="004713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7131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71310" w:rsidRDefault="00471310" w:rsidP="0047131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310" w:rsidRPr="007358FA" w:rsidRDefault="00471310" w:rsidP="00471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7358F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71310" w:rsidRPr="007358FA" w:rsidRDefault="00471310" w:rsidP="00471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FA">
        <w:rPr>
          <w:rFonts w:ascii="Times New Roman" w:hAnsi="Times New Roman" w:cs="Times New Roman"/>
          <w:sz w:val="28"/>
          <w:szCs w:val="28"/>
        </w:rPr>
        <w:t>Исполнительного комит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358FA">
        <w:rPr>
          <w:rFonts w:ascii="Times New Roman" w:hAnsi="Times New Roman" w:cs="Times New Roman"/>
          <w:sz w:val="28"/>
          <w:szCs w:val="28"/>
        </w:rPr>
        <w:t xml:space="preserve">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471310" w:rsidRPr="004E2B40" w:rsidRDefault="00471310" w:rsidP="00D22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1310" w:rsidRPr="004E2B40" w:rsidSect="0047131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921F3"/>
    <w:multiLevelType w:val="hybridMultilevel"/>
    <w:tmpl w:val="B12A48B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40"/>
    <w:rsid w:val="00471310"/>
    <w:rsid w:val="0047478E"/>
    <w:rsid w:val="004E2B40"/>
    <w:rsid w:val="00983F12"/>
    <w:rsid w:val="009A3DE7"/>
    <w:rsid w:val="00D122E9"/>
    <w:rsid w:val="00D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C9CA"/>
  <w15:chartTrackingRefBased/>
  <w15:docId w15:val="{7399A405-2C83-4BFF-88B4-6270B2A0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1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3</cp:revision>
  <cp:lastPrinted>2025-04-25T05:19:00Z</cp:lastPrinted>
  <dcterms:created xsi:type="dcterms:W3CDTF">2025-04-23T07:11:00Z</dcterms:created>
  <dcterms:modified xsi:type="dcterms:W3CDTF">2025-04-25T05:20:00Z</dcterms:modified>
</cp:coreProperties>
</file>