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C4" w:rsidRPr="000B21C4" w:rsidRDefault="000B21C4" w:rsidP="004416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Default="00441621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Default="00441621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Default="00441621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Default="00441621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муниципальном контроле в сфере благоустройства на территории __________ сельского поселения Дрожжановского муниципального района Республики Татарстан</w:t>
      </w:r>
    </w:p>
    <w:p w:rsidR="000B21C4" w:rsidRDefault="000B21C4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P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Совет ____________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РЕШИЛ:</w:t>
      </w:r>
    </w:p>
    <w:p w:rsidR="00C26D45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Внести в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муниципальном контроле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утвержденное р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Дрожжановского муниципального района Республики Татарстан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___.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12.2021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14/3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редакции от ___.02.2022) «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следующие изменения: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A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2A14">
        <w:rPr>
          <w:rFonts w:ascii="Times New Roman" w:hAnsi="Times New Roman" w:cs="Times New Roman"/>
          <w:sz w:val="28"/>
          <w:szCs w:val="28"/>
        </w:rPr>
        <w:t>. Профилактический визит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2A14">
        <w:rPr>
          <w:rFonts w:ascii="Times New Roman" w:hAnsi="Times New Roman" w:cs="Times New Roman"/>
          <w:sz w:val="28"/>
          <w:szCs w:val="28"/>
        </w:rPr>
        <w:t>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2A14">
        <w:rPr>
          <w:rFonts w:ascii="Times New Roman" w:hAnsi="Times New Roman" w:cs="Times New Roman"/>
          <w:sz w:val="28"/>
          <w:szCs w:val="28"/>
        </w:rPr>
        <w:t xml:space="preserve"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</w:t>
      </w:r>
      <w:r w:rsidRPr="002A2A14">
        <w:rPr>
          <w:rFonts w:ascii="Times New Roman" w:hAnsi="Times New Roman" w:cs="Times New Roman"/>
          <w:sz w:val="28"/>
          <w:szCs w:val="28"/>
        </w:rPr>
        <w:lastRenderedPageBreak/>
        <w:t>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2A14">
        <w:rPr>
          <w:rFonts w:ascii="Times New Roman" w:hAnsi="Times New Roman" w:cs="Times New Roman"/>
          <w:sz w:val="28"/>
          <w:szCs w:val="28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4E1272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</w:t>
      </w:r>
      <w:r w:rsidRPr="002A2A14">
        <w:rPr>
          <w:rFonts w:ascii="Times New Roman" w:hAnsi="Times New Roman" w:cs="Times New Roman"/>
          <w:sz w:val="28"/>
          <w:szCs w:val="28"/>
        </w:rPr>
        <w:t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248-ФЗ.»;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в абзаце семнадцатом пункта 4.1.5</w:t>
      </w:r>
      <w:r w:rsidRPr="009839D8">
        <w:rPr>
          <w:rFonts w:ascii="Times New Roman" w:hAnsi="Times New Roman" w:cs="Times New Roman"/>
          <w:sz w:val="28"/>
          <w:szCs w:val="28"/>
        </w:rPr>
        <w:t xml:space="preserve">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39D8">
        <w:rPr>
          <w:rFonts w:ascii="Times New Roman" w:hAnsi="Times New Roman" w:cs="Times New Roman"/>
          <w:b/>
          <w:sz w:val="28"/>
          <w:szCs w:val="28"/>
        </w:rPr>
        <w:t>.3</w:t>
      </w:r>
      <w:r w:rsidRPr="009839D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39D8">
        <w:rPr>
          <w:rFonts w:ascii="Times New Roman" w:hAnsi="Times New Roman" w:cs="Times New Roman"/>
          <w:sz w:val="28"/>
          <w:szCs w:val="28"/>
        </w:rPr>
        <w:t>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39D8">
        <w:rPr>
          <w:rFonts w:ascii="Times New Roman" w:hAnsi="Times New Roman" w:cs="Times New Roman"/>
          <w:b/>
          <w:sz w:val="28"/>
          <w:szCs w:val="28"/>
        </w:rPr>
        <w:t>.10</w:t>
      </w:r>
      <w:r w:rsidRPr="009839D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39D8">
        <w:rPr>
          <w:rFonts w:ascii="Times New Roman" w:hAnsi="Times New Roman" w:cs="Times New Roman"/>
          <w:sz w:val="28"/>
          <w:szCs w:val="28"/>
        </w:rPr>
        <w:t>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:rsidR="004E1272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абзац второй пункта 4.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839D8">
        <w:rPr>
          <w:rFonts w:ascii="Times New Roman" w:hAnsi="Times New Roman" w:cs="Times New Roman"/>
          <w:b/>
          <w:sz w:val="28"/>
          <w:szCs w:val="28"/>
        </w:rPr>
        <w:t>.3</w:t>
      </w:r>
      <w:r w:rsidRPr="009839D8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441621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441621" w:rsidRPr="009839D8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41621">
        <w:rPr>
          <w:rFonts w:ascii="Times New Roman" w:hAnsi="Times New Roman" w:cs="Times New Roman"/>
          <w:b/>
          <w:sz w:val="28"/>
          <w:szCs w:val="28"/>
        </w:rPr>
        <w:t xml:space="preserve">носку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416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41621">
        <w:rPr>
          <w:rFonts w:ascii="Times New Roman" w:hAnsi="Times New Roman" w:cs="Times New Roman"/>
          <w:b/>
          <w:sz w:val="28"/>
          <w:szCs w:val="28"/>
        </w:rPr>
        <w:t xml:space="preserve"> пункта 2</w:t>
      </w:r>
      <w:r w:rsidRPr="00441621">
        <w:rPr>
          <w:rFonts w:ascii="Times New Roman" w:hAnsi="Times New Roman" w:cs="Times New Roman"/>
          <w:sz w:val="28"/>
          <w:szCs w:val="28"/>
        </w:rPr>
        <w:t xml:space="preserve"> Приложения № 3 «Ключевые показатели вида контроля и их целевые значения, индикативные показатели для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41621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E1272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1272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соответствии с Уставом </w:t>
      </w:r>
      <w:r w:rsidRPr="00441621">
        <w:rPr>
          <w:rFonts w:ascii="Times New Roman" w:hAnsi="Times New Roman" w:cs="Times New Roman"/>
          <w:sz w:val="28"/>
          <w:szCs w:val="28"/>
        </w:rPr>
        <w:t xml:space="preserve">______ сельского поселения </w:t>
      </w:r>
      <w:r w:rsidR="004E1272" w:rsidRPr="00D8627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4E1272">
        <w:rPr>
          <w:rFonts w:ascii="Times New Roman" w:hAnsi="Times New Roman" w:cs="Times New Roman"/>
          <w:sz w:val="28"/>
          <w:szCs w:val="28"/>
        </w:rPr>
        <w:t>.</w:t>
      </w:r>
    </w:p>
    <w:p w:rsidR="00441621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621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621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bookmarkStart w:id="0" w:name="_GoBack"/>
      <w:bookmarkEnd w:id="0"/>
    </w:p>
    <w:sectPr w:rsidR="00441621" w:rsidSect="000B21C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C4"/>
    <w:rsid w:val="000B21C4"/>
    <w:rsid w:val="00441621"/>
    <w:rsid w:val="004E1272"/>
    <w:rsid w:val="00C2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CA51"/>
  <w15:chartTrackingRefBased/>
  <w15:docId w15:val="{FF6E262B-DC5D-4CE8-A963-29A7D910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2025-04-24T06:01:00Z</dcterms:created>
  <dcterms:modified xsi:type="dcterms:W3CDTF">2025-04-24T06:17:00Z</dcterms:modified>
</cp:coreProperties>
</file>