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35B77DE" w:rsidR="00306C60" w:rsidRPr="00306C60" w:rsidRDefault="00306C60" w:rsidP="00131A35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38AD" w:rsidRPr="008C3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водонапорной башни, конец XIX в. – начало ХХ вв.»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К. Маркса, д.</w:t>
      </w:r>
      <w:r w:rsid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AD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95085461"/>
      <w:bookmarkStart w:id="2" w:name="_Hlk172906464"/>
      <w:r w:rsidR="00AD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3" w:name="_Hlk195100686"/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водонапорной башни»</w:t>
      </w:r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bookmarkEnd w:id="1"/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1910 г.</w:t>
      </w:r>
      <w:bookmarkEnd w:id="3"/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bookmarkEnd w:id="2"/>
      <w:r w:rsidR="00032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Чистопольский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г.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56B" w:rsidRP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Чистополь, </w:t>
      </w:r>
      <w:r w:rsid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Карла</w:t>
      </w:r>
      <w:r w:rsid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Маркса, д.94-а</w:t>
      </w:r>
      <w:r w:rsidR="00AD50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9781137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C3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230491BF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131A35" w:rsidRPr="008C38AD">
        <w:rPr>
          <w:color w:val="000000"/>
          <w:sz w:val="28"/>
          <w:szCs w:val="28"/>
        </w:rPr>
        <w:t>«Здание водонапорной башни, конец XIX в. – начало ХХ вв.»</w:t>
      </w:r>
      <w:r w:rsidR="00131A35">
        <w:rPr>
          <w:color w:val="000000"/>
          <w:sz w:val="28"/>
          <w:szCs w:val="28"/>
        </w:rPr>
        <w:t>, расположенный</w:t>
      </w:r>
      <w:r w:rsidR="00131A35" w:rsidRPr="0058556B">
        <w:rPr>
          <w:color w:val="000000"/>
          <w:sz w:val="28"/>
          <w:szCs w:val="28"/>
        </w:rPr>
        <w:t xml:space="preserve"> по адресу: </w:t>
      </w:r>
      <w:r w:rsidR="00131A35">
        <w:rPr>
          <w:color w:val="000000"/>
          <w:sz w:val="28"/>
          <w:szCs w:val="28"/>
        </w:rPr>
        <w:t xml:space="preserve">Республика Татарстан, </w:t>
      </w:r>
      <w:r w:rsidR="00131A35" w:rsidRPr="00131A35">
        <w:rPr>
          <w:color w:val="000000"/>
          <w:sz w:val="28"/>
          <w:szCs w:val="28"/>
        </w:rPr>
        <w:t>г. Чистополь, ул. К. Маркса, д.</w:t>
      </w:r>
      <w:r w:rsidR="00131A35">
        <w:rPr>
          <w:color w:val="000000"/>
          <w:sz w:val="28"/>
          <w:szCs w:val="28"/>
        </w:rPr>
        <w:t xml:space="preserve"> </w:t>
      </w:r>
      <w:r w:rsidR="00131A35" w:rsidRPr="00131A35">
        <w:rPr>
          <w:color w:val="000000"/>
          <w:sz w:val="28"/>
          <w:szCs w:val="28"/>
        </w:rPr>
        <w:t>100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4" w:name="_Hlk183507978"/>
      <w:r w:rsidR="00131A35" w:rsidRPr="00131A35">
        <w:rPr>
          <w:color w:val="000000"/>
          <w:sz w:val="28"/>
          <w:szCs w:val="28"/>
        </w:rPr>
        <w:t>«Здание водонапорной башни», 1910 г</w:t>
      </w:r>
      <w:r w:rsidR="00AD5045" w:rsidRPr="00D378E9">
        <w:rPr>
          <w:color w:val="000000"/>
          <w:sz w:val="28"/>
          <w:szCs w:val="28"/>
        </w:rPr>
        <w:t>.</w:t>
      </w:r>
      <w:r w:rsidR="00AD5045">
        <w:rPr>
          <w:color w:val="000000"/>
          <w:sz w:val="28"/>
          <w:szCs w:val="28"/>
        </w:rPr>
        <w:t xml:space="preserve"> </w:t>
      </w:r>
      <w:r w:rsidR="00946C87">
        <w:rPr>
          <w:color w:val="000000"/>
          <w:sz w:val="28"/>
          <w:szCs w:val="28"/>
        </w:rPr>
        <w:t>(вид объекта</w:t>
      </w:r>
      <w:r w:rsidR="00BB7C61">
        <w:rPr>
          <w:color w:val="000000"/>
          <w:sz w:val="28"/>
          <w:szCs w:val="28"/>
        </w:rPr>
        <w:t> </w:t>
      </w:r>
      <w:r w:rsidR="00BB7C61" w:rsidRPr="00DC1DD1">
        <w:rPr>
          <w:color w:val="000000"/>
          <w:sz w:val="28"/>
          <w:szCs w:val="28"/>
        </w:rPr>
        <w:t>–</w:t>
      </w:r>
      <w:r w:rsidR="00BB7C61">
        <w:rPr>
          <w:color w:val="000000"/>
          <w:sz w:val="28"/>
          <w:szCs w:val="28"/>
        </w:rPr>
        <w:t> </w:t>
      </w:r>
      <w:r w:rsidR="00946C87">
        <w:rPr>
          <w:color w:val="000000"/>
          <w:sz w:val="28"/>
          <w:szCs w:val="28"/>
        </w:rPr>
        <w:t>памятник),</w:t>
      </w:r>
      <w:r w:rsidR="00F061D9" w:rsidRPr="003C18DE">
        <w:rPr>
          <w:color w:val="000000"/>
          <w:sz w:val="28"/>
          <w:szCs w:val="28"/>
        </w:rPr>
        <w:t xml:space="preserve"> </w:t>
      </w:r>
      <w:bookmarkEnd w:id="4"/>
      <w:r w:rsidR="00AD5045" w:rsidRPr="00306C60">
        <w:rPr>
          <w:color w:val="000000"/>
          <w:sz w:val="28"/>
          <w:szCs w:val="28"/>
        </w:rPr>
        <w:t>расположенного по адресу:</w:t>
      </w:r>
      <w:r w:rsidR="00AD5045">
        <w:rPr>
          <w:color w:val="000000"/>
          <w:sz w:val="28"/>
          <w:szCs w:val="28"/>
        </w:rPr>
        <w:t xml:space="preserve"> </w:t>
      </w:r>
      <w:r w:rsidR="00AD5045" w:rsidRPr="0058556B">
        <w:rPr>
          <w:color w:val="000000"/>
          <w:sz w:val="28"/>
          <w:szCs w:val="28"/>
        </w:rPr>
        <w:t>Республика Татарстан, Чистопольский</w:t>
      </w:r>
      <w:r w:rsidR="00AD5045">
        <w:rPr>
          <w:color w:val="000000"/>
          <w:sz w:val="28"/>
          <w:szCs w:val="28"/>
        </w:rPr>
        <w:t xml:space="preserve"> </w:t>
      </w:r>
      <w:r w:rsidR="00AD5045" w:rsidRPr="0058556B">
        <w:rPr>
          <w:color w:val="000000"/>
          <w:sz w:val="28"/>
          <w:szCs w:val="28"/>
        </w:rPr>
        <w:t>муниципальный район, г.</w:t>
      </w:r>
      <w:r w:rsidR="00AD5045">
        <w:rPr>
          <w:color w:val="000000"/>
          <w:sz w:val="28"/>
          <w:szCs w:val="28"/>
        </w:rPr>
        <w:t xml:space="preserve"> </w:t>
      </w:r>
      <w:r w:rsidR="00AD5045" w:rsidRPr="0058556B">
        <w:rPr>
          <w:color w:val="000000"/>
          <w:sz w:val="28"/>
          <w:szCs w:val="28"/>
        </w:rPr>
        <w:t xml:space="preserve">Чистополь, </w:t>
      </w:r>
      <w:r w:rsidR="00131A35" w:rsidRPr="00131A35">
        <w:rPr>
          <w:color w:val="000000"/>
          <w:sz w:val="28"/>
          <w:szCs w:val="28"/>
        </w:rPr>
        <w:t>ул. Карла Маркса, д.94-а</w:t>
      </w:r>
      <w:r w:rsidR="00BC6207">
        <w:rPr>
          <w:color w:val="000000"/>
          <w:sz w:val="28"/>
          <w:szCs w:val="28"/>
        </w:rPr>
        <w:t>.</w:t>
      </w:r>
    </w:p>
    <w:p w14:paraId="0CC488A0" w14:textId="49EB5815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131A35">
        <w:rPr>
          <w:color w:val="000000"/>
          <w:sz w:val="28"/>
          <w:szCs w:val="28"/>
        </w:rPr>
        <w:t>«Здание водонапорной башни», 1910 г., расположенного по адресу: Республика Татарстан, Чистопольский муниципальный район, г. Чистополь, ул. Карла Маркса, д.94-а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65B77409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5" w:name="_Hlk195100819"/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1910 г., расположенного по адресу: Республика Татарстан, Чистопольский муниципальный район, г. Чистополь, </w:t>
      </w:r>
      <w:r w:rsid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Карла Маркса, д.94-а</w:t>
      </w:r>
      <w:bookmarkEnd w:id="5"/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08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032555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0E28D201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8E6CA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6132FB2D" w14:textId="2A21106C" w:rsidR="00131A35" w:rsidRPr="00131A35" w:rsidRDefault="00131A35" w:rsidP="00131A35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1910 г.,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г. Чистополь, </w:t>
      </w:r>
    </w:p>
    <w:p w14:paraId="48925072" w14:textId="1326AD77" w:rsidR="00AD5045" w:rsidRDefault="00131A35" w:rsidP="00131A35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Карла Маркса, д.94-а</w:t>
      </w:r>
    </w:p>
    <w:p w14:paraId="4DD97317" w14:textId="2130CD0B" w:rsidR="00131A35" w:rsidRPr="00BD0B94" w:rsidRDefault="00131A35" w:rsidP="00131A35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23A2ED6" w14:textId="3A9B4E4B" w:rsidR="00131A35" w:rsidRPr="00131A35" w:rsidRDefault="00A54F9C" w:rsidP="00131A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1910 г., расположенного по адресу: Республика Татарстан, Чистопольский муниципальный район, г. Чистополь, </w:t>
      </w:r>
    </w:p>
    <w:p w14:paraId="7C307A1B" w14:textId="73175375" w:rsidR="00A54F9C" w:rsidRPr="001C66B7" w:rsidRDefault="00131A35" w:rsidP="00131A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0"/>
        </w:rPr>
        <w:drawing>
          <wp:anchor distT="0" distB="0" distL="0" distR="0" simplePos="0" relativeHeight="252161024" behindDoc="1" locked="0" layoutInCell="1" allowOverlap="1" wp14:anchorId="516A9B7C" wp14:editId="13A7AB2B">
            <wp:simplePos x="0" y="0"/>
            <wp:positionH relativeFrom="margin">
              <wp:posOffset>623570</wp:posOffset>
            </wp:positionH>
            <wp:positionV relativeFrom="paragraph">
              <wp:posOffset>258445</wp:posOffset>
            </wp:positionV>
            <wp:extent cx="4972050" cy="4505325"/>
            <wp:effectExtent l="0" t="0" r="0" b="9525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 rotWithShape="1">
                    <a:blip r:embed="rId11" cstate="print"/>
                    <a:srcRect l="-543" r="-713" b="29524"/>
                    <a:stretch/>
                  </pic:blipFill>
                  <pic:spPr bwMode="auto">
                    <a:xfrm>
                      <a:off x="0" y="0"/>
                      <a:ext cx="4972050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Карла Маркса, д.94-а</w:t>
      </w:r>
    </w:p>
    <w:p w14:paraId="6AC96833" w14:textId="460057C2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64BFA28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3F80F8E6" w:rsidR="001520A7" w:rsidRPr="003671B8" w:rsidRDefault="000810AD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D97515" wp14:editId="53AECEE7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96520</wp:posOffset>
                      </wp:positionV>
                      <wp:extent cx="360045" cy="2540"/>
                      <wp:effectExtent l="0" t="0" r="20955" b="355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D46B2" id="Прямая соединительная линия 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7.6pt" to="50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48C8C05B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5D1659BE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55CE6FE0" w:rsidR="00DF4416" w:rsidRDefault="002844A3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6BFDC" wp14:editId="15013190">
                  <wp:extent cx="285141" cy="198014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1" cy="2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49ED1D23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</w:p>
        </w:tc>
      </w:tr>
      <w:tr w:rsidR="000917EE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6BCDF20A" w:rsidR="000917EE" w:rsidRDefault="000917EE" w:rsidP="000917EE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6CB5FDE" wp14:editId="242DF526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88900</wp:posOffset>
                      </wp:positionV>
                      <wp:extent cx="303530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353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BF9F0A" id="Прямая соединительная линия 2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7pt" to="47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064D45" w14:textId="214978FA" w:rsidR="000917EE" w:rsidRDefault="000917EE" w:rsidP="000917E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земельных участков по сведениям ЕГРН </w:t>
            </w:r>
          </w:p>
        </w:tc>
      </w:tr>
      <w:tr w:rsidR="000917EE" w:rsidRPr="00D569CB" w14:paraId="384D34E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3289D7E" w14:textId="468BCE1A" w:rsidR="000917EE" w:rsidRPr="005974CD" w:rsidRDefault="00131A35" w:rsidP="000917E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131A35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16:54:150102:25</w:t>
            </w:r>
          </w:p>
        </w:tc>
        <w:tc>
          <w:tcPr>
            <w:tcW w:w="7513" w:type="dxa"/>
            <w:vAlign w:val="center"/>
          </w:tcPr>
          <w:p w14:paraId="782ED924" w14:textId="2B18F968" w:rsidR="000917EE" w:rsidRDefault="000917EE" w:rsidP="000917E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кадастровый номер земельного участка</w:t>
            </w:r>
          </w:p>
        </w:tc>
      </w:tr>
    </w:tbl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FEA7E71" w14:textId="17A524EF" w:rsidR="00131A35" w:rsidRPr="00131A35" w:rsidRDefault="00A54F9C" w:rsidP="00131A3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1910 г., расположенного по адресу: </w:t>
      </w:r>
      <w:r w:rsid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г. Чистополь, </w:t>
      </w:r>
    </w:p>
    <w:p w14:paraId="1CC00AB5" w14:textId="1201A05A" w:rsidR="000917EE" w:rsidRDefault="00131A35" w:rsidP="00131A3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Карла Маркса, д.94-а</w:t>
      </w:r>
    </w:p>
    <w:p w14:paraId="538CFB0A" w14:textId="77777777" w:rsidR="00032555" w:rsidRPr="00AF1952" w:rsidRDefault="00032555" w:rsidP="000917EE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1F0C57A2" w:rsidR="00081D4B" w:rsidRPr="002844A3" w:rsidRDefault="00A54F9C" w:rsidP="00131A35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1910 г., расположенного по адресу: Республика Татарстан, Чистопольский муниципальный район, г. Чистополь, </w:t>
      </w:r>
      <w:r w:rsid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Карла Маркса, д.94-а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D874FA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D874FA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D874FA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5BE68FA6" w:rsidR="00E25104" w:rsidRPr="009C7F41" w:rsidRDefault="003842E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6A6E93C3" w14:textId="63456805" w:rsidR="00E25104" w:rsidRPr="00E25104" w:rsidRDefault="00131A35" w:rsidP="00131A35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 w:rsidRPr="00131A35">
              <w:rPr>
                <w:sz w:val="28"/>
              </w:rPr>
              <w:t>от</w:t>
            </w:r>
            <w:r>
              <w:rPr>
                <w:sz w:val="28"/>
              </w:rPr>
              <w:t xml:space="preserve"> </w:t>
            </w:r>
            <w:r w:rsidRPr="00131A35">
              <w:rPr>
                <w:sz w:val="28"/>
              </w:rPr>
              <w:t xml:space="preserve">точки 1 в </w:t>
            </w:r>
            <w:proofErr w:type="spellStart"/>
            <w:r w:rsidRPr="00131A35">
              <w:rPr>
                <w:sz w:val="28"/>
              </w:rPr>
              <w:t>юго</w:t>
            </w:r>
            <w:proofErr w:type="spellEnd"/>
            <w:r>
              <w:rPr>
                <w:sz w:val="28"/>
              </w:rPr>
              <w:t> </w:t>
            </w:r>
            <w:r w:rsidRPr="00131A35">
              <w:rPr>
                <w:sz w:val="28"/>
              </w:rPr>
              <w:t>-</w:t>
            </w:r>
            <w:r>
              <w:rPr>
                <w:sz w:val="28"/>
              </w:rPr>
              <w:t> </w:t>
            </w:r>
            <w:r w:rsidRPr="00131A35">
              <w:rPr>
                <w:sz w:val="28"/>
              </w:rPr>
              <w:t>восточном направлении до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br/>
            </w:r>
            <w:r w:rsidRPr="00131A35">
              <w:rPr>
                <w:sz w:val="28"/>
              </w:rPr>
              <w:t>точки 2;</w:t>
            </w:r>
          </w:p>
        </w:tc>
      </w:tr>
      <w:tr w:rsidR="00131A35" w:rsidRPr="009C7F41" w14:paraId="084F5DD3" w14:textId="77777777" w:rsidTr="00D874FA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7CA056B7" w:rsidR="00131A35" w:rsidRPr="009C7F41" w:rsidRDefault="00131A35" w:rsidP="00131A3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36BEF88E" w14:textId="7D7FFAFC" w:rsidR="00131A35" w:rsidRPr="009C7F41" w:rsidRDefault="00131A35" w:rsidP="00131A3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19" w:type="dxa"/>
            <w:shd w:val="clear" w:color="auto" w:fill="auto"/>
          </w:tcPr>
          <w:p w14:paraId="57523886" w14:textId="69EE6326" w:rsidR="00131A35" w:rsidRPr="008E65D4" w:rsidRDefault="00131A35" w:rsidP="008E65D4">
            <w:pPr>
              <w:pStyle w:val="TableParagraph"/>
              <w:tabs>
                <w:tab w:val="left" w:pos="357"/>
              </w:tabs>
              <w:ind w:left="-68"/>
              <w:jc w:val="both"/>
              <w:rPr>
                <w:sz w:val="28"/>
              </w:rPr>
            </w:pPr>
            <w:r w:rsidRPr="00131A35">
              <w:rPr>
                <w:spacing w:val="-5"/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 w:rsidRPr="00131A35">
              <w:rPr>
                <w:sz w:val="28"/>
              </w:rPr>
              <w:t>точки</w:t>
            </w:r>
            <w:r w:rsidRPr="00131A35">
              <w:rPr>
                <w:spacing w:val="50"/>
                <w:sz w:val="28"/>
              </w:rPr>
              <w:t xml:space="preserve"> </w:t>
            </w:r>
            <w:r w:rsidRPr="00131A35">
              <w:rPr>
                <w:sz w:val="28"/>
              </w:rPr>
              <w:t>2</w:t>
            </w:r>
            <w:r w:rsidRPr="00131A35">
              <w:rPr>
                <w:spacing w:val="52"/>
                <w:sz w:val="28"/>
              </w:rPr>
              <w:t xml:space="preserve"> </w:t>
            </w:r>
            <w:r w:rsidRPr="00131A35">
              <w:rPr>
                <w:sz w:val="28"/>
              </w:rPr>
              <w:t>в</w:t>
            </w:r>
            <w:r w:rsidRPr="00131A35">
              <w:rPr>
                <w:spacing w:val="50"/>
                <w:sz w:val="28"/>
              </w:rPr>
              <w:t xml:space="preserve"> </w:t>
            </w:r>
            <w:proofErr w:type="spellStart"/>
            <w:r w:rsidRPr="00131A35">
              <w:rPr>
                <w:sz w:val="28"/>
              </w:rPr>
              <w:t>юго</w:t>
            </w:r>
            <w:proofErr w:type="spellEnd"/>
            <w:r w:rsidR="008E65D4">
              <w:rPr>
                <w:sz w:val="28"/>
              </w:rPr>
              <w:t> </w:t>
            </w:r>
            <w:r w:rsidRPr="00131A35">
              <w:rPr>
                <w:sz w:val="28"/>
              </w:rPr>
              <w:t>-</w:t>
            </w:r>
            <w:r w:rsidR="008E65D4">
              <w:t> </w:t>
            </w:r>
            <w:r w:rsidRPr="00131A35">
              <w:rPr>
                <w:sz w:val="28"/>
              </w:rPr>
              <w:t>западном</w:t>
            </w:r>
            <w:r w:rsidRPr="00131A35">
              <w:rPr>
                <w:spacing w:val="51"/>
                <w:sz w:val="28"/>
              </w:rPr>
              <w:t xml:space="preserve"> </w:t>
            </w:r>
            <w:r w:rsidRPr="00131A35">
              <w:rPr>
                <w:sz w:val="28"/>
              </w:rPr>
              <w:t>направлении</w:t>
            </w:r>
            <w:r w:rsidRPr="00131A35">
              <w:rPr>
                <w:spacing w:val="50"/>
                <w:sz w:val="28"/>
              </w:rPr>
              <w:t xml:space="preserve"> </w:t>
            </w:r>
            <w:r w:rsidRPr="00131A35">
              <w:rPr>
                <w:spacing w:val="-7"/>
                <w:sz w:val="28"/>
              </w:rPr>
              <w:t>до</w:t>
            </w:r>
            <w:r w:rsidR="008E65D4">
              <w:rPr>
                <w:spacing w:val="-7"/>
                <w:sz w:val="28"/>
              </w:rPr>
              <w:t xml:space="preserve"> </w:t>
            </w:r>
            <w:r w:rsidR="008E65D4">
              <w:rPr>
                <w:spacing w:val="-7"/>
                <w:sz w:val="28"/>
              </w:rPr>
              <w:br/>
            </w:r>
            <w:r w:rsidRPr="00131A35">
              <w:rPr>
                <w:sz w:val="28"/>
              </w:rPr>
              <w:t>точки</w:t>
            </w:r>
            <w:r w:rsidRPr="00131A35">
              <w:rPr>
                <w:spacing w:val="-18"/>
                <w:sz w:val="28"/>
              </w:rPr>
              <w:t xml:space="preserve"> </w:t>
            </w:r>
            <w:r w:rsidRPr="00131A35">
              <w:rPr>
                <w:sz w:val="28"/>
              </w:rPr>
              <w:t>5,</w:t>
            </w:r>
            <w:r w:rsidRPr="00131A35">
              <w:rPr>
                <w:spacing w:val="-17"/>
                <w:sz w:val="28"/>
              </w:rPr>
              <w:t xml:space="preserve"> </w:t>
            </w:r>
            <w:r w:rsidRPr="00131A35">
              <w:rPr>
                <w:sz w:val="28"/>
              </w:rPr>
              <w:t>расположенной</w:t>
            </w:r>
            <w:r w:rsidRPr="00131A35">
              <w:rPr>
                <w:spacing w:val="-18"/>
                <w:sz w:val="28"/>
              </w:rPr>
              <w:t xml:space="preserve"> </w:t>
            </w:r>
            <w:r w:rsidRPr="00131A35">
              <w:rPr>
                <w:sz w:val="28"/>
              </w:rPr>
              <w:t>на</w:t>
            </w:r>
            <w:r w:rsidRPr="00131A35">
              <w:rPr>
                <w:spacing w:val="-17"/>
                <w:sz w:val="28"/>
              </w:rPr>
              <w:t xml:space="preserve"> </w:t>
            </w:r>
            <w:r w:rsidRPr="00131A35">
              <w:rPr>
                <w:sz w:val="28"/>
              </w:rPr>
              <w:t xml:space="preserve">внутриквартальной </w:t>
            </w:r>
            <w:r w:rsidRPr="00131A35">
              <w:rPr>
                <w:spacing w:val="-2"/>
                <w:sz w:val="28"/>
              </w:rPr>
              <w:t>территории;</w:t>
            </w:r>
          </w:p>
        </w:tc>
      </w:tr>
      <w:tr w:rsidR="00131A35" w:rsidRPr="009C7F41" w14:paraId="66F20809" w14:textId="77777777" w:rsidTr="00D874FA">
        <w:tc>
          <w:tcPr>
            <w:tcW w:w="1651" w:type="dxa"/>
            <w:shd w:val="clear" w:color="auto" w:fill="auto"/>
          </w:tcPr>
          <w:p w14:paraId="67CF25C4" w14:textId="10DEB565" w:rsidR="00131A35" w:rsidRPr="009C7F41" w:rsidRDefault="00131A35" w:rsidP="00131A3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2" w:type="dxa"/>
            <w:shd w:val="clear" w:color="auto" w:fill="auto"/>
          </w:tcPr>
          <w:p w14:paraId="10E8C04D" w14:textId="4ED8171B" w:rsidR="00131A35" w:rsidRPr="009C7F41" w:rsidRDefault="00131A35" w:rsidP="00131A3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9" w:type="dxa"/>
            <w:shd w:val="clear" w:color="auto" w:fill="auto"/>
          </w:tcPr>
          <w:p w14:paraId="4C25F342" w14:textId="4C74AEAC" w:rsidR="00131A35" w:rsidRPr="00131A35" w:rsidRDefault="00131A35" w:rsidP="008E65D4">
            <w:pPr>
              <w:pStyle w:val="TableParagraph"/>
              <w:tabs>
                <w:tab w:val="left" w:pos="554"/>
                <w:tab w:val="left" w:pos="2654"/>
                <w:tab w:val="left" w:pos="3165"/>
                <w:tab w:val="left" w:pos="4354"/>
              </w:tabs>
              <w:ind w:left="-68"/>
              <w:jc w:val="both"/>
              <w:rPr>
                <w:sz w:val="28"/>
              </w:rPr>
            </w:pPr>
            <w:r w:rsidRPr="00131A35">
              <w:rPr>
                <w:sz w:val="28"/>
              </w:rPr>
              <w:t>от точки 5, в северном направлении</w:t>
            </w:r>
            <w:r w:rsidRPr="00131A35">
              <w:rPr>
                <w:spacing w:val="80"/>
                <w:sz w:val="28"/>
              </w:rPr>
              <w:t xml:space="preserve"> </w:t>
            </w:r>
            <w:r w:rsidRPr="00131A35">
              <w:rPr>
                <w:sz w:val="28"/>
              </w:rPr>
              <w:t xml:space="preserve">до точки </w:t>
            </w:r>
            <w:r w:rsidRPr="00131A35">
              <w:rPr>
                <w:spacing w:val="-5"/>
                <w:sz w:val="28"/>
              </w:rPr>
              <w:t>7,</w:t>
            </w:r>
            <w:r w:rsidR="008E65D4">
              <w:rPr>
                <w:spacing w:val="-5"/>
                <w:sz w:val="28"/>
              </w:rPr>
              <w:t xml:space="preserve"> </w:t>
            </w:r>
            <w:r w:rsidRPr="00131A35">
              <w:rPr>
                <w:spacing w:val="-2"/>
                <w:sz w:val="28"/>
              </w:rPr>
              <w:t>расположенной</w:t>
            </w:r>
            <w:r w:rsidR="008E65D4">
              <w:rPr>
                <w:spacing w:val="-2"/>
                <w:sz w:val="28"/>
              </w:rPr>
              <w:t xml:space="preserve"> </w:t>
            </w:r>
            <w:r w:rsidRPr="00131A35">
              <w:rPr>
                <w:spacing w:val="-5"/>
                <w:sz w:val="28"/>
              </w:rPr>
              <w:t>на</w:t>
            </w:r>
            <w:r w:rsidR="008E65D4">
              <w:rPr>
                <w:spacing w:val="-5"/>
                <w:sz w:val="28"/>
              </w:rPr>
              <w:t xml:space="preserve"> </w:t>
            </w:r>
            <w:r w:rsidRPr="00131A35">
              <w:rPr>
                <w:spacing w:val="-2"/>
                <w:sz w:val="28"/>
              </w:rPr>
              <w:t>границе</w:t>
            </w:r>
            <w:r w:rsidR="008E65D4">
              <w:rPr>
                <w:spacing w:val="-2"/>
                <w:sz w:val="28"/>
              </w:rPr>
              <w:t xml:space="preserve"> </w:t>
            </w:r>
            <w:r w:rsidRPr="00131A35">
              <w:rPr>
                <w:spacing w:val="-2"/>
                <w:sz w:val="28"/>
              </w:rPr>
              <w:t>земельного</w:t>
            </w:r>
            <w:r w:rsidR="008E65D4">
              <w:rPr>
                <w:spacing w:val="-2"/>
                <w:sz w:val="28"/>
              </w:rPr>
              <w:t xml:space="preserve"> </w:t>
            </w:r>
            <w:r w:rsidRPr="00131A35">
              <w:rPr>
                <w:spacing w:val="-2"/>
                <w:sz w:val="28"/>
              </w:rPr>
              <w:t>участка;</w:t>
            </w:r>
          </w:p>
        </w:tc>
      </w:tr>
      <w:tr w:rsidR="00131A35" w:rsidRPr="009C7F41" w14:paraId="437E8132" w14:textId="77777777" w:rsidTr="00D874FA">
        <w:tc>
          <w:tcPr>
            <w:tcW w:w="1651" w:type="dxa"/>
            <w:shd w:val="clear" w:color="auto" w:fill="auto"/>
          </w:tcPr>
          <w:p w14:paraId="6E2B3209" w14:textId="367BAC77" w:rsidR="00131A35" w:rsidRPr="009C7F41" w:rsidRDefault="00131A35" w:rsidP="00131A3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14:paraId="0A2B6B46" w14:textId="5C1D63B9" w:rsidR="00131A35" w:rsidRPr="009C7F41" w:rsidRDefault="00131A35" w:rsidP="00131A3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3EBF1467" w14:textId="6C3D3B4D" w:rsidR="00131A35" w:rsidRPr="008E65D4" w:rsidRDefault="00131A35" w:rsidP="008E65D4">
            <w:pPr>
              <w:pStyle w:val="TableParagraph"/>
              <w:ind w:left="-68"/>
              <w:jc w:val="both"/>
              <w:rPr>
                <w:sz w:val="28"/>
              </w:rPr>
            </w:pPr>
            <w:r w:rsidRPr="00131A35">
              <w:rPr>
                <w:sz w:val="28"/>
              </w:rPr>
              <w:t>от</w:t>
            </w:r>
            <w:r w:rsidRPr="00131A35">
              <w:rPr>
                <w:spacing w:val="36"/>
                <w:sz w:val="28"/>
              </w:rPr>
              <w:t xml:space="preserve"> </w:t>
            </w:r>
            <w:r w:rsidRPr="00131A35">
              <w:rPr>
                <w:sz w:val="28"/>
              </w:rPr>
              <w:t>точки</w:t>
            </w:r>
            <w:r w:rsidRPr="00131A35"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 w:rsidRPr="00131A35">
              <w:rPr>
                <w:spacing w:val="37"/>
                <w:sz w:val="28"/>
              </w:rPr>
              <w:t xml:space="preserve"> </w:t>
            </w:r>
            <w:r w:rsidRPr="00131A35">
              <w:rPr>
                <w:sz w:val="28"/>
              </w:rPr>
              <w:t>в</w:t>
            </w:r>
            <w:r w:rsidRPr="00131A35">
              <w:rPr>
                <w:spacing w:val="36"/>
                <w:sz w:val="28"/>
              </w:rPr>
              <w:t xml:space="preserve"> </w:t>
            </w:r>
            <w:proofErr w:type="spellStart"/>
            <w:r w:rsidRPr="00131A35">
              <w:rPr>
                <w:sz w:val="28"/>
              </w:rPr>
              <w:t>северо</w:t>
            </w:r>
            <w:proofErr w:type="spellEnd"/>
            <w:r w:rsidR="008E65D4">
              <w:rPr>
                <w:sz w:val="28"/>
              </w:rPr>
              <w:t> </w:t>
            </w:r>
            <w:r w:rsidRPr="00131A35">
              <w:rPr>
                <w:sz w:val="28"/>
              </w:rPr>
              <w:t>-</w:t>
            </w:r>
            <w:r w:rsidR="008E65D4">
              <w:rPr>
                <w:sz w:val="28"/>
              </w:rPr>
              <w:t> </w:t>
            </w:r>
            <w:r w:rsidRPr="00131A35">
              <w:rPr>
                <w:sz w:val="28"/>
              </w:rPr>
              <w:t>восточном</w:t>
            </w:r>
            <w:r w:rsidRPr="00131A35">
              <w:rPr>
                <w:spacing w:val="39"/>
                <w:sz w:val="28"/>
              </w:rPr>
              <w:t xml:space="preserve"> </w:t>
            </w:r>
            <w:r w:rsidRPr="00131A35">
              <w:rPr>
                <w:spacing w:val="-2"/>
                <w:sz w:val="28"/>
              </w:rPr>
              <w:t>направлении</w:t>
            </w:r>
            <w:r w:rsidR="008E65D4">
              <w:rPr>
                <w:spacing w:val="-2"/>
                <w:sz w:val="28"/>
              </w:rPr>
              <w:t xml:space="preserve"> </w:t>
            </w:r>
            <w:r w:rsidRPr="00131A35">
              <w:rPr>
                <w:sz w:val="28"/>
              </w:rPr>
              <w:t>до</w:t>
            </w:r>
            <w:r w:rsidRPr="00131A35">
              <w:rPr>
                <w:spacing w:val="-3"/>
                <w:sz w:val="28"/>
              </w:rPr>
              <w:t xml:space="preserve"> </w:t>
            </w:r>
            <w:r w:rsidRPr="00131A35">
              <w:rPr>
                <w:sz w:val="28"/>
              </w:rPr>
              <w:t>точки</w:t>
            </w:r>
            <w:r w:rsidRPr="00131A35">
              <w:rPr>
                <w:spacing w:val="-2"/>
                <w:sz w:val="28"/>
              </w:rPr>
              <w:t xml:space="preserve"> </w:t>
            </w:r>
            <w:r w:rsidRPr="00131A35">
              <w:rPr>
                <w:spacing w:val="-5"/>
                <w:sz w:val="28"/>
              </w:rPr>
              <w:t>1.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8C3B7D5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7705188" w14:textId="3B54B6EB" w:rsidR="004901F5" w:rsidRDefault="004901F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FA2B9D" w14:textId="0DA1E441" w:rsidR="00686A73" w:rsidRDefault="00686A7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6BE4983" w14:textId="1D16ED66" w:rsidR="00D874FA" w:rsidRDefault="00D874F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9E2E7C" w14:textId="77777777" w:rsidR="00D874FA" w:rsidRDefault="00D874F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8FCC20" w14:textId="77777777" w:rsidR="002844A3" w:rsidRDefault="002844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6D62253" w14:textId="2708BDBB" w:rsidR="00131A35" w:rsidRPr="00131A35" w:rsidRDefault="007A2470" w:rsidP="00131A3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1910 г., расположенного по адресу: </w:t>
      </w:r>
      <w:r w:rsid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31A35"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г. Чистополь, </w:t>
      </w:r>
    </w:p>
    <w:p w14:paraId="74E5EA21" w14:textId="7FEFA137" w:rsidR="000917EE" w:rsidRDefault="00131A35" w:rsidP="00131A3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Карла Маркса, д.94-а</w:t>
      </w:r>
    </w:p>
    <w:p w14:paraId="131F0640" w14:textId="77777777" w:rsidR="00AD5045" w:rsidRPr="00CB239A" w:rsidRDefault="00AD5045" w:rsidP="00AD504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131A35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131A35" w:rsidRPr="009C7F41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4D93B3B6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428966.77</w:t>
            </w:r>
          </w:p>
        </w:tc>
        <w:tc>
          <w:tcPr>
            <w:tcW w:w="4394" w:type="dxa"/>
          </w:tcPr>
          <w:p w14:paraId="57F7B9CD" w14:textId="7057A156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2212152.49</w:t>
            </w:r>
          </w:p>
        </w:tc>
      </w:tr>
      <w:tr w:rsidR="00131A35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131A35" w:rsidRPr="009C7F41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CA617FE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428958.63</w:t>
            </w:r>
          </w:p>
        </w:tc>
        <w:tc>
          <w:tcPr>
            <w:tcW w:w="4394" w:type="dxa"/>
          </w:tcPr>
          <w:p w14:paraId="6D4F5F53" w14:textId="00D4C50A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2212154.99</w:t>
            </w:r>
          </w:p>
        </w:tc>
      </w:tr>
      <w:tr w:rsidR="00131A35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131A35" w:rsidRPr="009C7F41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432B6DC2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428951.69</w:t>
            </w:r>
          </w:p>
        </w:tc>
        <w:tc>
          <w:tcPr>
            <w:tcW w:w="4394" w:type="dxa"/>
          </w:tcPr>
          <w:p w14:paraId="3F2757DB" w14:textId="51690C0C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2212151.24</w:t>
            </w:r>
          </w:p>
        </w:tc>
      </w:tr>
      <w:tr w:rsidR="00131A35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131A35" w:rsidRPr="009C7F41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8F9B4DC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428949.59</w:t>
            </w:r>
          </w:p>
        </w:tc>
        <w:tc>
          <w:tcPr>
            <w:tcW w:w="4394" w:type="dxa"/>
          </w:tcPr>
          <w:p w14:paraId="10AC08F9" w14:textId="7332D74B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2212144.77</w:t>
            </w:r>
          </w:p>
        </w:tc>
      </w:tr>
      <w:tr w:rsidR="00131A35" w:rsidRPr="009C7F41" w14:paraId="3758DCB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4DC5CA9" w14:textId="6718595B" w:rsidR="00131A35" w:rsidRPr="009C7F41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4DB7CD7" w14:textId="704409A9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428952.88</w:t>
            </w:r>
          </w:p>
        </w:tc>
        <w:tc>
          <w:tcPr>
            <w:tcW w:w="4394" w:type="dxa"/>
          </w:tcPr>
          <w:p w14:paraId="63510C7C" w14:textId="3D303CCA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2212137.19</w:t>
            </w:r>
          </w:p>
        </w:tc>
      </w:tr>
      <w:tr w:rsidR="00131A35" w:rsidRPr="009C7F41" w14:paraId="107BA45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2672B7" w14:textId="7573F3EE" w:rsid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210BAB74" w14:textId="292C4734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428960.95</w:t>
            </w:r>
          </w:p>
        </w:tc>
        <w:tc>
          <w:tcPr>
            <w:tcW w:w="4394" w:type="dxa"/>
          </w:tcPr>
          <w:p w14:paraId="57BD33DE" w14:textId="22B46A0A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2212134.68</w:t>
            </w:r>
          </w:p>
        </w:tc>
      </w:tr>
      <w:tr w:rsidR="00131A35" w:rsidRPr="009C7F41" w14:paraId="3D796712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CD4ECAE" w14:textId="7C61DBDB" w:rsid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5F8874F9" w14:textId="7E54B46E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428967.20</w:t>
            </w:r>
          </w:p>
        </w:tc>
        <w:tc>
          <w:tcPr>
            <w:tcW w:w="4394" w:type="dxa"/>
          </w:tcPr>
          <w:p w14:paraId="10FC6347" w14:textId="129AE603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2212137.56</w:t>
            </w:r>
          </w:p>
        </w:tc>
      </w:tr>
      <w:tr w:rsidR="00131A35" w:rsidRPr="009C7F41" w14:paraId="056DDCF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794D5F6" w14:textId="513C5E10" w:rsid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43E0F4EA" w14:textId="5B76B2EA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428969.70</w:t>
            </w:r>
          </w:p>
        </w:tc>
        <w:tc>
          <w:tcPr>
            <w:tcW w:w="4394" w:type="dxa"/>
          </w:tcPr>
          <w:p w14:paraId="282097D7" w14:textId="73BAB331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2212145.50</w:t>
            </w:r>
          </w:p>
        </w:tc>
      </w:tr>
      <w:tr w:rsidR="00131A35" w:rsidRPr="009C7F41" w14:paraId="5AC8134B" w14:textId="77777777" w:rsidTr="00221ABC">
        <w:trPr>
          <w:trHeight w:val="70"/>
        </w:trPr>
        <w:tc>
          <w:tcPr>
            <w:tcW w:w="959" w:type="dxa"/>
            <w:vAlign w:val="center"/>
          </w:tcPr>
          <w:p w14:paraId="73117C26" w14:textId="489903C8" w:rsidR="00131A35" w:rsidRPr="009C7F41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0D4B924" w14:textId="3384260C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428966.77</w:t>
            </w:r>
          </w:p>
        </w:tc>
        <w:tc>
          <w:tcPr>
            <w:tcW w:w="4394" w:type="dxa"/>
          </w:tcPr>
          <w:p w14:paraId="7BCF4CF3" w14:textId="77E64530" w:rsidR="00131A35" w:rsidRPr="00131A35" w:rsidRDefault="00131A35" w:rsidP="00131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A35">
              <w:rPr>
                <w:rFonts w:ascii="Times New Roman" w:hAnsi="Times New Roman" w:cs="Times New Roman"/>
                <w:sz w:val="28"/>
                <w:szCs w:val="28"/>
              </w:rPr>
              <w:t>2212152.49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39E2E1B5" w14:textId="324D37D1" w:rsidR="00655CD4" w:rsidRDefault="007435AE" w:rsidP="00823A3A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8E6CA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57632783" w14:textId="77777777" w:rsidR="00823A3A" w:rsidRPr="00823A3A" w:rsidRDefault="00823A3A" w:rsidP="00823A3A">
      <w:pPr>
        <w:pStyle w:val="a3"/>
        <w:ind w:left="5529" w:firstLine="0"/>
        <w:jc w:val="left"/>
        <w:rPr>
          <w:color w:val="000000"/>
          <w:sz w:val="16"/>
          <w:szCs w:val="16"/>
        </w:rPr>
      </w:pPr>
    </w:p>
    <w:p w14:paraId="03092527" w14:textId="1CBD108B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D54A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6E7CCCF" w14:textId="4B946442" w:rsidR="00131A35" w:rsidRPr="00131A35" w:rsidRDefault="009C7F41" w:rsidP="00131A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131A35" w:rsidRPr="00131A35">
        <w:rPr>
          <w:rFonts w:ascii="Times New Roman" w:hAnsi="Times New Roman" w:cs="Times New Roman"/>
          <w:sz w:val="28"/>
          <w:szCs w:val="28"/>
        </w:rPr>
        <w:t xml:space="preserve">«Здание водонапорной башни», 1910 г., расположенного по адресу: </w:t>
      </w:r>
      <w:r w:rsidR="00131A35">
        <w:rPr>
          <w:rFonts w:ascii="Times New Roman" w:hAnsi="Times New Roman" w:cs="Times New Roman"/>
          <w:sz w:val="28"/>
          <w:szCs w:val="28"/>
        </w:rPr>
        <w:br/>
      </w:r>
      <w:r w:rsidR="00131A35" w:rsidRPr="00131A35">
        <w:rPr>
          <w:rFonts w:ascii="Times New Roman" w:hAnsi="Times New Roman" w:cs="Times New Roman"/>
          <w:sz w:val="28"/>
          <w:szCs w:val="28"/>
        </w:rPr>
        <w:t xml:space="preserve">Республика Татарстан, Чистопольский муниципальный район, г. Чистополь, </w:t>
      </w:r>
    </w:p>
    <w:p w14:paraId="405FBDFE" w14:textId="55A8E635" w:rsidR="000917EE" w:rsidRDefault="00131A35" w:rsidP="00131A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A35">
        <w:rPr>
          <w:rFonts w:ascii="Times New Roman" w:hAnsi="Times New Roman" w:cs="Times New Roman"/>
          <w:sz w:val="28"/>
          <w:szCs w:val="28"/>
        </w:rPr>
        <w:t>ул. Карла Маркса, д.94-а</w:t>
      </w:r>
    </w:p>
    <w:p w14:paraId="1E418368" w14:textId="71C16A78" w:rsidR="008E65D4" w:rsidRPr="008E65D4" w:rsidRDefault="008E65D4" w:rsidP="008E65D4">
      <w:pPr>
        <w:pStyle w:val="a3"/>
        <w:numPr>
          <w:ilvl w:val="0"/>
          <w:numId w:val="33"/>
        </w:numPr>
        <w:ind w:left="0" w:firstLine="567"/>
        <w:rPr>
          <w:rFonts w:eastAsia="Calibri"/>
          <w:sz w:val="28"/>
          <w:szCs w:val="28"/>
        </w:rPr>
      </w:pPr>
      <w:r w:rsidRPr="008E65D4">
        <w:rPr>
          <w:rFonts w:eastAsia="Calibri"/>
          <w:sz w:val="28"/>
          <w:szCs w:val="28"/>
        </w:rPr>
        <w:t>Местоположение и градостроительные характеристики</w:t>
      </w:r>
      <w:r w:rsidR="00CB343C">
        <w:rPr>
          <w:rFonts w:eastAsia="Calibri"/>
          <w:sz w:val="28"/>
          <w:szCs w:val="28"/>
        </w:rPr>
        <w:t xml:space="preserve"> объекта.</w:t>
      </w:r>
    </w:p>
    <w:p w14:paraId="525AFA1B" w14:textId="2636DDA0" w:rsidR="008E65D4" w:rsidRPr="008E65D4" w:rsidRDefault="008E65D4" w:rsidP="008E65D4">
      <w:pPr>
        <w:pStyle w:val="a3"/>
        <w:numPr>
          <w:ilvl w:val="0"/>
          <w:numId w:val="33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8E65D4">
        <w:rPr>
          <w:rFonts w:eastAsia="Calibri"/>
          <w:sz w:val="28"/>
          <w:szCs w:val="28"/>
        </w:rPr>
        <w:t>бъемно</w:t>
      </w:r>
      <w:r>
        <w:rPr>
          <w:rFonts w:eastAsia="Calibri"/>
          <w:sz w:val="28"/>
          <w:szCs w:val="28"/>
        </w:rPr>
        <w:t> </w:t>
      </w:r>
      <w:r w:rsidRPr="008E65D4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> </w:t>
      </w:r>
      <w:r w:rsidRPr="008E65D4">
        <w:rPr>
          <w:rFonts w:eastAsia="Calibri"/>
          <w:sz w:val="28"/>
          <w:szCs w:val="28"/>
        </w:rPr>
        <w:t>пространственная композиция восьмигранной в плане башни</w:t>
      </w:r>
      <w:r w:rsidR="00CB343C">
        <w:rPr>
          <w:rFonts w:eastAsia="Calibri"/>
          <w:sz w:val="28"/>
          <w:szCs w:val="28"/>
        </w:rPr>
        <w:t xml:space="preserve"> с обходной галереей на уровне второго яруса.</w:t>
      </w:r>
    </w:p>
    <w:p w14:paraId="0739C909" w14:textId="3EDD64E3" w:rsidR="008E65D4" w:rsidRPr="008E65D4" w:rsidRDefault="008E65D4" w:rsidP="008E65D4">
      <w:pPr>
        <w:pStyle w:val="a3"/>
        <w:numPr>
          <w:ilvl w:val="0"/>
          <w:numId w:val="33"/>
        </w:numPr>
        <w:ind w:left="0" w:firstLine="567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П</w:t>
      </w:r>
      <w:r w:rsidRPr="008E65D4">
        <w:rPr>
          <w:rFonts w:eastAsia="Calibri"/>
          <w:sz w:val="28"/>
          <w:szCs w:val="28"/>
        </w:rPr>
        <w:t>ространственно</w:t>
      </w:r>
      <w:proofErr w:type="spellEnd"/>
      <w:r>
        <w:rPr>
          <w:rFonts w:eastAsia="Calibri"/>
          <w:sz w:val="28"/>
          <w:szCs w:val="28"/>
        </w:rPr>
        <w:t> </w:t>
      </w:r>
      <w:r w:rsidRPr="008E65D4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> </w:t>
      </w:r>
      <w:r w:rsidRPr="008E65D4">
        <w:rPr>
          <w:rFonts w:eastAsia="Calibri"/>
          <w:sz w:val="28"/>
          <w:szCs w:val="28"/>
        </w:rPr>
        <w:t>планировочная структура здания в пределах капитальных стен</w:t>
      </w:r>
      <w:r>
        <w:rPr>
          <w:rFonts w:eastAsia="Calibri"/>
          <w:sz w:val="28"/>
          <w:szCs w:val="28"/>
        </w:rPr>
        <w:t>.</w:t>
      </w:r>
    </w:p>
    <w:p w14:paraId="0964052F" w14:textId="1AB1A67E" w:rsidR="00CB343C" w:rsidRPr="00CB343C" w:rsidRDefault="008E65D4" w:rsidP="00CB343C">
      <w:pPr>
        <w:pStyle w:val="a3"/>
        <w:numPr>
          <w:ilvl w:val="0"/>
          <w:numId w:val="33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8E65D4">
        <w:rPr>
          <w:rFonts w:eastAsia="Calibri"/>
          <w:sz w:val="28"/>
          <w:szCs w:val="28"/>
        </w:rPr>
        <w:t>онструкция и материал капитальных стен (керамический кирпич), кирпичные перемычки проемов</w:t>
      </w:r>
      <w:r w:rsidR="00CB343C">
        <w:rPr>
          <w:rFonts w:eastAsia="Calibri"/>
          <w:sz w:val="28"/>
          <w:szCs w:val="28"/>
        </w:rPr>
        <w:t>, внутренняя лестница.</w:t>
      </w:r>
    </w:p>
    <w:p w14:paraId="516542D8" w14:textId="0055B4FC" w:rsidR="008E65D4" w:rsidRPr="008E65D4" w:rsidRDefault="008E65D4" w:rsidP="008E65D4">
      <w:pPr>
        <w:pStyle w:val="a3"/>
        <w:numPr>
          <w:ilvl w:val="0"/>
          <w:numId w:val="33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</w:t>
      </w:r>
      <w:r w:rsidRPr="008E65D4">
        <w:rPr>
          <w:rFonts w:eastAsia="Calibri"/>
          <w:sz w:val="28"/>
          <w:szCs w:val="28"/>
        </w:rPr>
        <w:t>рхитектурно</w:t>
      </w:r>
      <w:r>
        <w:rPr>
          <w:rFonts w:eastAsia="Calibri"/>
          <w:sz w:val="28"/>
          <w:szCs w:val="28"/>
        </w:rPr>
        <w:t> </w:t>
      </w:r>
      <w:r w:rsidRPr="008E65D4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> </w:t>
      </w:r>
      <w:r w:rsidRPr="008E65D4">
        <w:rPr>
          <w:rFonts w:eastAsia="Calibri"/>
          <w:sz w:val="28"/>
          <w:szCs w:val="28"/>
        </w:rPr>
        <w:t>декоративное оформление фасадов: высокий цоколь, тяги по периметру башни в нижней ее</w:t>
      </w:r>
      <w:r>
        <w:rPr>
          <w:rFonts w:eastAsia="Calibri"/>
          <w:sz w:val="28"/>
          <w:szCs w:val="28"/>
        </w:rPr>
        <w:t xml:space="preserve"> </w:t>
      </w:r>
      <w:r w:rsidRPr="008E65D4">
        <w:rPr>
          <w:rFonts w:eastAsia="Calibri"/>
          <w:sz w:val="28"/>
          <w:szCs w:val="28"/>
        </w:rPr>
        <w:t>части; высокие арочные оконные и дверные проемы по центральной оси грани башни с замковым камнем в арочной перемычке; машикули в завершении яруса башни; вид отделки фасадных поверхностей: лицевая кирпичная кладка с расшивкой швов</w:t>
      </w:r>
      <w:r>
        <w:rPr>
          <w:rFonts w:eastAsia="Calibri"/>
          <w:sz w:val="28"/>
          <w:szCs w:val="28"/>
        </w:rPr>
        <w:t>.</w:t>
      </w:r>
    </w:p>
    <w:p w14:paraId="34C230E3" w14:textId="433BF71C" w:rsidR="008E65D4" w:rsidRPr="008E65D4" w:rsidRDefault="008E65D4" w:rsidP="008E65D4">
      <w:pPr>
        <w:pStyle w:val="a3"/>
        <w:numPr>
          <w:ilvl w:val="0"/>
          <w:numId w:val="33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Pr="008E65D4">
        <w:rPr>
          <w:rFonts w:eastAsia="Calibri"/>
          <w:sz w:val="28"/>
          <w:szCs w:val="28"/>
        </w:rPr>
        <w:t xml:space="preserve">естоположение, пропорции, геометрия профилей и </w:t>
      </w:r>
      <w:proofErr w:type="spellStart"/>
      <w:r w:rsidRPr="008E65D4">
        <w:rPr>
          <w:rFonts w:eastAsia="Calibri"/>
          <w:sz w:val="28"/>
          <w:szCs w:val="28"/>
        </w:rPr>
        <w:t>расстекловка</w:t>
      </w:r>
      <w:proofErr w:type="spellEnd"/>
      <w:r w:rsidRPr="008E65D4">
        <w:rPr>
          <w:rFonts w:eastAsia="Calibri"/>
          <w:sz w:val="28"/>
          <w:szCs w:val="28"/>
        </w:rPr>
        <w:t xml:space="preserve"> исторических столярных заполнений дверных и оконных проемов.</w:t>
      </w:r>
    </w:p>
    <w:p w14:paraId="6BFEE058" w14:textId="35B7C542" w:rsidR="00D874FA" w:rsidRPr="008E65D4" w:rsidRDefault="00D874FA" w:rsidP="008E65D4">
      <w:pPr>
        <w:pStyle w:val="a3"/>
        <w:ind w:left="567" w:firstLine="0"/>
        <w:rPr>
          <w:rFonts w:eastAsia="Calibri"/>
          <w:sz w:val="28"/>
          <w:szCs w:val="28"/>
        </w:rPr>
      </w:pPr>
    </w:p>
    <w:p w14:paraId="68D96BE8" w14:textId="780D9DB6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3D6847AD" w14:textId="64929BBA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676D0D47" w14:textId="5DA34D69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5CDD8F35" w14:textId="3ACBCAD5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37311A68" w14:textId="71CED721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271FF48B" w14:textId="0FF52D2D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4BD2BF0F" w14:textId="6EF886A0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4F51A2B5" w14:textId="09DBD9E4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5242B507" w14:textId="6427A608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60196E9A" w14:textId="4AB4E0C9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18206CDE" w14:textId="2EFD3F11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44692E6A" w14:textId="12267E0A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69BDFDD4" w14:textId="38BF90B2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2146F2B6" w14:textId="722FCF7C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2F37BE83" w14:textId="77777777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78280270" w14:textId="31F27BD9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3E8602BB" w14:textId="3623A40A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1058E0E3" w14:textId="3CB8225B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7F0AD83E" w14:textId="5E16C4E6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2A8C877E" w14:textId="50832E00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53889648" w14:textId="39FA31A8" w:rsidR="008E65D4" w:rsidRDefault="008E65D4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4E4FCA47" w14:textId="77777777" w:rsidR="008E65D4" w:rsidRDefault="008E65D4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0BB36F1E" w14:textId="49770F10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7789C262" w14:textId="6EE476AC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4DA9A01E" w14:textId="7F706DA5" w:rsidR="008E65D4" w:rsidRDefault="008E65D4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172B4F7A" w14:textId="7394AA99" w:rsidR="008E65D4" w:rsidRDefault="008E65D4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2961A106" w14:textId="77777777" w:rsidR="008E65D4" w:rsidRDefault="008E65D4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5D32FA08" w14:textId="2C4CF35C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1F20E41E" w14:textId="4BDC289E" w:rsidR="00CB343C" w:rsidRDefault="00CB343C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580F0772" w14:textId="539D7648" w:rsidR="00CB343C" w:rsidRDefault="00CB343C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5ACF8823" w14:textId="77777777" w:rsidR="00CB343C" w:rsidRDefault="00CB343C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5EF3E565" w14:textId="77777777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7773475B" w14:textId="77777777" w:rsidR="00D874FA" w:rsidRPr="00823A3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6FD56E1D" w14:textId="5E0DE210" w:rsidR="00BD54AF" w:rsidRPr="00823A3A" w:rsidRDefault="00E3054A" w:rsidP="00823A3A">
      <w:pPr>
        <w:pStyle w:val="a3"/>
        <w:ind w:left="0" w:firstLine="567"/>
        <w:rPr>
          <w:rFonts w:eastAsia="Calibri"/>
          <w:sz w:val="28"/>
          <w:szCs w:val="28"/>
        </w:rPr>
      </w:pPr>
      <w:r w:rsidRPr="00823A3A">
        <w:rPr>
          <w:bCs/>
          <w:color w:val="000000"/>
          <w:sz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69F825F7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C306B99" w14:textId="6950B571" w:rsidR="00131A35" w:rsidRPr="00131A35" w:rsidRDefault="00131A35" w:rsidP="00131A3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водонапорной башни», 1910 г.,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Чистопольский муниципальный район, г. Чистополь, </w:t>
      </w:r>
    </w:p>
    <w:p w14:paraId="52834E3D" w14:textId="389C9018" w:rsidR="00AD5045" w:rsidRPr="00813868" w:rsidRDefault="00131A35" w:rsidP="00131A3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131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Карла Маркса, д.94-а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5A8311C1" w14:textId="7527BA58" w:rsidR="004E5EBE" w:rsidRPr="004F3FB6" w:rsidRDefault="004E5EBE" w:rsidP="00F61EE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A4DD091" w14:textId="133CB52D" w:rsidR="008E65D4" w:rsidRPr="008E65D4" w:rsidRDefault="008E65D4" w:rsidP="008E65D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5D4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</w:t>
            </w:r>
            <w:r w:rsidR="00CB343C">
              <w:rPr>
                <w:rFonts w:ascii="Times New Roman" w:hAnsi="Times New Roman" w:cs="Times New Roman"/>
                <w:sz w:val="24"/>
                <w:szCs w:val="24"/>
              </w:rPr>
              <w:t xml:space="preserve"> объекта</w:t>
            </w: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5087F2F2" w:rsidR="00C62BEE" w:rsidRDefault="00436FA1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6E5EF0" wp14:editId="12443733">
                  <wp:extent cx="3375990" cy="30575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447" cy="3063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B7100A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20F1AC16" w:rsidR="00946C87" w:rsidRPr="00946C87" w:rsidRDefault="00BD54AF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6390D2" wp14:editId="7D99574E">
                  <wp:extent cx="284380" cy="130810"/>
                  <wp:effectExtent l="0" t="0" r="1905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9" cy="13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</w:t>
            </w:r>
            <w:r w:rsidR="00DB3E65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4292EF68" w14:textId="3430D32A" w:rsidR="006E42AC" w:rsidRPr="00BD54AF" w:rsidRDefault="00C62BEE" w:rsidP="00BD54A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1D8C085" w14:textId="75987D27" w:rsidR="008E65D4" w:rsidRPr="008E65D4" w:rsidRDefault="008E65D4" w:rsidP="008E65D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5D4">
              <w:rPr>
                <w:rFonts w:ascii="Times New Roman" w:eastAsia="Calibri" w:hAnsi="Times New Roman" w:cs="Times New Roman"/>
                <w:sz w:val="24"/>
                <w:szCs w:val="24"/>
              </w:rPr>
              <w:t>Объемно - пространственная композиция восьмигранной в плане башни</w:t>
            </w:r>
            <w:r w:rsidR="00CB343C">
              <w:t xml:space="preserve"> </w:t>
            </w:r>
            <w:r w:rsidR="00CB343C" w:rsidRPr="00CB343C">
              <w:rPr>
                <w:rFonts w:ascii="Times New Roman" w:eastAsia="Calibri" w:hAnsi="Times New Roman" w:cs="Times New Roman"/>
                <w:sz w:val="24"/>
                <w:szCs w:val="24"/>
              </w:rPr>
              <w:t>с обходной галереей на уровне второго яруса</w:t>
            </w:r>
          </w:p>
          <w:p w14:paraId="2EDEA04F" w14:textId="6D95708B" w:rsidR="00C25CBD" w:rsidRPr="009C7F41" w:rsidRDefault="00C25CBD" w:rsidP="008E65D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00278878" w:rsidR="00544AE7" w:rsidRDefault="00436FA1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AB0EAE" wp14:editId="485EEDB2">
                  <wp:extent cx="2581024" cy="3440811"/>
                  <wp:effectExtent l="0" t="0" r="0" b="0"/>
                  <wp:docPr id="109" name="Image 109" descr="\\APM2-37\Public\Предметы охраны\К.Маркса 100\IMG_79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 descr="\\APM2-37\Public\Предметы охраны\К.Маркса 100\IMG_797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024" cy="344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1531B2E3" w:rsidR="007337EB" w:rsidRPr="009C7F41" w:rsidRDefault="00544AE7" w:rsidP="00040C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7337EB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780686D2" w14:textId="78118149" w:rsidR="008E65D4" w:rsidRPr="008E65D4" w:rsidRDefault="008E65D4" w:rsidP="008E65D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65D4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</w:t>
            </w:r>
            <w:proofErr w:type="spellEnd"/>
            <w:r w:rsidRPr="008E65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="00436FA1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E65D4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планировочная структура здания в пределах капитальных стен</w:t>
            </w:r>
          </w:p>
          <w:p w14:paraId="51272C4D" w14:textId="1260B542" w:rsidR="00C25CBD" w:rsidRPr="00C25CBD" w:rsidRDefault="00C25CBD" w:rsidP="008E65D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81719E2" w14:textId="0969C226" w:rsidR="00831CC2" w:rsidRDefault="00436FA1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49D6F7" wp14:editId="60C88D2E">
                  <wp:extent cx="2944772" cy="3922776"/>
                  <wp:effectExtent l="0" t="0" r="0" b="0"/>
                  <wp:docPr id="110" name="Image 110" descr="\\APM2-37\Public\Предметы охраны\К.Маркса 100\IMG_79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 descr="\\APM2-37\Public\Предметы охраны\К.Маркса 100\IMG_798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772" cy="392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2409E60E" w:rsidR="00040C1F" w:rsidRPr="009C7F41" w:rsidRDefault="00040C1F" w:rsidP="00436F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</w:t>
            </w:r>
            <w:r>
              <w:t xml:space="preserve"> </w:t>
            </w:r>
            <w:r w:rsidR="0081642E" w:rsidRPr="0081642E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1DDE9074" w14:textId="6C0F2FB9" w:rsidR="008E65D4" w:rsidRPr="008E65D4" w:rsidRDefault="008E65D4" w:rsidP="008E65D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5D4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Конструкция и материал капитальных стен (керамический кирпич), кирпичные перемычки проемов</w:t>
            </w:r>
            <w:r w:rsidR="00CB343C" w:rsidRPr="00CB343C">
              <w:rPr>
                <w:rFonts w:ascii="Times New Roman" w:eastAsia="Calibri" w:hAnsi="Times New Roman" w:cs="Times New Roman"/>
                <w:sz w:val="24"/>
                <w:szCs w:val="24"/>
              </w:rPr>
              <w:t>, внутренняя лестница</w:t>
            </w:r>
          </w:p>
          <w:p w14:paraId="27E40E17" w14:textId="789D0052" w:rsidR="00C25CBD" w:rsidRPr="00C25CBD" w:rsidRDefault="00C25CBD" w:rsidP="008E65D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3CB31C7" w14:textId="11A54D26" w:rsidR="00040C1F" w:rsidRDefault="00436FA1" w:rsidP="007337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8D7211" wp14:editId="065D9FB1">
                  <wp:extent cx="2944772" cy="3922776"/>
                  <wp:effectExtent l="0" t="0" r="0" b="0"/>
                  <wp:docPr id="40" name="Image 110" descr="\\APM2-37\Public\Предметы охраны\К.Маркса 100\IMG_79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 descr="\\APM2-37\Public\Предметы охраны\К.Маркса 100\IMG_798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772" cy="392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750AA23" w:rsidR="001A15BF" w:rsidRPr="009C7F41" w:rsidRDefault="00040C1F" w:rsidP="00436F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36F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436FA1">
              <w:rPr>
                <w:rFonts w:ascii="Times New Roman" w:hAnsi="Times New Roman" w:cs="Times New Roman"/>
                <w:noProof/>
                <w:sz w:val="24"/>
                <w:szCs w:val="24"/>
              </w:rPr>
              <w:t>Керамический кирпич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7A557747" w14:textId="4B5A2F8B" w:rsidR="008E65D4" w:rsidRPr="008E65D4" w:rsidRDefault="008E65D4" w:rsidP="008E65D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5D4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 - декоративное оформление фасадов: высокий цоколь, тяги по периметру башни в нижней ее части; высокие арочные оконные и дверные проемы по центральной оси грани башни с замковым камнем в арочной перемычке; машикули в завершении яруса башни; вид отделки фасадных поверхностей: лицевая кирпичная кладка с расшивкой швов</w:t>
            </w:r>
          </w:p>
          <w:p w14:paraId="68E8B16F" w14:textId="3BBFE252" w:rsidR="00BB5EE2" w:rsidRPr="00C25CBD" w:rsidRDefault="00BB5EE2" w:rsidP="008E65D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601E640" w14:textId="5ED04476" w:rsidR="00E03157" w:rsidRDefault="00436FA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1F5F4A" wp14:editId="1E975740">
                  <wp:extent cx="2972388" cy="2229612"/>
                  <wp:effectExtent l="0" t="0" r="0" b="0"/>
                  <wp:docPr id="111" name="Image 111" descr="\\APM2-37\Public\Предметы охраны\К.Маркса 100\IMG_79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 descr="\\APM2-37\Public\Предметы охраны\К.Маркса 100\IMG_798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388" cy="222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F57AD" w14:textId="22D2EB92" w:rsidR="00436FA1" w:rsidRDefault="00436FA1" w:rsidP="00436F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03A3E87" w14:textId="7BC6FBDF" w:rsidR="00436FA1" w:rsidRDefault="00436FA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B8FC37" wp14:editId="37F637C9">
                  <wp:extent cx="2810510" cy="2109470"/>
                  <wp:effectExtent l="0" t="0" r="889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10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3F2FE935" w:rsidR="0081642E" w:rsidRDefault="00831CC2" w:rsidP="00436F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36FA1">
              <w:rPr>
                <w:rFonts w:ascii="Times New Roman" w:hAnsi="Times New Roman" w:cs="Times New Roman"/>
                <w:noProof/>
                <w:sz w:val="24"/>
                <w:szCs w:val="24"/>
              </w:rPr>
              <w:t>5 - 6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1A15B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436FA1"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  <w:r w:rsidR="00436FA1" w:rsidRPr="00436FA1">
              <w:rPr>
                <w:rFonts w:ascii="Times New Roman" w:hAnsi="Times New Roman" w:cs="Times New Roman"/>
                <w:noProof/>
                <w:sz w:val="24"/>
                <w:szCs w:val="24"/>
              </w:rPr>
              <w:t>ысокий цоколь, тяги по периметру башни в нижней ее части; высокие арочные оконные и дверные проемы по центральной оси грани башни с замковым камнем в арочной перемычке; машикули в завершении яруса башни</w:t>
            </w:r>
          </w:p>
        </w:tc>
      </w:tr>
      <w:tr w:rsidR="00436FA1" w:rsidRPr="007F4776" w14:paraId="5B58ED25" w14:textId="77777777" w:rsidTr="00EF1206">
        <w:tc>
          <w:tcPr>
            <w:tcW w:w="560" w:type="dxa"/>
          </w:tcPr>
          <w:p w14:paraId="324E3CC5" w14:textId="555557FE" w:rsidR="00436FA1" w:rsidRDefault="00436FA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3688" w:type="dxa"/>
          </w:tcPr>
          <w:p w14:paraId="7E7E1CA4" w14:textId="1765812A" w:rsidR="00436FA1" w:rsidRPr="008E65D4" w:rsidRDefault="00436FA1" w:rsidP="008E65D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436FA1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436F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исторических столярных заполнений дверных и оконных проемов</w:t>
            </w:r>
            <w:r w:rsidR="00CB34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ОБХОДНОЙ ГАЛЕРЕИ?</w:t>
            </w:r>
          </w:p>
        </w:tc>
        <w:tc>
          <w:tcPr>
            <w:tcW w:w="5528" w:type="dxa"/>
          </w:tcPr>
          <w:p w14:paraId="70E6341C" w14:textId="77777777" w:rsidR="00436FA1" w:rsidRDefault="00436FA1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32FDA7" wp14:editId="417DC54C">
                  <wp:extent cx="2639686" cy="3495675"/>
                  <wp:effectExtent l="0" t="0" r="8890" b="0"/>
                  <wp:docPr id="42" name="Image 110" descr="\\APM2-37\Public\Предметы охраны\К.Маркса 100\IMG_79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 descr="\\APM2-37\Public\Предметы охраны\К.Маркса 100\IMG_798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836" cy="350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DBFEE" w14:textId="1A6C80A5" w:rsidR="00436FA1" w:rsidRPr="00436FA1" w:rsidRDefault="00436FA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6FA1"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Местоположение, пропорции, геометрия профилей и расстекловка исторических столярных заполнений дверных и оконных проемов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823A3A">
      <w:pgSz w:w="11910" w:h="16840"/>
      <w:pgMar w:top="124" w:right="850" w:bottom="568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311F6" w14:textId="77777777" w:rsidR="00F972FB" w:rsidRDefault="00F972FB" w:rsidP="00A54F9C">
      <w:pPr>
        <w:spacing w:after="0" w:line="240" w:lineRule="auto"/>
      </w:pPr>
      <w:r>
        <w:separator/>
      </w:r>
    </w:p>
  </w:endnote>
  <w:endnote w:type="continuationSeparator" w:id="0">
    <w:p w14:paraId="0985D0D0" w14:textId="77777777" w:rsidR="00F972FB" w:rsidRDefault="00F972FB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42410" w14:textId="77777777" w:rsidR="00F972FB" w:rsidRDefault="00F972FB" w:rsidP="00A54F9C">
      <w:pPr>
        <w:spacing w:after="0" w:line="240" w:lineRule="auto"/>
      </w:pPr>
      <w:r>
        <w:separator/>
      </w:r>
    </w:p>
  </w:footnote>
  <w:footnote w:type="continuationSeparator" w:id="0">
    <w:p w14:paraId="7DD0D90E" w14:textId="77777777" w:rsidR="00F972FB" w:rsidRDefault="00F972FB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1352A"/>
    <w:multiLevelType w:val="hybridMultilevel"/>
    <w:tmpl w:val="CF06C3A4"/>
    <w:lvl w:ilvl="0" w:tplc="E3FCB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8677664"/>
    <w:multiLevelType w:val="hybridMultilevel"/>
    <w:tmpl w:val="533ED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35F72"/>
    <w:multiLevelType w:val="hybridMultilevel"/>
    <w:tmpl w:val="BAE8D38E"/>
    <w:lvl w:ilvl="0" w:tplc="66567714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5" w15:restartNumberingAfterBreak="0">
    <w:nsid w:val="6500765B"/>
    <w:multiLevelType w:val="hybridMultilevel"/>
    <w:tmpl w:val="5C605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F0520B"/>
    <w:multiLevelType w:val="hybridMultilevel"/>
    <w:tmpl w:val="BEF8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11"/>
  </w:num>
  <w:num w:numId="7">
    <w:abstractNumId w:val="20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2"/>
  </w:num>
  <w:num w:numId="11">
    <w:abstractNumId w:val="22"/>
  </w:num>
  <w:num w:numId="12">
    <w:abstractNumId w:val="19"/>
  </w:num>
  <w:num w:numId="13">
    <w:abstractNumId w:val="18"/>
  </w:num>
  <w:num w:numId="14">
    <w:abstractNumId w:val="7"/>
  </w:num>
  <w:num w:numId="15">
    <w:abstractNumId w:val="1"/>
  </w:num>
  <w:num w:numId="16">
    <w:abstractNumId w:val="21"/>
  </w:num>
  <w:num w:numId="17">
    <w:abstractNumId w:val="5"/>
  </w:num>
  <w:num w:numId="18">
    <w:abstractNumId w:val="17"/>
  </w:num>
  <w:num w:numId="19">
    <w:abstractNumId w:val="16"/>
  </w:num>
  <w:num w:numId="20">
    <w:abstractNumId w:val="4"/>
  </w:num>
  <w:num w:numId="21">
    <w:abstractNumId w:val="10"/>
  </w:num>
  <w:num w:numId="22">
    <w:abstractNumId w:val="8"/>
  </w:num>
  <w:num w:numId="23">
    <w:abstractNumId w:val="23"/>
  </w:num>
  <w:num w:numId="24">
    <w:abstractNumId w:val="30"/>
  </w:num>
  <w:num w:numId="25">
    <w:abstractNumId w:val="12"/>
  </w:num>
  <w:num w:numId="26">
    <w:abstractNumId w:val="14"/>
  </w:num>
  <w:num w:numId="27">
    <w:abstractNumId w:val="29"/>
  </w:num>
  <w:num w:numId="28">
    <w:abstractNumId w:val="3"/>
  </w:num>
  <w:num w:numId="29">
    <w:abstractNumId w:val="31"/>
  </w:num>
  <w:num w:numId="30">
    <w:abstractNumId w:val="24"/>
  </w:num>
  <w:num w:numId="31">
    <w:abstractNumId w:val="15"/>
  </w:num>
  <w:num w:numId="32">
    <w:abstractNumId w:val="2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2555"/>
    <w:rsid w:val="000331B0"/>
    <w:rsid w:val="00040C1F"/>
    <w:rsid w:val="00041867"/>
    <w:rsid w:val="0004251E"/>
    <w:rsid w:val="00042D15"/>
    <w:rsid w:val="000443E0"/>
    <w:rsid w:val="00046AFA"/>
    <w:rsid w:val="000474B5"/>
    <w:rsid w:val="00047B28"/>
    <w:rsid w:val="000535E4"/>
    <w:rsid w:val="00075EAD"/>
    <w:rsid w:val="000810AD"/>
    <w:rsid w:val="00081D4B"/>
    <w:rsid w:val="00081EAB"/>
    <w:rsid w:val="000871BD"/>
    <w:rsid w:val="000917EE"/>
    <w:rsid w:val="00091C94"/>
    <w:rsid w:val="00092B3A"/>
    <w:rsid w:val="0009372B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1A35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A15BF"/>
    <w:rsid w:val="001B3F39"/>
    <w:rsid w:val="001B45C1"/>
    <w:rsid w:val="001C66B7"/>
    <w:rsid w:val="001D2454"/>
    <w:rsid w:val="001D4D85"/>
    <w:rsid w:val="001E2A4A"/>
    <w:rsid w:val="001E6DDE"/>
    <w:rsid w:val="0020082A"/>
    <w:rsid w:val="00221ABC"/>
    <w:rsid w:val="0022597C"/>
    <w:rsid w:val="00235F5D"/>
    <w:rsid w:val="0024789A"/>
    <w:rsid w:val="00267DD8"/>
    <w:rsid w:val="00275D69"/>
    <w:rsid w:val="002801F0"/>
    <w:rsid w:val="002844A3"/>
    <w:rsid w:val="00285452"/>
    <w:rsid w:val="00294357"/>
    <w:rsid w:val="002A7348"/>
    <w:rsid w:val="002B067F"/>
    <w:rsid w:val="002B5D51"/>
    <w:rsid w:val="002B5E03"/>
    <w:rsid w:val="002C1012"/>
    <w:rsid w:val="002C447B"/>
    <w:rsid w:val="002C5440"/>
    <w:rsid w:val="002C65C1"/>
    <w:rsid w:val="002E530B"/>
    <w:rsid w:val="002F35AE"/>
    <w:rsid w:val="00305B57"/>
    <w:rsid w:val="00306C60"/>
    <w:rsid w:val="00335E99"/>
    <w:rsid w:val="00355322"/>
    <w:rsid w:val="003671B8"/>
    <w:rsid w:val="003734DD"/>
    <w:rsid w:val="0037387E"/>
    <w:rsid w:val="003842E4"/>
    <w:rsid w:val="003859E7"/>
    <w:rsid w:val="003867B0"/>
    <w:rsid w:val="003B47E9"/>
    <w:rsid w:val="003C18DE"/>
    <w:rsid w:val="003C7769"/>
    <w:rsid w:val="003C783A"/>
    <w:rsid w:val="003D1146"/>
    <w:rsid w:val="003D4441"/>
    <w:rsid w:val="003F0576"/>
    <w:rsid w:val="003F1D60"/>
    <w:rsid w:val="003F5C82"/>
    <w:rsid w:val="00406446"/>
    <w:rsid w:val="0041719D"/>
    <w:rsid w:val="00430C28"/>
    <w:rsid w:val="00436523"/>
    <w:rsid w:val="00436FA1"/>
    <w:rsid w:val="00441398"/>
    <w:rsid w:val="004554A7"/>
    <w:rsid w:val="00456CA6"/>
    <w:rsid w:val="00465AC7"/>
    <w:rsid w:val="00484BD0"/>
    <w:rsid w:val="004901F5"/>
    <w:rsid w:val="00495B0F"/>
    <w:rsid w:val="004B75B3"/>
    <w:rsid w:val="004C3428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44AE7"/>
    <w:rsid w:val="00583210"/>
    <w:rsid w:val="0058399A"/>
    <w:rsid w:val="0058556B"/>
    <w:rsid w:val="00586F45"/>
    <w:rsid w:val="0059030E"/>
    <w:rsid w:val="00597431"/>
    <w:rsid w:val="005974CD"/>
    <w:rsid w:val="005A436A"/>
    <w:rsid w:val="005A7361"/>
    <w:rsid w:val="005B4885"/>
    <w:rsid w:val="005C013D"/>
    <w:rsid w:val="005C58BF"/>
    <w:rsid w:val="005C5AEE"/>
    <w:rsid w:val="005C6066"/>
    <w:rsid w:val="005D61D6"/>
    <w:rsid w:val="005D7456"/>
    <w:rsid w:val="005E4C81"/>
    <w:rsid w:val="005F117B"/>
    <w:rsid w:val="0061285B"/>
    <w:rsid w:val="00615444"/>
    <w:rsid w:val="00617D43"/>
    <w:rsid w:val="006374B5"/>
    <w:rsid w:val="00637A08"/>
    <w:rsid w:val="0064187A"/>
    <w:rsid w:val="00655CD4"/>
    <w:rsid w:val="00655F86"/>
    <w:rsid w:val="00661A85"/>
    <w:rsid w:val="00662124"/>
    <w:rsid w:val="00663717"/>
    <w:rsid w:val="00674FB9"/>
    <w:rsid w:val="00683429"/>
    <w:rsid w:val="00683FF9"/>
    <w:rsid w:val="00684D78"/>
    <w:rsid w:val="00686A73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04E6D"/>
    <w:rsid w:val="0070713C"/>
    <w:rsid w:val="007337EB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2C6"/>
    <w:rsid w:val="00762998"/>
    <w:rsid w:val="007743CA"/>
    <w:rsid w:val="00777739"/>
    <w:rsid w:val="00790A81"/>
    <w:rsid w:val="00791160"/>
    <w:rsid w:val="007A2470"/>
    <w:rsid w:val="007B48C4"/>
    <w:rsid w:val="007C3215"/>
    <w:rsid w:val="007C4C0E"/>
    <w:rsid w:val="007E5E23"/>
    <w:rsid w:val="0081642E"/>
    <w:rsid w:val="008167B6"/>
    <w:rsid w:val="00823A3A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38AD"/>
    <w:rsid w:val="008C489A"/>
    <w:rsid w:val="008D024C"/>
    <w:rsid w:val="008D4569"/>
    <w:rsid w:val="008E421B"/>
    <w:rsid w:val="008E4F13"/>
    <w:rsid w:val="008E65D4"/>
    <w:rsid w:val="008E6CA7"/>
    <w:rsid w:val="008F17E2"/>
    <w:rsid w:val="008F39F3"/>
    <w:rsid w:val="008F75E1"/>
    <w:rsid w:val="00902C31"/>
    <w:rsid w:val="0090722C"/>
    <w:rsid w:val="00914135"/>
    <w:rsid w:val="0092462F"/>
    <w:rsid w:val="009251D4"/>
    <w:rsid w:val="009415FE"/>
    <w:rsid w:val="00946C87"/>
    <w:rsid w:val="00970080"/>
    <w:rsid w:val="0098489F"/>
    <w:rsid w:val="00995400"/>
    <w:rsid w:val="009B1FC7"/>
    <w:rsid w:val="009B6F0F"/>
    <w:rsid w:val="009C104B"/>
    <w:rsid w:val="009C58E1"/>
    <w:rsid w:val="009C7F41"/>
    <w:rsid w:val="00A033DF"/>
    <w:rsid w:val="00A133D1"/>
    <w:rsid w:val="00A13454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77D80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2B92"/>
    <w:rsid w:val="00AD4B8B"/>
    <w:rsid w:val="00AD5045"/>
    <w:rsid w:val="00AD6DEB"/>
    <w:rsid w:val="00AE7DF7"/>
    <w:rsid w:val="00AF1952"/>
    <w:rsid w:val="00AF196A"/>
    <w:rsid w:val="00AF5361"/>
    <w:rsid w:val="00B031DE"/>
    <w:rsid w:val="00B11751"/>
    <w:rsid w:val="00B117F0"/>
    <w:rsid w:val="00B42737"/>
    <w:rsid w:val="00B45608"/>
    <w:rsid w:val="00B464F8"/>
    <w:rsid w:val="00B53D40"/>
    <w:rsid w:val="00B82BD5"/>
    <w:rsid w:val="00B85D52"/>
    <w:rsid w:val="00B93D58"/>
    <w:rsid w:val="00BA4B0D"/>
    <w:rsid w:val="00BB5EE2"/>
    <w:rsid w:val="00BB6AC7"/>
    <w:rsid w:val="00BB7C61"/>
    <w:rsid w:val="00BC6207"/>
    <w:rsid w:val="00BC7FAE"/>
    <w:rsid w:val="00BD171B"/>
    <w:rsid w:val="00BD54AF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343C"/>
    <w:rsid w:val="00CB5453"/>
    <w:rsid w:val="00CB7448"/>
    <w:rsid w:val="00CC694C"/>
    <w:rsid w:val="00CD3B4A"/>
    <w:rsid w:val="00CE33A6"/>
    <w:rsid w:val="00CE5CEE"/>
    <w:rsid w:val="00CF0195"/>
    <w:rsid w:val="00CF1C94"/>
    <w:rsid w:val="00D00E51"/>
    <w:rsid w:val="00D14C06"/>
    <w:rsid w:val="00D22847"/>
    <w:rsid w:val="00D24A09"/>
    <w:rsid w:val="00D378E9"/>
    <w:rsid w:val="00D40BE4"/>
    <w:rsid w:val="00D42032"/>
    <w:rsid w:val="00D42600"/>
    <w:rsid w:val="00D44B22"/>
    <w:rsid w:val="00D60AC8"/>
    <w:rsid w:val="00D66216"/>
    <w:rsid w:val="00D7477F"/>
    <w:rsid w:val="00D80BB4"/>
    <w:rsid w:val="00D81372"/>
    <w:rsid w:val="00D874FA"/>
    <w:rsid w:val="00D94486"/>
    <w:rsid w:val="00D95F2E"/>
    <w:rsid w:val="00DB1605"/>
    <w:rsid w:val="00DB1993"/>
    <w:rsid w:val="00DB3E65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04FBF"/>
    <w:rsid w:val="00E16720"/>
    <w:rsid w:val="00E176B1"/>
    <w:rsid w:val="00E25104"/>
    <w:rsid w:val="00E3054A"/>
    <w:rsid w:val="00E6220E"/>
    <w:rsid w:val="00E66CBC"/>
    <w:rsid w:val="00E67FC7"/>
    <w:rsid w:val="00E8539D"/>
    <w:rsid w:val="00E865C8"/>
    <w:rsid w:val="00EA73AC"/>
    <w:rsid w:val="00EA74E8"/>
    <w:rsid w:val="00EB183C"/>
    <w:rsid w:val="00EC1B55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34323"/>
    <w:rsid w:val="00F4016D"/>
    <w:rsid w:val="00F45B35"/>
    <w:rsid w:val="00F511B0"/>
    <w:rsid w:val="00F56416"/>
    <w:rsid w:val="00F609C8"/>
    <w:rsid w:val="00F61EE8"/>
    <w:rsid w:val="00F6638A"/>
    <w:rsid w:val="00F66A88"/>
    <w:rsid w:val="00F72A4E"/>
    <w:rsid w:val="00F7452A"/>
    <w:rsid w:val="00F754F9"/>
    <w:rsid w:val="00F85E9C"/>
    <w:rsid w:val="00F972FB"/>
    <w:rsid w:val="00FB148F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762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1238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2025-04-09T11:12:00Z</cp:lastPrinted>
  <dcterms:created xsi:type="dcterms:W3CDTF">2025-04-15T07:25:00Z</dcterms:created>
  <dcterms:modified xsi:type="dcterms:W3CDTF">2025-04-15T07:25:00Z</dcterms:modified>
</cp:coreProperties>
</file>