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7216" behindDoc="0" locked="0" layoutInCell="1" allowOverlap="1" wp14:anchorId="6B7F4543" wp14:editId="1B0105DF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0731D7" id="Прямая соединительная линия 3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114B0811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34D86F9F" w:rsidR="00306C60" w:rsidRPr="00306C60" w:rsidRDefault="00306C60" w:rsidP="00132C73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132C73" w:rsidRPr="00132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«Дом Мусина </w:t>
      </w:r>
      <w:r w:rsidR="00132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32C73" w:rsidRPr="00132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132C73">
        <w:t> </w:t>
      </w:r>
      <w:r w:rsidR="00132C73" w:rsidRPr="00132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32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132C73" w:rsidRPr="00132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С.Г.</w:t>
      </w:r>
      <w:r w:rsidR="00132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132C73" w:rsidRPr="00132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1906 г.</w:t>
      </w:r>
      <w:r w:rsidR="00132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расположенного</w:t>
      </w:r>
      <w:r w:rsidR="00132C73" w:rsidRPr="00132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Республика Татарстан,</w:t>
      </w:r>
      <w:r w:rsidR="00132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32C73" w:rsidRPr="00132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="00132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32C73" w:rsidRPr="00132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Казань, </w:t>
      </w:r>
      <w:r w:rsidR="00132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32C73" w:rsidRPr="00132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</w:t>
      </w:r>
      <w:r w:rsidR="00132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32C73" w:rsidRPr="00132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Нариманова, д.</w:t>
      </w:r>
      <w:r w:rsidR="00132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32C73" w:rsidRPr="00132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56</w:t>
      </w:r>
      <w:r w:rsidR="00132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bookmarkStart w:id="1" w:name="_Hlk172906464"/>
      <w:r w:rsidR="00132C73" w:rsidRPr="00132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Мусина М</w:t>
      </w:r>
      <w:r w:rsidR="00132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32C73" w:rsidRPr="00132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32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132C73" w:rsidRPr="00132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С.Г.</w:t>
      </w:r>
      <w:r w:rsidR="00E852F7" w:rsidRPr="00E8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CD34A1" w:rsidRPr="00CD3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132C73" w:rsidRPr="00132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1906 г.</w:t>
      </w:r>
      <w:r w:rsidR="00C52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C01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bookmarkEnd w:id="1"/>
      <w:r w:rsidR="00132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bookmarkStart w:id="2" w:name="_Hlk193115188"/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 w:rsidR="00132C73" w:rsidRPr="00132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Казань, </w:t>
      </w:r>
      <w:r w:rsidR="00132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32C73" w:rsidRPr="00132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Нариманова, д. 56</w:t>
      </w:r>
      <w:bookmarkEnd w:id="2"/>
      <w:r w:rsidRPr="00306C6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</w:t>
      </w:r>
      <w:r w:rsidR="00060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2F2A97E5" w:rsidR="00047B28" w:rsidRDefault="00A54F9C" w:rsidP="00717885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132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06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32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03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132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236D57A4" w:rsidR="002A7348" w:rsidRPr="007572EA" w:rsidRDefault="00047B28" w:rsidP="007572EA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наследия </w:t>
      </w:r>
      <w:r w:rsidR="00132C73" w:rsidRPr="00132C73">
        <w:rPr>
          <w:color w:val="000000"/>
          <w:sz w:val="28"/>
          <w:szCs w:val="28"/>
        </w:rPr>
        <w:t xml:space="preserve">«Дом Мусина </w:t>
      </w:r>
      <w:r w:rsidR="00132C73">
        <w:rPr>
          <w:color w:val="000000"/>
          <w:sz w:val="28"/>
          <w:szCs w:val="28"/>
        </w:rPr>
        <w:br/>
      </w:r>
      <w:r w:rsidR="00132C73" w:rsidRPr="00132C73">
        <w:rPr>
          <w:color w:val="000000"/>
          <w:sz w:val="28"/>
          <w:szCs w:val="28"/>
        </w:rPr>
        <w:t>М</w:t>
      </w:r>
      <w:r w:rsidR="00132C73">
        <w:t> </w:t>
      </w:r>
      <w:r w:rsidR="00132C73" w:rsidRPr="00132C73">
        <w:rPr>
          <w:color w:val="000000"/>
          <w:sz w:val="28"/>
          <w:szCs w:val="28"/>
        </w:rPr>
        <w:t>-</w:t>
      </w:r>
      <w:r w:rsidR="00132C73">
        <w:rPr>
          <w:color w:val="000000"/>
          <w:sz w:val="28"/>
          <w:szCs w:val="28"/>
        </w:rPr>
        <w:t> </w:t>
      </w:r>
      <w:r w:rsidR="00132C73" w:rsidRPr="00132C73">
        <w:rPr>
          <w:color w:val="000000"/>
          <w:sz w:val="28"/>
          <w:szCs w:val="28"/>
        </w:rPr>
        <w:t>С.Г.</w:t>
      </w:r>
      <w:r w:rsidR="00132C73">
        <w:rPr>
          <w:color w:val="000000"/>
          <w:sz w:val="28"/>
          <w:szCs w:val="28"/>
        </w:rPr>
        <w:t>»</w:t>
      </w:r>
      <w:r w:rsidR="00132C73" w:rsidRPr="00132C73">
        <w:rPr>
          <w:color w:val="000000"/>
          <w:sz w:val="28"/>
          <w:szCs w:val="28"/>
        </w:rPr>
        <w:t>, 1906 г.</w:t>
      </w:r>
      <w:r w:rsidR="00132C73">
        <w:rPr>
          <w:color w:val="000000"/>
          <w:sz w:val="28"/>
          <w:szCs w:val="28"/>
        </w:rPr>
        <w:t>, расположенный</w:t>
      </w:r>
      <w:r w:rsidR="00132C73" w:rsidRPr="00132C73">
        <w:rPr>
          <w:color w:val="000000"/>
          <w:sz w:val="28"/>
          <w:szCs w:val="28"/>
        </w:rPr>
        <w:t xml:space="preserve"> по адресу: Республика Татарстан,</w:t>
      </w:r>
      <w:r w:rsidR="00132C73">
        <w:rPr>
          <w:color w:val="000000"/>
          <w:sz w:val="28"/>
          <w:szCs w:val="28"/>
        </w:rPr>
        <w:t xml:space="preserve"> </w:t>
      </w:r>
      <w:r w:rsidR="00132C73" w:rsidRPr="00132C73">
        <w:rPr>
          <w:color w:val="000000"/>
          <w:sz w:val="28"/>
          <w:szCs w:val="28"/>
        </w:rPr>
        <w:t>г.</w:t>
      </w:r>
      <w:r w:rsidR="00132C73">
        <w:rPr>
          <w:color w:val="000000"/>
          <w:sz w:val="28"/>
          <w:szCs w:val="28"/>
        </w:rPr>
        <w:t xml:space="preserve"> </w:t>
      </w:r>
      <w:r w:rsidR="00132C73" w:rsidRPr="00132C73">
        <w:rPr>
          <w:color w:val="000000"/>
          <w:sz w:val="28"/>
          <w:szCs w:val="28"/>
        </w:rPr>
        <w:t xml:space="preserve">Казань, </w:t>
      </w:r>
      <w:r w:rsidR="00132C73">
        <w:rPr>
          <w:color w:val="000000"/>
          <w:sz w:val="28"/>
          <w:szCs w:val="28"/>
        </w:rPr>
        <w:br/>
      </w:r>
      <w:r w:rsidR="00132C73" w:rsidRPr="00132C73">
        <w:rPr>
          <w:color w:val="000000"/>
          <w:sz w:val="28"/>
          <w:szCs w:val="28"/>
        </w:rPr>
        <w:t>ул.</w:t>
      </w:r>
      <w:r w:rsidR="00132C73">
        <w:rPr>
          <w:color w:val="000000"/>
          <w:sz w:val="28"/>
          <w:szCs w:val="28"/>
        </w:rPr>
        <w:t xml:space="preserve"> </w:t>
      </w:r>
      <w:r w:rsidR="00132C73" w:rsidRPr="00132C73">
        <w:rPr>
          <w:color w:val="000000"/>
          <w:sz w:val="28"/>
          <w:szCs w:val="28"/>
        </w:rPr>
        <w:t>Нариманова, д.</w:t>
      </w:r>
      <w:r w:rsidR="00132C73">
        <w:rPr>
          <w:color w:val="000000"/>
          <w:sz w:val="28"/>
          <w:szCs w:val="28"/>
        </w:rPr>
        <w:t xml:space="preserve"> </w:t>
      </w:r>
      <w:r w:rsidR="00132C73" w:rsidRPr="00132C73">
        <w:rPr>
          <w:color w:val="000000"/>
          <w:sz w:val="28"/>
          <w:szCs w:val="28"/>
        </w:rPr>
        <w:t>56</w:t>
      </w:r>
      <w:r w:rsidRPr="00B02D35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</w:t>
      </w:r>
      <w:r w:rsidR="007572EA">
        <w:rPr>
          <w:color w:val="000000"/>
          <w:sz w:val="28"/>
          <w:szCs w:val="28"/>
        </w:rPr>
        <w:br/>
      </w:r>
      <w:r w:rsidRPr="00B02D35">
        <w:rPr>
          <w:color w:val="000000"/>
          <w:sz w:val="28"/>
          <w:szCs w:val="28"/>
        </w:rPr>
        <w:t xml:space="preserve">в качестве объекта культурного наследия </w:t>
      </w:r>
      <w:r w:rsidR="006E76DF" w:rsidRPr="00B02D35">
        <w:rPr>
          <w:color w:val="000000"/>
          <w:sz w:val="28"/>
          <w:szCs w:val="28"/>
        </w:rPr>
        <w:t>регионального</w:t>
      </w:r>
      <w:r w:rsidR="002A7348" w:rsidRPr="00B02D35">
        <w:rPr>
          <w:color w:val="000000"/>
          <w:sz w:val="28"/>
          <w:szCs w:val="28"/>
        </w:rPr>
        <w:t xml:space="preserve"> </w:t>
      </w:r>
      <w:r w:rsidRPr="00B02D35">
        <w:rPr>
          <w:color w:val="000000"/>
          <w:sz w:val="28"/>
          <w:szCs w:val="28"/>
        </w:rPr>
        <w:t xml:space="preserve">значения </w:t>
      </w:r>
      <w:bookmarkStart w:id="3" w:name="_Hlk183507978"/>
      <w:r w:rsidR="007572EA" w:rsidRPr="007572EA">
        <w:rPr>
          <w:color w:val="000000"/>
          <w:sz w:val="28"/>
          <w:szCs w:val="28"/>
        </w:rPr>
        <w:t xml:space="preserve">«Дом Мусина </w:t>
      </w:r>
      <w:r w:rsidR="007572EA">
        <w:rPr>
          <w:color w:val="000000"/>
          <w:sz w:val="28"/>
          <w:szCs w:val="28"/>
        </w:rPr>
        <w:br/>
      </w:r>
      <w:r w:rsidR="007572EA" w:rsidRPr="007572EA">
        <w:rPr>
          <w:color w:val="000000"/>
          <w:sz w:val="28"/>
          <w:szCs w:val="28"/>
        </w:rPr>
        <w:t>М - С.Г.», 1906 г.</w:t>
      </w:r>
      <w:r w:rsidR="004405E1" w:rsidRPr="00B02D35">
        <w:rPr>
          <w:color w:val="000000"/>
          <w:sz w:val="28"/>
          <w:szCs w:val="28"/>
        </w:rPr>
        <w:t xml:space="preserve"> </w:t>
      </w:r>
      <w:r w:rsidR="00946C87" w:rsidRPr="00B02D35">
        <w:rPr>
          <w:color w:val="000000"/>
          <w:sz w:val="28"/>
          <w:szCs w:val="28"/>
        </w:rPr>
        <w:t>(вид</w:t>
      </w:r>
      <w:r w:rsidR="00DE03E5">
        <w:rPr>
          <w:color w:val="000000"/>
          <w:sz w:val="28"/>
          <w:szCs w:val="28"/>
        </w:rPr>
        <w:t xml:space="preserve"> </w:t>
      </w:r>
      <w:r w:rsidR="00946C87" w:rsidRPr="00B02D35">
        <w:rPr>
          <w:color w:val="000000"/>
          <w:sz w:val="28"/>
          <w:szCs w:val="28"/>
        </w:rPr>
        <w:t>объекта</w:t>
      </w:r>
      <w:r w:rsidR="00E852F7">
        <w:rPr>
          <w:color w:val="000000"/>
          <w:sz w:val="28"/>
          <w:szCs w:val="28"/>
        </w:rPr>
        <w:t xml:space="preserve"> </w:t>
      </w:r>
      <w:r w:rsidR="00E852F7" w:rsidRPr="00E852F7">
        <w:rPr>
          <w:color w:val="000000"/>
          <w:sz w:val="28"/>
          <w:szCs w:val="28"/>
        </w:rPr>
        <w:t>–</w:t>
      </w:r>
      <w:r w:rsidR="00E852F7">
        <w:rPr>
          <w:color w:val="000000"/>
          <w:sz w:val="28"/>
          <w:szCs w:val="28"/>
        </w:rPr>
        <w:t> </w:t>
      </w:r>
      <w:r w:rsidR="007572EA">
        <w:rPr>
          <w:color w:val="000000"/>
          <w:sz w:val="28"/>
          <w:szCs w:val="28"/>
        </w:rPr>
        <w:t>памятник</w:t>
      </w:r>
      <w:r w:rsidR="00946C87" w:rsidRPr="00B02D35">
        <w:rPr>
          <w:color w:val="000000"/>
          <w:sz w:val="28"/>
          <w:szCs w:val="28"/>
        </w:rPr>
        <w:t>),</w:t>
      </w:r>
      <w:r w:rsidR="00F061D9" w:rsidRPr="00B02D35">
        <w:rPr>
          <w:color w:val="000000"/>
          <w:sz w:val="28"/>
          <w:szCs w:val="28"/>
        </w:rPr>
        <w:t xml:space="preserve"> расположенного по адресу: </w:t>
      </w:r>
      <w:r w:rsidR="007572EA">
        <w:rPr>
          <w:color w:val="000000"/>
          <w:sz w:val="28"/>
          <w:szCs w:val="28"/>
        </w:rPr>
        <w:br/>
      </w:r>
      <w:bookmarkEnd w:id="3"/>
      <w:r w:rsidR="007572EA" w:rsidRPr="007572EA">
        <w:rPr>
          <w:color w:val="000000"/>
          <w:sz w:val="28"/>
          <w:szCs w:val="28"/>
        </w:rPr>
        <w:t>Республика Татарстан, г. Казань, ул. Нариманова, д. 56</w:t>
      </w:r>
      <w:r w:rsidR="007572EA">
        <w:rPr>
          <w:color w:val="000000"/>
          <w:sz w:val="28"/>
          <w:szCs w:val="28"/>
        </w:rPr>
        <w:t>.</w:t>
      </w:r>
    </w:p>
    <w:p w14:paraId="0CC488A0" w14:textId="734E21B5" w:rsidR="006C3ADE" w:rsidRPr="002A7348" w:rsidRDefault="00F72A4E" w:rsidP="007D54D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7572EA">
        <w:rPr>
          <w:color w:val="000000"/>
          <w:sz w:val="28"/>
          <w:szCs w:val="28"/>
        </w:rPr>
        <w:t>«Дом Мусина М - С.Г.», 1906 г., расположенного по адресу: Республика Татарстан, г. Казань, ул. Нариманова, д. 56</w:t>
      </w:r>
      <w:r w:rsidR="006C3ADE" w:rsidRPr="002A7348">
        <w:rPr>
          <w:color w:val="000000"/>
          <w:sz w:val="28"/>
          <w:szCs w:val="28"/>
        </w:rPr>
        <w:t xml:space="preserve">, согласно приложению № </w:t>
      </w:r>
      <w:r w:rsidR="007572EA">
        <w:rPr>
          <w:color w:val="000000"/>
          <w:sz w:val="28"/>
          <w:szCs w:val="28"/>
        </w:rPr>
        <w:t>1</w:t>
      </w:r>
      <w:r w:rsidR="00CC694C" w:rsidRPr="002A7348">
        <w:rPr>
          <w:color w:val="000000"/>
          <w:sz w:val="28"/>
          <w:szCs w:val="28"/>
        </w:rPr>
        <w:t xml:space="preserve"> </w:t>
      </w:r>
      <w:r w:rsidR="007572EA">
        <w:rPr>
          <w:color w:val="000000"/>
          <w:sz w:val="28"/>
          <w:szCs w:val="28"/>
        </w:rPr>
        <w:br/>
      </w:r>
      <w:r w:rsidR="006C3ADE" w:rsidRPr="002A7348">
        <w:rPr>
          <w:color w:val="000000"/>
          <w:sz w:val="28"/>
          <w:szCs w:val="28"/>
        </w:rPr>
        <w:t>к настоящему приказу.</w:t>
      </w:r>
    </w:p>
    <w:p w14:paraId="12D91CA0" w14:textId="11DBD067" w:rsidR="00703DA3" w:rsidRDefault="00CD3B4A" w:rsidP="00703DA3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757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«Дом Мусина М - С.Г.», 1906 г., расположенного по адресу: </w:t>
      </w:r>
      <w:r w:rsidR="00757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57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Республика Татарстан, г. Казань, ул. Нариманова, д. 56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757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7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00BEF374" w14:textId="77777777" w:rsidR="00696D54" w:rsidRDefault="00F609C8" w:rsidP="00696D54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226E6900" w:rsidR="00A54F9C" w:rsidRPr="00696D54" w:rsidRDefault="00A54F9C" w:rsidP="00696D54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6D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2843A162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B53D40">
          <w:headerReference w:type="default" r:id="rId9"/>
          <w:headerReference w:type="first" r:id="rId10"/>
          <w:pgSz w:w="11909" w:h="16834"/>
          <w:pgMar w:top="709" w:right="567" w:bottom="709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787FCC0" w:rsidR="00A77971" w:rsidRPr="00E35469" w:rsidRDefault="00505870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="00A77971" w:rsidRPr="00E35469">
        <w:rPr>
          <w:color w:val="000000"/>
          <w:sz w:val="28"/>
          <w:szCs w:val="28"/>
        </w:rPr>
        <w:t xml:space="preserve">риложение № </w:t>
      </w:r>
      <w:r w:rsidR="007572EA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6BFA5703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7572EA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63C3DC57" w14:textId="77777777" w:rsidR="00436828" w:rsidRPr="00436828" w:rsidRDefault="00436828" w:rsidP="0043682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8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«Дом Мусина М - С.Г.», 1906 г., расположенного по адресу: </w:t>
      </w:r>
    </w:p>
    <w:p w14:paraId="16461899" w14:textId="61730BA8" w:rsidR="00AA6BC3" w:rsidRDefault="00436828" w:rsidP="0043682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8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г. Казань, ул. Нариманова, д. 56</w:t>
      </w:r>
    </w:p>
    <w:p w14:paraId="15931635" w14:textId="77777777" w:rsidR="00436828" w:rsidRPr="00BD0B94" w:rsidRDefault="00436828" w:rsidP="0043682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0F6CB43D" w14:textId="60810859" w:rsidR="002F7FF0" w:rsidRDefault="00A54F9C" w:rsidP="0043682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436828" w:rsidRPr="004368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Мусина М - С.Г.», 1906 г., расположенного по адресу: Республика Татарстан, г. Казань, ул. Нариманова, д. 56</w:t>
      </w:r>
    </w:p>
    <w:p w14:paraId="56B7B0CE" w14:textId="6006C2AC" w:rsidR="00436828" w:rsidRPr="00647638" w:rsidRDefault="007572EA" w:rsidP="0043682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4A2CE12" wp14:editId="5A55A8A2">
            <wp:extent cx="4313931" cy="53625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376" cy="542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98C43" w14:textId="032E325E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583"/>
        <w:gridCol w:w="7631"/>
      </w:tblGrid>
      <w:tr w:rsidR="001520A7" w:rsidRPr="00D569CB" w14:paraId="4FA564F4" w14:textId="77777777" w:rsidTr="00436828">
        <w:trPr>
          <w:trHeight w:val="394"/>
          <w:jc w:val="center"/>
        </w:trPr>
        <w:tc>
          <w:tcPr>
            <w:tcW w:w="1583" w:type="dxa"/>
            <w:vAlign w:val="center"/>
          </w:tcPr>
          <w:p w14:paraId="2053A3BD" w14:textId="6D2E9A42" w:rsidR="001520A7" w:rsidRPr="003671B8" w:rsidRDefault="002F7FF0" w:rsidP="00647638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FE0CFE3" wp14:editId="5E93FF52">
                  <wp:extent cx="285141" cy="198014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51" cy="20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1" w:type="dxa"/>
            <w:vAlign w:val="center"/>
          </w:tcPr>
          <w:p w14:paraId="43BD48FA" w14:textId="6DD3A196" w:rsidR="00647638" w:rsidRPr="002F7FF0" w:rsidRDefault="002F7FF0" w:rsidP="000D42EC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</w:t>
            </w:r>
            <w:r w:rsidR="00647638" w:rsidRPr="00221ABC">
              <w:rPr>
                <w:rFonts w:ascii="Times New Roman" w:hAnsi="Times New Roman" w:cs="Times New Roman"/>
                <w:sz w:val="24"/>
                <w:szCs w:val="20"/>
              </w:rPr>
              <w:t>объект культурного наследия регионального значения</w:t>
            </w:r>
            <w:r w:rsidR="00647638" w:rsidRPr="0064763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</w:tc>
      </w:tr>
      <w:tr w:rsidR="00B02D35" w:rsidRPr="00D569CB" w14:paraId="4E80B820" w14:textId="77777777" w:rsidTr="00436828">
        <w:trPr>
          <w:trHeight w:val="360"/>
          <w:jc w:val="center"/>
        </w:trPr>
        <w:tc>
          <w:tcPr>
            <w:tcW w:w="1583" w:type="dxa"/>
            <w:vAlign w:val="center"/>
          </w:tcPr>
          <w:p w14:paraId="2C5A8DA0" w14:textId="7AF009E8" w:rsidR="00B02D35" w:rsidRPr="001520A7" w:rsidRDefault="00060D65" w:rsidP="00B02D35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5B914DF" wp14:editId="1414E95E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87630</wp:posOffset>
                      </wp:positionV>
                      <wp:extent cx="347345" cy="2540"/>
                      <wp:effectExtent l="0" t="0" r="33655" b="3556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7345" cy="254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34FD3E" id="Прямая соединительная линия 2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65pt,6.9pt" to="49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631" w:type="dxa"/>
            <w:vAlign w:val="center"/>
          </w:tcPr>
          <w:p w14:paraId="28F80912" w14:textId="16A15A7C" w:rsidR="00B02D35" w:rsidRPr="003671B8" w:rsidRDefault="00647638" w:rsidP="00B02D3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64763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742C80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647638">
              <w:rPr>
                <w:rFonts w:ascii="Times New Roman" w:hAnsi="Times New Roman" w:cs="Times New Roman"/>
                <w:sz w:val="24"/>
                <w:szCs w:val="20"/>
              </w:rPr>
              <w:t>граница территории объекта культурного наследия</w:t>
            </w:r>
          </w:p>
        </w:tc>
      </w:tr>
      <w:tr w:rsidR="00B02D35" w:rsidRPr="00D569CB" w14:paraId="711B0A6A" w14:textId="77777777" w:rsidTr="00436828">
        <w:trPr>
          <w:trHeight w:val="360"/>
          <w:jc w:val="center"/>
        </w:trPr>
        <w:tc>
          <w:tcPr>
            <w:tcW w:w="1583" w:type="dxa"/>
            <w:vAlign w:val="center"/>
          </w:tcPr>
          <w:p w14:paraId="63D6379D" w14:textId="344ADAB8" w:rsidR="00B02D35" w:rsidRDefault="00B02D35" w:rsidP="00B02D35">
            <w:pPr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36B58D4D" wp14:editId="49110FC7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1" w:type="dxa"/>
            <w:vAlign w:val="center"/>
          </w:tcPr>
          <w:p w14:paraId="2C20604C" w14:textId="79C469E0" w:rsidR="00B02D35" w:rsidRPr="003671B8" w:rsidRDefault="00B02D35" w:rsidP="00B02D3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742C80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поворотные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точк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и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B02D35" w:rsidRPr="00D569CB" w14:paraId="48CF2F73" w14:textId="77777777" w:rsidTr="00436828">
        <w:trPr>
          <w:trHeight w:val="334"/>
          <w:jc w:val="center"/>
        </w:trPr>
        <w:tc>
          <w:tcPr>
            <w:tcW w:w="1583" w:type="dxa"/>
            <w:vAlign w:val="center"/>
          </w:tcPr>
          <w:p w14:paraId="74E0B82B" w14:textId="43185A8F" w:rsidR="00B02D35" w:rsidRDefault="00742C80" w:rsidP="00B02D35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>
              <w:rPr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856FA8A" wp14:editId="2333332F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92075</wp:posOffset>
                      </wp:positionV>
                      <wp:extent cx="318135" cy="0"/>
                      <wp:effectExtent l="0" t="0" r="0" b="0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8135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1D523B" id="Прямая соединительная линия 4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45pt,7.25pt" to="47.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631" w:type="dxa"/>
            <w:vAlign w:val="center"/>
          </w:tcPr>
          <w:p w14:paraId="6C064D45" w14:textId="0D4DBC8D" w:rsidR="00B02D35" w:rsidRDefault="00B02D35" w:rsidP="00B02D3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742C80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границы земельных участков по сведениям ЕГРН </w:t>
            </w:r>
          </w:p>
        </w:tc>
      </w:tr>
      <w:tr w:rsidR="00742C80" w:rsidRPr="00D569CB" w14:paraId="28FFF752" w14:textId="77777777" w:rsidTr="00436828">
        <w:trPr>
          <w:trHeight w:val="334"/>
          <w:jc w:val="center"/>
        </w:trPr>
        <w:tc>
          <w:tcPr>
            <w:tcW w:w="1583" w:type="dxa"/>
            <w:vAlign w:val="center"/>
          </w:tcPr>
          <w:p w14:paraId="6E49BBD4" w14:textId="7A78196A" w:rsidR="00742C80" w:rsidRPr="00877410" w:rsidRDefault="0032608C" w:rsidP="00B02D3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</w:pPr>
            <w:r w:rsidRPr="00877410">
              <w:rPr>
                <w:rFonts w:ascii="Times New Roman" w:hAnsi="Times New Roman" w:cs="Times New Roman"/>
                <w:noProof/>
                <w:sz w:val="20"/>
                <w:szCs w:val="16"/>
                <w:lang w:eastAsia="ru-RU"/>
              </w:rPr>
              <w:t>16:5</w:t>
            </w:r>
            <w:r w:rsidR="005E7799">
              <w:rPr>
                <w:rFonts w:ascii="Times New Roman" w:hAnsi="Times New Roman" w:cs="Times New Roman"/>
                <w:noProof/>
                <w:sz w:val="20"/>
                <w:szCs w:val="16"/>
                <w:lang w:eastAsia="ru-RU"/>
              </w:rPr>
              <w:t>0</w:t>
            </w:r>
            <w:r w:rsidRPr="00877410">
              <w:rPr>
                <w:rFonts w:ascii="Times New Roman" w:hAnsi="Times New Roman" w:cs="Times New Roman"/>
                <w:noProof/>
                <w:sz w:val="20"/>
                <w:szCs w:val="16"/>
                <w:lang w:eastAsia="ru-RU"/>
              </w:rPr>
              <w:t>:</w:t>
            </w:r>
            <w:r w:rsidR="005E7799">
              <w:rPr>
                <w:rFonts w:ascii="Times New Roman" w:hAnsi="Times New Roman" w:cs="Times New Roman"/>
                <w:noProof/>
                <w:sz w:val="20"/>
                <w:szCs w:val="16"/>
                <w:lang w:eastAsia="ru-RU"/>
              </w:rPr>
              <w:t>012103</w:t>
            </w:r>
            <w:r w:rsidRPr="00877410">
              <w:rPr>
                <w:rFonts w:ascii="Times New Roman" w:hAnsi="Times New Roman" w:cs="Times New Roman"/>
                <w:noProof/>
                <w:sz w:val="20"/>
                <w:szCs w:val="16"/>
                <w:lang w:eastAsia="ru-RU"/>
              </w:rPr>
              <w:t>:</w:t>
            </w:r>
            <w:r w:rsidR="005E7799">
              <w:rPr>
                <w:rFonts w:ascii="Times New Roman" w:hAnsi="Times New Roman" w:cs="Times New Roman"/>
                <w:noProof/>
                <w:sz w:val="20"/>
                <w:szCs w:val="16"/>
                <w:lang w:eastAsia="ru-RU"/>
              </w:rPr>
              <w:t>10</w:t>
            </w:r>
          </w:p>
        </w:tc>
        <w:tc>
          <w:tcPr>
            <w:tcW w:w="7631" w:type="dxa"/>
            <w:vAlign w:val="center"/>
          </w:tcPr>
          <w:p w14:paraId="1DB7A349" w14:textId="77D70B95" w:rsidR="00742C80" w:rsidRDefault="00742C80" w:rsidP="00B02D3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3EC625FF" w14:textId="46B1665F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69F681F1" w14:textId="341F3A30" w:rsidR="002A7348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757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Мусина М - С.Г.», 1906 г.</w:t>
      </w:r>
      <w:r w:rsidR="007551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757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7551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57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г. Казань, ул. Нариманова, д. 56</w:t>
      </w:r>
    </w:p>
    <w:p w14:paraId="035EB63C" w14:textId="77777777" w:rsidR="0032608C" w:rsidRPr="00AF1952" w:rsidRDefault="0032608C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2D081BA1" w:rsidR="00081D4B" w:rsidRDefault="00A54F9C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755155" w:rsidRPr="007551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Мусина М - С.Г.», 1906 г.</w:t>
      </w:r>
      <w:r w:rsidR="007551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755155" w:rsidRPr="007551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7551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55155" w:rsidRPr="007551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г. Казань, ул. Нариманова, д. 56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560"/>
        <w:gridCol w:w="7229"/>
      </w:tblGrid>
      <w:tr w:rsidR="009C7F41" w:rsidRPr="009C7F41" w14:paraId="5EA19C5C" w14:textId="77777777" w:rsidTr="00742C80">
        <w:tc>
          <w:tcPr>
            <w:tcW w:w="2978" w:type="dxa"/>
            <w:gridSpan w:val="2"/>
            <w:shd w:val="clear" w:color="auto" w:fill="auto"/>
            <w:vAlign w:val="center"/>
          </w:tcPr>
          <w:p w14:paraId="2B4A11E7" w14:textId="77777777" w:rsidR="009C7F41" w:rsidRPr="009C7F41" w:rsidRDefault="009C7F41" w:rsidP="00742C8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  <w:vAlign w:val="center"/>
          </w:tcPr>
          <w:p w14:paraId="539D8FC7" w14:textId="77777777" w:rsidR="009C7F41" w:rsidRPr="009C7F41" w:rsidRDefault="009C7F41" w:rsidP="00742C8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742C80">
        <w:tc>
          <w:tcPr>
            <w:tcW w:w="1418" w:type="dxa"/>
            <w:shd w:val="clear" w:color="auto" w:fill="auto"/>
            <w:vAlign w:val="center"/>
          </w:tcPr>
          <w:p w14:paraId="78F851CE" w14:textId="77777777" w:rsidR="009C7F41" w:rsidRPr="009C7F41" w:rsidRDefault="009C7F41" w:rsidP="00742C8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9674A9D" w14:textId="77777777" w:rsidR="009C7F41" w:rsidRPr="009C7F41" w:rsidRDefault="009C7F41" w:rsidP="00742C8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42C80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06530" w:rsidRPr="005751DB" w14:paraId="7DE2F53D" w14:textId="77777777" w:rsidTr="001E7CA7">
        <w:tc>
          <w:tcPr>
            <w:tcW w:w="1418" w:type="dxa"/>
            <w:shd w:val="clear" w:color="auto" w:fill="auto"/>
          </w:tcPr>
          <w:p w14:paraId="012E3F26" w14:textId="77F7AA39" w:rsidR="00F06530" w:rsidRPr="009C7F41" w:rsidRDefault="00F06530" w:rsidP="00F0653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14:paraId="66394548" w14:textId="50606222" w:rsidR="00F06530" w:rsidRPr="009C7F41" w:rsidRDefault="00755155" w:rsidP="00F0653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3E23C901" w14:textId="6C56BF26" w:rsidR="00F06530" w:rsidRPr="00703DA3" w:rsidRDefault="00755155" w:rsidP="00755155">
            <w:pPr>
              <w:pStyle w:val="TableParagraph"/>
              <w:tabs>
                <w:tab w:val="left" w:pos="959"/>
                <w:tab w:val="left" w:pos="1429"/>
                <w:tab w:val="left" w:pos="1785"/>
                <w:tab w:val="left" w:pos="4138"/>
              </w:tabs>
              <w:ind w:left="-70"/>
              <w:jc w:val="both"/>
              <w:rPr>
                <w:sz w:val="28"/>
                <w:szCs w:val="28"/>
              </w:rPr>
            </w:pPr>
            <w:r w:rsidRPr="00755155">
              <w:rPr>
                <w:sz w:val="28"/>
                <w:szCs w:val="28"/>
              </w:rPr>
              <w:t xml:space="preserve">от точки 1 в </w:t>
            </w:r>
            <w:proofErr w:type="spellStart"/>
            <w:r w:rsidRPr="00755155">
              <w:rPr>
                <w:sz w:val="28"/>
                <w:szCs w:val="28"/>
              </w:rPr>
              <w:t>северо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755155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 </w:t>
            </w:r>
            <w:r w:rsidRPr="00755155">
              <w:rPr>
                <w:sz w:val="28"/>
                <w:szCs w:val="28"/>
              </w:rPr>
              <w:t>восточном направлении по</w:t>
            </w:r>
            <w:r>
              <w:rPr>
                <w:sz w:val="28"/>
                <w:szCs w:val="28"/>
              </w:rPr>
              <w:t xml:space="preserve"> </w:t>
            </w:r>
            <w:r w:rsidRPr="00755155">
              <w:rPr>
                <w:sz w:val="28"/>
                <w:szCs w:val="28"/>
              </w:rPr>
              <w:t>боковой границе земельного участка до точки 2 в</w:t>
            </w:r>
            <w:r>
              <w:rPr>
                <w:sz w:val="28"/>
                <w:szCs w:val="28"/>
              </w:rPr>
              <w:t xml:space="preserve"> </w:t>
            </w:r>
            <w:r w:rsidRPr="00755155">
              <w:rPr>
                <w:sz w:val="28"/>
                <w:szCs w:val="28"/>
              </w:rPr>
              <w:t xml:space="preserve">сторону </w:t>
            </w:r>
            <w:r>
              <w:rPr>
                <w:sz w:val="28"/>
                <w:szCs w:val="28"/>
              </w:rPr>
              <w:br/>
            </w:r>
            <w:r w:rsidRPr="00755155">
              <w:rPr>
                <w:sz w:val="28"/>
                <w:szCs w:val="28"/>
              </w:rPr>
              <w:t>ул.</w:t>
            </w:r>
            <w:r>
              <w:rPr>
                <w:sz w:val="28"/>
                <w:szCs w:val="28"/>
              </w:rPr>
              <w:t xml:space="preserve"> </w:t>
            </w:r>
            <w:r w:rsidRPr="00755155">
              <w:rPr>
                <w:sz w:val="28"/>
                <w:szCs w:val="28"/>
              </w:rPr>
              <w:t>Нариманова</w:t>
            </w:r>
            <w:r w:rsidR="00F06530" w:rsidRPr="00703DA3">
              <w:rPr>
                <w:sz w:val="28"/>
                <w:szCs w:val="28"/>
              </w:rPr>
              <w:t>;</w:t>
            </w:r>
          </w:p>
        </w:tc>
      </w:tr>
      <w:tr w:rsidR="00F06530" w:rsidRPr="005751DB" w14:paraId="084F5DD3" w14:textId="77777777" w:rsidTr="000A76D4">
        <w:trPr>
          <w:trHeight w:val="371"/>
        </w:trPr>
        <w:tc>
          <w:tcPr>
            <w:tcW w:w="1418" w:type="dxa"/>
            <w:shd w:val="clear" w:color="auto" w:fill="auto"/>
          </w:tcPr>
          <w:p w14:paraId="6CB6AAAF" w14:textId="7C4FA82F" w:rsidR="00F06530" w:rsidRPr="009C7F41" w:rsidRDefault="00755155" w:rsidP="00F0653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14:paraId="36BEF88E" w14:textId="2DFBAC4D" w:rsidR="00F06530" w:rsidRPr="009C7F41" w:rsidRDefault="00755155" w:rsidP="00F0653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3227C65E" w:rsidR="00F06530" w:rsidRPr="0032608C" w:rsidRDefault="00755155" w:rsidP="00755155">
            <w:pPr>
              <w:spacing w:after="0" w:line="240" w:lineRule="auto"/>
              <w:ind w:left="-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5155">
              <w:rPr>
                <w:rFonts w:ascii="Times New Roman" w:hAnsi="Times New Roman" w:cs="Times New Roman"/>
                <w:sz w:val="28"/>
                <w:szCs w:val="28"/>
              </w:rPr>
              <w:t>от точки 2 по ул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55155">
              <w:rPr>
                <w:rFonts w:ascii="Times New Roman" w:hAnsi="Times New Roman" w:cs="Times New Roman"/>
                <w:sz w:val="28"/>
                <w:szCs w:val="28"/>
              </w:rPr>
              <w:t xml:space="preserve"> Нариманова по красной линии,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5155">
              <w:rPr>
                <w:rFonts w:ascii="Times New Roman" w:hAnsi="Times New Roman" w:cs="Times New Roman"/>
                <w:sz w:val="28"/>
                <w:szCs w:val="28"/>
              </w:rPr>
              <w:t>по передней границе земельного участка до точки 3</w:t>
            </w:r>
            <w:r w:rsidR="0032608C" w:rsidRPr="0032608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F06530" w:rsidRPr="005751DB" w14:paraId="66F20809" w14:textId="77777777" w:rsidTr="001E7CA7">
        <w:tc>
          <w:tcPr>
            <w:tcW w:w="1418" w:type="dxa"/>
            <w:shd w:val="clear" w:color="auto" w:fill="auto"/>
          </w:tcPr>
          <w:p w14:paraId="67CF25C4" w14:textId="4BC93D55" w:rsidR="00F06530" w:rsidRPr="009C7F41" w:rsidRDefault="00755155" w:rsidP="00F0653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14:paraId="10E8C04D" w14:textId="56AA9D0A" w:rsidR="00F06530" w:rsidRPr="009C7F41" w:rsidRDefault="00755155" w:rsidP="00F0653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4D28D609" w:rsidR="00F06530" w:rsidRPr="00703DA3" w:rsidRDefault="00755155" w:rsidP="00755155">
            <w:pPr>
              <w:pStyle w:val="TableParagraph"/>
              <w:ind w:left="-70" w:right="72"/>
              <w:jc w:val="both"/>
              <w:rPr>
                <w:sz w:val="28"/>
                <w:szCs w:val="28"/>
              </w:rPr>
            </w:pPr>
            <w:r w:rsidRPr="00755155">
              <w:rPr>
                <w:sz w:val="28"/>
                <w:szCs w:val="28"/>
              </w:rPr>
              <w:t xml:space="preserve">от точки 3 в </w:t>
            </w:r>
            <w:proofErr w:type="spellStart"/>
            <w:r w:rsidRPr="00755155">
              <w:rPr>
                <w:sz w:val="28"/>
                <w:szCs w:val="28"/>
              </w:rPr>
              <w:t>юго</w:t>
            </w:r>
            <w:proofErr w:type="spellEnd"/>
            <w:r>
              <w:rPr>
                <w:sz w:val="28"/>
                <w:szCs w:val="28"/>
              </w:rPr>
              <w:t> </w:t>
            </w:r>
            <w:r w:rsidRPr="00755155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 </w:t>
            </w:r>
            <w:r w:rsidRPr="00755155">
              <w:rPr>
                <w:sz w:val="28"/>
                <w:szCs w:val="28"/>
              </w:rPr>
              <w:t xml:space="preserve">западном направлении от </w:t>
            </w:r>
            <w:r>
              <w:rPr>
                <w:sz w:val="28"/>
                <w:szCs w:val="28"/>
              </w:rPr>
              <w:br/>
            </w:r>
            <w:r w:rsidRPr="00755155">
              <w:rPr>
                <w:sz w:val="28"/>
                <w:szCs w:val="28"/>
              </w:rPr>
              <w:t>ул</w:t>
            </w:r>
            <w:r>
              <w:rPr>
                <w:sz w:val="28"/>
                <w:szCs w:val="28"/>
              </w:rPr>
              <w:t xml:space="preserve">. </w:t>
            </w:r>
            <w:r w:rsidRPr="00755155">
              <w:rPr>
                <w:sz w:val="28"/>
                <w:szCs w:val="28"/>
              </w:rPr>
              <w:t>Нариманова по боковой границе земельного</w:t>
            </w:r>
            <w:r>
              <w:rPr>
                <w:sz w:val="28"/>
                <w:szCs w:val="28"/>
              </w:rPr>
              <w:t xml:space="preserve"> </w:t>
            </w:r>
            <w:r w:rsidRPr="00755155">
              <w:rPr>
                <w:sz w:val="28"/>
                <w:szCs w:val="28"/>
              </w:rPr>
              <w:t>участка до точки 4</w:t>
            </w:r>
            <w:r w:rsidR="0032608C" w:rsidRPr="0032608C">
              <w:rPr>
                <w:sz w:val="28"/>
                <w:szCs w:val="28"/>
              </w:rPr>
              <w:t>;</w:t>
            </w:r>
          </w:p>
        </w:tc>
      </w:tr>
      <w:tr w:rsidR="00F06530" w:rsidRPr="005751DB" w14:paraId="437E8132" w14:textId="77777777" w:rsidTr="001E7CA7">
        <w:tc>
          <w:tcPr>
            <w:tcW w:w="1418" w:type="dxa"/>
            <w:shd w:val="clear" w:color="auto" w:fill="auto"/>
          </w:tcPr>
          <w:p w14:paraId="6E2B3209" w14:textId="0FAADE57" w:rsidR="00F06530" w:rsidRPr="009C7F41" w:rsidRDefault="00755155" w:rsidP="00F0653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14:paraId="0A2B6B46" w14:textId="61F5D5C2" w:rsidR="00F06530" w:rsidRPr="009C7F41" w:rsidRDefault="0032608C" w:rsidP="00F0653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3EBF1467" w14:textId="7B9D9727" w:rsidR="00F06530" w:rsidRPr="00703DA3" w:rsidRDefault="00755155" w:rsidP="00755155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755155">
              <w:rPr>
                <w:sz w:val="28"/>
                <w:szCs w:val="28"/>
              </w:rPr>
              <w:t xml:space="preserve">от точки 4 в </w:t>
            </w:r>
            <w:proofErr w:type="spellStart"/>
            <w:r w:rsidRPr="00755155">
              <w:rPr>
                <w:sz w:val="28"/>
                <w:szCs w:val="28"/>
              </w:rPr>
              <w:t>северо</w:t>
            </w:r>
            <w:proofErr w:type="spellEnd"/>
            <w:r>
              <w:t> </w:t>
            </w:r>
            <w:r w:rsidRPr="00755155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 </w:t>
            </w:r>
            <w:r w:rsidRPr="00755155">
              <w:rPr>
                <w:sz w:val="28"/>
                <w:szCs w:val="28"/>
              </w:rPr>
              <w:t>западном направлении по</w:t>
            </w:r>
            <w:r>
              <w:rPr>
                <w:sz w:val="28"/>
                <w:szCs w:val="28"/>
              </w:rPr>
              <w:t xml:space="preserve"> </w:t>
            </w:r>
            <w:r w:rsidRPr="00755155">
              <w:rPr>
                <w:sz w:val="28"/>
                <w:szCs w:val="28"/>
              </w:rPr>
              <w:t>внутриквартальной границе земельного участка до</w:t>
            </w:r>
            <w:r>
              <w:rPr>
                <w:sz w:val="28"/>
                <w:szCs w:val="28"/>
              </w:rPr>
              <w:t xml:space="preserve"> </w:t>
            </w:r>
            <w:r w:rsidRPr="00755155">
              <w:rPr>
                <w:sz w:val="28"/>
                <w:szCs w:val="28"/>
              </w:rPr>
              <w:t>точки 1</w:t>
            </w:r>
            <w:r w:rsidR="0032608C" w:rsidRPr="0032608C">
              <w:rPr>
                <w:sz w:val="28"/>
                <w:szCs w:val="28"/>
              </w:rPr>
              <w:t>.</w:t>
            </w:r>
          </w:p>
        </w:tc>
      </w:tr>
    </w:tbl>
    <w:p w14:paraId="381D1940" w14:textId="77777777" w:rsidR="00AA6BC3" w:rsidRDefault="00AA6BC3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5A9CDFD" w14:textId="77777777" w:rsidR="00E67C9A" w:rsidRDefault="00E67C9A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15DC6CD" w14:textId="77777777" w:rsidR="00E67C9A" w:rsidRDefault="00E67C9A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92531B6" w14:textId="77777777" w:rsidR="00E67C9A" w:rsidRDefault="00E67C9A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3AFB4E2" w14:textId="77777777" w:rsidR="00E67C9A" w:rsidRDefault="00E67C9A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764C9E5" w14:textId="77777777" w:rsidR="00703DA3" w:rsidRDefault="00703DA3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D7A8238" w14:textId="77777777" w:rsidR="00703DA3" w:rsidRDefault="00703DA3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A01E499" w14:textId="3B3C8A07" w:rsidR="00703DA3" w:rsidRDefault="00703DA3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C880C6E" w14:textId="2A51A24B" w:rsidR="0032608C" w:rsidRDefault="0032608C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8CBD1EB" w14:textId="5E40E076" w:rsidR="0032608C" w:rsidRDefault="0032608C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9F002A1" w14:textId="07A1CCAF" w:rsidR="0032608C" w:rsidRDefault="0032608C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5360228" w14:textId="63FD954A" w:rsidR="0032608C" w:rsidRDefault="0032608C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2553325" w14:textId="63967336" w:rsidR="0032608C" w:rsidRDefault="0032608C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DCEC964" w14:textId="32A7E9FE" w:rsidR="00A23481" w:rsidRDefault="00A23481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EC87D21" w14:textId="77777777" w:rsidR="00755155" w:rsidRDefault="00755155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D68875C" w14:textId="77777777" w:rsidR="0032608C" w:rsidRDefault="0032608C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5453F636" w14:textId="54D92F0E" w:rsidR="00637A08" w:rsidRDefault="007A2470" w:rsidP="0032608C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757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Мусина М - С.Г.», 1906 г.</w:t>
      </w:r>
      <w:r w:rsidR="007551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757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7551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57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г. Казань, ул. Нариманова, д. 56</w:t>
      </w:r>
    </w:p>
    <w:p w14:paraId="63BC56AE" w14:textId="77777777" w:rsidR="007D70CE" w:rsidRPr="00CB239A" w:rsidRDefault="007D70CE" w:rsidP="0032608C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196E91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196E91">
        <w:trPr>
          <w:trHeight w:val="240"/>
        </w:trPr>
        <w:tc>
          <w:tcPr>
            <w:tcW w:w="95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755155" w:rsidRPr="009C7F41" w14:paraId="2F27619E" w14:textId="77777777" w:rsidTr="00196E91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755155" w:rsidRPr="009C7F41" w:rsidRDefault="00755155" w:rsidP="007551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7C786949" w:rsidR="00755155" w:rsidRPr="00755155" w:rsidRDefault="00755155" w:rsidP="007551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5155">
              <w:rPr>
                <w:rFonts w:ascii="Times New Roman" w:hAnsi="Times New Roman" w:cs="Times New Roman"/>
                <w:sz w:val="28"/>
                <w:szCs w:val="28"/>
              </w:rPr>
              <w:t xml:space="preserve">474888.01 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326C14C0" w:rsidR="00755155" w:rsidRPr="00755155" w:rsidRDefault="00755155" w:rsidP="007551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5155">
              <w:rPr>
                <w:rFonts w:ascii="Times New Roman" w:hAnsi="Times New Roman" w:cs="Times New Roman"/>
                <w:sz w:val="28"/>
                <w:szCs w:val="28"/>
              </w:rPr>
              <w:t>1304766.45</w:t>
            </w:r>
          </w:p>
        </w:tc>
      </w:tr>
      <w:tr w:rsidR="00755155" w:rsidRPr="009C7F41" w14:paraId="27140515" w14:textId="77777777" w:rsidTr="005751DB">
        <w:trPr>
          <w:trHeight w:val="289"/>
        </w:trPr>
        <w:tc>
          <w:tcPr>
            <w:tcW w:w="959" w:type="dxa"/>
            <w:vAlign w:val="center"/>
          </w:tcPr>
          <w:p w14:paraId="14D8BAF3" w14:textId="77777777" w:rsidR="00755155" w:rsidRPr="009C7F41" w:rsidRDefault="00755155" w:rsidP="007551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6D01906A" w:rsidR="00755155" w:rsidRPr="00755155" w:rsidRDefault="00755155" w:rsidP="007551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5155">
              <w:rPr>
                <w:rFonts w:ascii="Times New Roman" w:hAnsi="Times New Roman" w:cs="Times New Roman"/>
                <w:sz w:val="28"/>
                <w:szCs w:val="28"/>
              </w:rPr>
              <w:t>474899.53</w:t>
            </w:r>
          </w:p>
        </w:tc>
        <w:tc>
          <w:tcPr>
            <w:tcW w:w="4394" w:type="dxa"/>
          </w:tcPr>
          <w:p w14:paraId="6D4F5F53" w14:textId="4182C6D4" w:rsidR="00755155" w:rsidRPr="00755155" w:rsidRDefault="00755155" w:rsidP="007551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5155">
              <w:rPr>
                <w:rFonts w:ascii="Times New Roman" w:hAnsi="Times New Roman" w:cs="Times New Roman"/>
                <w:sz w:val="28"/>
                <w:szCs w:val="28"/>
              </w:rPr>
              <w:t>1304785.62</w:t>
            </w:r>
          </w:p>
        </w:tc>
      </w:tr>
      <w:tr w:rsidR="00755155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755155" w:rsidRPr="009C7F41" w:rsidRDefault="00755155" w:rsidP="007551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4F74C6CE" w:rsidR="00755155" w:rsidRPr="00755155" w:rsidRDefault="00755155" w:rsidP="007551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5155">
              <w:rPr>
                <w:rFonts w:ascii="Times New Roman" w:hAnsi="Times New Roman" w:cs="Times New Roman"/>
                <w:sz w:val="28"/>
                <w:szCs w:val="28"/>
              </w:rPr>
              <w:t xml:space="preserve">474881.52 </w:t>
            </w:r>
          </w:p>
        </w:tc>
        <w:tc>
          <w:tcPr>
            <w:tcW w:w="4394" w:type="dxa"/>
          </w:tcPr>
          <w:p w14:paraId="3F2757DB" w14:textId="4DFBB49C" w:rsidR="00755155" w:rsidRPr="00755155" w:rsidRDefault="00755155" w:rsidP="007551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5155">
              <w:rPr>
                <w:rFonts w:ascii="Times New Roman" w:hAnsi="Times New Roman" w:cs="Times New Roman"/>
                <w:sz w:val="28"/>
                <w:szCs w:val="28"/>
              </w:rPr>
              <w:t>1304798.09</w:t>
            </w:r>
          </w:p>
        </w:tc>
      </w:tr>
      <w:tr w:rsidR="00755155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755155" w:rsidRPr="009C7F41" w:rsidRDefault="00755155" w:rsidP="007551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4B0EA81D" w:rsidR="00755155" w:rsidRPr="00755155" w:rsidRDefault="00755155" w:rsidP="007551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5155">
              <w:rPr>
                <w:rFonts w:ascii="Times New Roman" w:hAnsi="Times New Roman" w:cs="Times New Roman"/>
                <w:sz w:val="28"/>
                <w:szCs w:val="28"/>
              </w:rPr>
              <w:t xml:space="preserve">474869.04 </w:t>
            </w:r>
          </w:p>
        </w:tc>
        <w:tc>
          <w:tcPr>
            <w:tcW w:w="4394" w:type="dxa"/>
          </w:tcPr>
          <w:p w14:paraId="10AC08F9" w14:textId="0C542B64" w:rsidR="00755155" w:rsidRPr="00755155" w:rsidRDefault="00755155" w:rsidP="007551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5155">
              <w:rPr>
                <w:rFonts w:ascii="Times New Roman" w:hAnsi="Times New Roman" w:cs="Times New Roman"/>
                <w:sz w:val="28"/>
                <w:szCs w:val="28"/>
              </w:rPr>
              <w:t>1304778.58</w:t>
            </w:r>
          </w:p>
        </w:tc>
      </w:tr>
      <w:tr w:rsidR="00755155" w:rsidRPr="009C7F41" w14:paraId="1DA7A4D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3880BEE" w14:textId="0661A020" w:rsidR="00755155" w:rsidRPr="009C7F41" w:rsidRDefault="00755155" w:rsidP="007551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753E8BD7" w14:textId="7E7B5F17" w:rsidR="00755155" w:rsidRPr="00755155" w:rsidRDefault="00755155" w:rsidP="007551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5155">
              <w:rPr>
                <w:rFonts w:ascii="Times New Roman" w:hAnsi="Times New Roman" w:cs="Times New Roman"/>
                <w:sz w:val="28"/>
                <w:szCs w:val="28"/>
              </w:rPr>
              <w:t xml:space="preserve">474888.01 </w:t>
            </w:r>
          </w:p>
        </w:tc>
        <w:tc>
          <w:tcPr>
            <w:tcW w:w="4394" w:type="dxa"/>
          </w:tcPr>
          <w:p w14:paraId="7B87A3E6" w14:textId="5DFBEC7D" w:rsidR="00755155" w:rsidRPr="00755155" w:rsidRDefault="00755155" w:rsidP="007551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5155">
              <w:rPr>
                <w:rFonts w:ascii="Times New Roman" w:hAnsi="Times New Roman" w:cs="Times New Roman"/>
                <w:sz w:val="28"/>
                <w:szCs w:val="28"/>
              </w:rPr>
              <w:t>1304766.45</w:t>
            </w:r>
          </w:p>
        </w:tc>
      </w:tr>
    </w:tbl>
    <w:p w14:paraId="46484193" w14:textId="77777777" w:rsidR="009C7F41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</w:rPr>
        <w:sectPr w:rsidR="009C7F41" w:rsidSect="00505870">
          <w:pgSz w:w="11910" w:h="16840"/>
          <w:pgMar w:top="426" w:right="850" w:bottom="568" w:left="1418" w:header="567" w:footer="2534" w:gutter="0"/>
          <w:pgNumType w:start="1"/>
          <w:cols w:space="708"/>
          <w:titlePg/>
          <w:docGrid w:linePitch="326"/>
        </w:sectPr>
      </w:pPr>
    </w:p>
    <w:p w14:paraId="6A9AEDEB" w14:textId="439DCFAF" w:rsidR="00A77971" w:rsidRPr="00755155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755155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A6A1C0F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610EC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6667DCD2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>Предмет охраны</w:t>
      </w:r>
      <w:r w:rsidR="000224A7">
        <w:rPr>
          <w:rFonts w:ascii="Times New Roman" w:hAnsi="Times New Roman" w:cs="Times New Roman"/>
          <w:b/>
          <w:bCs/>
          <w:sz w:val="28"/>
          <w:szCs w:val="28"/>
        </w:rPr>
        <w:t>*</w:t>
      </w: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0E6D92B" w14:textId="77777777" w:rsidR="009F66EA" w:rsidRDefault="009C7F41" w:rsidP="003260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7572EA">
        <w:rPr>
          <w:rFonts w:ascii="Times New Roman" w:hAnsi="Times New Roman" w:cs="Times New Roman"/>
          <w:sz w:val="28"/>
          <w:szCs w:val="28"/>
        </w:rPr>
        <w:t xml:space="preserve">«Дом Мусина М - С.Г.», 1906 </w:t>
      </w:r>
      <w:proofErr w:type="spellStart"/>
      <w:proofErr w:type="gramStart"/>
      <w:r w:rsidR="007572EA">
        <w:rPr>
          <w:rFonts w:ascii="Times New Roman" w:hAnsi="Times New Roman" w:cs="Times New Roman"/>
          <w:sz w:val="28"/>
          <w:szCs w:val="28"/>
        </w:rPr>
        <w:t>г.расположенного</w:t>
      </w:r>
      <w:proofErr w:type="spellEnd"/>
      <w:proofErr w:type="gramEnd"/>
      <w:r w:rsidR="007572EA">
        <w:rPr>
          <w:rFonts w:ascii="Times New Roman" w:hAnsi="Times New Roman" w:cs="Times New Roman"/>
          <w:sz w:val="28"/>
          <w:szCs w:val="28"/>
        </w:rPr>
        <w:t xml:space="preserve"> по адресу: </w:t>
      </w:r>
    </w:p>
    <w:p w14:paraId="534ED50A" w14:textId="57BE76F7" w:rsidR="0032608C" w:rsidRDefault="007572EA" w:rsidP="003260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Республика Татарстан, г. Казань, ул. Нариманова, д. 56</w:t>
      </w:r>
    </w:p>
    <w:p w14:paraId="51C7E6B2" w14:textId="77777777" w:rsidR="009F66EA" w:rsidRDefault="009F66EA" w:rsidP="003260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A7B83EB" w14:textId="33C357CC" w:rsidR="00D96C9E" w:rsidRDefault="009F66EA" w:rsidP="00492519">
      <w:pPr>
        <w:pStyle w:val="a5"/>
        <w:numPr>
          <w:ilvl w:val="0"/>
          <w:numId w:val="4"/>
        </w:numPr>
        <w:ind w:left="0" w:right="3" w:firstLine="567"/>
        <w:jc w:val="both"/>
      </w:pPr>
      <w:r w:rsidRPr="009F66EA">
        <w:t xml:space="preserve">Градостроительные и композиционные характеристики объекта </w:t>
      </w:r>
      <w:r w:rsidR="00610ECC">
        <w:br/>
      </w:r>
      <w:r w:rsidRPr="009F66EA">
        <w:t>в структуре исторической застройки (закрепляет красные линии застройки), территория домовладения в сложившихся границах</w:t>
      </w:r>
      <w:r w:rsidR="00D96C9E">
        <w:t>.</w:t>
      </w:r>
    </w:p>
    <w:p w14:paraId="6C09190E" w14:textId="22CAC740" w:rsidR="00D96C9E" w:rsidRDefault="009F66EA" w:rsidP="00492519">
      <w:pPr>
        <w:pStyle w:val="a5"/>
        <w:numPr>
          <w:ilvl w:val="0"/>
          <w:numId w:val="4"/>
        </w:numPr>
        <w:ind w:left="0" w:right="3" w:firstLine="567"/>
        <w:jc w:val="both"/>
      </w:pPr>
      <w:r w:rsidRPr="009F66EA">
        <w:t>Объемно</w:t>
      </w:r>
      <w:r w:rsidR="00C9528E">
        <w:t> </w:t>
      </w:r>
      <w:r w:rsidRPr="009F66EA">
        <w:t>-</w:t>
      </w:r>
      <w:r w:rsidR="00C9528E">
        <w:t> </w:t>
      </w:r>
      <w:r w:rsidRPr="009F66EA">
        <w:t>пространственное решение прямоугольного в плане двухэтажного здания со скошенной частью фасада с балконом со стороны двора и проездными арочными воротами с калиткой, высотные отметки по венчающим карнизам</w:t>
      </w:r>
      <w:r w:rsidR="00D96C9E">
        <w:t>.</w:t>
      </w:r>
    </w:p>
    <w:p w14:paraId="1342F4B7" w14:textId="77777777" w:rsidR="00D96C9E" w:rsidRDefault="009F66EA" w:rsidP="00492519">
      <w:pPr>
        <w:pStyle w:val="a5"/>
        <w:numPr>
          <w:ilvl w:val="0"/>
          <w:numId w:val="4"/>
        </w:numPr>
        <w:ind w:left="0" w:right="3" w:firstLine="567"/>
        <w:jc w:val="both"/>
      </w:pPr>
      <w:r w:rsidRPr="009F66EA">
        <w:t>Конфигурация и конструктивное решение крыши</w:t>
      </w:r>
      <w:r w:rsidR="00D96C9E">
        <w:t xml:space="preserve"> </w:t>
      </w:r>
      <w:r w:rsidRPr="009F66EA">
        <w:t>(вальмовая с врезкой двухскатных кровель аттика и слухового окна)</w:t>
      </w:r>
      <w:r w:rsidR="00D96C9E">
        <w:t>. М</w:t>
      </w:r>
      <w:r w:rsidRPr="009F66EA">
        <w:t>атериал кровельного покрытия и покрытия выступающих частей фасадов – листовое железо с двойным фальцем, историческая система водоотведения, высотные отметки по коньку здания</w:t>
      </w:r>
      <w:r w:rsidR="00D96C9E">
        <w:t>.</w:t>
      </w:r>
    </w:p>
    <w:p w14:paraId="7D115309" w14:textId="4B348AA7" w:rsidR="00D96C9E" w:rsidRDefault="009F66EA" w:rsidP="00492519">
      <w:pPr>
        <w:pStyle w:val="a5"/>
        <w:numPr>
          <w:ilvl w:val="0"/>
          <w:numId w:val="4"/>
        </w:numPr>
        <w:ind w:left="0" w:right="3" w:firstLine="567"/>
        <w:jc w:val="both"/>
      </w:pPr>
      <w:r w:rsidRPr="009F66EA">
        <w:t xml:space="preserve">Конструктивная схема здания: подлинные наружные и внутренние капитальные стены (кирпичные); подлинные кирпичные перемычки проемов; плоские перекрытия и сводчатые перекрытия (своды типа </w:t>
      </w:r>
      <w:r w:rsidR="00D96C9E">
        <w:t>«</w:t>
      </w:r>
      <w:proofErr w:type="spellStart"/>
      <w:r w:rsidRPr="009F66EA">
        <w:t>Монье</w:t>
      </w:r>
      <w:proofErr w:type="spellEnd"/>
      <w:r w:rsidR="00D96C9E">
        <w:t>»</w:t>
      </w:r>
      <w:r w:rsidRPr="009F66EA">
        <w:t xml:space="preserve"> </w:t>
      </w:r>
      <w:r w:rsidR="005D1863">
        <w:br/>
      </w:r>
      <w:r w:rsidRPr="009F66EA">
        <w:t>по металлическим балкам); подлинные отметки междуэтажных перекрытий</w:t>
      </w:r>
      <w:r w:rsidR="00D96C9E">
        <w:t>.</w:t>
      </w:r>
    </w:p>
    <w:p w14:paraId="7D555D13" w14:textId="77777777" w:rsidR="00D96C9E" w:rsidRDefault="009F66EA" w:rsidP="00492519">
      <w:pPr>
        <w:pStyle w:val="a5"/>
        <w:numPr>
          <w:ilvl w:val="0"/>
          <w:numId w:val="4"/>
        </w:numPr>
        <w:ind w:left="0" w:right="3" w:firstLine="567"/>
        <w:jc w:val="both"/>
      </w:pPr>
      <w:r w:rsidRPr="009F66EA">
        <w:t>Композиционное решение и архитектурно</w:t>
      </w:r>
      <w:r w:rsidR="00D96C9E">
        <w:t> </w:t>
      </w:r>
      <w:r w:rsidRPr="009F66EA">
        <w:t>-</w:t>
      </w:r>
      <w:r w:rsidR="00D96C9E">
        <w:t> </w:t>
      </w:r>
      <w:r w:rsidRPr="009F66EA">
        <w:t xml:space="preserve">художественное оформление </w:t>
      </w:r>
      <w:proofErr w:type="gramStart"/>
      <w:r w:rsidRPr="009F66EA">
        <w:t>фасадов :</w:t>
      </w:r>
      <w:proofErr w:type="gramEnd"/>
      <w:r w:rsidRPr="009F66EA">
        <w:t xml:space="preserve">  </w:t>
      </w:r>
    </w:p>
    <w:p w14:paraId="243C17D6" w14:textId="371755E4" w:rsidR="00D96C9E" w:rsidRDefault="00C9528E" w:rsidP="00492519">
      <w:pPr>
        <w:pStyle w:val="a5"/>
        <w:numPr>
          <w:ilvl w:val="0"/>
          <w:numId w:val="5"/>
        </w:numPr>
        <w:ind w:left="0" w:right="3" w:firstLine="567"/>
        <w:jc w:val="both"/>
      </w:pPr>
      <w:proofErr w:type="gramStart"/>
      <w:r>
        <w:t>С</w:t>
      </w:r>
      <w:r w:rsidR="009F66EA" w:rsidRPr="009F66EA">
        <w:t>имметричная  композиция</w:t>
      </w:r>
      <w:proofErr w:type="gramEnd"/>
      <w:r w:rsidR="009F66EA" w:rsidRPr="009F66EA">
        <w:t xml:space="preserve">  главного  фасада  по ул. Нариманова </w:t>
      </w:r>
      <w:r>
        <w:br/>
      </w:r>
      <w:r w:rsidR="009F66EA" w:rsidRPr="009F66EA">
        <w:t>в семь оконных осей по первому и второму</w:t>
      </w:r>
      <w:r w:rsidR="005D1863" w:rsidRPr="005D1863">
        <w:t xml:space="preserve"> </w:t>
      </w:r>
      <w:r w:rsidR="005D1863" w:rsidRPr="009F66EA">
        <w:t>этаж</w:t>
      </w:r>
      <w:r w:rsidR="005D1863">
        <w:t>ах здания</w:t>
      </w:r>
      <w:r w:rsidR="009F66EA" w:rsidRPr="009F66EA">
        <w:t>, завершение фасада парапетом с центральным аттиком. Парапет в виде тумб с</w:t>
      </w:r>
      <w:r>
        <w:t xml:space="preserve"> </w:t>
      </w:r>
      <w:r w:rsidR="009F66EA" w:rsidRPr="009F66EA">
        <w:t>металлическими кованными ажурными решетками. Тумбы прямоугольные квадратного сечения. Решетки с кованным растительным декором и полумесяцами. Ступенчатый аттик с полуциркульным центром и декоративным завершением в виде бетонного картуша, по центральной оси небольшое полуциркульное чердачное окно. Горизонтальное членение фасада: простой</w:t>
      </w:r>
      <w:r w:rsidR="005D1863">
        <w:t xml:space="preserve"> </w:t>
      </w:r>
      <w:r w:rsidR="009F66EA" w:rsidRPr="009F66EA">
        <w:t xml:space="preserve">высокий цоколь, выступающий из плоскости стены с валиком по верхнему краю, без штукатурной, красочной </w:t>
      </w:r>
      <w:r w:rsidR="005D1863">
        <w:br/>
      </w:r>
      <w:r w:rsidR="009F66EA" w:rsidRPr="009F66EA">
        <w:t xml:space="preserve">и др. отделки; междуэтажный профилированный карниз; широкий венчающий карниз с большим выносом и сложным кирпичным профилем, фриз выделен стилизованными кронштейнами трех симметрично расположенных прямоугольных ниш: над центральным оконным проемом и симметрично расположенных крайних, в промежутках между нишами - аркатурный фриз. </w:t>
      </w:r>
      <w:r w:rsidR="009F66EA" w:rsidRPr="009F66EA">
        <w:lastRenderedPageBreak/>
        <w:t xml:space="preserve">Вертикальное членение фасада: плоскость стены чуть </w:t>
      </w:r>
      <w:proofErr w:type="spellStart"/>
      <w:r w:rsidR="009F66EA" w:rsidRPr="009F66EA">
        <w:t>раскрепована</w:t>
      </w:r>
      <w:proofErr w:type="spellEnd"/>
      <w:r w:rsidR="009F66EA" w:rsidRPr="009F66EA">
        <w:t xml:space="preserve"> </w:t>
      </w:r>
      <w:r>
        <w:br/>
      </w:r>
      <w:r w:rsidR="009F66EA" w:rsidRPr="009F66EA">
        <w:t xml:space="preserve">в центральной части, в одну оконную ось и в симметрично расположенных крайних осях; углы дома </w:t>
      </w:r>
      <w:proofErr w:type="spellStart"/>
      <w:r w:rsidR="009F66EA" w:rsidRPr="009F66EA">
        <w:t>раскрепованы</w:t>
      </w:r>
      <w:proofErr w:type="spellEnd"/>
      <w:r w:rsidR="009F66EA" w:rsidRPr="009F66EA">
        <w:t xml:space="preserve"> лопатками, на первом этаже – рустованные, на втором с филенкой. Прямоугольные оконные проемы первого этажа, имеющие пропорции 1 ¾ квадрата, </w:t>
      </w:r>
      <w:proofErr w:type="spellStart"/>
      <w:r w:rsidR="009F66EA" w:rsidRPr="009F66EA">
        <w:t>обрамленые</w:t>
      </w:r>
      <w:proofErr w:type="spellEnd"/>
      <w:r w:rsidR="009F66EA" w:rsidRPr="009F66EA">
        <w:t xml:space="preserve"> трехсторонним профилированным наличником с центральным замковым камнем, опирающиеся на сплошной подоконный парапет, подоконные ниши с филенкой, ограниченные цоколем. Прямоугольные окна второго этажа</w:t>
      </w:r>
      <w:r w:rsidR="005D1863">
        <w:t xml:space="preserve"> </w:t>
      </w:r>
      <w:r w:rsidR="009F66EA" w:rsidRPr="009F66EA">
        <w:t xml:space="preserve">в 2 квадрата. Обрамление проемов – центральной оси и симметрично расположенных крайних – выступающим кирпичным профилем и завершение лучковым </w:t>
      </w:r>
      <w:proofErr w:type="spellStart"/>
      <w:r w:rsidR="009F66EA" w:rsidRPr="009F66EA">
        <w:t>сандриком</w:t>
      </w:r>
      <w:proofErr w:type="spellEnd"/>
      <w:r w:rsidR="009F66EA" w:rsidRPr="009F66EA">
        <w:t xml:space="preserve"> с ушками. Обрамление парных окон от оси симметрии - выступающим кирпичным профилем с венчающим небольшим замковым камнем и </w:t>
      </w:r>
      <w:proofErr w:type="spellStart"/>
      <w:r w:rsidR="009F66EA" w:rsidRPr="009F66EA">
        <w:t>сандриком</w:t>
      </w:r>
      <w:proofErr w:type="spellEnd"/>
      <w:r w:rsidR="009F66EA" w:rsidRPr="009F66EA">
        <w:t xml:space="preserve"> с треугольным фронтоном. Подоконный парапет, протянутый вдоль всего </w:t>
      </w:r>
      <w:proofErr w:type="gramStart"/>
      <w:r w:rsidR="009F66EA" w:rsidRPr="009F66EA">
        <w:t>фасада</w:t>
      </w:r>
      <w:r w:rsidR="005D1863">
        <w:t xml:space="preserve">, </w:t>
      </w:r>
      <w:r w:rsidR="009F66EA" w:rsidRPr="009F66EA">
        <w:t xml:space="preserve"> объединяющий</w:t>
      </w:r>
      <w:proofErr w:type="gramEnd"/>
      <w:r w:rsidR="009F66EA" w:rsidRPr="009F66EA">
        <w:t xml:space="preserve"> окна в единую композицию, подоконные ниши с филенкой</w:t>
      </w:r>
      <w:r w:rsidR="00D96C9E">
        <w:t>;</w:t>
      </w:r>
    </w:p>
    <w:p w14:paraId="03BFE498" w14:textId="64B97875" w:rsidR="00D96C9E" w:rsidRDefault="009F66EA" w:rsidP="00492519">
      <w:pPr>
        <w:pStyle w:val="a5"/>
        <w:numPr>
          <w:ilvl w:val="0"/>
          <w:numId w:val="5"/>
        </w:numPr>
        <w:ind w:left="0" w:right="3" w:firstLine="567"/>
        <w:jc w:val="both"/>
      </w:pPr>
      <w:r w:rsidRPr="009F66EA">
        <w:t xml:space="preserve">Архитектурно-художественное решение бокового (дворового) фасада: конфигурация, габариты, местоположение дверного проема; ритм и композиция, пропорции окон повторяют световые проемы со стороны </w:t>
      </w:r>
      <w:r w:rsidR="00C9528E">
        <w:br/>
      </w:r>
      <w:r w:rsidRPr="009F66EA">
        <w:t>ул. Нариманова (первый этаж -</w:t>
      </w:r>
      <w:r w:rsidR="00C9528E">
        <w:t> </w:t>
      </w:r>
      <w:r w:rsidRPr="009F66EA">
        <w:t xml:space="preserve">рамочный наличник с замковым камнем </w:t>
      </w:r>
      <w:r w:rsidR="005D1863">
        <w:br/>
      </w:r>
      <w:r w:rsidRPr="009F66EA">
        <w:t xml:space="preserve">и подоконными нишами, второй этаж – наличники в завершении лучковые </w:t>
      </w:r>
      <w:r w:rsidR="005D1863">
        <w:br/>
      </w:r>
      <w:r w:rsidRPr="009F66EA">
        <w:t>и треугольные с «</w:t>
      </w:r>
      <w:proofErr w:type="spellStart"/>
      <w:r w:rsidRPr="009F66EA">
        <w:t>защипами</w:t>
      </w:r>
      <w:proofErr w:type="spellEnd"/>
      <w:r w:rsidRPr="009F66EA">
        <w:t xml:space="preserve">» </w:t>
      </w:r>
      <w:proofErr w:type="spellStart"/>
      <w:r w:rsidRPr="009F66EA">
        <w:t>сандрики</w:t>
      </w:r>
      <w:proofErr w:type="spellEnd"/>
      <w:r w:rsidRPr="009F66EA">
        <w:t xml:space="preserve">); широкий венчающий карниз; фриз выделен нишами и стилизованными белокаменными кронштейнами; </w:t>
      </w:r>
    </w:p>
    <w:p w14:paraId="2E650A21" w14:textId="09ED1A20" w:rsidR="00D96C9E" w:rsidRDefault="009F66EA" w:rsidP="005D1863">
      <w:pPr>
        <w:pStyle w:val="a5"/>
        <w:numPr>
          <w:ilvl w:val="0"/>
          <w:numId w:val="5"/>
        </w:numPr>
        <w:ind w:left="0" w:right="3" w:firstLine="567"/>
        <w:jc w:val="both"/>
      </w:pPr>
      <w:r w:rsidRPr="009F66EA">
        <w:t>Архитектурно-художественное решение дворового фасада: конфигурация, габариты, местоположение оконных проемов; венчающий карниз</w:t>
      </w:r>
      <w:r w:rsidR="005D1863">
        <w:t xml:space="preserve"> </w:t>
      </w:r>
      <w:r w:rsidRPr="009F66EA">
        <w:t>и междуэтажные тяги - кирпичные простого профиля; балкон по сводам типа «</w:t>
      </w:r>
      <w:proofErr w:type="spellStart"/>
      <w:r w:rsidRPr="009F66EA">
        <w:t>Монье</w:t>
      </w:r>
      <w:proofErr w:type="spellEnd"/>
      <w:r w:rsidRPr="009F66EA">
        <w:t xml:space="preserve">» с кованным ажурным ограждением; </w:t>
      </w:r>
    </w:p>
    <w:p w14:paraId="28501E79" w14:textId="7A74798D" w:rsidR="00D96C9E" w:rsidRDefault="009F66EA" w:rsidP="00492519">
      <w:pPr>
        <w:pStyle w:val="a5"/>
        <w:numPr>
          <w:ilvl w:val="0"/>
          <w:numId w:val="5"/>
        </w:numPr>
        <w:ind w:left="0" w:right="3" w:firstLine="567"/>
        <w:jc w:val="both"/>
      </w:pPr>
      <w:r w:rsidRPr="009F66EA">
        <w:t>Архитектурно-художественное решение бокового фасада: венчающий карниз; конфигурация, габариты, местоположение оконных проемов</w:t>
      </w:r>
      <w:r w:rsidR="00C9528E">
        <w:t>.</w:t>
      </w:r>
    </w:p>
    <w:p w14:paraId="2F1883CB" w14:textId="4B590AB6" w:rsidR="00D96C9E" w:rsidRDefault="009F66EA" w:rsidP="00492519">
      <w:pPr>
        <w:pStyle w:val="a5"/>
        <w:numPr>
          <w:ilvl w:val="0"/>
          <w:numId w:val="4"/>
        </w:numPr>
        <w:ind w:left="0" w:right="3" w:firstLine="567"/>
        <w:jc w:val="both"/>
      </w:pPr>
      <w:r w:rsidRPr="009F66EA">
        <w:t xml:space="preserve">Материал и характер обработки фасадных поверхностей </w:t>
      </w:r>
      <w:r w:rsidR="00C9528E">
        <w:br/>
      </w:r>
      <w:r w:rsidRPr="009F66EA">
        <w:t>и декоративных элементов</w:t>
      </w:r>
      <w:r w:rsidR="005E1DA6">
        <w:t> – подлинная фактура поверхности из красного неоштукатуренного кирпича, окрашенного охрой.</w:t>
      </w:r>
    </w:p>
    <w:p w14:paraId="0B6B4ADD" w14:textId="4AC6ABD3" w:rsidR="00D96C9E" w:rsidRDefault="009F66EA" w:rsidP="00492519">
      <w:pPr>
        <w:pStyle w:val="a5"/>
        <w:numPr>
          <w:ilvl w:val="0"/>
          <w:numId w:val="4"/>
        </w:numPr>
        <w:ind w:left="0" w:right="3" w:firstLine="567"/>
        <w:jc w:val="both"/>
      </w:pPr>
      <w:r w:rsidRPr="009F66EA">
        <w:t xml:space="preserve">Местоположение, конфигурация, конструкция, подлинный материал, архитектурно-художественное оформление внутренней лестницы: </w:t>
      </w:r>
      <w:proofErr w:type="spellStart"/>
      <w:r w:rsidRPr="009F66EA">
        <w:t>двухмаршевая</w:t>
      </w:r>
      <w:proofErr w:type="spellEnd"/>
      <w:r w:rsidRPr="009F66EA">
        <w:t xml:space="preserve"> центральная лестница, ведущая с первого этажа на второй </w:t>
      </w:r>
      <w:r w:rsidR="00C9528E">
        <w:br/>
      </w:r>
      <w:r w:rsidRPr="009F66EA">
        <w:t>с бетонными с мраморной крошкой ступенями с валиками и мозаичными площадками из мраморной крошки</w:t>
      </w:r>
      <w:r w:rsidR="00C9528E">
        <w:t>.</w:t>
      </w:r>
    </w:p>
    <w:p w14:paraId="7547FB47" w14:textId="680FF43F" w:rsidR="00D96C9E" w:rsidRDefault="009F66EA" w:rsidP="00492519">
      <w:pPr>
        <w:pStyle w:val="a5"/>
        <w:numPr>
          <w:ilvl w:val="0"/>
          <w:numId w:val="4"/>
        </w:numPr>
        <w:ind w:left="0" w:right="3" w:firstLine="567"/>
        <w:jc w:val="both"/>
      </w:pPr>
      <w:r w:rsidRPr="009F66EA">
        <w:t xml:space="preserve">Пространственно-планировочная структура интерьеров здания </w:t>
      </w:r>
      <w:r w:rsidR="005D1863">
        <w:br/>
      </w:r>
      <w:r w:rsidRPr="009F66EA">
        <w:t xml:space="preserve">в пределах капитальных стен, перегородок второго этажа, в помещениях </w:t>
      </w:r>
      <w:r w:rsidR="00C9528E">
        <w:br/>
      </w:r>
      <w:r w:rsidRPr="009F66EA">
        <w:t>с архитектурно</w:t>
      </w:r>
      <w:r w:rsidR="00C9528E">
        <w:t xml:space="preserve"> </w:t>
      </w:r>
      <w:r w:rsidRPr="009F66EA">
        <w:t>-</w:t>
      </w:r>
      <w:r w:rsidR="00C9528E">
        <w:t> </w:t>
      </w:r>
      <w:r w:rsidRPr="009F66EA">
        <w:t>художественной отделкой, особенность планировочных связей</w:t>
      </w:r>
      <w:r w:rsidR="00D96C9E">
        <w:t xml:space="preserve"> </w:t>
      </w:r>
      <w:r w:rsidRPr="009F66EA">
        <w:t>помещений - коридорного типа с центральной лестницей</w:t>
      </w:r>
      <w:r w:rsidR="00D96C9E">
        <w:t>.</w:t>
      </w:r>
    </w:p>
    <w:p w14:paraId="1D334996" w14:textId="77777777" w:rsidR="00D96C9E" w:rsidRDefault="009F66EA" w:rsidP="00492519">
      <w:pPr>
        <w:pStyle w:val="a5"/>
        <w:numPr>
          <w:ilvl w:val="0"/>
          <w:numId w:val="4"/>
        </w:numPr>
        <w:ind w:left="0" w:right="3" w:firstLine="567"/>
        <w:jc w:val="both"/>
      </w:pPr>
      <w:r w:rsidRPr="009F66EA">
        <w:t>Декоративно-художественное оформление интерьеров:</w:t>
      </w:r>
    </w:p>
    <w:p w14:paraId="5EC0EC87" w14:textId="56C7BAB1" w:rsidR="00D96C9E" w:rsidRDefault="00C9528E" w:rsidP="00492519">
      <w:pPr>
        <w:pStyle w:val="a5"/>
        <w:numPr>
          <w:ilvl w:val="0"/>
          <w:numId w:val="6"/>
        </w:numPr>
        <w:ind w:left="0" w:right="3" w:firstLine="567"/>
        <w:jc w:val="both"/>
      </w:pPr>
      <w:r>
        <w:t>М</w:t>
      </w:r>
      <w:r w:rsidR="009F66EA" w:rsidRPr="009F66EA">
        <w:t>естоположение, материал, в том числе, архитектурно-художественное</w:t>
      </w:r>
      <w:r w:rsidR="00D96C9E">
        <w:t xml:space="preserve"> </w:t>
      </w:r>
      <w:r w:rsidR="009F66EA" w:rsidRPr="009F66EA">
        <w:t>оформление вестибюля парадной лестницы первого и второго этажей:</w:t>
      </w:r>
      <w:r w:rsidR="00D96C9E">
        <w:t xml:space="preserve"> </w:t>
      </w:r>
      <w:r w:rsidR="009F66EA" w:rsidRPr="009F66EA">
        <w:t>потолок и верхняя часть стены украшены лепниной с растительным орнаментом</w:t>
      </w:r>
      <w:r w:rsidR="00D96C9E">
        <w:t>;</w:t>
      </w:r>
    </w:p>
    <w:p w14:paraId="299EFB19" w14:textId="588F57BD" w:rsidR="00D96C9E" w:rsidRDefault="00D96C9E" w:rsidP="00492519">
      <w:pPr>
        <w:pStyle w:val="a5"/>
        <w:numPr>
          <w:ilvl w:val="0"/>
          <w:numId w:val="6"/>
        </w:numPr>
        <w:ind w:left="0" w:right="3" w:firstLine="567"/>
        <w:jc w:val="both"/>
      </w:pPr>
      <w:r>
        <w:lastRenderedPageBreak/>
        <w:t>М</w:t>
      </w:r>
      <w:r w:rsidR="009F66EA" w:rsidRPr="009F66EA">
        <w:t>естоположение, материал, в том числе, декоративно-художественное оформление помещений первого этажа. Потолки - профилированные потолочные тяги</w:t>
      </w:r>
      <w:r>
        <w:t>;</w:t>
      </w:r>
    </w:p>
    <w:p w14:paraId="307251A2" w14:textId="77777777" w:rsidR="00D96C9E" w:rsidRDefault="00D96C9E" w:rsidP="00492519">
      <w:pPr>
        <w:pStyle w:val="a5"/>
        <w:numPr>
          <w:ilvl w:val="0"/>
          <w:numId w:val="6"/>
        </w:numPr>
        <w:ind w:left="0" w:right="3" w:firstLine="567"/>
        <w:jc w:val="both"/>
      </w:pPr>
      <w:r>
        <w:t>М</w:t>
      </w:r>
      <w:r w:rsidR="009F66EA" w:rsidRPr="009F66EA">
        <w:t>естоположение, материал, декоративно-художественное оформление, помещений и лестничной клетки второго этажа: потолочные и карнизные тяги, лепной декор растительного характера</w:t>
      </w:r>
      <w:r>
        <w:t>;</w:t>
      </w:r>
    </w:p>
    <w:p w14:paraId="2CEDBDC1" w14:textId="77777777" w:rsidR="00D96C9E" w:rsidRDefault="00D96C9E" w:rsidP="00492519">
      <w:pPr>
        <w:pStyle w:val="a5"/>
        <w:numPr>
          <w:ilvl w:val="0"/>
          <w:numId w:val="6"/>
        </w:numPr>
        <w:ind w:left="0" w:right="3" w:firstLine="567"/>
        <w:jc w:val="both"/>
      </w:pPr>
      <w:r>
        <w:t>М</w:t>
      </w:r>
      <w:r w:rsidR="009F66EA" w:rsidRPr="009F66EA">
        <w:t>естоположение, оформление печей на втором этаже, симметрично с двух сторон от лестницы зеркала белых изразцовых печей;</w:t>
      </w:r>
    </w:p>
    <w:p w14:paraId="270BEB8E" w14:textId="0EA24C49" w:rsidR="000A76D4" w:rsidRDefault="00D96C9E" w:rsidP="00492519">
      <w:pPr>
        <w:pStyle w:val="a5"/>
        <w:numPr>
          <w:ilvl w:val="0"/>
          <w:numId w:val="6"/>
        </w:numPr>
        <w:ind w:left="0" w:right="3" w:firstLine="567"/>
        <w:jc w:val="both"/>
      </w:pPr>
      <w:r>
        <w:t>Д</w:t>
      </w:r>
      <w:r w:rsidR="009F66EA" w:rsidRPr="009F66EA">
        <w:t>вухстворчатые двери с глухими филенками</w:t>
      </w:r>
      <w:r w:rsidR="005E1DA6">
        <w:t>;</w:t>
      </w:r>
    </w:p>
    <w:p w14:paraId="0355501C" w14:textId="067241F8" w:rsidR="005E1DA6" w:rsidRPr="009F66EA" w:rsidRDefault="005E1DA6" w:rsidP="00492519">
      <w:pPr>
        <w:pStyle w:val="a5"/>
        <w:numPr>
          <w:ilvl w:val="0"/>
          <w:numId w:val="6"/>
        </w:numPr>
        <w:ind w:left="0" w:right="3" w:firstLine="567"/>
        <w:jc w:val="both"/>
      </w:pPr>
      <w:r>
        <w:t>Оформление оконных наличников – валиком.</w:t>
      </w:r>
    </w:p>
    <w:p w14:paraId="648C5C97" w14:textId="77777777" w:rsidR="000A76D4" w:rsidRDefault="000A76D4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41B43980" w14:textId="77777777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5FA58541" w14:textId="77777777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56140298" w14:textId="77777777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1A555D47" w14:textId="77777777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5B2F05D6" w14:textId="250EAA62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3EAB3DE1" w14:textId="4A71B721" w:rsidR="009668FD" w:rsidRDefault="009668FD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078B5764" w14:textId="07A4481C" w:rsidR="009668FD" w:rsidRDefault="009668FD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1D013052" w14:textId="77777777" w:rsidR="00DD4B88" w:rsidRDefault="00DD4B88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4F1E25AF" w14:textId="546CD58A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6E48F6AE" w14:textId="002C7277" w:rsidR="000224A7" w:rsidRDefault="000224A7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442FFF72" w14:textId="00678572" w:rsidR="000224A7" w:rsidRDefault="000224A7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1E771DCA" w14:textId="5ABE8AC6" w:rsidR="000224A7" w:rsidRDefault="000224A7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5ADEC597" w14:textId="2F4F0EC5" w:rsidR="000224A7" w:rsidRDefault="000224A7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06F6580A" w14:textId="339C1B26" w:rsidR="000224A7" w:rsidRDefault="000224A7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06CA5E65" w14:textId="23B99707" w:rsidR="000224A7" w:rsidRDefault="000224A7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21E3BD1D" w14:textId="38DAC5A5" w:rsidR="009F66EA" w:rsidRDefault="009F66EA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3BDD290D" w14:textId="0954BC55" w:rsidR="009F66EA" w:rsidRDefault="009F66EA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12C9B5EA" w14:textId="5F548BDA" w:rsidR="00D96C9E" w:rsidRDefault="00D96C9E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49860CBA" w14:textId="36A30FF1" w:rsidR="00D96C9E" w:rsidRDefault="00D96C9E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28A75842" w14:textId="36F1AF4C" w:rsidR="00D96C9E" w:rsidRDefault="00D96C9E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70DECFD9" w14:textId="77777777" w:rsidR="00D96C9E" w:rsidRDefault="00D96C9E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0183A9AD" w14:textId="33110F11" w:rsidR="009F66EA" w:rsidRDefault="009F66EA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307BC204" w14:textId="16CED355" w:rsidR="009F66EA" w:rsidRDefault="009F66EA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178E24BB" w14:textId="77777777" w:rsidR="009F66EA" w:rsidRDefault="009F66EA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737D37F4" w14:textId="25D892F7" w:rsidR="000224A7" w:rsidRDefault="000224A7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008AC302" w14:textId="2ED89E7C" w:rsidR="000224A7" w:rsidRDefault="000224A7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4744CF31" w14:textId="35CD63F7" w:rsidR="00D96C9E" w:rsidRDefault="00D96C9E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2380DA6A" w14:textId="2147ECA0" w:rsidR="00D96C9E" w:rsidRDefault="00D96C9E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5F4D80FA" w14:textId="77777777" w:rsidR="00D96C9E" w:rsidRDefault="00D96C9E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7F81452F" w14:textId="19AFF999" w:rsidR="00C4515D" w:rsidRDefault="00967424" w:rsidP="009668F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668F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1BCE31F0" w14:textId="77777777" w:rsidR="00382F77" w:rsidRDefault="00382F77" w:rsidP="00610ECC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DFEA6B2" w14:textId="5C6B4F4D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1255C604" w14:textId="51617D8A" w:rsidR="004E5EBE" w:rsidRDefault="007572EA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«Дом Мусина М - С.Г.», 1906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г.расположенного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Республика Татарстан, г. Казань, ул. Нариманова, д. 56</w:t>
      </w:r>
    </w:p>
    <w:p w14:paraId="0640206B" w14:textId="77777777" w:rsidR="00335E99" w:rsidRPr="00813868" w:rsidRDefault="00335E99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10012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764"/>
      </w:tblGrid>
      <w:tr w:rsidR="004E5EBE" w:rsidRPr="007F4776" w14:paraId="22A9729B" w14:textId="77777777" w:rsidTr="00382F77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764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382F77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2AF3A7AF" w14:textId="5B9FC239" w:rsidR="00C62BEE" w:rsidRPr="009C7F41" w:rsidRDefault="00D96C9E" w:rsidP="000224A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C9E">
              <w:rPr>
                <w:rFonts w:ascii="Times New Roman" w:hAnsi="Times New Roman" w:cs="Times New Roman"/>
                <w:sz w:val="24"/>
                <w:szCs w:val="24"/>
              </w:rPr>
              <w:t>Градостроительные и композиционные характеристики объекта в структуре исторической застройки (закрепляет красные линии застройки), территория домовладения в сложившихся границах</w:t>
            </w:r>
          </w:p>
        </w:tc>
        <w:tc>
          <w:tcPr>
            <w:tcW w:w="5764" w:type="dxa"/>
          </w:tcPr>
          <w:p w14:paraId="45BF9484" w14:textId="78A59EF4" w:rsidR="00946C87" w:rsidRDefault="00C9528E" w:rsidP="007D70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4CFDEDF" wp14:editId="3E7576DF">
                  <wp:extent cx="2465705" cy="3065077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602" cy="3104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28FDE4" w14:textId="195C392B" w:rsidR="007D70CE" w:rsidRDefault="007D70CE" w:rsidP="007D70CE">
            <w:pPr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4A14DD63" wp14:editId="58C4697D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164465</wp:posOffset>
                  </wp:positionV>
                  <wp:extent cx="285115" cy="197485"/>
                  <wp:effectExtent l="0" t="0" r="635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15" cy="19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B1B28">
              <w:rPr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  <w:r w:rsidR="00FD1EFA">
              <w:rPr>
                <w:noProof/>
                <w:sz w:val="24"/>
                <w:szCs w:val="24"/>
              </w:rPr>
              <w:t xml:space="preserve"> </w:t>
            </w:r>
          </w:p>
          <w:p w14:paraId="2AF0CC6C" w14:textId="516C36E2" w:rsidR="00946C87" w:rsidRDefault="00FD1EFA" w:rsidP="0069077E">
            <w:pPr>
              <w:ind w:left="36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       </w:t>
            </w:r>
            <w:r w:rsidR="005B1B28">
              <w:rPr>
                <w:noProof/>
                <w:sz w:val="24"/>
                <w:szCs w:val="24"/>
              </w:rPr>
              <w:t xml:space="preserve"> </w:t>
            </w:r>
            <w:r w:rsidR="00946C87" w:rsidRPr="0069077E">
              <w:rPr>
                <w:noProof/>
                <w:sz w:val="24"/>
                <w:szCs w:val="24"/>
              </w:rPr>
              <w:t>-</w:t>
            </w:r>
            <w:r w:rsidR="007D70CE">
              <w:rPr>
                <w:noProof/>
                <w:sz w:val="24"/>
                <w:szCs w:val="24"/>
              </w:rPr>
              <w:t> </w:t>
            </w:r>
            <w:r w:rsidR="00946C87" w:rsidRPr="0069077E">
              <w:rPr>
                <w:rFonts w:ascii="Times New Roman" w:hAnsi="Times New Roman" w:cs="Times New Roman"/>
                <w:noProof/>
                <w:sz w:val="24"/>
                <w:szCs w:val="24"/>
              </w:rPr>
              <w:t>объект культ</w:t>
            </w:r>
            <w:r w:rsidR="006240AF">
              <w:rPr>
                <w:rFonts w:ascii="Times New Roman" w:hAnsi="Times New Roman" w:cs="Times New Roman"/>
                <w:noProof/>
                <w:sz w:val="24"/>
                <w:szCs w:val="24"/>
              </w:rPr>
              <w:t>у</w:t>
            </w:r>
            <w:r w:rsidR="00946C87" w:rsidRPr="0069077E">
              <w:rPr>
                <w:rFonts w:ascii="Times New Roman" w:hAnsi="Times New Roman" w:cs="Times New Roman"/>
                <w:noProof/>
                <w:sz w:val="24"/>
                <w:szCs w:val="24"/>
              </w:rPr>
              <w:t>рного наследия</w:t>
            </w:r>
          </w:p>
          <w:p w14:paraId="4292EF68" w14:textId="26830C95" w:rsidR="006E42AC" w:rsidRPr="00B81BAC" w:rsidRDefault="00C62BEE" w:rsidP="00B81BAC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382F77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2EDEA04F" w14:textId="4035B8A2" w:rsidR="00C25CBD" w:rsidRPr="009C7F41" w:rsidRDefault="00D96C9E" w:rsidP="009668FD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>Объемно-пространственное решение прямоугольного в плане двухэтажного здания со скошенной частью фасада с балконом со стороны двора и проездными арочными воротами с калиткой, высотные отметки по венчающим карнизам</w:t>
            </w:r>
          </w:p>
        </w:tc>
        <w:tc>
          <w:tcPr>
            <w:tcW w:w="5764" w:type="dxa"/>
          </w:tcPr>
          <w:p w14:paraId="3A552324" w14:textId="329B22D0" w:rsidR="00552858" w:rsidRDefault="00385C3B" w:rsidP="00567F26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1565C7" wp14:editId="4EEF895D">
                  <wp:extent cx="3354372" cy="25146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4567" cy="25297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720E6CC" w14:textId="5675A015" w:rsidR="00DF6081" w:rsidRPr="00385C3B" w:rsidRDefault="00544AE7" w:rsidP="00385C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B81BAC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B81BAC">
              <w:t xml:space="preserve"> </w:t>
            </w:r>
            <w:r w:rsidR="00C9528E">
              <w:rPr>
                <w:rFonts w:ascii="Times New Roman" w:hAnsi="Times New Roman" w:cs="Times New Roman"/>
                <w:sz w:val="24"/>
                <w:szCs w:val="24"/>
              </w:rPr>
              <w:t>Общий вид</w:t>
            </w:r>
          </w:p>
          <w:p w14:paraId="4740616D" w14:textId="76F0DF4D" w:rsidR="00DF6081" w:rsidRDefault="00385C3B" w:rsidP="00385C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2F19E40B" wp14:editId="63AB2622">
                  <wp:extent cx="2753109" cy="3648584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109" cy="364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438AB3C9" w:rsidR="00DF6081" w:rsidRPr="000428BD" w:rsidRDefault="00C9528E" w:rsidP="00DF60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Рис.3</w:t>
            </w:r>
            <w:r w:rsidR="00385C3B">
              <w:rPr>
                <w:rFonts w:ascii="Times New Roman" w:hAnsi="Times New Roman" w:cs="Times New Roman"/>
              </w:rPr>
              <w:t xml:space="preserve">. </w:t>
            </w:r>
            <w:r w:rsidR="00DF6081">
              <w:rPr>
                <w:rFonts w:ascii="Times New Roman" w:hAnsi="Times New Roman" w:cs="Times New Roman"/>
              </w:rPr>
              <w:t>Проездные арочные ворота с калиткой</w:t>
            </w:r>
          </w:p>
        </w:tc>
      </w:tr>
      <w:tr w:rsidR="00D96C9E" w:rsidRPr="007F4776" w14:paraId="61667CC4" w14:textId="77777777" w:rsidTr="00382F77">
        <w:tc>
          <w:tcPr>
            <w:tcW w:w="560" w:type="dxa"/>
          </w:tcPr>
          <w:p w14:paraId="33836099" w14:textId="7F60A501" w:rsidR="00D96C9E" w:rsidRPr="009C7F41" w:rsidRDefault="00D96C9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 </w:t>
            </w:r>
          </w:p>
        </w:tc>
        <w:tc>
          <w:tcPr>
            <w:tcW w:w="3688" w:type="dxa"/>
          </w:tcPr>
          <w:p w14:paraId="521D8A93" w14:textId="1EF68B98" w:rsidR="00D96C9E" w:rsidRPr="00D96C9E" w:rsidRDefault="00D96C9E" w:rsidP="009668FD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>Конфигурация и конструктивное решение крыши (вальмовая с врезкой двухскатных кровель аттика и слухового окна). Материал кровельного покрытия и покрытия выступающих частей фасадов – листовое железо с двойным фальцем, историческая система водоотведения, высотные отметки по коньку здания</w:t>
            </w:r>
          </w:p>
        </w:tc>
        <w:tc>
          <w:tcPr>
            <w:tcW w:w="5764" w:type="dxa"/>
          </w:tcPr>
          <w:p w14:paraId="6558C9CC" w14:textId="122DBD4E" w:rsidR="00D96C9E" w:rsidRDefault="00385C3B" w:rsidP="00567F2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C42276" wp14:editId="079D6623">
                  <wp:extent cx="2391109" cy="1819529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109" cy="1819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8935BF" w14:textId="6362753B" w:rsidR="00DF6081" w:rsidRPr="00DF6081" w:rsidRDefault="00DF6081" w:rsidP="00567F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DF6081">
              <w:rPr>
                <w:rFonts w:ascii="Times New Roman" w:hAnsi="Times New Roman" w:cs="Times New Roman"/>
                <w:noProof/>
                <w:szCs w:val="24"/>
              </w:rPr>
              <w:t>Рис.</w:t>
            </w:r>
            <w:r w:rsidR="00385C3B">
              <w:rPr>
                <w:rFonts w:ascii="Times New Roman" w:hAnsi="Times New Roman" w:cs="Times New Roman"/>
                <w:noProof/>
                <w:szCs w:val="24"/>
              </w:rPr>
              <w:t>4</w:t>
            </w:r>
            <w:r w:rsidRPr="00DF6081">
              <w:rPr>
                <w:rFonts w:ascii="Times New Roman" w:hAnsi="Times New Roman" w:cs="Times New Roman"/>
                <w:noProof/>
                <w:szCs w:val="24"/>
              </w:rPr>
              <w:t>. Вальмовая крыша</w:t>
            </w:r>
          </w:p>
          <w:p w14:paraId="5EC92C80" w14:textId="56896124" w:rsidR="00DF6081" w:rsidRDefault="00385C3B" w:rsidP="00567F2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609398" wp14:editId="1CC8FF02">
                  <wp:extent cx="2419688" cy="1857634"/>
                  <wp:effectExtent l="0" t="0" r="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688" cy="1857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59FDB2" w14:textId="5CFBE10E" w:rsidR="00DF6081" w:rsidRPr="00385C3B" w:rsidRDefault="00DF6081" w:rsidP="00567F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</w:rPr>
            </w:pPr>
            <w:r w:rsidRPr="00385C3B">
              <w:rPr>
                <w:rFonts w:ascii="Times New Roman" w:hAnsi="Times New Roman" w:cs="Times New Roman"/>
                <w:noProof/>
              </w:rPr>
              <w:t xml:space="preserve">Рис.5. </w:t>
            </w:r>
            <w:r w:rsidR="00385C3B" w:rsidRPr="00385C3B">
              <w:rPr>
                <w:rFonts w:ascii="Times New Roman" w:hAnsi="Times New Roman" w:cs="Times New Roman"/>
                <w:noProof/>
              </w:rPr>
              <w:t>Слуховое окно</w:t>
            </w:r>
          </w:p>
        </w:tc>
      </w:tr>
      <w:tr w:rsidR="00D96C9E" w:rsidRPr="007F4776" w14:paraId="7D94E0E7" w14:textId="77777777" w:rsidTr="00382F77">
        <w:tc>
          <w:tcPr>
            <w:tcW w:w="560" w:type="dxa"/>
          </w:tcPr>
          <w:p w14:paraId="33FA1FBA" w14:textId="0124B9BC" w:rsidR="00D96C9E" w:rsidRDefault="00D96C9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688" w:type="dxa"/>
          </w:tcPr>
          <w:p w14:paraId="1D9FF944" w14:textId="2284A27F" w:rsidR="00D96C9E" w:rsidRPr="00D96C9E" w:rsidRDefault="00D96C9E" w:rsidP="009668FD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Конструктивная схема здания: подлинные наружные и внутренние капитальные стены (кирпичные); подлинные кирпичные перемычки проемов; плоские перекрытия и сводчатые перекрытия (своды типа «</w:t>
            </w:r>
            <w:proofErr w:type="spellStart"/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>Монье</w:t>
            </w:r>
            <w:proofErr w:type="spellEnd"/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>» по металлическим балкам); подлинные отметки междуэтажных перекрытий</w:t>
            </w:r>
          </w:p>
        </w:tc>
        <w:tc>
          <w:tcPr>
            <w:tcW w:w="5764" w:type="dxa"/>
          </w:tcPr>
          <w:p w14:paraId="386CE608" w14:textId="77777777" w:rsidR="00D96C9E" w:rsidRDefault="00385C3B" w:rsidP="00567F2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lang w:val="en-US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4B40C5A1" wp14:editId="55439A75">
                  <wp:extent cx="2857899" cy="2229161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899" cy="2229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2A5F40" w14:textId="39FC69A2" w:rsidR="00385C3B" w:rsidRPr="00385C3B" w:rsidRDefault="00385C3B" w:rsidP="00567F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 w:rsidRPr="00385C3B">
              <w:rPr>
                <w:rFonts w:ascii="Times New Roman" w:hAnsi="Times New Roman" w:cs="Times New Roman"/>
                <w:noProof/>
                <w:szCs w:val="24"/>
              </w:rPr>
              <w:t>Рис.6. Своды типа «Монье» по металлическим балкам в помещении первого этажа</w:t>
            </w:r>
          </w:p>
        </w:tc>
      </w:tr>
      <w:tr w:rsidR="00D96C9E" w:rsidRPr="007F4776" w14:paraId="6427D46D" w14:textId="77777777" w:rsidTr="00382F77">
        <w:tc>
          <w:tcPr>
            <w:tcW w:w="560" w:type="dxa"/>
          </w:tcPr>
          <w:p w14:paraId="3102A768" w14:textId="13593989" w:rsidR="00D96C9E" w:rsidRDefault="00D96C9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88" w:type="dxa"/>
          </w:tcPr>
          <w:p w14:paraId="007BAF4D" w14:textId="33C6B516" w:rsidR="00D96C9E" w:rsidRPr="00D96C9E" w:rsidRDefault="00D96C9E" w:rsidP="00D96C9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Композиционное решение и архитектурно - художественное оформление фасадов:  </w:t>
            </w:r>
          </w:p>
          <w:p w14:paraId="2400BF5E" w14:textId="5A7572AC" w:rsidR="00D96C9E" w:rsidRPr="00D96C9E" w:rsidRDefault="00D96C9E" w:rsidP="00D96C9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>1)</w:t>
            </w:r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proofErr w:type="gramStart"/>
            <w:r w:rsidR="00C9528E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>имметричная  композиция</w:t>
            </w:r>
            <w:proofErr w:type="gramEnd"/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главного  фасада  по ул. Нариманова в семь оконных осей </w:t>
            </w:r>
            <w:r w:rsidR="005D1863" w:rsidRPr="005D1863">
              <w:rPr>
                <w:rFonts w:ascii="Times New Roman" w:eastAsia="Calibri" w:hAnsi="Times New Roman" w:cs="Times New Roman"/>
                <w:sz w:val="24"/>
                <w:szCs w:val="24"/>
              </w:rPr>
              <w:t>по первому и второму этажах здания</w:t>
            </w:r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>, завершение фасада парапетом с центральным аттиком. Парапет в виде тумб с металлическими кованными ажурными</w:t>
            </w:r>
            <w:r w:rsidR="00C952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>решетками. Тумбы</w:t>
            </w:r>
            <w:r w:rsidR="00C952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прямоугольные квадратного сечения. Решетки с кованным растительным декором и полумесяцами. Ступенчатый аттик с полуциркульным центром и декоративным завершением </w:t>
            </w:r>
            <w:r w:rsidR="00610ECC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>в виде бетонного картуша, по центральной оси небольшое полуциркульное чердачное окно. Горизонтальное членение фасада: простой высокий цоколь, выступающий из плоскости стены с валиком по верхнему краю, без штукатурной, красочной и др. отделки; междуэтажный</w:t>
            </w:r>
            <w:r w:rsidR="0061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>профилированный карниз; широкий венчающий карниз</w:t>
            </w:r>
            <w:r w:rsidR="0061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большим выносом и сложным кирпичным профилем, фриз выделен стилизованными кронштейнами трех симметрично расположенных прямоугольных ниш: над центральным оконным проемом и симметрично расположенных крайних, в </w:t>
            </w:r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промежутках между нишами - аркатурный фриз. Вертикальное членение фасада: плоскость стены чуть </w:t>
            </w:r>
            <w:proofErr w:type="spellStart"/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>раскрепована</w:t>
            </w:r>
            <w:proofErr w:type="spellEnd"/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центральной части, в одну оконную ось и в симметрично расположенных крайних осях; углы дома </w:t>
            </w:r>
            <w:proofErr w:type="spellStart"/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>раскрепованы</w:t>
            </w:r>
            <w:proofErr w:type="spellEnd"/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лопатками, на первом этаже – рустованные, на втором с филенкой. Прямоугольные оконные проемы первого этажа, имеющие пропорции 1 ¾ квадрата, </w:t>
            </w:r>
            <w:proofErr w:type="spellStart"/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>обрамленые</w:t>
            </w:r>
            <w:proofErr w:type="spellEnd"/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трехсторонним профилированным наличником с центральным замковым камнем, опирающиеся на сплошной подоконный парапет, подоконные ниши с филенкой, ограниченные цоколем. Прямоугольные окна второго этажа</w:t>
            </w:r>
            <w:r w:rsidR="005D18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2 квадрата. Обрамление проемов – центральной оси и симметрично расположенных крайних – выступающим кирпичным профилем и завершение лучковым </w:t>
            </w:r>
            <w:proofErr w:type="spellStart"/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>сандриком</w:t>
            </w:r>
            <w:proofErr w:type="spellEnd"/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ушками. Обрамление парных окон от оси симметрии - выступающим кирпичным профилем с венчающим небольшим замковым камнем и </w:t>
            </w:r>
            <w:proofErr w:type="spellStart"/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>сандриком</w:t>
            </w:r>
            <w:proofErr w:type="spellEnd"/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треугольным фронтоном. Подоконный парапет, протянутый вдоль всего фасада</w:t>
            </w:r>
            <w:r w:rsidR="00610ECC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объединяющий окна в единую композицию, подоконные ниши с филенкой;</w:t>
            </w:r>
          </w:p>
          <w:p w14:paraId="4BBA3AF0" w14:textId="350E3725" w:rsidR="00D96C9E" w:rsidRPr="00D96C9E" w:rsidRDefault="00D96C9E" w:rsidP="00D96C9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>2)</w:t>
            </w:r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Архитектурно-художественное решение бокового (дворового) фасада: конфигурация, габариты, местоположение дверного проема; ритм и композиция, пропорции окон повторяют световые проемы со стороны </w:t>
            </w:r>
            <w:r w:rsidR="001C71CC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Нариманова (первый этаж -рамочный наличник с замковым камнем и подоконными нишами, второй этаж – наличники в завершении лучковые и </w:t>
            </w:r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треугольные с «</w:t>
            </w:r>
            <w:proofErr w:type="spellStart"/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>защипами</w:t>
            </w:r>
            <w:proofErr w:type="spellEnd"/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>сандрики</w:t>
            </w:r>
            <w:proofErr w:type="spellEnd"/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); широкий венчающий карниз; фриз выделен нишами и стилизованными белокаменными кронштейнами; </w:t>
            </w:r>
          </w:p>
          <w:p w14:paraId="4273DA99" w14:textId="77777777" w:rsidR="00D96C9E" w:rsidRPr="00D96C9E" w:rsidRDefault="00D96C9E" w:rsidP="00D96C9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>3)</w:t>
            </w:r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Архитектурно-художественное решение дворового фасада: конфигурация, габариты, местоположение оконных проемов; венчающий карниз, и междуэтажные тяги - кирпичные простого профиля; балкон по сводам типа «</w:t>
            </w:r>
            <w:proofErr w:type="spellStart"/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>Монье</w:t>
            </w:r>
            <w:proofErr w:type="spellEnd"/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с кованным ажурным ограждением; </w:t>
            </w:r>
          </w:p>
          <w:p w14:paraId="4DDD0E7B" w14:textId="691DE435" w:rsidR="00D96C9E" w:rsidRPr="00D96C9E" w:rsidRDefault="00D96C9E" w:rsidP="00D96C9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>4)</w:t>
            </w:r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Архитектурно-художественное решение бокового фасада: венчающий карниз; конфигурация, габариты, местоположение оконных проемов</w:t>
            </w:r>
          </w:p>
        </w:tc>
        <w:tc>
          <w:tcPr>
            <w:tcW w:w="5764" w:type="dxa"/>
          </w:tcPr>
          <w:p w14:paraId="7FCDCCAF" w14:textId="77777777" w:rsidR="00D96C9E" w:rsidRDefault="00991802" w:rsidP="00567F2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51E8B53F" wp14:editId="1074E48F">
                  <wp:extent cx="3352800" cy="251777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51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899245" w14:textId="77777777" w:rsidR="00991802" w:rsidRDefault="00991802" w:rsidP="00567F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991802">
              <w:rPr>
                <w:rFonts w:ascii="Times New Roman" w:hAnsi="Times New Roman" w:cs="Times New Roman"/>
                <w:noProof/>
                <w:szCs w:val="24"/>
              </w:rPr>
              <w:t xml:space="preserve">Рис.7. Главный фасад по ул. Нариманова </w:t>
            </w:r>
          </w:p>
          <w:p w14:paraId="25F1FB0E" w14:textId="77777777" w:rsidR="00991802" w:rsidRDefault="00991802" w:rsidP="00567F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155D267C" wp14:editId="037D2C52">
                  <wp:extent cx="2819794" cy="1819529"/>
                  <wp:effectExtent l="0" t="0" r="0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794" cy="1819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3EB26A" w14:textId="77777777" w:rsidR="00991802" w:rsidRDefault="00991802" w:rsidP="00567F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991802">
              <w:rPr>
                <w:rFonts w:ascii="Times New Roman" w:hAnsi="Times New Roman" w:cs="Times New Roman"/>
                <w:noProof/>
                <w:szCs w:val="24"/>
              </w:rPr>
              <w:t xml:space="preserve">Рис.8. Аттик с картушем </w:t>
            </w:r>
          </w:p>
          <w:p w14:paraId="19101772" w14:textId="77777777" w:rsidR="00991802" w:rsidRDefault="00991802" w:rsidP="00567F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7CF22251" wp14:editId="3B6DFE78">
                  <wp:extent cx="3072943" cy="184785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289" cy="1849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220F2F" w14:textId="77777777" w:rsidR="00991802" w:rsidRDefault="00991802" w:rsidP="00567F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991802">
              <w:rPr>
                <w:rFonts w:ascii="Times New Roman" w:hAnsi="Times New Roman" w:cs="Times New Roman"/>
                <w:noProof/>
                <w:szCs w:val="24"/>
              </w:rPr>
              <w:t xml:space="preserve">Рис.9. Парапет </w:t>
            </w:r>
          </w:p>
          <w:p w14:paraId="78D18CF1" w14:textId="1A18E72C" w:rsidR="00991802" w:rsidRDefault="00991802" w:rsidP="009918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</w:rPr>
              <w:lastRenderedPageBreak/>
              <w:drawing>
                <wp:inline distT="0" distB="0" distL="0" distR="0" wp14:anchorId="07C20798" wp14:editId="308C0484">
                  <wp:extent cx="2810267" cy="2114845"/>
                  <wp:effectExtent l="0" t="0" r="952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267" cy="211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6952EF" w14:textId="77777777" w:rsidR="00991802" w:rsidRDefault="00991802" w:rsidP="009918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</w:p>
          <w:p w14:paraId="40747477" w14:textId="77777777" w:rsidR="00991802" w:rsidRDefault="00991802" w:rsidP="009918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1ED417F0" wp14:editId="0035D05F">
                  <wp:extent cx="2857899" cy="771633"/>
                  <wp:effectExtent l="0" t="0" r="0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899" cy="771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F4DF79" w14:textId="685B684C" w:rsidR="00991802" w:rsidRDefault="00991802" w:rsidP="009918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39D23ABA" wp14:editId="2B396EA0">
                  <wp:extent cx="2508669" cy="1885950"/>
                  <wp:effectExtent l="0" t="0" r="635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7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511" cy="1888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BD1483" w14:textId="5A35FC21" w:rsidR="001C71CC" w:rsidRPr="001C71CC" w:rsidRDefault="001C71CC" w:rsidP="009918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C71CC">
              <w:rPr>
                <w:rFonts w:ascii="Times New Roman" w:hAnsi="Times New Roman" w:cs="Times New Roman"/>
                <w:noProof/>
                <w:szCs w:val="24"/>
              </w:rPr>
              <w:t>Рис.10-1</w:t>
            </w:r>
            <w:r>
              <w:rPr>
                <w:rFonts w:ascii="Times New Roman" w:hAnsi="Times New Roman" w:cs="Times New Roman"/>
                <w:noProof/>
                <w:szCs w:val="24"/>
              </w:rPr>
              <w:t>2</w:t>
            </w:r>
            <w:r w:rsidRPr="001C71CC">
              <w:rPr>
                <w:rFonts w:ascii="Times New Roman" w:hAnsi="Times New Roman" w:cs="Times New Roman"/>
                <w:noProof/>
                <w:szCs w:val="24"/>
              </w:rPr>
              <w:t>. Венчающий карниз, фриз</w:t>
            </w:r>
          </w:p>
          <w:p w14:paraId="13321ACB" w14:textId="4AF3ACA8" w:rsidR="00991802" w:rsidRDefault="00991802" w:rsidP="009918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0133771C" wp14:editId="6670997A">
                  <wp:extent cx="2111978" cy="3705225"/>
                  <wp:effectExtent l="0" t="0" r="317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8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600" cy="372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B3001A" w14:textId="018451F2" w:rsidR="00991802" w:rsidRDefault="00991802" w:rsidP="009918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991802">
              <w:rPr>
                <w:rFonts w:ascii="Times New Roman" w:hAnsi="Times New Roman" w:cs="Times New Roman"/>
                <w:noProof/>
                <w:szCs w:val="24"/>
              </w:rPr>
              <w:t>Рис.</w:t>
            </w:r>
            <w:r>
              <w:rPr>
                <w:rFonts w:ascii="Times New Roman" w:hAnsi="Times New Roman" w:cs="Times New Roman"/>
                <w:noProof/>
                <w:szCs w:val="24"/>
              </w:rPr>
              <w:t>13</w:t>
            </w:r>
            <w:r w:rsidRPr="00991802">
              <w:rPr>
                <w:rFonts w:ascii="Times New Roman" w:hAnsi="Times New Roman" w:cs="Times New Roman"/>
                <w:noProof/>
                <w:szCs w:val="24"/>
              </w:rPr>
              <w:t xml:space="preserve">. Оформление оконных проемов на первом и втором этажах </w:t>
            </w:r>
          </w:p>
          <w:p w14:paraId="22379136" w14:textId="77777777" w:rsidR="00991802" w:rsidRDefault="001C71CC" w:rsidP="009918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</w:rPr>
              <w:lastRenderedPageBreak/>
              <w:drawing>
                <wp:inline distT="0" distB="0" distL="0" distR="0" wp14:anchorId="5295D3D8" wp14:editId="71FC1691">
                  <wp:extent cx="2657846" cy="4305901"/>
                  <wp:effectExtent l="0" t="0" r="952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9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846" cy="430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B9059F" w14:textId="77777777" w:rsidR="001C71CC" w:rsidRDefault="001C71CC" w:rsidP="009918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C71CC">
              <w:rPr>
                <w:rFonts w:ascii="Times New Roman" w:hAnsi="Times New Roman" w:cs="Times New Roman"/>
                <w:noProof/>
                <w:szCs w:val="24"/>
              </w:rPr>
              <w:t>Рис.14. Боковой (дворовой) фасад</w:t>
            </w:r>
          </w:p>
          <w:p w14:paraId="52F42608" w14:textId="77777777" w:rsidR="001C71CC" w:rsidRDefault="001C71CC" w:rsidP="009918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68275DAF" wp14:editId="03FB8345">
                  <wp:extent cx="2648320" cy="354379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40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320" cy="354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804D9C" w14:textId="77777777" w:rsidR="001C71CC" w:rsidRDefault="001C71CC" w:rsidP="009918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C71CC">
              <w:rPr>
                <w:rFonts w:ascii="Times New Roman" w:hAnsi="Times New Roman" w:cs="Times New Roman"/>
                <w:noProof/>
                <w:szCs w:val="24"/>
              </w:rPr>
              <w:t>Рис.15. Оформление оконных проемов на первом и втором этажах</w:t>
            </w:r>
          </w:p>
          <w:p w14:paraId="1C614E7C" w14:textId="77777777" w:rsidR="001C71CC" w:rsidRDefault="001C71CC" w:rsidP="009918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</w:rPr>
              <w:lastRenderedPageBreak/>
              <w:drawing>
                <wp:inline distT="0" distB="0" distL="0" distR="0" wp14:anchorId="2B7F18A7" wp14:editId="6406167E">
                  <wp:extent cx="2886478" cy="2152950"/>
                  <wp:effectExtent l="0" t="0" r="952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1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478" cy="215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C447D7" w14:textId="77777777" w:rsidR="001C71CC" w:rsidRDefault="001C71CC" w:rsidP="009918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C71CC">
              <w:rPr>
                <w:rFonts w:ascii="Times New Roman" w:hAnsi="Times New Roman" w:cs="Times New Roman"/>
                <w:noProof/>
                <w:szCs w:val="24"/>
              </w:rPr>
              <w:t>Рис.16. Общий вид дворового фасада</w:t>
            </w:r>
          </w:p>
          <w:p w14:paraId="4B4AC2A1" w14:textId="77777777" w:rsidR="001C71CC" w:rsidRDefault="001C71CC" w:rsidP="009918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4361F8FC" wp14:editId="3B9433E8">
                  <wp:extent cx="2734057" cy="2210108"/>
                  <wp:effectExtent l="0" t="0" r="952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2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057" cy="2210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0AED22" w14:textId="77777777" w:rsidR="001C71CC" w:rsidRPr="001C71CC" w:rsidRDefault="001C71CC" w:rsidP="009918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C71CC">
              <w:rPr>
                <w:rFonts w:ascii="Times New Roman" w:hAnsi="Times New Roman" w:cs="Times New Roman"/>
                <w:noProof/>
                <w:szCs w:val="24"/>
              </w:rPr>
              <w:t xml:space="preserve">Рис.17. Балкон с кованным ажурным ограждением по второму этажу скошенной части фасада </w:t>
            </w:r>
          </w:p>
          <w:p w14:paraId="632CADD6" w14:textId="77777777" w:rsidR="001C71CC" w:rsidRDefault="001C71CC" w:rsidP="009918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79F13446" wp14:editId="0C211FB0">
                  <wp:extent cx="2896004" cy="2172003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3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004" cy="2172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816C63" w14:textId="39E45A9A" w:rsidR="001C71CC" w:rsidRPr="00991802" w:rsidRDefault="001C71CC" w:rsidP="009918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 w:rsidRPr="001C71CC">
              <w:rPr>
                <w:rFonts w:ascii="Times New Roman" w:hAnsi="Times New Roman" w:cs="Times New Roman"/>
                <w:noProof/>
                <w:szCs w:val="24"/>
              </w:rPr>
              <w:t>Рис.18. Боковой фасад</w:t>
            </w:r>
          </w:p>
        </w:tc>
      </w:tr>
      <w:tr w:rsidR="00D96C9E" w:rsidRPr="007F4776" w14:paraId="5A1AE5CA" w14:textId="77777777" w:rsidTr="00382F77">
        <w:tc>
          <w:tcPr>
            <w:tcW w:w="560" w:type="dxa"/>
          </w:tcPr>
          <w:p w14:paraId="073A4BCC" w14:textId="7EC7F321" w:rsidR="00D96C9E" w:rsidRDefault="00D96C9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688" w:type="dxa"/>
          </w:tcPr>
          <w:p w14:paraId="25059CDD" w14:textId="77777777" w:rsidR="005E1DA6" w:rsidRPr="005E1DA6" w:rsidRDefault="005E1DA6" w:rsidP="005E1DA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1DA6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  <w:r w:rsidRPr="005E1DA6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Материал и характер обработки фасадных поверхностей </w:t>
            </w:r>
          </w:p>
          <w:p w14:paraId="627A8AA7" w14:textId="635FA313" w:rsidR="00D96C9E" w:rsidRPr="00D96C9E" w:rsidRDefault="005E1DA6" w:rsidP="005E1DA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1DA6">
              <w:rPr>
                <w:rFonts w:ascii="Times New Roman" w:eastAsia="Calibri" w:hAnsi="Times New Roman" w:cs="Times New Roman"/>
                <w:sz w:val="24"/>
                <w:szCs w:val="24"/>
              </w:rPr>
              <w:t>и декоративных элементов – подлинная фактура поверхности из красного неоштукатуренного кирпича, окрашенного охрой</w:t>
            </w:r>
          </w:p>
        </w:tc>
        <w:tc>
          <w:tcPr>
            <w:tcW w:w="5764" w:type="dxa"/>
          </w:tcPr>
          <w:p w14:paraId="35A6DB87" w14:textId="77777777" w:rsidR="00D96C9E" w:rsidRDefault="00BB7AF7" w:rsidP="00567F2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5786EB" wp14:editId="04D0FF9E">
                  <wp:extent cx="2648320" cy="2229161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4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320" cy="2229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2615B1" w14:textId="16AE88E4" w:rsidR="00BB7AF7" w:rsidRPr="00BB7AF7" w:rsidRDefault="00BB7AF7" w:rsidP="00567F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 w:rsidRPr="00BB7AF7">
              <w:rPr>
                <w:rFonts w:ascii="Times New Roman" w:hAnsi="Times New Roman" w:cs="Times New Roman"/>
                <w:noProof/>
                <w:szCs w:val="24"/>
              </w:rPr>
              <w:t xml:space="preserve">Рис. 19. Главный фасад по ул. Нариманова </w:t>
            </w:r>
          </w:p>
        </w:tc>
      </w:tr>
      <w:tr w:rsidR="00D96C9E" w:rsidRPr="007F4776" w14:paraId="2E1E763D" w14:textId="77777777" w:rsidTr="00382F77">
        <w:tc>
          <w:tcPr>
            <w:tcW w:w="560" w:type="dxa"/>
          </w:tcPr>
          <w:p w14:paraId="4D526427" w14:textId="6E461187" w:rsidR="00D96C9E" w:rsidRDefault="00D96C9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688" w:type="dxa"/>
          </w:tcPr>
          <w:p w14:paraId="6CD91956" w14:textId="42BA99E4" w:rsidR="00D96C9E" w:rsidRPr="00D96C9E" w:rsidRDefault="00D96C9E" w:rsidP="009668FD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Местоположение, конфигурация, конструкция, подлинный материал, архитектурно-художественное оформление внутренней лестницы: </w:t>
            </w:r>
            <w:proofErr w:type="spellStart"/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>двухмаршевая</w:t>
            </w:r>
            <w:proofErr w:type="spellEnd"/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центральная лестница, ведущая с первого этажа на второй с бетонными с мраморной крошкой ступенями с валиками и мозаичными площадками из мраморной крошки</w:t>
            </w:r>
          </w:p>
        </w:tc>
        <w:tc>
          <w:tcPr>
            <w:tcW w:w="5764" w:type="dxa"/>
          </w:tcPr>
          <w:p w14:paraId="380C6056" w14:textId="77777777" w:rsidR="00D96C9E" w:rsidRDefault="00BB7AF7" w:rsidP="00567F2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3BB57D5" wp14:editId="75256A08">
                  <wp:extent cx="2648320" cy="1981477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6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320" cy="1981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7114B6" w14:textId="77777777" w:rsidR="00BB7AF7" w:rsidRDefault="00BB7AF7" w:rsidP="00567F2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916488" wp14:editId="39DCF81D">
                  <wp:extent cx="2396244" cy="2714625"/>
                  <wp:effectExtent l="0" t="0" r="444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47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109" cy="2720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E5621D" w14:textId="77777777" w:rsidR="00BB7AF7" w:rsidRDefault="00BB7AF7" w:rsidP="00567F2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4E9920" wp14:editId="5A3BD4C8">
                  <wp:extent cx="2666289" cy="1786324"/>
                  <wp:effectExtent l="0" t="0" r="1270" b="444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8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720" cy="1795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ADEB08" w14:textId="25D07302" w:rsidR="00931DD7" w:rsidRPr="00931DD7" w:rsidRDefault="00931DD7" w:rsidP="00567F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 w:rsidRPr="00931DD7">
              <w:rPr>
                <w:rFonts w:ascii="Times New Roman" w:hAnsi="Times New Roman" w:cs="Times New Roman"/>
                <w:noProof/>
                <w:szCs w:val="24"/>
              </w:rPr>
              <w:t xml:space="preserve">Рис.20-22. Центральная лестница, ведущая с первого этажа на второй </w:t>
            </w:r>
          </w:p>
        </w:tc>
      </w:tr>
      <w:tr w:rsidR="00D96C9E" w:rsidRPr="007F4776" w14:paraId="569B2B7E" w14:textId="77777777" w:rsidTr="00382F77">
        <w:tc>
          <w:tcPr>
            <w:tcW w:w="560" w:type="dxa"/>
          </w:tcPr>
          <w:p w14:paraId="61EAD385" w14:textId="531D3260" w:rsidR="00D96C9E" w:rsidRDefault="00D96C9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3688" w:type="dxa"/>
          </w:tcPr>
          <w:p w14:paraId="08C18650" w14:textId="29296689" w:rsidR="00D96C9E" w:rsidRPr="00D96C9E" w:rsidRDefault="00D96C9E" w:rsidP="00D96C9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>Пространственно-планировочная структура интерьеров здания в пределах капитальных стен, перегородок второго этажа, в помещениях с архитектурно-художественной отделкой, особенность планировочных связей помещений - коридорного типа с центральной лестницей</w:t>
            </w:r>
          </w:p>
        </w:tc>
        <w:tc>
          <w:tcPr>
            <w:tcW w:w="5764" w:type="dxa"/>
          </w:tcPr>
          <w:p w14:paraId="034A5B3F" w14:textId="1BFAFD54" w:rsidR="00D96C9E" w:rsidRPr="00382F77" w:rsidRDefault="00382F77" w:rsidP="00567F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 w:rsidRPr="00382F77">
              <w:rPr>
                <w:rFonts w:ascii="Times New Roman" w:hAnsi="Times New Roman" w:cs="Times New Roman"/>
                <w:noProof/>
                <w:sz w:val="24"/>
                <w:szCs w:val="28"/>
              </w:rPr>
              <w:t>См. схему предмета охраны</w:t>
            </w:r>
          </w:p>
        </w:tc>
      </w:tr>
      <w:tr w:rsidR="00D96C9E" w:rsidRPr="007F4776" w14:paraId="5CCFE260" w14:textId="77777777" w:rsidTr="00382F77">
        <w:tc>
          <w:tcPr>
            <w:tcW w:w="560" w:type="dxa"/>
          </w:tcPr>
          <w:p w14:paraId="7D671263" w14:textId="78C1FCB9" w:rsidR="00D96C9E" w:rsidRDefault="00D96C9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688" w:type="dxa"/>
          </w:tcPr>
          <w:p w14:paraId="38B53572" w14:textId="041E3F89" w:rsidR="00D96C9E" w:rsidRPr="00D96C9E" w:rsidRDefault="00D96C9E" w:rsidP="00D96C9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>Декоративно</w:t>
            </w:r>
            <w:r w:rsidR="005E1DA6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5E1DA6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художественное оформление интерьеров:</w:t>
            </w:r>
          </w:p>
          <w:p w14:paraId="1AD037C0" w14:textId="315257C1" w:rsidR="00D96C9E" w:rsidRPr="00D96C9E" w:rsidRDefault="00D96C9E" w:rsidP="00D96C9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>1)</w:t>
            </w:r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="00C9528E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>естоположение, материал, в том числе, архитектурно-художественное оформление вестибюля парадной лестницы первого и второго этажей: потолок и верхняя часть стены украшены лепниной с растительным орнаментом;</w:t>
            </w:r>
          </w:p>
          <w:p w14:paraId="40F7725A" w14:textId="17780D64" w:rsidR="00D96C9E" w:rsidRPr="00D96C9E" w:rsidRDefault="00D96C9E" w:rsidP="00D96C9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>2)</w:t>
            </w:r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Местоположение, материал, в том числе, декоративно-художественное оформление помещений первого этажа. Потолки - профилированные потолочные тяги;</w:t>
            </w:r>
          </w:p>
          <w:p w14:paraId="6FEAC9F9" w14:textId="77777777" w:rsidR="00D96C9E" w:rsidRPr="00D96C9E" w:rsidRDefault="00D96C9E" w:rsidP="00D96C9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>3)</w:t>
            </w:r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Местоположение, материал, декоративно-художественное оформление, помещений и лестничной клетки второго этажа: потолочные и карнизные тяги, лепной декор растительного характера;</w:t>
            </w:r>
          </w:p>
          <w:p w14:paraId="1D534926" w14:textId="77777777" w:rsidR="00D96C9E" w:rsidRPr="00D96C9E" w:rsidRDefault="00D96C9E" w:rsidP="00D96C9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>4)</w:t>
            </w:r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Местоположение, оформление печей на втором этаже, симметрично с двух сторон от лестницы зеркала белых изразцовых печей;</w:t>
            </w:r>
          </w:p>
          <w:p w14:paraId="4F2B3312" w14:textId="77777777" w:rsidR="00D96C9E" w:rsidRDefault="00D96C9E" w:rsidP="00D96C9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>5)</w:t>
            </w:r>
            <w:r w:rsidRPr="00D96C9E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Двухстворчатые двери с глухими филенками</w:t>
            </w:r>
            <w:r w:rsidR="005E1DA6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76396662" w14:textId="58C32C7C" w:rsidR="005E1DA6" w:rsidRPr="00D96C9E" w:rsidRDefault="005E1DA6" w:rsidP="00D96C9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1DA6">
              <w:rPr>
                <w:rFonts w:ascii="Times New Roman" w:eastAsia="Calibri" w:hAnsi="Times New Roman" w:cs="Times New Roman"/>
                <w:sz w:val="24"/>
                <w:szCs w:val="24"/>
              </w:rPr>
              <w:t>6)</w:t>
            </w:r>
            <w:r w:rsidRPr="005E1DA6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Оформление оконных наличников – валиком</w:t>
            </w:r>
          </w:p>
        </w:tc>
        <w:tc>
          <w:tcPr>
            <w:tcW w:w="5764" w:type="dxa"/>
          </w:tcPr>
          <w:p w14:paraId="44F049D6" w14:textId="04706699" w:rsidR="00931DD7" w:rsidRDefault="00931DD7" w:rsidP="00567F2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1B9EDB" wp14:editId="7639048C">
                  <wp:extent cx="3572510" cy="2676525"/>
                  <wp:effectExtent l="0" t="0" r="8890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2510" cy="2676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EB8DDCD" w14:textId="65DC0673" w:rsidR="00D96C9E" w:rsidRDefault="00931DD7" w:rsidP="00567F2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FBF22B" wp14:editId="0B755B10">
                  <wp:extent cx="2786380" cy="3719195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380" cy="3719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000AD21" w14:textId="77777777" w:rsidR="00931DD7" w:rsidRDefault="00931DD7" w:rsidP="00567F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931DD7">
              <w:rPr>
                <w:rFonts w:ascii="Times New Roman" w:hAnsi="Times New Roman" w:cs="Times New Roman"/>
                <w:noProof/>
                <w:szCs w:val="24"/>
              </w:rPr>
              <w:t>Рис.23</w:t>
            </w:r>
            <w:r>
              <w:rPr>
                <w:rFonts w:ascii="Times New Roman" w:hAnsi="Times New Roman" w:cs="Times New Roman"/>
                <w:noProof/>
                <w:szCs w:val="24"/>
              </w:rPr>
              <w:t>-24</w:t>
            </w:r>
            <w:r w:rsidRPr="00931DD7">
              <w:rPr>
                <w:rFonts w:ascii="Times New Roman" w:hAnsi="Times New Roman" w:cs="Times New Roman"/>
                <w:noProof/>
                <w:szCs w:val="24"/>
              </w:rPr>
              <w:t xml:space="preserve">. Вестибюль </w:t>
            </w:r>
          </w:p>
          <w:p w14:paraId="3819BBAC" w14:textId="197C0C52" w:rsidR="00931DD7" w:rsidRDefault="00931DD7" w:rsidP="00567F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5766048A" wp14:editId="46398B88">
                  <wp:extent cx="3171825" cy="2409825"/>
                  <wp:effectExtent l="0" t="0" r="9525" b="9525"/>
                  <wp:docPr id="173" name="Image 1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174" cy="241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F170B8" w14:textId="77777777" w:rsidR="00931DD7" w:rsidRDefault="00931DD7" w:rsidP="00567F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</w:p>
          <w:p w14:paraId="129BE6AD" w14:textId="77777777" w:rsidR="00931DD7" w:rsidRDefault="00931DD7" w:rsidP="00567F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438BDBAE" wp14:editId="360FDC1D">
                  <wp:extent cx="3328788" cy="2495550"/>
                  <wp:effectExtent l="0" t="0" r="508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379" cy="2496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21C945" w14:textId="77777777" w:rsidR="00931DD7" w:rsidRDefault="00931DD7" w:rsidP="00567F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</w:p>
          <w:p w14:paraId="0114D077" w14:textId="77777777" w:rsidR="00931DD7" w:rsidRDefault="00931DD7" w:rsidP="00567F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61B9DB36" wp14:editId="1D4CD101">
                  <wp:extent cx="3153312" cy="2352675"/>
                  <wp:effectExtent l="0" t="0" r="952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748" cy="23537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DE57702" w14:textId="77777777" w:rsidR="00931DD7" w:rsidRDefault="00931DD7" w:rsidP="00567F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931DD7">
              <w:rPr>
                <w:rFonts w:ascii="Times New Roman" w:hAnsi="Times New Roman" w:cs="Times New Roman"/>
                <w:noProof/>
                <w:szCs w:val="24"/>
              </w:rPr>
              <w:t>Рис.25-27.</w:t>
            </w:r>
            <w:r w:rsidRPr="00931DD7">
              <w:rPr>
                <w:sz w:val="24"/>
                <w:szCs w:val="24"/>
              </w:rPr>
              <w:t xml:space="preserve"> </w:t>
            </w:r>
            <w:r w:rsidRPr="00931DD7">
              <w:rPr>
                <w:rFonts w:ascii="Times New Roman" w:hAnsi="Times New Roman" w:cs="Times New Roman"/>
                <w:noProof/>
                <w:szCs w:val="24"/>
              </w:rPr>
              <w:t>Потолочные тяги, широкие сложно профильные карнизы с элементами растительного орнамента, на потолках в центре и по углам пышно украшенные розетки в виде растительного орнамента, лавровые ветки, цветы, ионики, раковина</w:t>
            </w:r>
          </w:p>
          <w:p w14:paraId="2E7F0AD6" w14:textId="77777777" w:rsidR="00931DD7" w:rsidRDefault="00931DD7" w:rsidP="00567F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</w:rPr>
              <w:lastRenderedPageBreak/>
              <w:drawing>
                <wp:inline distT="0" distB="0" distL="0" distR="0" wp14:anchorId="4D61EB8C" wp14:editId="45FAC80D">
                  <wp:extent cx="2667664" cy="355282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846" cy="35557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7942366" w14:textId="77777777" w:rsidR="00931DD7" w:rsidRDefault="00931DD7" w:rsidP="00567F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</w:p>
          <w:p w14:paraId="65262A58" w14:textId="77777777" w:rsidR="00931DD7" w:rsidRDefault="00931DD7" w:rsidP="00567F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1C7C40B7" wp14:editId="645C193C">
                  <wp:extent cx="2979891" cy="2229614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987" cy="2231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4E9A95" w14:textId="77777777" w:rsidR="00931DD7" w:rsidRDefault="00931DD7" w:rsidP="00567F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</w:p>
          <w:p w14:paraId="77241155" w14:textId="75309284" w:rsidR="00931DD7" w:rsidRDefault="00931DD7" w:rsidP="00567F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7647DD1A" wp14:editId="586683E1">
                  <wp:extent cx="3017639" cy="225742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27" cy="2260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371B874" w14:textId="3D98873A" w:rsidR="00931DD7" w:rsidRPr="00931DD7" w:rsidRDefault="00931DD7" w:rsidP="00567F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931DD7">
              <w:rPr>
                <w:rFonts w:ascii="Times New Roman" w:hAnsi="Times New Roman" w:cs="Times New Roman"/>
                <w:noProof/>
                <w:szCs w:val="24"/>
              </w:rPr>
              <w:t>Рис.28-30. Потолочные тяги, широкие сложно профильные карнизы с элементами растительного орнамента, на потолках в центре и по углам пышно украшенные розетки в виде растительного орнамента, лавровые ветки, цветы, ионики, лира</w:t>
            </w:r>
          </w:p>
          <w:p w14:paraId="586E78C6" w14:textId="77777777" w:rsidR="00931DD7" w:rsidRDefault="00931DD7" w:rsidP="00567F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03761825" wp14:editId="2DAB6C6D">
                  <wp:extent cx="3343275" cy="2505075"/>
                  <wp:effectExtent l="0" t="0" r="9525" b="9525"/>
                  <wp:docPr id="180" name="Image 1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933" cy="2505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CC8AFC" w14:textId="77777777" w:rsidR="00382F77" w:rsidRDefault="00382F77" w:rsidP="00567F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382F77">
              <w:rPr>
                <w:rFonts w:ascii="Times New Roman" w:hAnsi="Times New Roman" w:cs="Times New Roman"/>
                <w:noProof/>
                <w:szCs w:val="24"/>
              </w:rPr>
              <w:t>Рис.31. Мозаичный пол лестницы второго этажа</w:t>
            </w:r>
          </w:p>
          <w:p w14:paraId="57FA4A53" w14:textId="1FE50907" w:rsidR="00382F77" w:rsidRDefault="00382F77" w:rsidP="00567F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2F190CB5" wp14:editId="049F6F57">
                  <wp:extent cx="3194685" cy="4712335"/>
                  <wp:effectExtent l="0" t="0" r="571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685" cy="471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098144E" w14:textId="1AE1B53F" w:rsidR="00382F77" w:rsidRDefault="00382F77" w:rsidP="00567F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</w:rPr>
              <w:t xml:space="preserve"> </w:t>
            </w:r>
          </w:p>
          <w:p w14:paraId="5FF2EE21" w14:textId="7F7B05D1" w:rsidR="00382F77" w:rsidRDefault="00382F77" w:rsidP="00567F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</w:rPr>
              <w:lastRenderedPageBreak/>
              <w:drawing>
                <wp:inline distT="0" distB="0" distL="0" distR="0" wp14:anchorId="5671B11A" wp14:editId="3EEF5ACB">
                  <wp:extent cx="3505200" cy="2627630"/>
                  <wp:effectExtent l="0" t="0" r="0" b="127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2627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80AA180" w14:textId="77777777" w:rsidR="00382F77" w:rsidRDefault="00382F77" w:rsidP="00567F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382F77">
              <w:rPr>
                <w:rFonts w:ascii="Times New Roman" w:hAnsi="Times New Roman" w:cs="Times New Roman"/>
                <w:noProof/>
                <w:szCs w:val="24"/>
              </w:rPr>
              <w:t>Рис.32-33. Двухстворчатые двери с глухими филенками</w:t>
            </w:r>
          </w:p>
          <w:p w14:paraId="1A97EA92" w14:textId="77777777" w:rsidR="00382F77" w:rsidRDefault="00382F77" w:rsidP="00567F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21872AF8" wp14:editId="138128BE">
                  <wp:extent cx="3030220" cy="360934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3609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319B8B6" w14:textId="12865FAB" w:rsidR="00382F77" w:rsidRPr="00931DD7" w:rsidRDefault="00382F77" w:rsidP="00567F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 w:rsidRPr="00382F77">
              <w:rPr>
                <w:rFonts w:ascii="Times New Roman" w:hAnsi="Times New Roman" w:cs="Times New Roman"/>
                <w:noProof/>
                <w:szCs w:val="24"/>
              </w:rPr>
              <w:t>Рис.34. Оформление оконных проемов – валиком</w:t>
            </w:r>
          </w:p>
        </w:tc>
      </w:tr>
    </w:tbl>
    <w:p w14:paraId="4530B517" w14:textId="188CBB22" w:rsidR="009C7F41" w:rsidRDefault="009C7F41" w:rsidP="00500828">
      <w:pPr>
        <w:rPr>
          <w:color w:val="000000"/>
          <w:sz w:val="28"/>
          <w:szCs w:val="28"/>
        </w:rPr>
      </w:pPr>
    </w:p>
    <w:p w14:paraId="55AB4959" w14:textId="4A41AF07" w:rsidR="007D71E5" w:rsidRDefault="007D71E5" w:rsidP="00500828">
      <w:pPr>
        <w:rPr>
          <w:color w:val="000000"/>
          <w:sz w:val="28"/>
          <w:szCs w:val="28"/>
        </w:rPr>
      </w:pPr>
    </w:p>
    <w:p w14:paraId="54E47FFA" w14:textId="5D0E6AE4" w:rsidR="00382F77" w:rsidRDefault="00382F77" w:rsidP="00500828">
      <w:pPr>
        <w:rPr>
          <w:color w:val="000000"/>
          <w:sz w:val="28"/>
          <w:szCs w:val="28"/>
        </w:rPr>
      </w:pPr>
    </w:p>
    <w:p w14:paraId="0D279B33" w14:textId="4379BC5C" w:rsidR="00382F77" w:rsidRDefault="00382F77" w:rsidP="00500828">
      <w:pPr>
        <w:rPr>
          <w:color w:val="000000"/>
          <w:sz w:val="28"/>
          <w:szCs w:val="28"/>
        </w:rPr>
      </w:pPr>
    </w:p>
    <w:p w14:paraId="303BDE2E" w14:textId="03C74C81" w:rsidR="00382F77" w:rsidRDefault="00382F77" w:rsidP="00500828">
      <w:pPr>
        <w:rPr>
          <w:color w:val="000000"/>
          <w:sz w:val="28"/>
          <w:szCs w:val="28"/>
        </w:rPr>
      </w:pPr>
    </w:p>
    <w:p w14:paraId="0FCE9069" w14:textId="0286D1AF" w:rsidR="00382F77" w:rsidRDefault="00382F77" w:rsidP="00500828">
      <w:pPr>
        <w:rPr>
          <w:color w:val="000000"/>
          <w:sz w:val="28"/>
          <w:szCs w:val="28"/>
        </w:rPr>
      </w:pPr>
    </w:p>
    <w:p w14:paraId="0926C945" w14:textId="3004135E" w:rsidR="00382F77" w:rsidRDefault="00382F77" w:rsidP="00500828">
      <w:pPr>
        <w:rPr>
          <w:color w:val="000000"/>
          <w:sz w:val="28"/>
          <w:szCs w:val="28"/>
        </w:rPr>
      </w:pPr>
    </w:p>
    <w:p w14:paraId="2767C991" w14:textId="53AC94C2" w:rsidR="00382F77" w:rsidRDefault="00382F77" w:rsidP="00500828">
      <w:pPr>
        <w:rPr>
          <w:color w:val="000000"/>
          <w:sz w:val="28"/>
          <w:szCs w:val="28"/>
        </w:rPr>
      </w:pPr>
    </w:p>
    <w:p w14:paraId="1ED3A6D7" w14:textId="0227396B" w:rsidR="00382F77" w:rsidRPr="00382F77" w:rsidRDefault="00382F77" w:rsidP="00382F77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82F77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Схема предмета охраны</w:t>
      </w:r>
    </w:p>
    <w:p w14:paraId="03981434" w14:textId="54C9C8CD" w:rsidR="00382F77" w:rsidRPr="00382F77" w:rsidRDefault="00382F77" w:rsidP="00382F7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82F77">
        <w:rPr>
          <w:rFonts w:ascii="Times New Roman" w:hAnsi="Times New Roman" w:cs="Times New Roman"/>
          <w:color w:val="000000"/>
          <w:sz w:val="28"/>
          <w:szCs w:val="28"/>
        </w:rPr>
        <w:t>объекта культурного наследия регионального значения «Дом Мусина М - С.Г.», 1906 г., расположенного по адресу: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2F77">
        <w:rPr>
          <w:rFonts w:ascii="Times New Roman" w:hAnsi="Times New Roman" w:cs="Times New Roman"/>
          <w:color w:val="000000"/>
          <w:sz w:val="28"/>
          <w:szCs w:val="28"/>
        </w:rPr>
        <w:t>Республика Татарстан, г. Казань,</w:t>
      </w:r>
    </w:p>
    <w:p w14:paraId="76E410CE" w14:textId="7C4BC73C" w:rsidR="00382F77" w:rsidRPr="00382F77" w:rsidRDefault="00382F77" w:rsidP="00382F7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82F77">
        <w:rPr>
          <w:rFonts w:ascii="Times New Roman" w:hAnsi="Times New Roman" w:cs="Times New Roman"/>
          <w:color w:val="000000"/>
          <w:sz w:val="28"/>
          <w:szCs w:val="28"/>
        </w:rPr>
        <w:t>ул. Нариманова, д. 56</w:t>
      </w:r>
    </w:p>
    <w:p w14:paraId="12253D31" w14:textId="77777777" w:rsidR="00382F77" w:rsidRDefault="00382F77" w:rsidP="00382F77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0633FA9A" w14:textId="65B23F9E" w:rsidR="00382F77" w:rsidRDefault="00382F77" w:rsidP="00382F77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Графическая схема №1</w:t>
      </w:r>
    </w:p>
    <w:p w14:paraId="023F8D28" w14:textId="34978C58" w:rsidR="00382F77" w:rsidRDefault="00382F77" w:rsidP="00382F77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82F7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План первого этажа</w:t>
      </w:r>
    </w:p>
    <w:p w14:paraId="34EFEA87" w14:textId="2CA4C29F" w:rsidR="00382F77" w:rsidRDefault="00382F77" w:rsidP="00382F77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  <w:sz w:val="20"/>
        </w:rPr>
        <w:drawing>
          <wp:inline distT="0" distB="0" distL="0" distR="0" wp14:anchorId="7D86523F" wp14:editId="250E3219">
            <wp:extent cx="4389755" cy="6991350"/>
            <wp:effectExtent l="0" t="0" r="0" b="0"/>
            <wp:docPr id="184" name="Image 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/>
                    <pic:cNvPicPr/>
                  </pic:nvPicPr>
                  <pic:blipFill rotWithShape="1">
                    <a:blip r:embed="rId47" cstate="print"/>
                    <a:srcRect t="11521"/>
                    <a:stretch/>
                  </pic:blipFill>
                  <pic:spPr bwMode="auto">
                    <a:xfrm>
                      <a:off x="0" y="0"/>
                      <a:ext cx="4398250" cy="700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B29EC" w14:textId="77D8ADDC" w:rsidR="00382F77" w:rsidRDefault="00382F77" w:rsidP="00382F77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15C4B25" w14:textId="67DC2DE2" w:rsidR="00382F77" w:rsidRDefault="00382F77" w:rsidP="00382F77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Графическая схема №2</w:t>
      </w:r>
    </w:p>
    <w:p w14:paraId="7CBBC386" w14:textId="184AE5BB" w:rsidR="00382F77" w:rsidRPr="00382F77" w:rsidRDefault="00382F77" w:rsidP="00382F77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82F7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План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второго</w:t>
      </w:r>
      <w:r w:rsidRPr="00382F7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этажа</w:t>
      </w:r>
    </w:p>
    <w:p w14:paraId="4E92D0AD" w14:textId="77777777" w:rsidR="00382F77" w:rsidRPr="00382F77" w:rsidRDefault="00382F77" w:rsidP="00382F77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0B821F7" w14:textId="3149366B" w:rsidR="00382F77" w:rsidRDefault="00382F77" w:rsidP="00382F77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sz w:val="20"/>
        </w:rPr>
        <w:drawing>
          <wp:inline distT="0" distB="0" distL="0" distR="0" wp14:anchorId="4CD328F7" wp14:editId="4F3F8ED3">
            <wp:extent cx="4033520" cy="7068874"/>
            <wp:effectExtent l="0" t="0" r="5080" b="0"/>
            <wp:docPr id="185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 rotWithShape="1">
                    <a:blip r:embed="rId48" cstate="print"/>
                    <a:srcRect t="3510"/>
                    <a:stretch/>
                  </pic:blipFill>
                  <pic:spPr bwMode="auto">
                    <a:xfrm>
                      <a:off x="0" y="0"/>
                      <a:ext cx="4033840" cy="706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B980B5" w14:textId="3C4F9D49" w:rsidR="00382F77" w:rsidRDefault="00382F77" w:rsidP="00382F77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5551C57F" w14:textId="3D127A05" w:rsidR="00382F77" w:rsidRDefault="00382F77" w:rsidP="00382F77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08DFE657" w14:textId="109446E3" w:rsidR="00382F77" w:rsidRDefault="00382F77" w:rsidP="00382F77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24B040B0" w14:textId="77777777" w:rsidR="00382F77" w:rsidRDefault="00382F77" w:rsidP="00382F77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23F5D77D" w14:textId="7557FD6F" w:rsidR="00382F77" w:rsidRDefault="00382F77" w:rsidP="00382F77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Графическая схема №3</w:t>
      </w:r>
    </w:p>
    <w:p w14:paraId="23703D8C" w14:textId="00456D71" w:rsidR="00382F77" w:rsidRPr="00382F77" w:rsidRDefault="00382F77" w:rsidP="00382F77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Фасад</w:t>
      </w:r>
    </w:p>
    <w:p w14:paraId="6FDCBCE3" w14:textId="18B6B155" w:rsidR="00382F77" w:rsidRDefault="00382F77" w:rsidP="00382F77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sz w:val="20"/>
        </w:rPr>
        <w:drawing>
          <wp:inline distT="0" distB="0" distL="0" distR="0" wp14:anchorId="1E7EBD12" wp14:editId="3BE6076E">
            <wp:extent cx="5037032" cy="5270500"/>
            <wp:effectExtent l="0" t="0" r="0" b="6350"/>
            <wp:docPr id="186" name="Imag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 rotWithShape="1">
                    <a:blip r:embed="rId49" cstate="print"/>
                    <a:srcRect l="-378" t="11993" r="378" b="-480"/>
                    <a:stretch/>
                  </pic:blipFill>
                  <pic:spPr bwMode="auto">
                    <a:xfrm>
                      <a:off x="0" y="0"/>
                      <a:ext cx="5037590" cy="527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BDCB24" w14:textId="59E64EE2" w:rsidR="00382F77" w:rsidRDefault="00382F77" w:rsidP="00382F77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736D2D08" w14:textId="3E65928E" w:rsidR="00382F77" w:rsidRDefault="00382F77" w:rsidP="00382F77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59B414CC" w14:textId="6C8EAD53" w:rsidR="00382F77" w:rsidRDefault="00382F77" w:rsidP="00382F77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389C337A" w14:textId="5B6F9F91" w:rsidR="00382F77" w:rsidRDefault="00382F77" w:rsidP="00382F77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64496C1E" w14:textId="6FC5B10F" w:rsidR="00382F77" w:rsidRDefault="00382F77" w:rsidP="00382F77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0E267773" w14:textId="74C138F0" w:rsidR="00382F77" w:rsidRDefault="00382F77" w:rsidP="00382F77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33B237F0" w14:textId="5718C9A1" w:rsidR="00382F77" w:rsidRDefault="00382F77" w:rsidP="00382F77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6CFBFE5A" w14:textId="1A59ACDF" w:rsidR="00382F77" w:rsidRDefault="00382F77" w:rsidP="00382F77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7D49A952" w14:textId="028436BC" w:rsidR="00382F77" w:rsidRDefault="00382F77" w:rsidP="00382F77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253483FF" w14:textId="77777777" w:rsidR="00382F77" w:rsidRDefault="00382F77" w:rsidP="00382F77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075BF031" w14:textId="46864D09" w:rsidR="00382F77" w:rsidRDefault="00382F77" w:rsidP="00382F77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Графическая схема №4</w:t>
      </w:r>
    </w:p>
    <w:p w14:paraId="0A660860" w14:textId="3968B06F" w:rsidR="00382F77" w:rsidRPr="00382F77" w:rsidRDefault="00382F77" w:rsidP="00382F77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Фасад</w:t>
      </w:r>
    </w:p>
    <w:p w14:paraId="563E9A10" w14:textId="272700C5" w:rsidR="00382F77" w:rsidRDefault="00382F77" w:rsidP="00382F77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sz w:val="20"/>
        </w:rPr>
        <w:drawing>
          <wp:inline distT="0" distB="0" distL="0" distR="0" wp14:anchorId="33ED82EF" wp14:editId="20E821D8">
            <wp:extent cx="5039995" cy="5234826"/>
            <wp:effectExtent l="0" t="0" r="8255" b="4445"/>
            <wp:docPr id="187" name="Imag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/>
                    <pic:cNvPicPr/>
                  </pic:nvPicPr>
                  <pic:blipFill rotWithShape="1">
                    <a:blip r:embed="rId50" cstate="print"/>
                    <a:srcRect t="6467"/>
                    <a:stretch/>
                  </pic:blipFill>
                  <pic:spPr bwMode="auto">
                    <a:xfrm>
                      <a:off x="0" y="0"/>
                      <a:ext cx="5040441" cy="5235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55598" w14:textId="3A1BD557" w:rsidR="00382F77" w:rsidRDefault="00382F77" w:rsidP="00382F77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58D44B7D" w14:textId="6360CEED" w:rsidR="00382F77" w:rsidRDefault="00382F77" w:rsidP="00382F77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13EF561B" w14:textId="5FC714E3" w:rsidR="00382F77" w:rsidRDefault="00382F77" w:rsidP="00382F77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73792273" w14:textId="092B9BC1" w:rsidR="00382F77" w:rsidRDefault="00382F77" w:rsidP="00382F77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6902E5E5" w14:textId="2F3A7788" w:rsidR="00382F77" w:rsidRDefault="00382F77" w:rsidP="00382F77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7108611D" w14:textId="69828507" w:rsidR="00382F77" w:rsidRDefault="00382F77" w:rsidP="00382F77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4F36422C" w14:textId="6F9569A6" w:rsidR="00382F77" w:rsidRDefault="00382F77" w:rsidP="00382F77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5202F313" w14:textId="6AB88A3D" w:rsidR="00382F77" w:rsidRDefault="00382F77" w:rsidP="00382F77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449C4474" w14:textId="77777777" w:rsidR="00382F77" w:rsidRDefault="00382F77" w:rsidP="00382F77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239BF8B7" w14:textId="31A13F27" w:rsidR="00382F77" w:rsidRDefault="00382F77" w:rsidP="00382F77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36EC12BE" w14:textId="1893C5D8" w:rsidR="00382F77" w:rsidRDefault="00382F77" w:rsidP="00382F77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Графическая схема №5</w:t>
      </w:r>
    </w:p>
    <w:p w14:paraId="12007743" w14:textId="08622D18" w:rsidR="00382F77" w:rsidRPr="00382F77" w:rsidRDefault="00382F77" w:rsidP="00382F77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Фасад</w:t>
      </w:r>
    </w:p>
    <w:p w14:paraId="4A1F04B3" w14:textId="78A6BBAD" w:rsidR="00382F77" w:rsidRPr="00382F77" w:rsidRDefault="00382F77" w:rsidP="00382F77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sz w:val="20"/>
        </w:rPr>
        <w:drawing>
          <wp:inline distT="0" distB="0" distL="0" distR="0" wp14:anchorId="2F7ACB31" wp14:editId="4A35AE07">
            <wp:extent cx="4678680" cy="7355330"/>
            <wp:effectExtent l="0" t="0" r="7620" b="0"/>
            <wp:docPr id="188" name="Imag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 rotWithShape="1">
                    <a:blip r:embed="rId51" cstate="print"/>
                    <a:srcRect t="2892"/>
                    <a:stretch/>
                  </pic:blipFill>
                  <pic:spPr bwMode="auto">
                    <a:xfrm>
                      <a:off x="0" y="0"/>
                      <a:ext cx="4679309" cy="7356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82F77" w:rsidRPr="00382F77" w:rsidSect="005D1863">
      <w:pgSz w:w="11910" w:h="16840"/>
      <w:pgMar w:top="709" w:right="850" w:bottom="1418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E0E402" w14:textId="77777777" w:rsidR="002B0FCC" w:rsidRDefault="002B0FCC" w:rsidP="00A54F9C">
      <w:pPr>
        <w:spacing w:after="0" w:line="240" w:lineRule="auto"/>
      </w:pPr>
      <w:r>
        <w:separator/>
      </w:r>
    </w:p>
  </w:endnote>
  <w:endnote w:type="continuationSeparator" w:id="0">
    <w:p w14:paraId="77AAD061" w14:textId="77777777" w:rsidR="002B0FCC" w:rsidRDefault="002B0FCC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NewRomanPSMT">
    <w:altName w:val="Nanum Brush Script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7F915" w14:textId="77777777" w:rsidR="002B0FCC" w:rsidRDefault="002B0FCC" w:rsidP="00A54F9C">
      <w:pPr>
        <w:spacing w:after="0" w:line="240" w:lineRule="auto"/>
      </w:pPr>
      <w:r>
        <w:separator/>
      </w:r>
    </w:p>
  </w:footnote>
  <w:footnote w:type="continuationSeparator" w:id="0">
    <w:p w14:paraId="1DE2DB8B" w14:textId="77777777" w:rsidR="002B0FCC" w:rsidRDefault="002B0FCC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8624C21"/>
    <w:multiLevelType w:val="hybridMultilevel"/>
    <w:tmpl w:val="22B4DC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5313EE"/>
    <w:multiLevelType w:val="hybridMultilevel"/>
    <w:tmpl w:val="BF221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E44F47"/>
    <w:multiLevelType w:val="hybridMultilevel"/>
    <w:tmpl w:val="B094AB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820EC6"/>
    <w:multiLevelType w:val="hybridMultilevel"/>
    <w:tmpl w:val="4EF8D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7132AE"/>
    <w:multiLevelType w:val="hybridMultilevel"/>
    <w:tmpl w:val="B90A5E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15C86"/>
    <w:rsid w:val="00017589"/>
    <w:rsid w:val="000178ED"/>
    <w:rsid w:val="000224A7"/>
    <w:rsid w:val="000331B0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60D65"/>
    <w:rsid w:val="00075EAD"/>
    <w:rsid w:val="00081D4B"/>
    <w:rsid w:val="000871BD"/>
    <w:rsid w:val="00091C94"/>
    <w:rsid w:val="00092B3A"/>
    <w:rsid w:val="00094B91"/>
    <w:rsid w:val="000A73D2"/>
    <w:rsid w:val="000A747E"/>
    <w:rsid w:val="000A76D4"/>
    <w:rsid w:val="000D42EC"/>
    <w:rsid w:val="000D72B5"/>
    <w:rsid w:val="000E22BB"/>
    <w:rsid w:val="000E3CC2"/>
    <w:rsid w:val="000F0E2A"/>
    <w:rsid w:val="000F3EE9"/>
    <w:rsid w:val="00107899"/>
    <w:rsid w:val="00110A85"/>
    <w:rsid w:val="00120E59"/>
    <w:rsid w:val="001246D2"/>
    <w:rsid w:val="00132C73"/>
    <w:rsid w:val="001375E6"/>
    <w:rsid w:val="00140E14"/>
    <w:rsid w:val="00141CC5"/>
    <w:rsid w:val="00143DF4"/>
    <w:rsid w:val="00145749"/>
    <w:rsid w:val="00146ADB"/>
    <w:rsid w:val="001520A7"/>
    <w:rsid w:val="00153B6E"/>
    <w:rsid w:val="00161BF3"/>
    <w:rsid w:val="00173ADE"/>
    <w:rsid w:val="001937DD"/>
    <w:rsid w:val="00196E91"/>
    <w:rsid w:val="001B3F39"/>
    <w:rsid w:val="001B45C1"/>
    <w:rsid w:val="001C71CC"/>
    <w:rsid w:val="001D4D85"/>
    <w:rsid w:val="001E2A4A"/>
    <w:rsid w:val="001E6DDE"/>
    <w:rsid w:val="001E7CA7"/>
    <w:rsid w:val="0020082A"/>
    <w:rsid w:val="00221ABC"/>
    <w:rsid w:val="0022597C"/>
    <w:rsid w:val="00235F5D"/>
    <w:rsid w:val="002436C9"/>
    <w:rsid w:val="0024789A"/>
    <w:rsid w:val="00267DD8"/>
    <w:rsid w:val="00275D69"/>
    <w:rsid w:val="00283925"/>
    <w:rsid w:val="00294357"/>
    <w:rsid w:val="002A7348"/>
    <w:rsid w:val="002B067F"/>
    <w:rsid w:val="002B0FCC"/>
    <w:rsid w:val="002B5D51"/>
    <w:rsid w:val="002B5E03"/>
    <w:rsid w:val="002C447B"/>
    <w:rsid w:val="002C5440"/>
    <w:rsid w:val="002D46B4"/>
    <w:rsid w:val="002E0F08"/>
    <w:rsid w:val="002F35AE"/>
    <w:rsid w:val="002F442B"/>
    <w:rsid w:val="002F59B4"/>
    <w:rsid w:val="002F7FF0"/>
    <w:rsid w:val="00300F28"/>
    <w:rsid w:val="00305B57"/>
    <w:rsid w:val="00306C60"/>
    <w:rsid w:val="0032608C"/>
    <w:rsid w:val="00335E99"/>
    <w:rsid w:val="00355322"/>
    <w:rsid w:val="003671B8"/>
    <w:rsid w:val="003734DD"/>
    <w:rsid w:val="0037387E"/>
    <w:rsid w:val="00382F77"/>
    <w:rsid w:val="003859E7"/>
    <w:rsid w:val="00385C3B"/>
    <w:rsid w:val="003867B0"/>
    <w:rsid w:val="003B47E9"/>
    <w:rsid w:val="003C01A9"/>
    <w:rsid w:val="003C18DE"/>
    <w:rsid w:val="003C7769"/>
    <w:rsid w:val="003C783A"/>
    <w:rsid w:val="003D1146"/>
    <w:rsid w:val="003E6119"/>
    <w:rsid w:val="003F181D"/>
    <w:rsid w:val="003F1D60"/>
    <w:rsid w:val="003F5C82"/>
    <w:rsid w:val="004052F7"/>
    <w:rsid w:val="00406446"/>
    <w:rsid w:val="0041719D"/>
    <w:rsid w:val="00430C28"/>
    <w:rsid w:val="00436523"/>
    <w:rsid w:val="00436828"/>
    <w:rsid w:val="004405E1"/>
    <w:rsid w:val="00441398"/>
    <w:rsid w:val="004434E1"/>
    <w:rsid w:val="004554A7"/>
    <w:rsid w:val="00455B38"/>
    <w:rsid w:val="00456CA6"/>
    <w:rsid w:val="004576AB"/>
    <w:rsid w:val="00465AC7"/>
    <w:rsid w:val="00472578"/>
    <w:rsid w:val="00484BD0"/>
    <w:rsid w:val="004864A1"/>
    <w:rsid w:val="00492519"/>
    <w:rsid w:val="00495B0F"/>
    <w:rsid w:val="004C51F4"/>
    <w:rsid w:val="004C77DB"/>
    <w:rsid w:val="004E0F25"/>
    <w:rsid w:val="004E5EBE"/>
    <w:rsid w:val="004F0960"/>
    <w:rsid w:val="004F3FB6"/>
    <w:rsid w:val="004F6504"/>
    <w:rsid w:val="00500828"/>
    <w:rsid w:val="00505870"/>
    <w:rsid w:val="00516BCE"/>
    <w:rsid w:val="0053159B"/>
    <w:rsid w:val="00533152"/>
    <w:rsid w:val="00534692"/>
    <w:rsid w:val="00534859"/>
    <w:rsid w:val="00535F24"/>
    <w:rsid w:val="005438D4"/>
    <w:rsid w:val="00544AE7"/>
    <w:rsid w:val="00544EB7"/>
    <w:rsid w:val="00552858"/>
    <w:rsid w:val="0055355C"/>
    <w:rsid w:val="005664E2"/>
    <w:rsid w:val="00567F26"/>
    <w:rsid w:val="005751DB"/>
    <w:rsid w:val="0058164B"/>
    <w:rsid w:val="00582B1C"/>
    <w:rsid w:val="00583210"/>
    <w:rsid w:val="00586F45"/>
    <w:rsid w:val="0059030E"/>
    <w:rsid w:val="005914F5"/>
    <w:rsid w:val="00595793"/>
    <w:rsid w:val="00597431"/>
    <w:rsid w:val="005A436A"/>
    <w:rsid w:val="005A7361"/>
    <w:rsid w:val="005B1B28"/>
    <w:rsid w:val="005B3CCF"/>
    <w:rsid w:val="005B4885"/>
    <w:rsid w:val="005C013D"/>
    <w:rsid w:val="005C58BF"/>
    <w:rsid w:val="005C5AEE"/>
    <w:rsid w:val="005C6066"/>
    <w:rsid w:val="005C6753"/>
    <w:rsid w:val="005D1863"/>
    <w:rsid w:val="005D61D6"/>
    <w:rsid w:val="005E1DA6"/>
    <w:rsid w:val="005E7799"/>
    <w:rsid w:val="00610ECC"/>
    <w:rsid w:val="0061285B"/>
    <w:rsid w:val="00615444"/>
    <w:rsid w:val="00617B92"/>
    <w:rsid w:val="00617D43"/>
    <w:rsid w:val="006240AF"/>
    <w:rsid w:val="00637A08"/>
    <w:rsid w:val="0064187A"/>
    <w:rsid w:val="00647638"/>
    <w:rsid w:val="00655CD4"/>
    <w:rsid w:val="00655F86"/>
    <w:rsid w:val="00661A85"/>
    <w:rsid w:val="00662124"/>
    <w:rsid w:val="00674AD2"/>
    <w:rsid w:val="00674FB9"/>
    <w:rsid w:val="00683429"/>
    <w:rsid w:val="00683FF9"/>
    <w:rsid w:val="00684D78"/>
    <w:rsid w:val="0069077E"/>
    <w:rsid w:val="006911E8"/>
    <w:rsid w:val="00693036"/>
    <w:rsid w:val="00693C79"/>
    <w:rsid w:val="006960FC"/>
    <w:rsid w:val="00696D54"/>
    <w:rsid w:val="006A7F8E"/>
    <w:rsid w:val="006B6AD1"/>
    <w:rsid w:val="006C2285"/>
    <w:rsid w:val="006C3ADE"/>
    <w:rsid w:val="006D0BC8"/>
    <w:rsid w:val="006D3299"/>
    <w:rsid w:val="006D32C8"/>
    <w:rsid w:val="006D5564"/>
    <w:rsid w:val="006E0FF2"/>
    <w:rsid w:val="006E144F"/>
    <w:rsid w:val="006E193C"/>
    <w:rsid w:val="006E42AC"/>
    <w:rsid w:val="006E471C"/>
    <w:rsid w:val="006E76DF"/>
    <w:rsid w:val="006F1CDB"/>
    <w:rsid w:val="00703DA3"/>
    <w:rsid w:val="0070416D"/>
    <w:rsid w:val="00710DA5"/>
    <w:rsid w:val="00717885"/>
    <w:rsid w:val="00736F9A"/>
    <w:rsid w:val="00737CC3"/>
    <w:rsid w:val="00742C80"/>
    <w:rsid w:val="007435AE"/>
    <w:rsid w:val="007436EC"/>
    <w:rsid w:val="00743DEA"/>
    <w:rsid w:val="00746B55"/>
    <w:rsid w:val="007509C0"/>
    <w:rsid w:val="00754799"/>
    <w:rsid w:val="00754A29"/>
    <w:rsid w:val="00755155"/>
    <w:rsid w:val="007572EA"/>
    <w:rsid w:val="00760939"/>
    <w:rsid w:val="00762998"/>
    <w:rsid w:val="0076705B"/>
    <w:rsid w:val="00775DB2"/>
    <w:rsid w:val="00777739"/>
    <w:rsid w:val="00787135"/>
    <w:rsid w:val="00790A81"/>
    <w:rsid w:val="007A2470"/>
    <w:rsid w:val="007B48C4"/>
    <w:rsid w:val="007C3215"/>
    <w:rsid w:val="007C4C0E"/>
    <w:rsid w:val="007D70CE"/>
    <w:rsid w:val="007D71E5"/>
    <w:rsid w:val="007E5E23"/>
    <w:rsid w:val="008167B6"/>
    <w:rsid w:val="008213D4"/>
    <w:rsid w:val="00831CC2"/>
    <w:rsid w:val="008341D5"/>
    <w:rsid w:val="008409AC"/>
    <w:rsid w:val="00852FCA"/>
    <w:rsid w:val="00856344"/>
    <w:rsid w:val="00856F17"/>
    <w:rsid w:val="00861328"/>
    <w:rsid w:val="00876EF9"/>
    <w:rsid w:val="00877410"/>
    <w:rsid w:val="00885109"/>
    <w:rsid w:val="0089202B"/>
    <w:rsid w:val="00892092"/>
    <w:rsid w:val="008B0673"/>
    <w:rsid w:val="008B2DB4"/>
    <w:rsid w:val="008C489A"/>
    <w:rsid w:val="008D024C"/>
    <w:rsid w:val="008D4569"/>
    <w:rsid w:val="008D6091"/>
    <w:rsid w:val="008E421B"/>
    <w:rsid w:val="008E4F13"/>
    <w:rsid w:val="008F17E2"/>
    <w:rsid w:val="008F39F3"/>
    <w:rsid w:val="008F75E1"/>
    <w:rsid w:val="0090722C"/>
    <w:rsid w:val="00914135"/>
    <w:rsid w:val="00923669"/>
    <w:rsid w:val="0092462F"/>
    <w:rsid w:val="009251D4"/>
    <w:rsid w:val="00931DD7"/>
    <w:rsid w:val="009415FE"/>
    <w:rsid w:val="00946565"/>
    <w:rsid w:val="00946C87"/>
    <w:rsid w:val="009630AA"/>
    <w:rsid w:val="00963E9F"/>
    <w:rsid w:val="009668FD"/>
    <w:rsid w:val="00967424"/>
    <w:rsid w:val="00970080"/>
    <w:rsid w:val="0098008B"/>
    <w:rsid w:val="00981970"/>
    <w:rsid w:val="0098378B"/>
    <w:rsid w:val="0098489F"/>
    <w:rsid w:val="009863F3"/>
    <w:rsid w:val="00991802"/>
    <w:rsid w:val="00995400"/>
    <w:rsid w:val="009A019B"/>
    <w:rsid w:val="009A7D01"/>
    <w:rsid w:val="009B1FC7"/>
    <w:rsid w:val="009B5464"/>
    <w:rsid w:val="009B6F0F"/>
    <w:rsid w:val="009C104B"/>
    <w:rsid w:val="009C7F41"/>
    <w:rsid w:val="009F1CE5"/>
    <w:rsid w:val="009F1D15"/>
    <w:rsid w:val="009F32C1"/>
    <w:rsid w:val="009F66EA"/>
    <w:rsid w:val="00A033DF"/>
    <w:rsid w:val="00A133D1"/>
    <w:rsid w:val="00A23481"/>
    <w:rsid w:val="00A27503"/>
    <w:rsid w:val="00A351C6"/>
    <w:rsid w:val="00A35E86"/>
    <w:rsid w:val="00A37379"/>
    <w:rsid w:val="00A43F99"/>
    <w:rsid w:val="00A451F3"/>
    <w:rsid w:val="00A4666B"/>
    <w:rsid w:val="00A51CD0"/>
    <w:rsid w:val="00A54F9C"/>
    <w:rsid w:val="00A74392"/>
    <w:rsid w:val="00A74B03"/>
    <w:rsid w:val="00A77971"/>
    <w:rsid w:val="00A85977"/>
    <w:rsid w:val="00A91B09"/>
    <w:rsid w:val="00A96CFA"/>
    <w:rsid w:val="00AA0FBD"/>
    <w:rsid w:val="00AA3A4D"/>
    <w:rsid w:val="00AA6BC3"/>
    <w:rsid w:val="00AB0221"/>
    <w:rsid w:val="00AB761F"/>
    <w:rsid w:val="00AC613C"/>
    <w:rsid w:val="00AD4B8B"/>
    <w:rsid w:val="00AD56F0"/>
    <w:rsid w:val="00AF1952"/>
    <w:rsid w:val="00AF196A"/>
    <w:rsid w:val="00AF5361"/>
    <w:rsid w:val="00AF5AE3"/>
    <w:rsid w:val="00B02D35"/>
    <w:rsid w:val="00B031DE"/>
    <w:rsid w:val="00B11751"/>
    <w:rsid w:val="00B117F0"/>
    <w:rsid w:val="00B21CA7"/>
    <w:rsid w:val="00B45608"/>
    <w:rsid w:val="00B464F8"/>
    <w:rsid w:val="00B53D40"/>
    <w:rsid w:val="00B55E9E"/>
    <w:rsid w:val="00B81BAC"/>
    <w:rsid w:val="00B82BD5"/>
    <w:rsid w:val="00B8474C"/>
    <w:rsid w:val="00B85D52"/>
    <w:rsid w:val="00B861CC"/>
    <w:rsid w:val="00B93D58"/>
    <w:rsid w:val="00BA4B0D"/>
    <w:rsid w:val="00BB0F13"/>
    <w:rsid w:val="00BB5EE2"/>
    <w:rsid w:val="00BB7AF7"/>
    <w:rsid w:val="00BC7FAE"/>
    <w:rsid w:val="00BD171B"/>
    <w:rsid w:val="00BD67EB"/>
    <w:rsid w:val="00BE4B6D"/>
    <w:rsid w:val="00BF4407"/>
    <w:rsid w:val="00C043A1"/>
    <w:rsid w:val="00C05130"/>
    <w:rsid w:val="00C06522"/>
    <w:rsid w:val="00C13397"/>
    <w:rsid w:val="00C2213C"/>
    <w:rsid w:val="00C242B2"/>
    <w:rsid w:val="00C25CBD"/>
    <w:rsid w:val="00C44C65"/>
    <w:rsid w:val="00C4515D"/>
    <w:rsid w:val="00C52C9A"/>
    <w:rsid w:val="00C53AE9"/>
    <w:rsid w:val="00C617AC"/>
    <w:rsid w:val="00C61E40"/>
    <w:rsid w:val="00C62393"/>
    <w:rsid w:val="00C62BEE"/>
    <w:rsid w:val="00C63030"/>
    <w:rsid w:val="00C63CE2"/>
    <w:rsid w:val="00C761B7"/>
    <w:rsid w:val="00C92973"/>
    <w:rsid w:val="00C92BE5"/>
    <w:rsid w:val="00C93D13"/>
    <w:rsid w:val="00C93D9D"/>
    <w:rsid w:val="00C9528E"/>
    <w:rsid w:val="00CA025A"/>
    <w:rsid w:val="00CA23CF"/>
    <w:rsid w:val="00CB15E5"/>
    <w:rsid w:val="00CB239A"/>
    <w:rsid w:val="00CB25FF"/>
    <w:rsid w:val="00CB42AD"/>
    <w:rsid w:val="00CB5453"/>
    <w:rsid w:val="00CB7448"/>
    <w:rsid w:val="00CC12B0"/>
    <w:rsid w:val="00CC694C"/>
    <w:rsid w:val="00CD06DB"/>
    <w:rsid w:val="00CD34A1"/>
    <w:rsid w:val="00CD3B4A"/>
    <w:rsid w:val="00CE33A6"/>
    <w:rsid w:val="00CE5CEE"/>
    <w:rsid w:val="00CF0195"/>
    <w:rsid w:val="00CF7CA0"/>
    <w:rsid w:val="00D14C06"/>
    <w:rsid w:val="00D22847"/>
    <w:rsid w:val="00D40BE4"/>
    <w:rsid w:val="00D42032"/>
    <w:rsid w:val="00D42600"/>
    <w:rsid w:val="00D44B22"/>
    <w:rsid w:val="00D66216"/>
    <w:rsid w:val="00D75793"/>
    <w:rsid w:val="00D80BB4"/>
    <w:rsid w:val="00D81372"/>
    <w:rsid w:val="00D94486"/>
    <w:rsid w:val="00D95F2E"/>
    <w:rsid w:val="00D96C9E"/>
    <w:rsid w:val="00DA4E37"/>
    <w:rsid w:val="00DB1605"/>
    <w:rsid w:val="00DB1993"/>
    <w:rsid w:val="00DC659C"/>
    <w:rsid w:val="00DD051B"/>
    <w:rsid w:val="00DD4B88"/>
    <w:rsid w:val="00DD50B9"/>
    <w:rsid w:val="00DE03E5"/>
    <w:rsid w:val="00DE7D7B"/>
    <w:rsid w:val="00DF01A5"/>
    <w:rsid w:val="00DF1429"/>
    <w:rsid w:val="00DF4416"/>
    <w:rsid w:val="00DF6081"/>
    <w:rsid w:val="00E0299F"/>
    <w:rsid w:val="00E03157"/>
    <w:rsid w:val="00E16720"/>
    <w:rsid w:val="00E25104"/>
    <w:rsid w:val="00E60324"/>
    <w:rsid w:val="00E6220E"/>
    <w:rsid w:val="00E6385D"/>
    <w:rsid w:val="00E66CBC"/>
    <w:rsid w:val="00E67C9A"/>
    <w:rsid w:val="00E852F7"/>
    <w:rsid w:val="00E8539D"/>
    <w:rsid w:val="00E865C8"/>
    <w:rsid w:val="00E872BE"/>
    <w:rsid w:val="00E96C6E"/>
    <w:rsid w:val="00EA74E8"/>
    <w:rsid w:val="00EB183C"/>
    <w:rsid w:val="00EC351B"/>
    <w:rsid w:val="00EC4029"/>
    <w:rsid w:val="00EC5032"/>
    <w:rsid w:val="00EC7917"/>
    <w:rsid w:val="00EC7EAD"/>
    <w:rsid w:val="00ED56D8"/>
    <w:rsid w:val="00EE4293"/>
    <w:rsid w:val="00EE5A9D"/>
    <w:rsid w:val="00EE648C"/>
    <w:rsid w:val="00EE6970"/>
    <w:rsid w:val="00EE7781"/>
    <w:rsid w:val="00EF5CF7"/>
    <w:rsid w:val="00F03499"/>
    <w:rsid w:val="00F0540F"/>
    <w:rsid w:val="00F061D9"/>
    <w:rsid w:val="00F06530"/>
    <w:rsid w:val="00F1208B"/>
    <w:rsid w:val="00F15288"/>
    <w:rsid w:val="00F2099E"/>
    <w:rsid w:val="00F2559D"/>
    <w:rsid w:val="00F263DC"/>
    <w:rsid w:val="00F30050"/>
    <w:rsid w:val="00F3215F"/>
    <w:rsid w:val="00F32A60"/>
    <w:rsid w:val="00F35802"/>
    <w:rsid w:val="00F4016D"/>
    <w:rsid w:val="00F45B35"/>
    <w:rsid w:val="00F511B0"/>
    <w:rsid w:val="00F56416"/>
    <w:rsid w:val="00F609C8"/>
    <w:rsid w:val="00F63045"/>
    <w:rsid w:val="00F6638A"/>
    <w:rsid w:val="00F666FE"/>
    <w:rsid w:val="00F66A88"/>
    <w:rsid w:val="00F72A4E"/>
    <w:rsid w:val="00F7452A"/>
    <w:rsid w:val="00F8195F"/>
    <w:rsid w:val="00F85E9C"/>
    <w:rsid w:val="00FA105F"/>
    <w:rsid w:val="00FC0D80"/>
    <w:rsid w:val="00FC37B2"/>
    <w:rsid w:val="00FD1EFA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1</Pages>
  <Words>2695</Words>
  <Characters>15363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7</cp:revision>
  <cp:lastPrinted>2025-04-07T07:57:00Z</cp:lastPrinted>
  <dcterms:created xsi:type="dcterms:W3CDTF">2025-03-17T12:41:00Z</dcterms:created>
  <dcterms:modified xsi:type="dcterms:W3CDTF">2025-04-07T12:55:00Z</dcterms:modified>
</cp:coreProperties>
</file>