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CE806" w14:textId="364E0EC3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5DA5B459" w14:textId="77777777" w:rsidR="006C1FC0" w:rsidRDefault="006C1FC0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E6A832" w14:textId="406E4967" w:rsidR="000B6DC1" w:rsidRDefault="004D2D95" w:rsidP="0025011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07CF3812" w14:textId="77777777" w:rsidR="000B6DC1" w:rsidRDefault="004D2D95" w:rsidP="0025011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 г.Казани от 29.12.2022 №4737</w:t>
      </w:r>
    </w:p>
    <w:p w14:paraId="33A6BCF8" w14:textId="77777777" w:rsidR="000B6DC1" w:rsidRDefault="004D2D95" w:rsidP="0025011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Об утверждении 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программы</w:t>
      </w:r>
    </w:p>
    <w:p w14:paraId="1EAC32F0" w14:textId="77777777" w:rsidR="000B6DC1" w:rsidRDefault="004D2D95" w:rsidP="0025011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“Цифровая трансформация муниципального управления г.Казани</w:t>
      </w:r>
    </w:p>
    <w:p w14:paraId="4F2AE78B" w14:textId="77777777" w:rsidR="000B6DC1" w:rsidRDefault="004D2D95" w:rsidP="0025011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2023-2025 годы”»</w:t>
      </w:r>
    </w:p>
    <w:p w14:paraId="3C01AED7" w14:textId="77777777" w:rsidR="000B6DC1" w:rsidRDefault="004D2D95" w:rsidP="00250119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279D44CD" w14:textId="2ADDADF5" w:rsidR="000B6DC1" w:rsidRDefault="004D2D95" w:rsidP="00250119">
      <w:pPr>
        <w:spacing w:line="288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основании статьи 179 Бюджетного кодекса Российской Федерации, в соответствии с постановлением Исполнительного комитета г.Казани от 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.12.202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5435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 мерах по реализации решения Казанской городской Думы от 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.12.202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“О бюджете муниципального образования города Казани на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 и на плановый период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годов”», с учетом требований, изложенных в постановлении Исполнительного комитета г.Казани от 08.08.2014 №4720 «Об утверждении Порядка разработки, реализации и оценки эффективности муниципальных программ г.Казани»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постановляю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57652604" w14:textId="3C317C45" w:rsidR="000B6DC1" w:rsidRDefault="004D2D95" w:rsidP="00250119">
      <w:pPr>
        <w:spacing w:line="288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Внести в приложение №1 к постановлению Исполнительного комитета г.Казани от 29.12.2022 №4737 «Об утверждении муниципальной программы “Цифровая трансформация муниципального управления г.Казани на 2023-2025 годы”» следующие изменения:</w:t>
      </w:r>
    </w:p>
    <w:p w14:paraId="091B6981" w14:textId="77777777" w:rsidR="00CA33B8" w:rsidRDefault="004D2D95" w:rsidP="00250119">
      <w:pPr>
        <w:spacing w:line="288" w:lineRule="auto"/>
        <w:ind w:firstLine="70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</w:t>
      </w:r>
      <w:r w:rsidR="00A25E80">
        <w:rPr>
          <w:rFonts w:ascii="Times New Roman" w:hAnsi="Times New Roman"/>
          <w:sz w:val="28"/>
          <w:szCs w:val="28"/>
          <w:shd w:val="clear" w:color="auto" w:fill="FFFFFF"/>
        </w:rPr>
        <w:t xml:space="preserve"> паспорте </w:t>
      </w:r>
      <w:r w:rsidR="0055290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муниципальной </w:t>
      </w:r>
      <w:r w:rsidR="00A25E80">
        <w:rPr>
          <w:rFonts w:ascii="Times New Roman" w:hAnsi="Times New Roman"/>
          <w:sz w:val="28"/>
          <w:szCs w:val="28"/>
          <w:shd w:val="clear" w:color="auto" w:fill="FFFFFF"/>
        </w:rPr>
        <w:t>программы</w:t>
      </w:r>
      <w:r w:rsidR="00CA33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:</w:t>
      </w:r>
    </w:p>
    <w:p w14:paraId="5E705479" w14:textId="339C3A51" w:rsidR="000B6DC1" w:rsidRDefault="00CA33B8" w:rsidP="00250119">
      <w:pPr>
        <w:spacing w:line="288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1.1.1.</w:t>
      </w:r>
      <w:r w:rsidR="00A25E80">
        <w:rPr>
          <w:rFonts w:ascii="Times New Roman" w:hAnsi="Times New Roman"/>
          <w:sz w:val="28"/>
          <w:szCs w:val="28"/>
          <w:shd w:val="clear" w:color="auto" w:fill="FFFFFF"/>
        </w:rPr>
        <w:t xml:space="preserve"> строку 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</w:rPr>
        <w:t>«Объемы финансирования Программы с разбивкой по годам и источникам» изложить в следующей редакции:</w:t>
      </w:r>
    </w:p>
    <w:p w14:paraId="1498BA2E" w14:textId="77777777" w:rsidR="00552905" w:rsidRDefault="0055290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5"/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7371"/>
      </w:tblGrid>
      <w:tr w:rsidR="00552905" w14:paraId="59E6F562" w14:textId="77777777" w:rsidTr="006538C8">
        <w:trPr>
          <w:trHeight w:val="973"/>
        </w:trPr>
        <w:tc>
          <w:tcPr>
            <w:tcW w:w="2395" w:type="dxa"/>
          </w:tcPr>
          <w:p w14:paraId="2C7B741C" w14:textId="77777777" w:rsidR="00552905" w:rsidRDefault="00552905" w:rsidP="00FA1DC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7371" w:type="dxa"/>
          </w:tcPr>
          <w:p w14:paraId="1722339C" w14:textId="77777777" w:rsidR="00552905" w:rsidRPr="00FE3294" w:rsidRDefault="00552905" w:rsidP="00FA1DC4">
            <w:pPr>
              <w:spacing w:line="288" w:lineRule="auto"/>
              <w:ind w:left="100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14:paraId="1622AE8F" w14:textId="56CB86B3" w:rsidR="00552905" w:rsidRPr="00FE3294" w:rsidRDefault="008E0764" w:rsidP="00FA1DC4">
            <w:pPr>
              <w:spacing w:line="288" w:lineRule="auto"/>
              <w:ind w:left="100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985 683,56</w:t>
            </w:r>
            <w:r w:rsidR="00552905"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2905"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="00552905"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, из них:</w:t>
            </w:r>
          </w:p>
          <w:p w14:paraId="4B8F50FB" w14:textId="524D2CED" w:rsidR="00552905" w:rsidRPr="00FE3294" w:rsidRDefault="00552905" w:rsidP="00FA1DC4">
            <w:pPr>
              <w:spacing w:line="288" w:lineRule="auto"/>
              <w:ind w:left="100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 счет средств бюджета муниципального образования г.Казани – </w:t>
            </w:r>
            <w:r w:rsidR="008E076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983 932,61</w:t>
            </w:r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228D64" w14:textId="73CBB99A" w:rsidR="00552905" w:rsidRPr="00FE3294" w:rsidRDefault="00552905" w:rsidP="00FA1DC4">
            <w:pPr>
              <w:spacing w:line="288" w:lineRule="auto"/>
              <w:ind w:left="100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 счет средств бюджета Республики Татарстан – </w:t>
            </w:r>
            <w:r w:rsidR="0089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1 75</w:t>
            </w:r>
            <w:r w:rsidR="00A066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="0089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A066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95</w:t>
            </w:r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6"/>
              <w:tblW w:w="7126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55"/>
              <w:gridCol w:w="1135"/>
              <w:gridCol w:w="2710"/>
              <w:gridCol w:w="2126"/>
            </w:tblGrid>
            <w:tr w:rsidR="00552905" w:rsidRPr="00FE3294" w14:paraId="1E9F2FF4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C9717DC" w14:textId="77777777" w:rsidR="00552905" w:rsidRPr="00FE3294" w:rsidRDefault="00552905" w:rsidP="00FA1DC4">
                  <w:pPr>
                    <w:ind w:left="-13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971" w:type="dxa"/>
                  <w:gridSpan w:val="3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B7B274A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Объем средств, тыс. рублей</w:t>
                  </w:r>
                </w:p>
              </w:tc>
            </w:tr>
            <w:tr w:rsidR="00552905" w:rsidRPr="00FE3294" w14:paraId="3BA2CBC1" w14:textId="77777777" w:rsidTr="006538C8">
              <w:trPr>
                <w:trHeight w:val="114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BFF76F6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283949B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CE8E4F6" w14:textId="77777777" w:rsidR="00552905" w:rsidRPr="00FE3294" w:rsidRDefault="00552905" w:rsidP="00FA1DC4">
                  <w:pPr>
                    <w:ind w:left="-39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Бюджет муниципального образования г.Казани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DA48583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Бюджет Республики Татарстан</w:t>
                  </w:r>
                </w:p>
              </w:tc>
            </w:tr>
            <w:tr w:rsidR="00552905" w:rsidRPr="00FE3294" w14:paraId="765FA4AE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F6F8ACB" w14:textId="77777777" w:rsidR="00552905" w:rsidRPr="00FE3294" w:rsidRDefault="00552905" w:rsidP="00FA1DC4">
                  <w:pPr>
                    <w:ind w:left="-13" w:right="180" w:firstLine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52C8C3A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90C57ED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27</w:t>
                  </w:r>
                  <w:r w:rsidRPr="00FE3294">
                    <w:rPr>
                      <w:rFonts w:ascii="Times New Roman" w:hAnsi="Times New Roman"/>
                      <w:color w:val="000000"/>
                      <w:sz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157,22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995E42F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sz w:val="24"/>
                      <w:lang w:val="ru-RU"/>
                    </w:rPr>
                    <w:t>387,80</w:t>
                  </w:r>
                </w:p>
              </w:tc>
            </w:tr>
            <w:tr w:rsidR="00552905" w:rsidRPr="00FE3294" w14:paraId="7CF76CE5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E3D9D99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CD3D01F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4E4116C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446</w:t>
                  </w:r>
                  <w:r w:rsidRPr="00FE3294">
                    <w:rPr>
                      <w:rFonts w:ascii="Times New Roman" w:hAnsi="Times New Roman"/>
                      <w:color w:val="000000"/>
                      <w:sz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128,82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C7D461C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sz w:val="24"/>
                      <w:lang w:val="ru-RU"/>
                    </w:rPr>
                    <w:t>28,85</w:t>
                  </w:r>
                </w:p>
              </w:tc>
            </w:tr>
            <w:tr w:rsidR="00552905" w:rsidRPr="00FE3294" w14:paraId="0280B15D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B198D65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E522D70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1A6020C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603,00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8A95077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sz w:val="24"/>
                      <w:lang w:val="ru-RU"/>
                    </w:rPr>
                    <w:t>0</w:t>
                  </w:r>
                </w:p>
              </w:tc>
            </w:tr>
            <w:tr w:rsidR="00552905" w:rsidRPr="00FE3294" w14:paraId="2871394D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E20DEE1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E132A04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703FC8D9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283,20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A090E2A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sz w:val="24"/>
                      <w:lang w:val="ru-RU"/>
                    </w:rPr>
                    <w:t>0</w:t>
                  </w:r>
                </w:p>
              </w:tc>
            </w:tr>
            <w:tr w:rsidR="00552905" w:rsidRPr="00FE3294" w14:paraId="5C186C40" w14:textId="77777777" w:rsidTr="006538C8">
              <w:trPr>
                <w:trHeight w:val="25"/>
              </w:trPr>
              <w:tc>
                <w:tcPr>
                  <w:tcW w:w="2290" w:type="dxa"/>
                  <w:gridSpan w:val="2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AB002DC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  <w:shd w:val="clear" w:color="auto" w:fill="auto"/>
                  <w:vAlign w:val="center"/>
                </w:tcPr>
                <w:p w14:paraId="6D6A7B20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474 172,24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9026639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416,65</w:t>
                  </w:r>
                </w:p>
              </w:tc>
            </w:tr>
            <w:tr w:rsidR="00552905" w:rsidRPr="00FE3294" w14:paraId="39B6DC79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FFDC165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4F119FB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07E874E" w14:textId="7AD69F80" w:rsidR="00552905" w:rsidRPr="00FE3294" w:rsidRDefault="00A06665" w:rsidP="00A06665">
                  <w:pPr>
                    <w:ind w:left="135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31 162,95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1197C00" w14:textId="7E6B6662" w:rsidR="00552905" w:rsidRPr="00FE3294" w:rsidRDefault="00891D98" w:rsidP="00A06665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A066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 334,3</w:t>
                  </w:r>
                </w:p>
              </w:tc>
            </w:tr>
            <w:tr w:rsidR="00552905" w:rsidRPr="00FE3294" w14:paraId="11ABF5BF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34EAF2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426095A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2418774" w14:textId="32376F7A" w:rsidR="00552905" w:rsidRPr="00FE3294" w:rsidRDefault="00A06665" w:rsidP="00A06665">
                  <w:pPr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397 636,32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6F64B19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29682F41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CFF56F0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AB6F1A8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76183EA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1 085,4</w:t>
                  </w: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0E5F3C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14083F15" w14:textId="77777777" w:rsidTr="006538C8">
              <w:trPr>
                <w:trHeight w:val="347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CE99BC5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9098F29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EC5F363" w14:textId="55A23858" w:rsidR="00552905" w:rsidRPr="00A06665" w:rsidRDefault="00A0666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129,00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B16C81F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6C04E700" w14:textId="77777777" w:rsidTr="006538C8">
              <w:trPr>
                <w:trHeight w:val="25"/>
              </w:trPr>
              <w:tc>
                <w:tcPr>
                  <w:tcW w:w="2290" w:type="dxa"/>
                  <w:gridSpan w:val="2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B68B8BC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  <w:shd w:val="clear" w:color="auto" w:fill="auto"/>
                  <w:vAlign w:val="center"/>
                </w:tcPr>
                <w:p w14:paraId="1B83CF4D" w14:textId="3FCC8397" w:rsidR="00552905" w:rsidRPr="00FE3294" w:rsidRDefault="00A06665" w:rsidP="00A06665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430 013,67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AB48FFF" w14:textId="02010DA3" w:rsidR="00552905" w:rsidRPr="00FE3294" w:rsidRDefault="00891D98" w:rsidP="00A06665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  <w:r w:rsidR="00A0666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 334,3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552905" w:rsidRPr="00FE3294" w14:paraId="724714E8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1EE224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2D62B5D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D4A4FAD" w14:textId="727C6737" w:rsidR="00552905" w:rsidRPr="00891D98" w:rsidRDefault="00881DB7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24 612,50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6DF5EDC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373C8357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BF9F335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EF3F386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FD22927" w14:textId="147D5FC7" w:rsidR="00552905" w:rsidRPr="00891D98" w:rsidRDefault="00881DB7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54 248,00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C81B654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43182801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7877DBE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EFB366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DC20D91" w14:textId="56E96A86" w:rsidR="00552905" w:rsidRPr="00A06665" w:rsidRDefault="00881DB7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603,00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88F78C0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1025F343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0C3886E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855A42D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8881F60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283,20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928753A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6319FE85" w14:textId="77777777" w:rsidTr="006538C8">
              <w:trPr>
                <w:trHeight w:val="300"/>
              </w:trPr>
              <w:tc>
                <w:tcPr>
                  <w:tcW w:w="2290" w:type="dxa"/>
                  <w:gridSpan w:val="2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AF205DE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  <w:shd w:val="clear" w:color="auto" w:fill="auto"/>
                  <w:vAlign w:val="center"/>
                </w:tcPr>
                <w:p w14:paraId="51D7D5C9" w14:textId="61D2232E" w:rsidR="00552905" w:rsidRPr="00891D98" w:rsidRDefault="00881DB7" w:rsidP="00881DB7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79 746,70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60316C70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0</w:t>
                  </w:r>
                </w:p>
              </w:tc>
            </w:tr>
            <w:tr w:rsidR="00552905" w14:paraId="3BA28679" w14:textId="77777777" w:rsidTr="006538C8">
              <w:trPr>
                <w:trHeight w:val="300"/>
              </w:trPr>
              <w:tc>
                <w:tcPr>
                  <w:tcW w:w="2290" w:type="dxa"/>
                  <w:gridSpan w:val="2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7461B7D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710" w:type="dxa"/>
                  <w:shd w:val="clear" w:color="auto" w:fill="auto"/>
                  <w:vAlign w:val="center"/>
                </w:tcPr>
                <w:p w14:paraId="57998F2F" w14:textId="4617C53F" w:rsidR="00552905" w:rsidRPr="00FE3294" w:rsidRDefault="00881DB7" w:rsidP="00FA1DC4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983 932,61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3916D2D2" w14:textId="21677676" w:rsidR="00552905" w:rsidRPr="00FE3294" w:rsidRDefault="00891D98" w:rsidP="00A06665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  <w:r w:rsidR="00A0666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 750,95</w:t>
                  </w:r>
                </w:p>
              </w:tc>
            </w:tr>
          </w:tbl>
          <w:p w14:paraId="650DB509" w14:textId="77777777" w:rsidR="00552905" w:rsidRDefault="00552905" w:rsidP="00FA1D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Примечание.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</w:p>
        </w:tc>
      </w:tr>
    </w:tbl>
    <w:p w14:paraId="5D352D60" w14:textId="445844E0" w:rsidR="00CA33B8" w:rsidRDefault="004D2D9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1.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1.</w:t>
      </w:r>
      <w:r w:rsidR="0008395D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CA33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CA33B8">
        <w:rPr>
          <w:rFonts w:ascii="Times New Roman" w:hAnsi="Times New Roman"/>
          <w:sz w:val="28"/>
          <w:szCs w:val="28"/>
          <w:shd w:val="clear" w:color="auto" w:fill="FFFFFF"/>
        </w:rPr>
        <w:t>строк</w:t>
      </w:r>
      <w:r w:rsidR="00CA33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</w:t>
      </w:r>
      <w:r w:rsidR="00CA33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Ожидаемые конечные результаты реализации целей и задач Программы (индикаторы оценки результатов) с разбивкой по годам и показатели эффективности Программы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абзацы шесть и девять 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</w:rPr>
        <w:t>изложить в следующей редакции</w:t>
      </w:r>
      <w:r w:rsidR="006538C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: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538C8" w14:paraId="664E54DD" w14:textId="77777777" w:rsidTr="00F05C5B">
        <w:tc>
          <w:tcPr>
            <w:tcW w:w="2405" w:type="dxa"/>
          </w:tcPr>
          <w:p w14:paraId="1CF353BE" w14:textId="659FC310" w:rsidR="006538C8" w:rsidRDefault="006538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эффективности Программы</w:t>
            </w:r>
          </w:p>
        </w:tc>
        <w:tc>
          <w:tcPr>
            <w:tcW w:w="7371" w:type="dxa"/>
          </w:tcPr>
          <w:p w14:paraId="4E782F5A" w14:textId="77777777" w:rsidR="006538C8" w:rsidRDefault="006538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- обеспечить предоставление 85% видов муниципальных услуг в цифровом виде;</w:t>
            </w:r>
          </w:p>
          <w:p w14:paraId="3DE070A6" w14:textId="33E33E5D" w:rsidR="006538C8" w:rsidRDefault="006538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- довести долю обслуживания печатающей техники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покопийной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сервесной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модели до 20%</w:t>
            </w:r>
          </w:p>
        </w:tc>
      </w:tr>
    </w:tbl>
    <w:p w14:paraId="306754DD" w14:textId="6C2D35B2" w:rsidR="000B6DC1" w:rsidRDefault="00CA33B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1.2. 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разделе IV первый абзац изложить в следующей редакции:</w:t>
      </w:r>
    </w:p>
    <w:tbl>
      <w:tblPr>
        <w:tblStyle w:val="a7"/>
        <w:tblW w:w="8865" w:type="dxa"/>
        <w:tblInd w:w="3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840"/>
        <w:gridCol w:w="3975"/>
      </w:tblGrid>
      <w:tr w:rsidR="00552905" w14:paraId="18820513" w14:textId="77777777" w:rsidTr="00FA1DC4">
        <w:trPr>
          <w:trHeight w:val="300"/>
        </w:trPr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FA334" w14:textId="77777777" w:rsidR="00552905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78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84B78A" w14:textId="77777777" w:rsidR="00552905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средств, тыс. рублей</w:t>
            </w:r>
          </w:p>
        </w:tc>
      </w:tr>
      <w:tr w:rsidR="00552905" w14:paraId="3154E2E8" w14:textId="77777777" w:rsidTr="00FA1DC4">
        <w:trPr>
          <w:trHeight w:val="825"/>
        </w:trPr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5882" w14:textId="77777777" w:rsidR="00552905" w:rsidRDefault="00552905" w:rsidP="00FA1DC4">
            <w:pPr>
              <w:spacing w:line="240" w:lineRule="auto"/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954C51" w14:textId="77777777" w:rsidR="00552905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 муниципального образования г.Казани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9D9824" w14:textId="77777777" w:rsidR="00552905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</w:t>
            </w:r>
          </w:p>
          <w:p w14:paraId="5EE27950" w14:textId="77777777" w:rsidR="00552905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</w:tr>
      <w:tr w:rsidR="00552905" w14:paraId="0FDAFD93" w14:textId="77777777" w:rsidTr="00FA1DC4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1A6E4" w14:textId="77777777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C2CAF" w14:textId="41251C3C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hAnsi="Times New Roman"/>
                <w:b/>
                <w:sz w:val="24"/>
              </w:rPr>
              <w:t>474</w:t>
            </w:r>
            <w:r w:rsidR="00B14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1F93">
              <w:rPr>
                <w:rFonts w:ascii="Times New Roman" w:hAnsi="Times New Roman"/>
                <w:b/>
                <w:sz w:val="24"/>
              </w:rPr>
              <w:t>172,24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ADD5C" w14:textId="77777777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hAnsi="Times New Roman"/>
                <w:b/>
                <w:sz w:val="24"/>
                <w:lang w:val="ru-RU"/>
              </w:rPr>
              <w:t>416,65</w:t>
            </w:r>
          </w:p>
        </w:tc>
      </w:tr>
      <w:tr w:rsidR="00552905" w14:paraId="14207CB7" w14:textId="77777777" w:rsidTr="00FA1DC4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9A23" w14:textId="77777777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AC1138" w14:textId="57AEED77" w:rsidR="00552905" w:rsidRPr="00AD1F93" w:rsidRDefault="00891D98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30 013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D8FC0" w14:textId="22578B98" w:rsidR="00552905" w:rsidRPr="00AD1F93" w:rsidRDefault="00891D98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 334,30</w:t>
            </w:r>
          </w:p>
        </w:tc>
      </w:tr>
      <w:tr w:rsidR="00552905" w14:paraId="60D1153A" w14:textId="77777777" w:rsidTr="00FA1DC4">
        <w:trPr>
          <w:trHeight w:val="33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224A" w14:textId="77777777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9585C" w14:textId="0BB2C30F" w:rsidR="00552905" w:rsidRPr="00891D98" w:rsidRDefault="00321765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79 746,70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F9557" w14:textId="1B8012B0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="00E63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00</w:t>
            </w:r>
          </w:p>
        </w:tc>
      </w:tr>
      <w:tr w:rsidR="00552905" w14:paraId="07BF406D" w14:textId="77777777" w:rsidTr="00FA1DC4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283E1E" w14:textId="77777777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3DBE4" w14:textId="0FEF01DE" w:rsidR="00552905" w:rsidRPr="00AD1F93" w:rsidRDefault="0032176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983 932,61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78F3E" w14:textId="3F304B6C" w:rsidR="00552905" w:rsidRPr="00AD1F93" w:rsidRDefault="00891D98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1 75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95</w:t>
            </w:r>
          </w:p>
        </w:tc>
      </w:tr>
    </w:tbl>
    <w:p w14:paraId="54E0F96D" w14:textId="55CDBE36" w:rsidR="00552905" w:rsidRDefault="0055290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D38CAD8" w14:textId="4B05E032" w:rsidR="000B6DC1" w:rsidRDefault="004D2D95" w:rsidP="004D2D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</w:t>
      </w:r>
      <w:r w:rsidR="0055290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55290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риложение </w:t>
      </w:r>
      <w:r w:rsidR="0055290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к муниципальной программе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изложить в редакции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 настоящему постановлению.</w:t>
      </w:r>
    </w:p>
    <w:p w14:paraId="26CA7F09" w14:textId="494E3153" w:rsidR="000B6DC1" w:rsidRDefault="004D2D9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</w:t>
      </w:r>
      <w:r w:rsidR="00C6162C" w:rsidRPr="00C6162C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1784972" w14:textId="3519A338" w:rsidR="000B6DC1" w:rsidRDefault="004D2D9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Контроль за исполнением настоящего постановления оставляю за </w:t>
      </w:r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заместителем</w:t>
      </w:r>
      <w:r w:rsidR="00D42215" w:rsidRPr="00D4221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Исполнительного комитета</w:t>
      </w:r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г.Казани </w:t>
      </w:r>
      <w:proofErr w:type="spellStart"/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Р.Р.</w:t>
      </w:r>
      <w:r w:rsidR="00D42215" w:rsidRP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Шафигуллин</w:t>
      </w:r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14EA2CC" w14:textId="40C82D5F" w:rsidR="00D42215" w:rsidRDefault="00D4221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A81775E" w14:textId="77777777" w:rsidR="00D42215" w:rsidRDefault="00D42215" w:rsidP="00D42215">
      <w:pPr>
        <w:spacing w:line="288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EA677B3" w14:textId="7E2DC758" w:rsidR="000B6DC1" w:rsidRDefault="004D2D95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Руководитель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  <w:t xml:space="preserve">                                       </w:t>
      </w:r>
      <w:r w:rsidR="00D4221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Р.Г.Гафаров</w:t>
      </w:r>
      <w:proofErr w:type="spellEnd"/>
    </w:p>
    <w:p w14:paraId="3D4584C3" w14:textId="2F03082E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5D904C" w14:textId="7A75874D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D4910F" w14:textId="3ACD9822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522637" w14:textId="76911253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8EE38" w14:textId="58579BC1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A7D98" w14:textId="06DAA524" w:rsidR="00DB0901" w:rsidRDefault="00DB090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B32F5EF" w14:textId="77777777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DB0901" w:rsidSect="004D2D95">
          <w:pgSz w:w="11909" w:h="16834"/>
          <w:pgMar w:top="1134" w:right="1134" w:bottom="1134" w:left="1134" w:header="720" w:footer="720" w:gutter="0"/>
          <w:pgNumType w:start="1"/>
          <w:cols w:space="720"/>
          <w:docGrid w:linePitch="299"/>
        </w:sectPr>
      </w:pPr>
    </w:p>
    <w:p w14:paraId="7F66DAAD" w14:textId="77777777" w:rsidR="00DB0901" w:rsidRPr="00DB0901" w:rsidRDefault="00DB0901" w:rsidP="00DB0901">
      <w:pPr>
        <w:spacing w:line="288" w:lineRule="auto"/>
        <w:ind w:left="-284" w:firstLine="11199"/>
        <w:contextualSpacing/>
        <w:rPr>
          <w:rFonts w:ascii="Times New Roman" w:hAnsi="Times New Roman" w:cs="Times New Roman"/>
          <w:sz w:val="28"/>
          <w:szCs w:val="28"/>
        </w:rPr>
      </w:pPr>
      <w:r w:rsidRPr="00DB090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7E019E2" w14:textId="77777777" w:rsidR="00DB0901" w:rsidRPr="00DB0901" w:rsidRDefault="00DB0901" w:rsidP="00DB0901">
      <w:pPr>
        <w:spacing w:line="288" w:lineRule="auto"/>
        <w:ind w:firstLine="1091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901">
        <w:rPr>
          <w:rFonts w:ascii="Times New Roman" w:hAnsi="Times New Roman" w:cs="Times New Roman"/>
          <w:sz w:val="28"/>
          <w:szCs w:val="28"/>
        </w:rPr>
        <w:t xml:space="preserve">к </w:t>
      </w:r>
      <w:r w:rsidRPr="00DB090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программе</w:t>
      </w:r>
    </w:p>
    <w:p w14:paraId="5B4DB077" w14:textId="77777777" w:rsidR="00DB0901" w:rsidRPr="00DB0901" w:rsidRDefault="00DB0901" w:rsidP="00DB0901">
      <w:pPr>
        <w:spacing w:line="288" w:lineRule="auto"/>
        <w:ind w:left="1091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901">
        <w:rPr>
          <w:rFonts w:ascii="Times New Roman" w:hAnsi="Times New Roman" w:cs="Times New Roman"/>
          <w:sz w:val="28"/>
          <w:szCs w:val="28"/>
        </w:rPr>
        <w:t>«Цифровая трансформация муниципального управления г.Казани на 2023-2025 годы»</w:t>
      </w:r>
    </w:p>
    <w:p w14:paraId="4E77BC5E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</w:p>
    <w:p w14:paraId="628234A5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Цели, задачи, индикаторы оценки результатов основных мероприятий Муниципальной программы</w:t>
      </w:r>
    </w:p>
    <w:p w14:paraId="382A7742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«Цифровая трансформация муниципального управления г.Казани на 2023-2025 годы»</w:t>
      </w:r>
    </w:p>
    <w:p w14:paraId="502DE63C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и финансирование мероприятий программы</w:t>
      </w:r>
    </w:p>
    <w:p w14:paraId="0BE65BAD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20"/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22"/>
        <w:gridCol w:w="4251"/>
        <w:gridCol w:w="1150"/>
        <w:gridCol w:w="851"/>
        <w:gridCol w:w="850"/>
        <w:gridCol w:w="837"/>
        <w:gridCol w:w="1276"/>
        <w:gridCol w:w="1276"/>
        <w:gridCol w:w="1276"/>
      </w:tblGrid>
      <w:tr w:rsidR="00DB0901" w:rsidRPr="00DB0901" w14:paraId="3614FA83" w14:textId="77777777" w:rsidTr="008368EB">
        <w:trPr>
          <w:trHeight w:val="361"/>
          <w:tblHeader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A11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AD6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E4D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6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F9C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Значения индикаторов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EF7DE3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Финансирование с указанием источника, тыс. рублей</w:t>
            </w:r>
          </w:p>
        </w:tc>
      </w:tr>
      <w:tr w:rsidR="00DB0901" w:rsidRPr="00DB0901" w14:paraId="2C86848D" w14:textId="77777777" w:rsidTr="008368EB">
        <w:trPr>
          <w:trHeight w:val="365"/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4A48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8C11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2ED5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863B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AE2720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3C71D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E8515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2025 год</w:t>
            </w:r>
          </w:p>
        </w:tc>
      </w:tr>
      <w:tr w:rsidR="00DB0901" w:rsidRPr="00DB0901" w14:paraId="7F4402CA" w14:textId="77777777" w:rsidTr="008368EB">
        <w:trPr>
          <w:trHeight w:val="523"/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E34C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BECA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1F99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B4C371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2022 год (базовый)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9D5E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BFDE6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9C2F27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BFD1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Бюджет МО</w:t>
            </w: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Казань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8667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Бюджет МО Казань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FD5A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  <w:highlight w:val="yellow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Бюджет МО Казань</w:t>
            </w:r>
          </w:p>
        </w:tc>
      </w:tr>
      <w:tr w:rsidR="00DB0901" w:rsidRPr="00DB0901" w14:paraId="048EBF8A" w14:textId="77777777" w:rsidTr="008368EB">
        <w:trPr>
          <w:trHeight w:val="200"/>
        </w:trPr>
        <w:tc>
          <w:tcPr>
            <w:tcW w:w="15735" w:type="dxa"/>
            <w:gridSpan w:val="10"/>
            <w:shd w:val="clear" w:color="auto" w:fill="auto"/>
          </w:tcPr>
          <w:p w14:paraId="6F2BF624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Цель: </w:t>
            </w: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совершенствование деятельности Исполнительного комитета г.Казани на основе использования современных информационно-коммуникационных технологий</w:t>
            </w:r>
          </w:p>
        </w:tc>
      </w:tr>
      <w:tr w:rsidR="00DB0901" w:rsidRPr="00DB0901" w14:paraId="611239BE" w14:textId="77777777" w:rsidTr="008368EB">
        <w:trPr>
          <w:trHeight w:val="206"/>
        </w:trPr>
        <w:tc>
          <w:tcPr>
            <w:tcW w:w="15735" w:type="dxa"/>
            <w:gridSpan w:val="10"/>
            <w:shd w:val="clear" w:color="auto" w:fill="auto"/>
          </w:tcPr>
          <w:p w14:paraId="7356B95E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Задача: </w:t>
            </w: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внедрение и развитие цифровых технологий в Исполнительном комитете г.Казани</w:t>
            </w:r>
          </w:p>
        </w:tc>
      </w:tr>
      <w:tr w:rsidR="00DB0901" w:rsidRPr="00DB0901" w14:paraId="3F315FCD" w14:textId="77777777" w:rsidTr="008368EB">
        <w:trPr>
          <w:trHeight w:val="2352"/>
        </w:trPr>
        <w:tc>
          <w:tcPr>
            <w:tcW w:w="846" w:type="dxa"/>
            <w:shd w:val="clear" w:color="auto" w:fill="auto"/>
          </w:tcPr>
          <w:p w14:paraId="133E0BC3" w14:textId="77777777" w:rsidR="00DB0901" w:rsidRPr="00DB0901" w:rsidRDefault="00DB0901" w:rsidP="008368EB">
            <w:pPr>
              <w:pStyle w:val="aa"/>
              <w:tabs>
                <w:tab w:val="left" w:pos="452"/>
              </w:tabs>
              <w:spacing w:line="240" w:lineRule="auto"/>
              <w:ind w:left="316" w:right="2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</w:t>
            </w:r>
          </w:p>
        </w:tc>
        <w:tc>
          <w:tcPr>
            <w:tcW w:w="3122" w:type="dxa"/>
            <w:shd w:val="clear" w:color="auto" w:fill="auto"/>
          </w:tcPr>
          <w:p w14:paraId="4E55F43B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услуг связи в Исполнительном комитете г.Казани. Централизованное обеспечение структурных подразделений органов местного самоуправления высокоскоростными каналами передачи данных, устойчивым доступом к информационно-телекоммуникационной сети «Интернет», современными решениями в области телефонии</w:t>
            </w:r>
          </w:p>
        </w:tc>
        <w:tc>
          <w:tcPr>
            <w:tcW w:w="4251" w:type="dxa"/>
            <w:shd w:val="clear" w:color="auto" w:fill="auto"/>
          </w:tcPr>
          <w:p w14:paraId="528764B5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рабочих мест с минимальной гарантированной скоростью доступа в сеть Интернет не менее 2 Мбит/с, %</w:t>
            </w:r>
          </w:p>
        </w:tc>
        <w:tc>
          <w:tcPr>
            <w:tcW w:w="1150" w:type="dxa"/>
            <w:shd w:val="clear" w:color="auto" w:fill="auto"/>
          </w:tcPr>
          <w:p w14:paraId="2F2F557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45EE645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14:paraId="658B1FB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37" w:type="dxa"/>
            <w:shd w:val="clear" w:color="auto" w:fill="auto"/>
          </w:tcPr>
          <w:p w14:paraId="254D64D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2523258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24 493,99</w:t>
            </w:r>
          </w:p>
        </w:tc>
        <w:tc>
          <w:tcPr>
            <w:tcW w:w="1276" w:type="dxa"/>
            <w:shd w:val="clear" w:color="auto" w:fill="auto"/>
          </w:tcPr>
          <w:p w14:paraId="5063DBE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17 894,56</w:t>
            </w:r>
          </w:p>
        </w:tc>
        <w:tc>
          <w:tcPr>
            <w:tcW w:w="1276" w:type="dxa"/>
            <w:shd w:val="clear" w:color="auto" w:fill="auto"/>
          </w:tcPr>
          <w:p w14:paraId="21F7EC4F" w14:textId="5AAE8E08" w:rsidR="00DB0901" w:rsidRPr="00C34645" w:rsidRDefault="00C34645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8 628,00</w:t>
            </w:r>
          </w:p>
        </w:tc>
      </w:tr>
      <w:tr w:rsidR="00DB0901" w:rsidRPr="00DB0901" w14:paraId="4231A46C" w14:textId="77777777" w:rsidTr="008368EB">
        <w:trPr>
          <w:trHeight w:val="983"/>
        </w:trPr>
        <w:tc>
          <w:tcPr>
            <w:tcW w:w="846" w:type="dxa"/>
            <w:vMerge w:val="restart"/>
            <w:shd w:val="clear" w:color="auto" w:fill="auto"/>
          </w:tcPr>
          <w:p w14:paraId="643511CA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lastRenderedPageBreak/>
              <w:t>2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62F855D0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Организация внутренней беспроводной сети с бесшовной авторизацией</w:t>
            </w:r>
          </w:p>
        </w:tc>
        <w:tc>
          <w:tcPr>
            <w:tcW w:w="4251" w:type="dxa"/>
            <w:shd w:val="clear" w:color="auto" w:fill="auto"/>
          </w:tcPr>
          <w:p w14:paraId="6C00E7D3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сотрудников, подключенных к услугам и сервисам облачной (виртуальной) телефонии, %</w:t>
            </w:r>
          </w:p>
        </w:tc>
        <w:tc>
          <w:tcPr>
            <w:tcW w:w="1150" w:type="dxa"/>
            <w:shd w:val="clear" w:color="auto" w:fill="auto"/>
          </w:tcPr>
          <w:p w14:paraId="79CA6CA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65B65AB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FC4076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3E5D1F8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159097A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2 822,00</w:t>
            </w:r>
          </w:p>
        </w:tc>
        <w:tc>
          <w:tcPr>
            <w:tcW w:w="1276" w:type="dxa"/>
            <w:shd w:val="clear" w:color="auto" w:fill="auto"/>
          </w:tcPr>
          <w:p w14:paraId="6717A2C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0CDCCA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717DF023" w14:textId="77777777" w:rsidTr="008368EB">
        <w:trPr>
          <w:trHeight w:val="513"/>
        </w:trPr>
        <w:tc>
          <w:tcPr>
            <w:tcW w:w="846" w:type="dxa"/>
            <w:vMerge/>
            <w:shd w:val="clear" w:color="auto" w:fill="auto"/>
          </w:tcPr>
          <w:p w14:paraId="057D9715" w14:textId="77777777" w:rsidR="00DB0901" w:rsidRPr="00DB0901" w:rsidRDefault="00DB0901" w:rsidP="008368EB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3E19BDEC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  <w:vAlign w:val="center"/>
          </w:tcPr>
          <w:p w14:paraId="7C97D089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подразделений со 100%-</w:t>
            </w:r>
            <w:proofErr w:type="spellStart"/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ным</w:t>
            </w:r>
            <w:proofErr w:type="spellEnd"/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охватом беспроводными сетями с бесшовной авторизацией, %</w:t>
            </w:r>
          </w:p>
        </w:tc>
        <w:tc>
          <w:tcPr>
            <w:tcW w:w="1150" w:type="dxa"/>
            <w:shd w:val="clear" w:color="auto" w:fill="auto"/>
          </w:tcPr>
          <w:p w14:paraId="672814B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7B0E2B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27F56B1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14:paraId="0D19C2BF" w14:textId="2011B9BA" w:rsidR="00DB0901" w:rsidRPr="00BD3EDD" w:rsidRDefault="00BD3EDD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3050E31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A25C58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061868E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313CAA72" w14:textId="77777777" w:rsidTr="008368EB">
        <w:trPr>
          <w:trHeight w:val="982"/>
        </w:trPr>
        <w:tc>
          <w:tcPr>
            <w:tcW w:w="846" w:type="dxa"/>
            <w:shd w:val="clear" w:color="auto" w:fill="auto"/>
          </w:tcPr>
          <w:p w14:paraId="077256B8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3</w:t>
            </w:r>
          </w:p>
        </w:tc>
        <w:tc>
          <w:tcPr>
            <w:tcW w:w="3122" w:type="dxa"/>
            <w:shd w:val="clear" w:color="auto" w:fill="auto"/>
          </w:tcPr>
          <w:p w14:paraId="487588D1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Обеспечение широкополосным высокоскоростным доступом к сети Интернет социально значимых муниципальных объектов</w:t>
            </w:r>
          </w:p>
        </w:tc>
        <w:tc>
          <w:tcPr>
            <w:tcW w:w="4251" w:type="dxa"/>
            <w:shd w:val="clear" w:color="auto" w:fill="auto"/>
          </w:tcPr>
          <w:p w14:paraId="600E87B3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объектов, имеющих подключение по ВОЛС на скорости не ниже 10 Мбит/с, %</w:t>
            </w:r>
          </w:p>
        </w:tc>
        <w:tc>
          <w:tcPr>
            <w:tcW w:w="1150" w:type="dxa"/>
            <w:shd w:val="clear" w:color="auto" w:fill="auto"/>
          </w:tcPr>
          <w:p w14:paraId="2878CCB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3D51AD5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174CDC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14:paraId="79075B4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2A469D8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215E92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D9D93D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1332EBF3" w14:textId="77777777" w:rsidTr="008368EB">
        <w:trPr>
          <w:trHeight w:val="317"/>
        </w:trPr>
        <w:tc>
          <w:tcPr>
            <w:tcW w:w="846" w:type="dxa"/>
            <w:vMerge w:val="restart"/>
            <w:shd w:val="clear" w:color="auto" w:fill="auto"/>
          </w:tcPr>
          <w:p w14:paraId="7F639201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4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29E53237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58C43994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цифровых услуг (от общего количества видов услуг), %</w:t>
            </w:r>
          </w:p>
        </w:tc>
        <w:tc>
          <w:tcPr>
            <w:tcW w:w="1150" w:type="dxa"/>
            <w:shd w:val="clear" w:color="auto" w:fill="auto"/>
          </w:tcPr>
          <w:p w14:paraId="7AE1B52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3FF0C4C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12BA1E7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37" w:type="dxa"/>
            <w:shd w:val="clear" w:color="auto" w:fill="auto"/>
          </w:tcPr>
          <w:p w14:paraId="092FDE6E" w14:textId="788FAD98" w:rsidR="00DB0901" w:rsidRPr="00623D08" w:rsidRDefault="00623D08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74C69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7 657,00</w:t>
            </w:r>
          </w:p>
          <w:p w14:paraId="76F3D4F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33DEB7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7 657,00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7EDEB6" w14:textId="4FFD7C26" w:rsidR="00DB0901" w:rsidRPr="00C34645" w:rsidRDefault="00C34645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  <w:tr w:rsidR="00DB0901" w:rsidRPr="00DB0901" w14:paraId="35133082" w14:textId="77777777" w:rsidTr="008368EB">
        <w:trPr>
          <w:trHeight w:val="933"/>
        </w:trPr>
        <w:tc>
          <w:tcPr>
            <w:tcW w:w="846" w:type="dxa"/>
            <w:vMerge/>
            <w:shd w:val="clear" w:color="auto" w:fill="auto"/>
          </w:tcPr>
          <w:p w14:paraId="23928F30" w14:textId="77777777" w:rsidR="00DB0901" w:rsidRPr="00DB0901" w:rsidRDefault="00DB0901" w:rsidP="008368EB">
            <w:pPr>
              <w:pStyle w:val="a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488BE9F9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</w:tcPr>
          <w:p w14:paraId="3A9BBE83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услуг в электронном виде, предоставленных через порталы государственных и муниципальных услуг, %</w:t>
            </w:r>
          </w:p>
        </w:tc>
        <w:tc>
          <w:tcPr>
            <w:tcW w:w="1150" w:type="dxa"/>
            <w:shd w:val="clear" w:color="auto" w:fill="auto"/>
          </w:tcPr>
          <w:p w14:paraId="03E8854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0A4CC40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E097AA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14:paraId="0CB3AD1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/>
            <w:shd w:val="clear" w:color="auto" w:fill="auto"/>
          </w:tcPr>
          <w:p w14:paraId="64042352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CBE413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F953DD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21FFA1B5" w14:textId="77777777" w:rsidTr="008368EB">
        <w:trPr>
          <w:trHeight w:val="849"/>
        </w:trPr>
        <w:tc>
          <w:tcPr>
            <w:tcW w:w="846" w:type="dxa"/>
            <w:vMerge w:val="restart"/>
            <w:shd w:val="clear" w:color="auto" w:fill="auto"/>
          </w:tcPr>
          <w:p w14:paraId="3C38C24B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5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688293A1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Обновление компьютерной и организационной техники в органах местного самоуправления г.Казани</w:t>
            </w:r>
          </w:p>
        </w:tc>
        <w:tc>
          <w:tcPr>
            <w:tcW w:w="4251" w:type="dxa"/>
            <w:shd w:val="clear" w:color="auto" w:fill="auto"/>
          </w:tcPr>
          <w:p w14:paraId="74668644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рабочих мест, оснащенных компьютерной и организационной техникой не старше</w:t>
            </w:r>
          </w:p>
          <w:p w14:paraId="1C39C56F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9 лет, %</w:t>
            </w:r>
          </w:p>
        </w:tc>
        <w:tc>
          <w:tcPr>
            <w:tcW w:w="1150" w:type="dxa"/>
            <w:shd w:val="clear" w:color="auto" w:fill="auto"/>
          </w:tcPr>
          <w:p w14:paraId="6F57E7F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14:paraId="1A6C161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14:paraId="3F97BB3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37" w:type="dxa"/>
            <w:shd w:val="clear" w:color="auto" w:fill="auto"/>
          </w:tcPr>
          <w:p w14:paraId="3AF6A89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AE80C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17 908,22</w:t>
            </w:r>
          </w:p>
          <w:p w14:paraId="788DFBB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9FDD37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57 035,92</w:t>
            </w:r>
          </w:p>
          <w:p w14:paraId="19A6B3E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B4FA05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28C829F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414D4CA5" w14:textId="77777777" w:rsidTr="008368EB">
        <w:trPr>
          <w:trHeight w:val="523"/>
        </w:trPr>
        <w:tc>
          <w:tcPr>
            <w:tcW w:w="846" w:type="dxa"/>
            <w:vMerge/>
            <w:shd w:val="clear" w:color="auto" w:fill="auto"/>
          </w:tcPr>
          <w:p w14:paraId="66EB6B94" w14:textId="77777777" w:rsidR="00DB0901" w:rsidRPr="00DB0901" w:rsidRDefault="00DB0901" w:rsidP="008368EB">
            <w:pPr>
              <w:pStyle w:val="a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708AE9E6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</w:tcPr>
          <w:p w14:paraId="1C3C144B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мобильных рабочих мест от общего числа рабочих станций, %</w:t>
            </w:r>
          </w:p>
        </w:tc>
        <w:tc>
          <w:tcPr>
            <w:tcW w:w="1150" w:type="dxa"/>
            <w:shd w:val="clear" w:color="auto" w:fill="auto"/>
          </w:tcPr>
          <w:p w14:paraId="47E33EE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3F15D4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D94C84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14:paraId="1FD366DE" w14:textId="72ECC0D5" w:rsidR="00DB0901" w:rsidRPr="00843828" w:rsidRDefault="00843828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6" w:type="dxa"/>
            <w:vMerge/>
            <w:shd w:val="clear" w:color="auto" w:fill="auto"/>
          </w:tcPr>
          <w:p w14:paraId="0C1E12CA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C39570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48E386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00DF1F66" w14:textId="77777777" w:rsidTr="008368EB">
        <w:trPr>
          <w:trHeight w:val="648"/>
        </w:trPr>
        <w:tc>
          <w:tcPr>
            <w:tcW w:w="846" w:type="dxa"/>
            <w:shd w:val="clear" w:color="auto" w:fill="auto"/>
          </w:tcPr>
          <w:p w14:paraId="4D821BED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6</w:t>
            </w:r>
          </w:p>
        </w:tc>
        <w:tc>
          <w:tcPr>
            <w:tcW w:w="3122" w:type="dxa"/>
            <w:shd w:val="clear" w:color="auto" w:fill="auto"/>
          </w:tcPr>
          <w:p w14:paraId="1376369B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Обновление серверной техники в органах местного самоуправления г.Казани</w:t>
            </w:r>
          </w:p>
        </w:tc>
        <w:tc>
          <w:tcPr>
            <w:tcW w:w="4251" w:type="dxa"/>
            <w:shd w:val="clear" w:color="auto" w:fill="auto"/>
          </w:tcPr>
          <w:p w14:paraId="3919942D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физических серверов не старше 7 лет от даты ввода в эксплуатацию, %</w:t>
            </w:r>
          </w:p>
        </w:tc>
        <w:tc>
          <w:tcPr>
            <w:tcW w:w="1150" w:type="dxa"/>
            <w:shd w:val="clear" w:color="auto" w:fill="auto"/>
          </w:tcPr>
          <w:p w14:paraId="2556613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7DDC067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7CF0153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14:paraId="216B8620" w14:textId="6B079D66" w:rsidR="00DB0901" w:rsidRPr="00A20B4E" w:rsidRDefault="00A20B4E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35053FA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1 211,05</w:t>
            </w:r>
          </w:p>
        </w:tc>
        <w:tc>
          <w:tcPr>
            <w:tcW w:w="1276" w:type="dxa"/>
            <w:shd w:val="clear" w:color="auto" w:fill="auto"/>
          </w:tcPr>
          <w:p w14:paraId="2568F00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16 830,00</w:t>
            </w:r>
          </w:p>
        </w:tc>
        <w:tc>
          <w:tcPr>
            <w:tcW w:w="1276" w:type="dxa"/>
            <w:shd w:val="clear" w:color="auto" w:fill="auto"/>
          </w:tcPr>
          <w:p w14:paraId="45CDBD2C" w14:textId="2A582C9F" w:rsidR="00DB0901" w:rsidRPr="00DB0901" w:rsidRDefault="00C34645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B0901" w:rsidRPr="00DB0901" w14:paraId="6FC9F73E" w14:textId="77777777" w:rsidTr="008368EB">
        <w:trPr>
          <w:trHeight w:val="742"/>
        </w:trPr>
        <w:tc>
          <w:tcPr>
            <w:tcW w:w="846" w:type="dxa"/>
            <w:shd w:val="clear" w:color="auto" w:fill="auto"/>
          </w:tcPr>
          <w:p w14:paraId="0AC43A70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7</w:t>
            </w:r>
          </w:p>
        </w:tc>
        <w:tc>
          <w:tcPr>
            <w:tcW w:w="3122" w:type="dxa"/>
            <w:shd w:val="clear" w:color="auto" w:fill="auto"/>
          </w:tcPr>
          <w:p w14:paraId="25029EE0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Обслуживание компьютерной, организационной техники, видеонаблюдения и систем контроля доступа в органах местного самоуправления г.Казани</w:t>
            </w:r>
          </w:p>
        </w:tc>
        <w:tc>
          <w:tcPr>
            <w:tcW w:w="4251" w:type="dxa"/>
            <w:shd w:val="clear" w:color="auto" w:fill="auto"/>
          </w:tcPr>
          <w:p w14:paraId="7095C197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компьютерной и организационной техники, обслуживаемой по сервисной модели, %</w:t>
            </w:r>
          </w:p>
        </w:tc>
        <w:tc>
          <w:tcPr>
            <w:tcW w:w="1150" w:type="dxa"/>
            <w:shd w:val="clear" w:color="auto" w:fill="auto"/>
          </w:tcPr>
          <w:p w14:paraId="3C30A79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19B2DE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293C675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14:paraId="0D550A1D" w14:textId="41983BF7" w:rsidR="00DB0901" w:rsidRPr="00A20B4E" w:rsidRDefault="00A20B4E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271B30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166,50</w:t>
            </w:r>
          </w:p>
        </w:tc>
        <w:tc>
          <w:tcPr>
            <w:tcW w:w="1276" w:type="dxa"/>
            <w:shd w:val="clear" w:color="auto" w:fill="auto"/>
          </w:tcPr>
          <w:p w14:paraId="2EEE121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166,50</w:t>
            </w:r>
          </w:p>
        </w:tc>
        <w:tc>
          <w:tcPr>
            <w:tcW w:w="1276" w:type="dxa"/>
            <w:shd w:val="clear" w:color="auto" w:fill="auto"/>
          </w:tcPr>
          <w:p w14:paraId="7E391AE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166,50</w:t>
            </w:r>
          </w:p>
        </w:tc>
      </w:tr>
      <w:tr w:rsidR="00DB0901" w:rsidRPr="00DB0901" w14:paraId="712434FA" w14:textId="77777777" w:rsidTr="008368EB">
        <w:trPr>
          <w:trHeight w:val="766"/>
        </w:trPr>
        <w:tc>
          <w:tcPr>
            <w:tcW w:w="846" w:type="dxa"/>
            <w:shd w:val="clear" w:color="auto" w:fill="auto"/>
          </w:tcPr>
          <w:p w14:paraId="321EF1F2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lastRenderedPageBreak/>
              <w:t>8</w:t>
            </w:r>
          </w:p>
        </w:tc>
        <w:tc>
          <w:tcPr>
            <w:tcW w:w="3122" w:type="dxa"/>
            <w:shd w:val="clear" w:color="auto" w:fill="auto"/>
          </w:tcPr>
          <w:p w14:paraId="6834A475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Обслуживание серверной техники в органах местного самоуправления муниципального образования г.Казани</w:t>
            </w:r>
          </w:p>
        </w:tc>
        <w:tc>
          <w:tcPr>
            <w:tcW w:w="4251" w:type="dxa"/>
            <w:shd w:val="clear" w:color="auto" w:fill="auto"/>
          </w:tcPr>
          <w:p w14:paraId="46960AA6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Среднее время простоя серверной единицы в связи с выходом из строя ее элементов, (часов/год)</w:t>
            </w:r>
          </w:p>
        </w:tc>
        <w:tc>
          <w:tcPr>
            <w:tcW w:w="1150" w:type="dxa"/>
            <w:shd w:val="clear" w:color="auto" w:fill="auto"/>
          </w:tcPr>
          <w:p w14:paraId="05235C9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38A4085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7E0B24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7" w:type="dxa"/>
            <w:shd w:val="clear" w:color="auto" w:fill="auto"/>
          </w:tcPr>
          <w:p w14:paraId="5223D18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32A781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F4F00B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4DA98C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7EBC3BD0" w14:textId="77777777" w:rsidTr="008368EB">
        <w:trPr>
          <w:trHeight w:val="689"/>
        </w:trPr>
        <w:tc>
          <w:tcPr>
            <w:tcW w:w="846" w:type="dxa"/>
            <w:shd w:val="clear" w:color="auto" w:fill="auto"/>
          </w:tcPr>
          <w:p w14:paraId="1511527C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9</w:t>
            </w:r>
          </w:p>
        </w:tc>
        <w:tc>
          <w:tcPr>
            <w:tcW w:w="3122" w:type="dxa"/>
            <w:shd w:val="clear" w:color="auto" w:fill="auto"/>
          </w:tcPr>
          <w:p w14:paraId="549615AB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Внедрение облачных моделей организации хранения и обработки информационных ресурсов</w:t>
            </w:r>
          </w:p>
        </w:tc>
        <w:tc>
          <w:tcPr>
            <w:tcW w:w="4251" w:type="dxa"/>
            <w:shd w:val="clear" w:color="auto" w:fill="auto"/>
          </w:tcPr>
          <w:p w14:paraId="1CCA2AEC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использования облачных решений в хранении и обработке информационных ресурсов, %</w:t>
            </w:r>
          </w:p>
        </w:tc>
        <w:tc>
          <w:tcPr>
            <w:tcW w:w="1150" w:type="dxa"/>
            <w:shd w:val="clear" w:color="auto" w:fill="auto"/>
          </w:tcPr>
          <w:p w14:paraId="12DD657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28B70B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4A70AD9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14:paraId="5FC07D2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768D3DD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17 546,37</w:t>
            </w:r>
          </w:p>
        </w:tc>
        <w:tc>
          <w:tcPr>
            <w:tcW w:w="1276" w:type="dxa"/>
            <w:shd w:val="clear" w:color="auto" w:fill="auto"/>
          </w:tcPr>
          <w:p w14:paraId="23896B2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18 529,99</w:t>
            </w:r>
          </w:p>
        </w:tc>
        <w:tc>
          <w:tcPr>
            <w:tcW w:w="1276" w:type="dxa"/>
            <w:shd w:val="clear" w:color="auto" w:fill="auto"/>
          </w:tcPr>
          <w:p w14:paraId="69E12E5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18 168,00</w:t>
            </w:r>
          </w:p>
        </w:tc>
      </w:tr>
      <w:tr w:rsidR="00DB0901" w:rsidRPr="00DB0901" w14:paraId="5C0D39D2" w14:textId="77777777" w:rsidTr="008368EB">
        <w:trPr>
          <w:trHeight w:val="475"/>
        </w:trPr>
        <w:tc>
          <w:tcPr>
            <w:tcW w:w="846" w:type="dxa"/>
            <w:shd w:val="clear" w:color="auto" w:fill="auto"/>
          </w:tcPr>
          <w:p w14:paraId="164F83D7" w14:textId="77777777" w:rsidR="00DB0901" w:rsidRPr="00DB0901" w:rsidRDefault="00DB0901" w:rsidP="008368EB">
            <w:pPr>
              <w:tabs>
                <w:tab w:val="left" w:pos="576"/>
              </w:tabs>
              <w:spacing w:line="240" w:lineRule="auto"/>
              <w:ind w:right="21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22" w:type="dxa"/>
            <w:shd w:val="clear" w:color="auto" w:fill="auto"/>
          </w:tcPr>
          <w:p w14:paraId="03818A87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Сопровождение используемых информационных систем</w:t>
            </w:r>
          </w:p>
        </w:tc>
        <w:tc>
          <w:tcPr>
            <w:tcW w:w="4251" w:type="dxa"/>
            <w:shd w:val="clear" w:color="auto" w:fill="auto"/>
          </w:tcPr>
          <w:p w14:paraId="1BAC1218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Процент рабочего времени доступности к ресурсам, %</w:t>
            </w:r>
          </w:p>
        </w:tc>
        <w:tc>
          <w:tcPr>
            <w:tcW w:w="1150" w:type="dxa"/>
            <w:shd w:val="clear" w:color="auto" w:fill="auto"/>
          </w:tcPr>
          <w:p w14:paraId="333EED4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1021660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C530A7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48C4F907" w14:textId="4A5CB202" w:rsidR="00DB0901" w:rsidRPr="00A20B4E" w:rsidRDefault="00A20B4E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14:paraId="4792692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39 654,60</w:t>
            </w:r>
          </w:p>
        </w:tc>
        <w:tc>
          <w:tcPr>
            <w:tcW w:w="1276" w:type="dxa"/>
            <w:shd w:val="clear" w:color="auto" w:fill="auto"/>
          </w:tcPr>
          <w:p w14:paraId="56D9787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80 149,11</w:t>
            </w:r>
          </w:p>
        </w:tc>
        <w:tc>
          <w:tcPr>
            <w:tcW w:w="1276" w:type="dxa"/>
            <w:shd w:val="clear" w:color="auto" w:fill="auto"/>
          </w:tcPr>
          <w:p w14:paraId="6FEFC2B3" w14:textId="10D8C5F9" w:rsidR="00DB0901" w:rsidRPr="00C34645" w:rsidRDefault="00C34645" w:rsidP="00C346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18 637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</w:t>
            </w:r>
          </w:p>
        </w:tc>
      </w:tr>
      <w:tr w:rsidR="00DB0901" w:rsidRPr="00DB0901" w14:paraId="31C58F78" w14:textId="77777777" w:rsidTr="008368EB">
        <w:trPr>
          <w:trHeight w:val="759"/>
        </w:trPr>
        <w:tc>
          <w:tcPr>
            <w:tcW w:w="846" w:type="dxa"/>
            <w:shd w:val="clear" w:color="auto" w:fill="auto"/>
          </w:tcPr>
          <w:p w14:paraId="0270239B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11</w:t>
            </w:r>
          </w:p>
        </w:tc>
        <w:tc>
          <w:tcPr>
            <w:tcW w:w="3122" w:type="dxa"/>
            <w:shd w:val="clear" w:color="auto" w:fill="auto"/>
          </w:tcPr>
          <w:p w14:paraId="23129D85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Развитие функционала информационных систем Исполнительного комитета г.Казани</w:t>
            </w:r>
          </w:p>
        </w:tc>
        <w:tc>
          <w:tcPr>
            <w:tcW w:w="4251" w:type="dxa"/>
            <w:shd w:val="clear" w:color="auto" w:fill="auto"/>
          </w:tcPr>
          <w:p w14:paraId="1C31B13E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Процент реализованных потребностей, %</w:t>
            </w:r>
          </w:p>
        </w:tc>
        <w:tc>
          <w:tcPr>
            <w:tcW w:w="1150" w:type="dxa"/>
            <w:shd w:val="clear" w:color="auto" w:fill="auto"/>
          </w:tcPr>
          <w:p w14:paraId="39694B4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177A902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53F9177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14:paraId="1604F36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56FAE72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186 044,96</w:t>
            </w:r>
          </w:p>
          <w:p w14:paraId="72836FA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E5BD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в том числе бюджет РТ - 28,85</w:t>
            </w:r>
          </w:p>
        </w:tc>
        <w:tc>
          <w:tcPr>
            <w:tcW w:w="1276" w:type="dxa"/>
            <w:shd w:val="clear" w:color="auto" w:fill="auto"/>
          </w:tcPr>
          <w:p w14:paraId="39F7082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120 353,46 </w:t>
            </w:r>
          </w:p>
        </w:tc>
        <w:tc>
          <w:tcPr>
            <w:tcW w:w="1276" w:type="dxa"/>
            <w:shd w:val="clear" w:color="auto" w:fill="auto"/>
          </w:tcPr>
          <w:p w14:paraId="5501667C" w14:textId="6250CA76" w:rsidR="00DB0901" w:rsidRPr="00DB0901" w:rsidRDefault="00C34645" w:rsidP="00C346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B0901" w:rsidRPr="00DB0901" w14:paraId="0C29F225" w14:textId="77777777" w:rsidTr="008368EB">
        <w:trPr>
          <w:trHeight w:val="1006"/>
        </w:trPr>
        <w:tc>
          <w:tcPr>
            <w:tcW w:w="846" w:type="dxa"/>
            <w:vMerge w:val="restart"/>
            <w:shd w:val="clear" w:color="auto" w:fill="auto"/>
          </w:tcPr>
          <w:p w14:paraId="031DC211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12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27AAC6FE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Создание устойчивой и защищенной информационно-телекоммуникационной высокоскоростной инфраструктуры</w:t>
            </w:r>
          </w:p>
        </w:tc>
        <w:tc>
          <w:tcPr>
            <w:tcW w:w="4251" w:type="dxa"/>
            <w:shd w:val="clear" w:color="auto" w:fill="auto"/>
          </w:tcPr>
          <w:p w14:paraId="5DA0B652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сетевого оборудования (узлов, каналов передачи данных) установленной категории, обеспеченного резервированием, %</w:t>
            </w:r>
          </w:p>
        </w:tc>
        <w:tc>
          <w:tcPr>
            <w:tcW w:w="1150" w:type="dxa"/>
            <w:shd w:val="clear" w:color="auto" w:fill="auto"/>
          </w:tcPr>
          <w:p w14:paraId="797F538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24B4904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E0ECD3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</w:tcPr>
          <w:p w14:paraId="58E40C1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B0253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11 348,07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90B9E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680,83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387D41" w14:textId="201818CF" w:rsidR="00DB0901" w:rsidRPr="00C34645" w:rsidRDefault="00C34645" w:rsidP="00C346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</w:t>
            </w:r>
          </w:p>
        </w:tc>
      </w:tr>
      <w:tr w:rsidR="00DB0901" w:rsidRPr="00DB0901" w14:paraId="7EE6D4AA" w14:textId="77777777" w:rsidTr="008368EB">
        <w:trPr>
          <w:trHeight w:val="471"/>
        </w:trPr>
        <w:tc>
          <w:tcPr>
            <w:tcW w:w="846" w:type="dxa"/>
            <w:vMerge/>
            <w:shd w:val="clear" w:color="auto" w:fill="auto"/>
          </w:tcPr>
          <w:p w14:paraId="403B2C84" w14:textId="77777777" w:rsidR="00DB0901" w:rsidRPr="00DB0901" w:rsidRDefault="00DB0901" w:rsidP="008368EB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39278AD6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</w:tcPr>
          <w:p w14:paraId="3D060723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Обеспеченность муниципальных учреждений средствами защиты информации в соответствии с установленными требованиями, %</w:t>
            </w:r>
          </w:p>
        </w:tc>
        <w:tc>
          <w:tcPr>
            <w:tcW w:w="1150" w:type="dxa"/>
            <w:shd w:val="clear" w:color="auto" w:fill="auto"/>
          </w:tcPr>
          <w:p w14:paraId="2B4CA9E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14:paraId="371FA54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14:paraId="5413F61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D3FE9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vMerge/>
            <w:shd w:val="clear" w:color="auto" w:fill="auto"/>
          </w:tcPr>
          <w:p w14:paraId="0BDB79F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E3DE8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DC2E3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3C5ED46E" w14:textId="77777777" w:rsidTr="008368EB">
        <w:trPr>
          <w:trHeight w:val="613"/>
        </w:trPr>
        <w:tc>
          <w:tcPr>
            <w:tcW w:w="846" w:type="dxa"/>
            <w:vMerge/>
            <w:shd w:val="clear" w:color="auto" w:fill="auto"/>
          </w:tcPr>
          <w:p w14:paraId="78797D48" w14:textId="77777777" w:rsidR="00DB0901" w:rsidRPr="00DB0901" w:rsidRDefault="00DB0901" w:rsidP="008368EB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67C8395A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</w:tcPr>
          <w:p w14:paraId="074D17D4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Обеспеченность органов местного самоуправления локальными вычислительными сетями с базовой скоростью передачи данных не ниже 1 Гбит/с, %</w:t>
            </w:r>
          </w:p>
        </w:tc>
        <w:tc>
          <w:tcPr>
            <w:tcW w:w="1150" w:type="dxa"/>
            <w:shd w:val="clear" w:color="auto" w:fill="auto"/>
          </w:tcPr>
          <w:p w14:paraId="3397C33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6029968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367FDE8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37" w:type="dxa"/>
            <w:tcBorders>
              <w:top w:val="single" w:sz="4" w:space="0" w:color="000000"/>
            </w:tcBorders>
            <w:shd w:val="clear" w:color="auto" w:fill="auto"/>
          </w:tcPr>
          <w:p w14:paraId="6288D10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vMerge/>
            <w:shd w:val="clear" w:color="auto" w:fill="auto"/>
          </w:tcPr>
          <w:p w14:paraId="35C91B7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3091F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5C2E0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7B260432" w14:textId="77777777" w:rsidTr="008368EB">
        <w:trPr>
          <w:trHeight w:val="1245"/>
        </w:trPr>
        <w:tc>
          <w:tcPr>
            <w:tcW w:w="846" w:type="dxa"/>
            <w:shd w:val="clear" w:color="auto" w:fill="auto"/>
          </w:tcPr>
          <w:p w14:paraId="1D084C8A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13</w:t>
            </w:r>
          </w:p>
        </w:tc>
        <w:tc>
          <w:tcPr>
            <w:tcW w:w="3122" w:type="dxa"/>
            <w:shd w:val="clear" w:color="auto" w:fill="auto"/>
          </w:tcPr>
          <w:p w14:paraId="626D1609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Обеспечение нормативного регулирования информационной безопасности</w:t>
            </w:r>
          </w:p>
        </w:tc>
        <w:tc>
          <w:tcPr>
            <w:tcW w:w="4251" w:type="dxa"/>
            <w:shd w:val="clear" w:color="auto" w:fill="auto"/>
          </w:tcPr>
          <w:p w14:paraId="0DF33130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Обеспеченность муниципальных учреждений пакетом документации в области защиты информации в соответствии с установленными требованиями, %</w:t>
            </w:r>
          </w:p>
        </w:tc>
        <w:tc>
          <w:tcPr>
            <w:tcW w:w="1150" w:type="dxa"/>
            <w:shd w:val="clear" w:color="auto" w:fill="auto"/>
          </w:tcPr>
          <w:p w14:paraId="45B2B0B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733231B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14:paraId="67AB615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37" w:type="dxa"/>
            <w:shd w:val="clear" w:color="auto" w:fill="auto"/>
          </w:tcPr>
          <w:p w14:paraId="34C2820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14:paraId="25021EB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5D60BE0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366D5D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08CE3135" w14:textId="77777777" w:rsidTr="008368EB">
        <w:trPr>
          <w:trHeight w:val="1245"/>
        </w:trPr>
        <w:tc>
          <w:tcPr>
            <w:tcW w:w="846" w:type="dxa"/>
            <w:shd w:val="clear" w:color="auto" w:fill="auto"/>
          </w:tcPr>
          <w:p w14:paraId="7C7BFEBA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lastRenderedPageBreak/>
              <w:t>14</w:t>
            </w:r>
          </w:p>
        </w:tc>
        <w:tc>
          <w:tcPr>
            <w:tcW w:w="3122" w:type="dxa"/>
            <w:shd w:val="clear" w:color="auto" w:fill="auto"/>
          </w:tcPr>
          <w:p w14:paraId="3BE81C7B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Повышение грамотности сотрудников в вопросах информационной безопасности</w:t>
            </w:r>
          </w:p>
        </w:tc>
        <w:tc>
          <w:tcPr>
            <w:tcW w:w="4251" w:type="dxa"/>
            <w:shd w:val="clear" w:color="auto" w:fill="auto"/>
          </w:tcPr>
          <w:p w14:paraId="52997EB6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сотрудников установленной категории, прошедших обучение (инструктаж) в области защиты информации в течение календарного года, %</w:t>
            </w:r>
          </w:p>
        </w:tc>
        <w:tc>
          <w:tcPr>
            <w:tcW w:w="1150" w:type="dxa"/>
            <w:shd w:val="clear" w:color="auto" w:fill="auto"/>
          </w:tcPr>
          <w:p w14:paraId="659EF8C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14:paraId="1EBA393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6931CDC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37" w:type="dxa"/>
            <w:shd w:val="clear" w:color="auto" w:fill="auto"/>
          </w:tcPr>
          <w:p w14:paraId="36B0C44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3666C85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2 386,21</w:t>
            </w:r>
          </w:p>
        </w:tc>
        <w:tc>
          <w:tcPr>
            <w:tcW w:w="1276" w:type="dxa"/>
            <w:shd w:val="clear" w:color="auto" w:fill="auto"/>
          </w:tcPr>
          <w:p w14:paraId="20205E5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22 765,62</w:t>
            </w:r>
          </w:p>
        </w:tc>
        <w:tc>
          <w:tcPr>
            <w:tcW w:w="1276" w:type="dxa"/>
            <w:shd w:val="clear" w:color="auto" w:fill="auto"/>
          </w:tcPr>
          <w:p w14:paraId="14CFF3F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4 400,00</w:t>
            </w:r>
          </w:p>
        </w:tc>
      </w:tr>
      <w:tr w:rsidR="00DB0901" w:rsidRPr="00DB0901" w14:paraId="198F8ADC" w14:textId="77777777" w:rsidTr="008368EB">
        <w:trPr>
          <w:trHeight w:val="805"/>
        </w:trPr>
        <w:tc>
          <w:tcPr>
            <w:tcW w:w="846" w:type="dxa"/>
            <w:shd w:val="clear" w:color="auto" w:fill="auto"/>
          </w:tcPr>
          <w:p w14:paraId="69426AC2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15</w:t>
            </w:r>
          </w:p>
        </w:tc>
        <w:tc>
          <w:tcPr>
            <w:tcW w:w="3122" w:type="dxa"/>
            <w:shd w:val="clear" w:color="auto" w:fill="auto"/>
          </w:tcPr>
          <w:p w14:paraId="340690A2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Сопровождение геоинформационных систем Исполнительного комитета г.Казани</w:t>
            </w:r>
          </w:p>
        </w:tc>
        <w:tc>
          <w:tcPr>
            <w:tcW w:w="4251" w:type="dxa"/>
            <w:shd w:val="clear" w:color="auto" w:fill="auto"/>
          </w:tcPr>
          <w:p w14:paraId="7AE76FDD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Процент рабочего времени доступности геоинформационной системы, %</w:t>
            </w:r>
          </w:p>
        </w:tc>
        <w:tc>
          <w:tcPr>
            <w:tcW w:w="1150" w:type="dxa"/>
            <w:shd w:val="clear" w:color="auto" w:fill="auto"/>
          </w:tcPr>
          <w:p w14:paraId="1BBB696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7FC7281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65B24B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419BAF2F" w14:textId="6F27F39C" w:rsidR="00DB0901" w:rsidRPr="000F0ADC" w:rsidRDefault="000F0ADC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14:paraId="0C9C74D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11 300,20</w:t>
            </w:r>
          </w:p>
        </w:tc>
        <w:tc>
          <w:tcPr>
            <w:tcW w:w="1276" w:type="dxa"/>
            <w:shd w:val="clear" w:color="auto" w:fill="auto"/>
          </w:tcPr>
          <w:p w14:paraId="693B42F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8 420,00</w:t>
            </w:r>
          </w:p>
        </w:tc>
        <w:tc>
          <w:tcPr>
            <w:tcW w:w="1276" w:type="dxa"/>
            <w:shd w:val="clear" w:color="auto" w:fill="auto"/>
          </w:tcPr>
          <w:p w14:paraId="2185801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8 420,00</w:t>
            </w:r>
          </w:p>
        </w:tc>
      </w:tr>
      <w:tr w:rsidR="00DB0901" w:rsidRPr="00DB0901" w14:paraId="661A3C10" w14:textId="77777777" w:rsidTr="008368EB">
        <w:trPr>
          <w:trHeight w:val="998"/>
        </w:trPr>
        <w:tc>
          <w:tcPr>
            <w:tcW w:w="846" w:type="dxa"/>
            <w:shd w:val="clear" w:color="auto" w:fill="auto"/>
          </w:tcPr>
          <w:p w14:paraId="32CEDC9C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16</w:t>
            </w:r>
          </w:p>
        </w:tc>
        <w:tc>
          <w:tcPr>
            <w:tcW w:w="3122" w:type="dxa"/>
            <w:shd w:val="clear" w:color="auto" w:fill="auto"/>
          </w:tcPr>
          <w:p w14:paraId="44F21979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Развитие функционала геоинформационных систем Исполнительного комитета г.Казани</w:t>
            </w:r>
          </w:p>
        </w:tc>
        <w:tc>
          <w:tcPr>
            <w:tcW w:w="4251" w:type="dxa"/>
            <w:shd w:val="clear" w:color="auto" w:fill="auto"/>
          </w:tcPr>
          <w:p w14:paraId="16C817C4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Процент дополнительного востребованного функционала, реализованного в геоинформационных системах, %</w:t>
            </w:r>
          </w:p>
        </w:tc>
        <w:tc>
          <w:tcPr>
            <w:tcW w:w="1150" w:type="dxa"/>
            <w:shd w:val="clear" w:color="auto" w:fill="auto"/>
          </w:tcPr>
          <w:p w14:paraId="154487C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0118D0E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3012127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37" w:type="dxa"/>
            <w:shd w:val="clear" w:color="auto" w:fill="auto"/>
          </w:tcPr>
          <w:p w14:paraId="405A569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64B7ABA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129 083,07</w:t>
            </w:r>
          </w:p>
        </w:tc>
        <w:tc>
          <w:tcPr>
            <w:tcW w:w="1276" w:type="dxa"/>
            <w:shd w:val="clear" w:color="auto" w:fill="auto"/>
          </w:tcPr>
          <w:p w14:paraId="754176B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55 787,74</w:t>
            </w:r>
          </w:p>
        </w:tc>
        <w:tc>
          <w:tcPr>
            <w:tcW w:w="1276" w:type="dxa"/>
            <w:shd w:val="clear" w:color="auto" w:fill="auto"/>
          </w:tcPr>
          <w:p w14:paraId="6B744223" w14:textId="60E955BE" w:rsidR="00DB0901" w:rsidRPr="00DB0901" w:rsidRDefault="00C34645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B0901" w:rsidRPr="00DB0901" w14:paraId="310BD7F5" w14:textId="77777777" w:rsidTr="008368EB">
        <w:trPr>
          <w:trHeight w:val="1024"/>
        </w:trPr>
        <w:tc>
          <w:tcPr>
            <w:tcW w:w="846" w:type="dxa"/>
            <w:shd w:val="clear" w:color="auto" w:fill="auto"/>
          </w:tcPr>
          <w:p w14:paraId="177F1BB0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17</w:t>
            </w:r>
          </w:p>
        </w:tc>
        <w:tc>
          <w:tcPr>
            <w:tcW w:w="3122" w:type="dxa"/>
            <w:shd w:val="clear" w:color="auto" w:fill="auto"/>
          </w:tcPr>
          <w:p w14:paraId="0255FBAB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Разработка общих требований к информационным системам, используемым в органах местного самоуправления г.Казани</w:t>
            </w:r>
          </w:p>
        </w:tc>
        <w:tc>
          <w:tcPr>
            <w:tcW w:w="4251" w:type="dxa"/>
            <w:shd w:val="clear" w:color="auto" w:fill="auto"/>
          </w:tcPr>
          <w:p w14:paraId="37A48299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Доля информационных систем, приведенных в соответствие общим требованиям, %</w:t>
            </w:r>
          </w:p>
        </w:tc>
        <w:tc>
          <w:tcPr>
            <w:tcW w:w="1150" w:type="dxa"/>
            <w:shd w:val="clear" w:color="auto" w:fill="auto"/>
          </w:tcPr>
          <w:p w14:paraId="3D32F94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791230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45F8C8E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14:paraId="743F790A" w14:textId="213A386F" w:rsidR="00DB0901" w:rsidRPr="00843828" w:rsidRDefault="00843828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421366E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D5F5F8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EE1371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6B23AE4C" w14:textId="77777777" w:rsidTr="008368EB">
        <w:trPr>
          <w:trHeight w:val="820"/>
        </w:trPr>
        <w:tc>
          <w:tcPr>
            <w:tcW w:w="846" w:type="dxa"/>
            <w:vMerge w:val="restart"/>
            <w:shd w:val="clear" w:color="auto" w:fill="auto"/>
          </w:tcPr>
          <w:p w14:paraId="2E68A0FB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18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7EF481E4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Увеличение эффективности ИТ-обслуживания сотрудников Исполнительного комитета г.Казани и организация учета активов</w:t>
            </w:r>
          </w:p>
        </w:tc>
        <w:tc>
          <w:tcPr>
            <w:tcW w:w="4251" w:type="dxa"/>
            <w:shd w:val="clear" w:color="auto" w:fill="auto"/>
          </w:tcPr>
          <w:p w14:paraId="0527F753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Доля заявок, выполненных в соответствии с соглашением об уровне обслуживания, %</w:t>
            </w:r>
          </w:p>
        </w:tc>
        <w:tc>
          <w:tcPr>
            <w:tcW w:w="1150" w:type="dxa"/>
            <w:shd w:val="clear" w:color="auto" w:fill="auto"/>
          </w:tcPr>
          <w:p w14:paraId="6947E96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06D2858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5559C68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14:paraId="702279F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ACFC4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56EEA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0E8C2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7D5C59AB" w14:textId="77777777" w:rsidTr="008368EB">
        <w:trPr>
          <w:trHeight w:val="544"/>
        </w:trPr>
        <w:tc>
          <w:tcPr>
            <w:tcW w:w="846" w:type="dxa"/>
            <w:vMerge/>
            <w:shd w:val="clear" w:color="auto" w:fill="auto"/>
          </w:tcPr>
          <w:p w14:paraId="52E29CA8" w14:textId="77777777" w:rsidR="00DB0901" w:rsidRPr="00DB0901" w:rsidRDefault="00DB0901" w:rsidP="008368EB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5AA0CD65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</w:tcPr>
          <w:p w14:paraId="65F478E6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Доля сотрудников с актуальным цифровым профилем</w:t>
            </w:r>
          </w:p>
        </w:tc>
        <w:tc>
          <w:tcPr>
            <w:tcW w:w="1150" w:type="dxa"/>
            <w:shd w:val="clear" w:color="auto" w:fill="auto"/>
          </w:tcPr>
          <w:p w14:paraId="6ECF0E4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862D9B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2347E08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14:paraId="177D9614" w14:textId="0CAF1BC4" w:rsidR="00DB0901" w:rsidRPr="00843828" w:rsidRDefault="00843828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  <w:vMerge/>
            <w:shd w:val="clear" w:color="auto" w:fill="auto"/>
          </w:tcPr>
          <w:p w14:paraId="47F33A7B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1769E2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45DDD6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294D46D4" w14:textId="77777777" w:rsidTr="008368EB">
        <w:trPr>
          <w:trHeight w:val="693"/>
        </w:trPr>
        <w:tc>
          <w:tcPr>
            <w:tcW w:w="846" w:type="dxa"/>
            <w:shd w:val="clear" w:color="auto" w:fill="auto"/>
          </w:tcPr>
          <w:p w14:paraId="5AE8E9EF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sz w:val="20"/>
                <w:szCs w:val="20"/>
              </w:rPr>
            </w:pPr>
            <w:r w:rsidRPr="00DB0901">
              <w:rPr>
                <w:sz w:val="20"/>
                <w:szCs w:val="20"/>
              </w:rPr>
              <w:t>19</w:t>
            </w:r>
          </w:p>
        </w:tc>
        <w:tc>
          <w:tcPr>
            <w:tcW w:w="3122" w:type="dxa"/>
            <w:shd w:val="clear" w:color="auto" w:fill="auto"/>
          </w:tcPr>
          <w:p w14:paraId="3463568F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в единую справочно-правовую систему</w:t>
            </w:r>
          </w:p>
        </w:tc>
        <w:tc>
          <w:tcPr>
            <w:tcW w:w="4251" w:type="dxa"/>
            <w:shd w:val="clear" w:color="auto" w:fill="auto"/>
          </w:tcPr>
          <w:p w14:paraId="61FC7288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Доля сотрудников, имеющих доступ к единой справочно-правовой системе в онлайн-режиме </w:t>
            </w:r>
          </w:p>
        </w:tc>
        <w:tc>
          <w:tcPr>
            <w:tcW w:w="1150" w:type="dxa"/>
            <w:shd w:val="clear" w:color="auto" w:fill="auto"/>
          </w:tcPr>
          <w:p w14:paraId="2CC2A94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42E56C9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683246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201998C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1106FE3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4 524,00</w:t>
            </w:r>
          </w:p>
        </w:tc>
        <w:tc>
          <w:tcPr>
            <w:tcW w:w="1276" w:type="dxa"/>
            <w:shd w:val="clear" w:color="auto" w:fill="auto"/>
          </w:tcPr>
          <w:p w14:paraId="5453110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4 750,00</w:t>
            </w:r>
          </w:p>
        </w:tc>
        <w:tc>
          <w:tcPr>
            <w:tcW w:w="1276" w:type="dxa"/>
            <w:shd w:val="clear" w:color="auto" w:fill="auto"/>
          </w:tcPr>
          <w:p w14:paraId="11C0B78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4 750,00</w:t>
            </w:r>
          </w:p>
        </w:tc>
      </w:tr>
      <w:tr w:rsidR="00DB0901" w:rsidRPr="00DB0901" w14:paraId="733BBEBB" w14:textId="77777777" w:rsidTr="008368EB">
        <w:trPr>
          <w:trHeight w:val="1245"/>
        </w:trPr>
        <w:tc>
          <w:tcPr>
            <w:tcW w:w="846" w:type="dxa"/>
            <w:shd w:val="clear" w:color="auto" w:fill="auto"/>
          </w:tcPr>
          <w:p w14:paraId="14A300DE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sz w:val="20"/>
                <w:szCs w:val="20"/>
              </w:rPr>
            </w:pPr>
            <w:r w:rsidRPr="00DB0901">
              <w:rPr>
                <w:sz w:val="20"/>
                <w:szCs w:val="20"/>
              </w:rPr>
              <w:t>20</w:t>
            </w:r>
          </w:p>
        </w:tc>
        <w:tc>
          <w:tcPr>
            <w:tcW w:w="3122" w:type="dxa"/>
            <w:shd w:val="clear" w:color="auto" w:fill="auto"/>
          </w:tcPr>
          <w:p w14:paraId="4C6513EC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Повышение уровня информационной грамотности сотрудников</w:t>
            </w:r>
          </w:p>
        </w:tc>
        <w:tc>
          <w:tcPr>
            <w:tcW w:w="4251" w:type="dxa"/>
            <w:shd w:val="clear" w:color="auto" w:fill="auto"/>
          </w:tcPr>
          <w:p w14:paraId="5CBA2551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организаций, имеющих достаточное количество сотрудников с цифровой квалификацией, от общего числа организаций, %</w:t>
            </w:r>
          </w:p>
        </w:tc>
        <w:tc>
          <w:tcPr>
            <w:tcW w:w="1150" w:type="dxa"/>
            <w:shd w:val="clear" w:color="auto" w:fill="auto"/>
          </w:tcPr>
          <w:p w14:paraId="6C36736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14:paraId="7FF74F7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14:paraId="4DAFDEC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37" w:type="dxa"/>
            <w:shd w:val="clear" w:color="auto" w:fill="auto"/>
          </w:tcPr>
          <w:p w14:paraId="6F0300DD" w14:textId="77456AD2" w:rsidR="00DB0901" w:rsidRPr="00527519" w:rsidRDefault="00527519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6145066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3014BCB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699BED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56A0B132" w14:textId="77777777" w:rsidTr="008368EB">
        <w:trPr>
          <w:trHeight w:val="689"/>
        </w:trPr>
        <w:tc>
          <w:tcPr>
            <w:tcW w:w="846" w:type="dxa"/>
            <w:vMerge w:val="restart"/>
            <w:shd w:val="clear" w:color="auto" w:fill="auto"/>
          </w:tcPr>
          <w:p w14:paraId="561110B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67BAC47F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Обеспечение реализации полномочий МКУ «Управление информационных технологий и связи Исполнительного комитета г.Казани»</w:t>
            </w:r>
          </w:p>
        </w:tc>
        <w:tc>
          <w:tcPr>
            <w:tcW w:w="4251" w:type="dxa"/>
            <w:tcBorders>
              <w:bottom w:val="single" w:sz="4" w:space="0" w:color="000000"/>
            </w:tcBorders>
            <w:shd w:val="clear" w:color="auto" w:fill="auto"/>
          </w:tcPr>
          <w:p w14:paraId="031126B0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Уровень материально-технического обеспечения управления от нормативной  потребности, %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auto"/>
          </w:tcPr>
          <w:p w14:paraId="4405ECA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32549DC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14:paraId="7335EDB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</w:tcPr>
          <w:p w14:paraId="76ECE96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C22A1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17 456,00</w:t>
            </w:r>
          </w:p>
          <w:p w14:paraId="28D5BE4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252E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в том числе бюджет РТ- 387,80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D6289C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19 667,25</w:t>
            </w:r>
          </w:p>
          <w:p w14:paraId="384D9EA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BEE9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в том числе бюджет РТ - 1 334,3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8DF298" w14:textId="6B1702A2" w:rsidR="00DB0901" w:rsidRPr="00397396" w:rsidRDefault="00C34645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16 576,63</w:t>
            </w:r>
          </w:p>
        </w:tc>
      </w:tr>
      <w:tr w:rsidR="00DB0901" w:rsidRPr="00DB0901" w14:paraId="2E6DD641" w14:textId="77777777" w:rsidTr="008368EB">
        <w:trPr>
          <w:trHeight w:val="561"/>
        </w:trPr>
        <w:tc>
          <w:tcPr>
            <w:tcW w:w="846" w:type="dxa"/>
            <w:vMerge/>
            <w:shd w:val="clear" w:color="auto" w:fill="auto"/>
          </w:tcPr>
          <w:p w14:paraId="6DBAAE4B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2DBD5900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</w:tcBorders>
            <w:shd w:val="clear" w:color="auto" w:fill="auto"/>
          </w:tcPr>
          <w:p w14:paraId="540C2240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Уровень кадровой обеспеченности управления от штатной численности, %</w:t>
            </w:r>
          </w:p>
        </w:tc>
        <w:tc>
          <w:tcPr>
            <w:tcW w:w="1150" w:type="dxa"/>
            <w:tcBorders>
              <w:top w:val="single" w:sz="4" w:space="0" w:color="000000"/>
            </w:tcBorders>
            <w:shd w:val="clear" w:color="auto" w:fill="auto"/>
          </w:tcPr>
          <w:p w14:paraId="708AD58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</w:tcPr>
          <w:p w14:paraId="192D910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14:paraId="04227BD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37" w:type="dxa"/>
            <w:tcBorders>
              <w:top w:val="single" w:sz="4" w:space="0" w:color="000000"/>
            </w:tcBorders>
            <w:shd w:val="clear" w:color="auto" w:fill="auto"/>
          </w:tcPr>
          <w:p w14:paraId="39F4971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276" w:type="dxa"/>
            <w:vMerge/>
            <w:shd w:val="clear" w:color="auto" w:fill="auto"/>
          </w:tcPr>
          <w:p w14:paraId="7755B7A7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73817F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3BBA7B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73DBA543" w14:textId="77777777" w:rsidTr="008368EB">
        <w:trPr>
          <w:trHeight w:val="354"/>
        </w:trPr>
        <w:tc>
          <w:tcPr>
            <w:tcW w:w="11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C13FB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67A50" w14:textId="4BDA4527" w:rsidR="00DB0901" w:rsidRPr="00390EA5" w:rsidRDefault="00DB0901" w:rsidP="00390EA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bookmarkStart w:id="2" w:name="_heading=h.ugr85qjk4fov" w:colFirst="0" w:colLast="0"/>
            <w:bookmarkEnd w:id="2"/>
            <w:r w:rsidRPr="00DB09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474 </w:t>
            </w:r>
            <w:r w:rsidR="00390E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588</w:t>
            </w:r>
            <w:r w:rsidRPr="00DB09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390E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F54A9" w14:textId="77777777" w:rsidR="00DB0901" w:rsidRPr="00DB0901" w:rsidRDefault="00DB0901" w:rsidP="008368E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3" w:name="_heading=h.o1m0qdgrlt1g" w:colFirst="0" w:colLast="0"/>
            <w:bookmarkEnd w:id="3"/>
            <w:r w:rsidRPr="00DB09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431 347,97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FAC23" w14:textId="087805C0" w:rsidR="00DB0901" w:rsidRPr="00771812" w:rsidRDefault="00771812" w:rsidP="008368E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bookmarkStart w:id="4" w:name="_heading=h.mjb9zqdl1sre" w:colFirst="0" w:colLast="0"/>
            <w:bookmarkEnd w:id="4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79 746,70</w:t>
            </w:r>
          </w:p>
        </w:tc>
      </w:tr>
    </w:tbl>
    <w:p w14:paraId="4C5FE06B" w14:textId="4A4EE8D8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36" w:lineRule="auto"/>
        <w:ind w:firstLine="720"/>
        <w:rPr>
          <w:rFonts w:ascii="Times New Roman" w:eastAsia="Times" w:hAnsi="Times New Roman" w:cs="Times New Roman"/>
          <w:color w:val="000000"/>
          <w:sz w:val="28"/>
          <w:szCs w:val="28"/>
        </w:rPr>
      </w:pPr>
      <w:bookmarkStart w:id="5" w:name="_heading=h.30j0zll" w:colFirst="0" w:colLast="0"/>
      <w:bookmarkEnd w:id="5"/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Итого по </w:t>
      </w:r>
      <w:r w:rsidRPr="00DB0901">
        <w:rPr>
          <w:rFonts w:ascii="Times New Roman" w:eastAsia="Times" w:hAnsi="Times New Roman" w:cs="Times New Roman"/>
          <w:sz w:val="28"/>
          <w:szCs w:val="28"/>
        </w:rPr>
        <w:t>программе</w:t>
      </w: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: </w:t>
      </w:r>
      <w:r w:rsidR="00F63E2A">
        <w:rPr>
          <w:rFonts w:ascii="Times New Roman" w:hAnsi="Times New Roman" w:cs="Times New Roman"/>
          <w:sz w:val="28"/>
          <w:szCs w:val="28"/>
          <w:lang w:val="ru-RU"/>
        </w:rPr>
        <w:t>985 683,56</w:t>
      </w:r>
      <w:r w:rsidRPr="00DB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, из них за счет средств бюджета муниципального образования г.Казани – </w:t>
      </w:r>
      <w:r w:rsidR="00F63E2A">
        <w:rPr>
          <w:rFonts w:ascii="Times New Roman" w:hAnsi="Times New Roman" w:cs="Times New Roman"/>
          <w:sz w:val="28"/>
          <w:szCs w:val="28"/>
          <w:lang w:val="ru-RU"/>
        </w:rPr>
        <w:t>983 932,61</w:t>
      </w:r>
      <w:r w:rsidRPr="00DB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DB0901">
        <w:rPr>
          <w:rFonts w:ascii="Times New Roman" w:eastAsia="Times" w:hAnsi="Times New Roman" w:cs="Times New Roman"/>
          <w:sz w:val="28"/>
          <w:szCs w:val="28"/>
        </w:rPr>
        <w:t xml:space="preserve">, за счет средств бюджета Республики Татарстан – </w:t>
      </w:r>
      <w:r w:rsidRPr="00DB0901">
        <w:rPr>
          <w:rFonts w:ascii="Times New Roman" w:hAnsi="Times New Roman" w:cs="Times New Roman"/>
          <w:sz w:val="28"/>
          <w:szCs w:val="28"/>
        </w:rPr>
        <w:t>1 750,95 тыс. рублей.</w:t>
      </w:r>
    </w:p>
    <w:p w14:paraId="15314410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36" w:lineRule="auto"/>
        <w:ind w:firstLine="720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Принятые сокращения:</w:t>
      </w:r>
    </w:p>
    <w:p w14:paraId="1E0CCF77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36" w:lineRule="auto"/>
        <w:ind w:firstLine="720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- Бюджет МО – бюджет муниципального образования г.Казани.</w:t>
      </w:r>
    </w:p>
    <w:p w14:paraId="6C7FBDCD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36" w:lineRule="auto"/>
        <w:ind w:firstLine="720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- Бюджет РТ – бюджет Республики Татарстан</w:t>
      </w:r>
    </w:p>
    <w:p w14:paraId="0CFE183E" w14:textId="0AF4C4EA" w:rsidR="00DB0901" w:rsidRP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A4BA4F" w14:textId="468C30C8" w:rsidR="00DB0901" w:rsidRP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383875" w14:textId="77777777" w:rsidR="00DB0901" w:rsidRPr="00DB0901" w:rsidRDefault="00DB0901" w:rsidP="00D42215">
      <w:pPr>
        <w:spacing w:line="288" w:lineRule="auto"/>
        <w:rPr>
          <w:rFonts w:ascii="Times New Roman" w:hAnsi="Times New Roman" w:cs="Times New Roman"/>
        </w:rPr>
      </w:pPr>
    </w:p>
    <w:sectPr w:rsidR="00DB0901" w:rsidRPr="00DB0901" w:rsidSect="00DB0901">
      <w:pgSz w:w="16834" w:h="11909" w:orient="landscape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6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57971"/>
    <w:multiLevelType w:val="hybridMultilevel"/>
    <w:tmpl w:val="D0D65B3E"/>
    <w:lvl w:ilvl="0" w:tplc="EFB8F6EA">
      <w:start w:val="1"/>
      <w:numFmt w:val="decimal"/>
      <w:lvlText w:val="%1"/>
      <w:lvlJc w:val="right"/>
      <w:pPr>
        <w:ind w:left="501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C1"/>
    <w:rsid w:val="000242B3"/>
    <w:rsid w:val="00026922"/>
    <w:rsid w:val="0008395D"/>
    <w:rsid w:val="000B6DC1"/>
    <w:rsid w:val="000F0ADC"/>
    <w:rsid w:val="00250119"/>
    <w:rsid w:val="002C5AE1"/>
    <w:rsid w:val="00321765"/>
    <w:rsid w:val="00357934"/>
    <w:rsid w:val="00390EA5"/>
    <w:rsid w:val="00397396"/>
    <w:rsid w:val="003A0FDD"/>
    <w:rsid w:val="004A22A2"/>
    <w:rsid w:val="004D2D95"/>
    <w:rsid w:val="004D6993"/>
    <w:rsid w:val="00527519"/>
    <w:rsid w:val="00552905"/>
    <w:rsid w:val="005D12C7"/>
    <w:rsid w:val="00604B71"/>
    <w:rsid w:val="00623D08"/>
    <w:rsid w:val="006538C8"/>
    <w:rsid w:val="00672614"/>
    <w:rsid w:val="006B4D12"/>
    <w:rsid w:val="006C1FC0"/>
    <w:rsid w:val="00771812"/>
    <w:rsid w:val="00843828"/>
    <w:rsid w:val="00881DB7"/>
    <w:rsid w:val="00891D98"/>
    <w:rsid w:val="008E0764"/>
    <w:rsid w:val="008F3450"/>
    <w:rsid w:val="008F47C3"/>
    <w:rsid w:val="00937377"/>
    <w:rsid w:val="00961A1A"/>
    <w:rsid w:val="009D6E82"/>
    <w:rsid w:val="00A06665"/>
    <w:rsid w:val="00A20B4E"/>
    <w:rsid w:val="00A25E80"/>
    <w:rsid w:val="00B146DA"/>
    <w:rsid w:val="00B46D04"/>
    <w:rsid w:val="00B64092"/>
    <w:rsid w:val="00BB21AD"/>
    <w:rsid w:val="00BD36A6"/>
    <w:rsid w:val="00BD3EDD"/>
    <w:rsid w:val="00C34645"/>
    <w:rsid w:val="00C6162C"/>
    <w:rsid w:val="00CA33B8"/>
    <w:rsid w:val="00D42215"/>
    <w:rsid w:val="00DB0901"/>
    <w:rsid w:val="00DC6971"/>
    <w:rsid w:val="00E63AA4"/>
    <w:rsid w:val="00EE0B29"/>
    <w:rsid w:val="00F05C5B"/>
    <w:rsid w:val="00F6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D7E1"/>
  <w15:docId w15:val="{8D0A6393-08E2-4D97-B58C-345C8385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1D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1D9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B0901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30"/>
      <w:szCs w:val="30"/>
      <w:lang w:val="ru-RU"/>
    </w:rPr>
  </w:style>
  <w:style w:type="table" w:styleId="ab">
    <w:name w:val="Table Grid"/>
    <w:basedOn w:val="a1"/>
    <w:uiPriority w:val="39"/>
    <w:rsid w:val="006538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E0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Имамеева Регина Дамировна</cp:lastModifiedBy>
  <cp:revision>8</cp:revision>
  <cp:lastPrinted>2025-01-27T05:30:00Z</cp:lastPrinted>
  <dcterms:created xsi:type="dcterms:W3CDTF">2025-04-11T12:24:00Z</dcterms:created>
  <dcterms:modified xsi:type="dcterms:W3CDTF">2025-05-07T10:44:00Z</dcterms:modified>
</cp:coreProperties>
</file>