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CAA" w:rsidRPr="00EA4A22" w:rsidRDefault="00664CAA" w:rsidP="00664CAA">
      <w:pPr>
        <w:spacing w:line="26" w:lineRule="atLeast"/>
        <w:jc w:val="right"/>
        <w:rPr>
          <w:rFonts w:ascii="Times New Roman" w:hAnsi="Times New Roman"/>
          <w:b/>
          <w:sz w:val="28"/>
          <w:szCs w:val="28"/>
        </w:rPr>
      </w:pPr>
      <w:r w:rsidRPr="00EA4A22">
        <w:rPr>
          <w:rFonts w:ascii="Times New Roman" w:hAnsi="Times New Roman"/>
          <w:b/>
          <w:sz w:val="28"/>
          <w:szCs w:val="28"/>
        </w:rPr>
        <w:t>проект</w:t>
      </w:r>
    </w:p>
    <w:p w:rsidR="00664CAA" w:rsidRPr="00EA4A22" w:rsidRDefault="00664CAA" w:rsidP="00664CAA">
      <w:pPr>
        <w:spacing w:line="26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664CAA" w:rsidRPr="00EA4A22" w:rsidRDefault="00664CAA" w:rsidP="00664CAA">
      <w:pPr>
        <w:spacing w:line="26" w:lineRule="atLeast"/>
        <w:jc w:val="center"/>
        <w:rPr>
          <w:rFonts w:ascii="Times New Roman" w:hAnsi="Times New Roman"/>
          <w:b/>
          <w:sz w:val="28"/>
          <w:szCs w:val="28"/>
        </w:rPr>
      </w:pPr>
      <w:r w:rsidRPr="00EA4A22">
        <w:rPr>
          <w:rFonts w:ascii="Times New Roman" w:hAnsi="Times New Roman"/>
          <w:b/>
          <w:sz w:val="28"/>
          <w:szCs w:val="28"/>
        </w:rPr>
        <w:t>КАБИНЕТ МИНИСТРОВ РЕСПУБЛИКИ ТАТАРСТАН</w:t>
      </w:r>
    </w:p>
    <w:p w:rsidR="00664CAA" w:rsidRPr="00EA4A22" w:rsidRDefault="00664CAA" w:rsidP="00664CAA">
      <w:pPr>
        <w:spacing w:line="26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664CAA" w:rsidRPr="00EA4A22" w:rsidRDefault="00664CAA" w:rsidP="00664CAA">
      <w:pPr>
        <w:spacing w:line="26" w:lineRule="atLeast"/>
        <w:jc w:val="center"/>
        <w:rPr>
          <w:rFonts w:ascii="Times New Roman" w:hAnsi="Times New Roman"/>
          <w:b/>
          <w:sz w:val="28"/>
          <w:szCs w:val="28"/>
        </w:rPr>
      </w:pPr>
      <w:r w:rsidRPr="00EA4A22">
        <w:rPr>
          <w:rFonts w:ascii="Times New Roman" w:hAnsi="Times New Roman"/>
          <w:b/>
          <w:sz w:val="28"/>
          <w:szCs w:val="28"/>
        </w:rPr>
        <w:t>ПОСТАНОВЛЕНИЕ</w:t>
      </w:r>
    </w:p>
    <w:p w:rsidR="00664CAA" w:rsidRPr="00EA4A22" w:rsidRDefault="00664CAA" w:rsidP="00664CAA">
      <w:pPr>
        <w:spacing w:line="26" w:lineRule="atLeast"/>
        <w:jc w:val="center"/>
        <w:rPr>
          <w:rFonts w:ascii="Times New Roman" w:hAnsi="Times New Roman"/>
          <w:b/>
          <w:sz w:val="28"/>
          <w:szCs w:val="28"/>
        </w:rPr>
      </w:pPr>
      <w:r w:rsidRPr="00EA4A22">
        <w:rPr>
          <w:rFonts w:ascii="Times New Roman" w:hAnsi="Times New Roman"/>
          <w:b/>
          <w:sz w:val="28"/>
          <w:szCs w:val="28"/>
        </w:rPr>
        <w:t>от ___________ №_________</w:t>
      </w:r>
    </w:p>
    <w:p w:rsidR="00664CAA" w:rsidRPr="001646B6" w:rsidRDefault="00664CAA" w:rsidP="00664CAA">
      <w:pPr>
        <w:ind w:right="5102"/>
        <w:rPr>
          <w:rFonts w:ascii="Times New Roman" w:hAnsi="Times New Roman"/>
          <w:bCs/>
          <w:sz w:val="28"/>
          <w:szCs w:val="28"/>
        </w:rPr>
      </w:pPr>
    </w:p>
    <w:p w:rsidR="00664CAA" w:rsidRPr="001646B6" w:rsidRDefault="00664CAA" w:rsidP="00664CAA">
      <w:pPr>
        <w:ind w:right="5102"/>
        <w:rPr>
          <w:rFonts w:ascii="Times New Roman" w:hAnsi="Times New Roman"/>
          <w:bCs/>
          <w:sz w:val="28"/>
          <w:szCs w:val="28"/>
        </w:rPr>
      </w:pPr>
    </w:p>
    <w:p w:rsidR="00664CAA" w:rsidRPr="001646B6" w:rsidRDefault="00664CAA" w:rsidP="00664CAA">
      <w:pPr>
        <w:ind w:right="5102"/>
        <w:rPr>
          <w:rFonts w:ascii="Times New Roman" w:hAnsi="Times New Roman"/>
          <w:bCs/>
          <w:sz w:val="28"/>
          <w:szCs w:val="28"/>
        </w:rPr>
      </w:pPr>
    </w:p>
    <w:p w:rsidR="00664CAA" w:rsidRPr="001646B6" w:rsidRDefault="00664CAA" w:rsidP="00664CAA">
      <w:pPr>
        <w:ind w:right="5102"/>
        <w:rPr>
          <w:rFonts w:ascii="Times New Roman" w:hAnsi="Times New Roman"/>
          <w:bCs/>
          <w:sz w:val="28"/>
          <w:szCs w:val="28"/>
        </w:rPr>
      </w:pPr>
    </w:p>
    <w:p w:rsidR="00664CAA" w:rsidRPr="001646B6" w:rsidRDefault="00664CAA" w:rsidP="00664CAA">
      <w:pPr>
        <w:ind w:right="5102"/>
        <w:rPr>
          <w:rFonts w:ascii="Times New Roman" w:hAnsi="Times New Roman"/>
          <w:bCs/>
          <w:sz w:val="28"/>
          <w:szCs w:val="28"/>
        </w:rPr>
      </w:pPr>
    </w:p>
    <w:p w:rsidR="00664CAA" w:rsidRPr="001646B6" w:rsidRDefault="00664CAA" w:rsidP="00664CAA">
      <w:pPr>
        <w:ind w:right="5102"/>
        <w:rPr>
          <w:rFonts w:ascii="Times New Roman" w:hAnsi="Times New Roman"/>
          <w:bCs/>
          <w:sz w:val="28"/>
          <w:szCs w:val="28"/>
        </w:rPr>
      </w:pPr>
    </w:p>
    <w:p w:rsidR="00664CAA" w:rsidRPr="001646B6" w:rsidRDefault="00664CAA" w:rsidP="00664CAA">
      <w:pPr>
        <w:ind w:right="5102"/>
        <w:rPr>
          <w:rFonts w:ascii="Times New Roman" w:hAnsi="Times New Roman"/>
          <w:bCs/>
          <w:sz w:val="28"/>
          <w:szCs w:val="28"/>
        </w:rPr>
      </w:pPr>
    </w:p>
    <w:p w:rsidR="00664CAA" w:rsidRPr="001646B6" w:rsidRDefault="00664CAA" w:rsidP="00664CAA">
      <w:pPr>
        <w:ind w:right="5102"/>
        <w:rPr>
          <w:rFonts w:ascii="Times New Roman" w:hAnsi="Times New Roman"/>
          <w:bCs/>
          <w:sz w:val="28"/>
          <w:szCs w:val="28"/>
        </w:rPr>
      </w:pPr>
    </w:p>
    <w:p w:rsidR="00664CAA" w:rsidRPr="001646B6" w:rsidRDefault="00664CAA" w:rsidP="00664CAA">
      <w:pPr>
        <w:ind w:right="5102"/>
        <w:rPr>
          <w:rFonts w:ascii="Times New Roman" w:hAnsi="Times New Roman"/>
          <w:bCs/>
          <w:sz w:val="28"/>
          <w:szCs w:val="28"/>
        </w:rPr>
      </w:pPr>
    </w:p>
    <w:p w:rsidR="00664CAA" w:rsidRPr="001646B6" w:rsidRDefault="00664CAA" w:rsidP="00664CAA">
      <w:pPr>
        <w:ind w:right="5102"/>
        <w:rPr>
          <w:rFonts w:ascii="Times New Roman" w:hAnsi="Times New Roman"/>
          <w:bCs/>
          <w:sz w:val="28"/>
          <w:szCs w:val="28"/>
        </w:rPr>
      </w:pPr>
    </w:p>
    <w:p w:rsidR="00664CAA" w:rsidRPr="001646B6" w:rsidRDefault="00664CAA" w:rsidP="00664CAA">
      <w:pPr>
        <w:tabs>
          <w:tab w:val="left" w:pos="3402"/>
          <w:tab w:val="left" w:pos="3969"/>
          <w:tab w:val="left" w:pos="4536"/>
          <w:tab w:val="left" w:pos="4820"/>
        </w:tabs>
        <w:ind w:right="5104"/>
        <w:rPr>
          <w:rFonts w:ascii="Times New Roman" w:hAnsi="Times New Roman"/>
          <w:sz w:val="28"/>
          <w:szCs w:val="28"/>
        </w:rPr>
      </w:pPr>
      <w:r w:rsidRPr="001646B6">
        <w:rPr>
          <w:rFonts w:ascii="Times New Roman" w:hAnsi="Times New Roman"/>
          <w:sz w:val="28"/>
          <w:szCs w:val="28"/>
        </w:rPr>
        <w:t xml:space="preserve">Об утверждении </w:t>
      </w:r>
      <w:r>
        <w:rPr>
          <w:rFonts w:ascii="Times New Roman" w:hAnsi="Times New Roman"/>
          <w:sz w:val="28"/>
          <w:szCs w:val="28"/>
        </w:rPr>
        <w:t xml:space="preserve">Порядка </w:t>
      </w:r>
      <w:r w:rsidRPr="00207789">
        <w:rPr>
          <w:rFonts w:ascii="Times New Roman" w:hAnsi="Times New Roman"/>
          <w:sz w:val="28"/>
          <w:szCs w:val="28"/>
        </w:rPr>
        <w:t>предоставления субсидий из бюджета Республики Татарстан на возмещение части затрат управляющей компании индустриального (промышленного) парка «Северные ворота» - акционерному обществу</w:t>
      </w:r>
      <w:r>
        <w:rPr>
          <w:rFonts w:ascii="Times New Roman" w:hAnsi="Times New Roman"/>
          <w:sz w:val="28"/>
          <w:szCs w:val="28"/>
        </w:rPr>
        <w:t xml:space="preserve"> «Северные ворота» на уплату ос</w:t>
      </w:r>
      <w:r w:rsidRPr="00207789">
        <w:rPr>
          <w:rFonts w:ascii="Times New Roman" w:hAnsi="Times New Roman"/>
          <w:sz w:val="28"/>
          <w:szCs w:val="28"/>
        </w:rPr>
        <w:t>новного долга и процентов по кредитам, полученным в российских кредитных организациях и (или) государственной корпорации развития «ВЭБ.РФ»</w:t>
      </w:r>
    </w:p>
    <w:p w:rsidR="00664CAA" w:rsidRPr="001646B6" w:rsidRDefault="00664CAA" w:rsidP="00664CAA">
      <w:pPr>
        <w:ind w:right="4818"/>
        <w:rPr>
          <w:rFonts w:ascii="Times New Roman" w:hAnsi="Times New Roman"/>
          <w:bCs/>
          <w:sz w:val="28"/>
          <w:szCs w:val="28"/>
        </w:rPr>
      </w:pPr>
    </w:p>
    <w:p w:rsidR="00664CAA" w:rsidRPr="001646B6" w:rsidRDefault="00664CAA" w:rsidP="00664CAA">
      <w:pPr>
        <w:ind w:right="4818"/>
        <w:rPr>
          <w:rFonts w:ascii="Times New Roman" w:hAnsi="Times New Roman"/>
          <w:bCs/>
          <w:sz w:val="28"/>
          <w:szCs w:val="28"/>
        </w:rPr>
      </w:pPr>
    </w:p>
    <w:p w:rsidR="00664CAA" w:rsidRPr="001646B6" w:rsidRDefault="00664CAA" w:rsidP="00664CAA">
      <w:pPr>
        <w:ind w:firstLine="709"/>
        <w:rPr>
          <w:rStyle w:val="11"/>
          <w:rFonts w:ascii="Times New Roman" w:hAnsi="Times New Roman"/>
          <w:sz w:val="28"/>
          <w:szCs w:val="28"/>
        </w:rPr>
      </w:pPr>
      <w:r>
        <w:rPr>
          <w:rStyle w:val="11"/>
          <w:rFonts w:ascii="Times New Roman" w:hAnsi="Times New Roman"/>
          <w:sz w:val="28"/>
          <w:szCs w:val="28"/>
        </w:rPr>
        <w:t>В</w:t>
      </w:r>
      <w:r w:rsidRPr="00E50897">
        <w:rPr>
          <w:rStyle w:val="11"/>
          <w:rFonts w:ascii="Times New Roman" w:hAnsi="Times New Roman"/>
          <w:sz w:val="28"/>
          <w:szCs w:val="28"/>
        </w:rPr>
        <w:t xml:space="preserve"> соответствии с Бюджетным кодексом Российской Федерации, постановлениями Правительства Российской Федерации от 30 октября 2014 г. № 1119 «Об отборе субъектов Российской Федерации, имеющих право на получение государственной поддержки в форме субсидий на возмещение затрат на создание, модернизацию и (или) реконструкцию объектов инфраструк</w:t>
      </w:r>
      <w:r>
        <w:rPr>
          <w:rStyle w:val="11"/>
          <w:rFonts w:ascii="Times New Roman" w:hAnsi="Times New Roman"/>
          <w:sz w:val="28"/>
          <w:szCs w:val="28"/>
        </w:rPr>
        <w:t>туры индустриальных парков, про</w:t>
      </w:r>
      <w:r w:rsidRPr="00E50897">
        <w:rPr>
          <w:rStyle w:val="11"/>
          <w:rFonts w:ascii="Times New Roman" w:hAnsi="Times New Roman"/>
          <w:sz w:val="28"/>
          <w:szCs w:val="28"/>
        </w:rPr>
        <w:t>мышленных технопарков и технопарков в сфере высоких технологий, особых экономических зон», от 25 октября 2023 г. № 1782 «Об утверждении общих требований к</w:t>
      </w:r>
      <w:r>
        <w:rPr>
          <w:rStyle w:val="11"/>
          <w:rFonts w:ascii="Times New Roman" w:hAnsi="Times New Roman"/>
          <w:sz w:val="28"/>
          <w:szCs w:val="28"/>
        </w:rPr>
        <w:t xml:space="preserve"> нормативным правовым актам, му</w:t>
      </w:r>
      <w:r w:rsidRPr="00E50897">
        <w:rPr>
          <w:rStyle w:val="11"/>
          <w:rFonts w:ascii="Times New Roman" w:hAnsi="Times New Roman"/>
          <w:sz w:val="28"/>
          <w:szCs w:val="28"/>
        </w:rPr>
        <w:t>ниципальным правовым актам, регулирующим предоставление из бюджетов субъектов Российской Федерации, местных бюдж</w:t>
      </w:r>
      <w:r>
        <w:rPr>
          <w:rStyle w:val="11"/>
          <w:rFonts w:ascii="Times New Roman" w:hAnsi="Times New Roman"/>
          <w:sz w:val="28"/>
          <w:szCs w:val="28"/>
        </w:rPr>
        <w:t>етов субсидий, в том числе гран</w:t>
      </w:r>
      <w:r w:rsidRPr="00E50897">
        <w:rPr>
          <w:rStyle w:val="11"/>
          <w:rFonts w:ascii="Times New Roman" w:hAnsi="Times New Roman"/>
          <w:sz w:val="28"/>
          <w:szCs w:val="28"/>
        </w:rPr>
        <w:t xml:space="preserve">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</w:t>
      </w:r>
      <w:r>
        <w:rPr>
          <w:rStyle w:val="11"/>
          <w:rFonts w:ascii="Times New Roman" w:hAnsi="Times New Roman"/>
          <w:sz w:val="28"/>
          <w:szCs w:val="28"/>
        </w:rPr>
        <w:t>том числе грантов в форме субси</w:t>
      </w:r>
      <w:r w:rsidRPr="00E50897">
        <w:rPr>
          <w:rStyle w:val="11"/>
          <w:rFonts w:ascii="Times New Roman" w:hAnsi="Times New Roman"/>
          <w:sz w:val="28"/>
          <w:szCs w:val="28"/>
        </w:rPr>
        <w:t>дий»</w:t>
      </w:r>
      <w:r w:rsidRPr="001646B6">
        <w:rPr>
          <w:rStyle w:val="11"/>
          <w:rFonts w:ascii="Times New Roman" w:hAnsi="Times New Roman"/>
          <w:sz w:val="28"/>
          <w:szCs w:val="28"/>
        </w:rPr>
        <w:t xml:space="preserve">, Кабинет Министров Республики Татарстан </w:t>
      </w:r>
      <w:r>
        <w:rPr>
          <w:rStyle w:val="11"/>
          <w:rFonts w:ascii="Times New Roman" w:hAnsi="Times New Roman"/>
          <w:sz w:val="28"/>
          <w:szCs w:val="28"/>
        </w:rPr>
        <w:br/>
      </w:r>
      <w:r w:rsidRPr="001646B6">
        <w:rPr>
          <w:rStyle w:val="11"/>
          <w:rFonts w:ascii="Times New Roman" w:hAnsi="Times New Roman"/>
          <w:sz w:val="28"/>
          <w:szCs w:val="28"/>
        </w:rPr>
        <w:t>ПОСТАНОВЛЯЕТ:</w:t>
      </w:r>
    </w:p>
    <w:p w:rsidR="00664CAA" w:rsidRPr="001646B6" w:rsidRDefault="00664CAA" w:rsidP="00664CAA">
      <w:pPr>
        <w:ind w:firstLine="709"/>
        <w:rPr>
          <w:rStyle w:val="11"/>
          <w:rFonts w:ascii="Times New Roman" w:hAnsi="Times New Roman"/>
          <w:sz w:val="28"/>
          <w:szCs w:val="28"/>
        </w:rPr>
      </w:pPr>
    </w:p>
    <w:p w:rsidR="00664CAA" w:rsidRPr="001646B6" w:rsidRDefault="00664CAA" w:rsidP="00664CAA">
      <w:pPr>
        <w:ind w:firstLine="709"/>
        <w:rPr>
          <w:rFonts w:ascii="Times New Roman" w:hAnsi="Times New Roman"/>
          <w:sz w:val="28"/>
          <w:szCs w:val="28"/>
        </w:rPr>
      </w:pPr>
      <w:r w:rsidRPr="001646B6">
        <w:rPr>
          <w:rStyle w:val="11"/>
          <w:rFonts w:ascii="Times New Roman" w:hAnsi="Times New Roman"/>
          <w:sz w:val="28"/>
          <w:szCs w:val="28"/>
        </w:rPr>
        <w:lastRenderedPageBreak/>
        <w:t xml:space="preserve">1. Утвердить прилагаемый Порядок </w:t>
      </w:r>
      <w:r w:rsidRPr="00086F93">
        <w:rPr>
          <w:rStyle w:val="11"/>
          <w:rFonts w:ascii="Times New Roman" w:hAnsi="Times New Roman"/>
          <w:sz w:val="28"/>
          <w:szCs w:val="28"/>
        </w:rPr>
        <w:t>предоставления субсидий из бюджета Республики Татарстан на возмещение части затрат управляющей компании индустриального (промышленного) парка «Северные ворота» - акционерному обществу «Северные ворота» на уплату основного долга и процентов по кредитам, полученным в российских кредитных организациях и (или) государственной корпорации развития «ВЭБ.РФ»</w:t>
      </w:r>
      <w:r w:rsidRPr="001646B6">
        <w:rPr>
          <w:rFonts w:ascii="Times New Roman" w:hAnsi="Times New Roman"/>
          <w:sz w:val="28"/>
          <w:szCs w:val="28"/>
        </w:rPr>
        <w:t>.</w:t>
      </w:r>
    </w:p>
    <w:p w:rsidR="00664CAA" w:rsidRPr="001646B6" w:rsidRDefault="00664CAA" w:rsidP="00664CAA">
      <w:pPr>
        <w:ind w:firstLine="709"/>
        <w:rPr>
          <w:rFonts w:ascii="Times New Roman" w:hAnsi="Times New Roman"/>
          <w:sz w:val="28"/>
          <w:szCs w:val="28"/>
        </w:rPr>
      </w:pPr>
      <w:r w:rsidRPr="001646B6">
        <w:rPr>
          <w:rFonts w:ascii="Times New Roman" w:hAnsi="Times New Roman"/>
          <w:sz w:val="28"/>
          <w:szCs w:val="28"/>
        </w:rPr>
        <w:t xml:space="preserve">2. Контроль за исполнением настоящего постановления возложить на Министерство экономики Республики Татарстан. </w:t>
      </w:r>
    </w:p>
    <w:p w:rsidR="00664CAA" w:rsidRPr="001646B6" w:rsidRDefault="00664CAA" w:rsidP="00664CAA">
      <w:pPr>
        <w:ind w:firstLine="709"/>
        <w:rPr>
          <w:rFonts w:ascii="Times New Roman" w:hAnsi="Times New Roman"/>
          <w:sz w:val="28"/>
          <w:szCs w:val="28"/>
        </w:rPr>
      </w:pPr>
    </w:p>
    <w:p w:rsidR="00664CAA" w:rsidRPr="001646B6" w:rsidRDefault="00664CAA" w:rsidP="00664CAA">
      <w:pPr>
        <w:ind w:firstLine="709"/>
        <w:rPr>
          <w:rFonts w:ascii="Times New Roman" w:hAnsi="Times New Roman"/>
          <w:sz w:val="28"/>
          <w:szCs w:val="28"/>
        </w:rPr>
      </w:pPr>
    </w:p>
    <w:p w:rsidR="00664CAA" w:rsidRPr="001646B6" w:rsidRDefault="00664CAA" w:rsidP="00664CAA">
      <w:pPr>
        <w:ind w:firstLine="709"/>
        <w:rPr>
          <w:rFonts w:ascii="Times New Roman" w:hAnsi="Times New Roman"/>
          <w:sz w:val="28"/>
          <w:szCs w:val="28"/>
        </w:rPr>
      </w:pPr>
    </w:p>
    <w:p w:rsidR="00664CAA" w:rsidRPr="001646B6" w:rsidRDefault="00664CAA" w:rsidP="00664CAA">
      <w:pPr>
        <w:ind w:firstLine="0"/>
        <w:rPr>
          <w:rStyle w:val="11"/>
          <w:rFonts w:ascii="Times New Roman" w:hAnsi="Times New Roman"/>
          <w:sz w:val="28"/>
          <w:szCs w:val="28"/>
        </w:rPr>
      </w:pPr>
      <w:r w:rsidRPr="001646B6">
        <w:rPr>
          <w:rStyle w:val="11"/>
          <w:rFonts w:ascii="Times New Roman" w:hAnsi="Times New Roman"/>
          <w:sz w:val="28"/>
          <w:szCs w:val="28"/>
        </w:rPr>
        <w:t>Премьер-министр</w:t>
      </w:r>
    </w:p>
    <w:p w:rsidR="00664CAA" w:rsidRPr="001646B6" w:rsidRDefault="00664CAA" w:rsidP="00664CAA">
      <w:pPr>
        <w:ind w:firstLine="0"/>
        <w:rPr>
          <w:sz w:val="28"/>
          <w:szCs w:val="28"/>
        </w:rPr>
      </w:pPr>
      <w:r w:rsidRPr="001646B6">
        <w:rPr>
          <w:rStyle w:val="11"/>
          <w:rFonts w:ascii="Times New Roman" w:hAnsi="Times New Roman"/>
          <w:sz w:val="28"/>
          <w:szCs w:val="28"/>
        </w:rPr>
        <w:t>Республики Татарстан</w:t>
      </w:r>
      <w:r w:rsidRPr="001646B6">
        <w:rPr>
          <w:rStyle w:val="11"/>
          <w:rFonts w:ascii="Times New Roman" w:hAnsi="Times New Roman"/>
          <w:sz w:val="28"/>
          <w:szCs w:val="28"/>
        </w:rPr>
        <w:tab/>
      </w:r>
      <w:r w:rsidRPr="001646B6">
        <w:rPr>
          <w:rStyle w:val="11"/>
          <w:rFonts w:ascii="Times New Roman" w:hAnsi="Times New Roman"/>
          <w:sz w:val="28"/>
          <w:szCs w:val="28"/>
        </w:rPr>
        <w:tab/>
        <w:t xml:space="preserve">                   </w:t>
      </w:r>
      <w:r w:rsidRPr="001646B6">
        <w:rPr>
          <w:rStyle w:val="11"/>
          <w:rFonts w:ascii="Times New Roman" w:hAnsi="Times New Roman"/>
          <w:sz w:val="28"/>
          <w:szCs w:val="28"/>
        </w:rPr>
        <w:tab/>
      </w:r>
      <w:r w:rsidRPr="001646B6">
        <w:rPr>
          <w:rStyle w:val="11"/>
          <w:rFonts w:ascii="Times New Roman" w:hAnsi="Times New Roman"/>
          <w:sz w:val="28"/>
          <w:szCs w:val="28"/>
        </w:rPr>
        <w:tab/>
      </w:r>
      <w:r w:rsidRPr="001646B6">
        <w:rPr>
          <w:rStyle w:val="11"/>
          <w:rFonts w:ascii="Times New Roman" w:hAnsi="Times New Roman"/>
          <w:sz w:val="28"/>
          <w:szCs w:val="28"/>
        </w:rPr>
        <w:tab/>
      </w:r>
      <w:r w:rsidRPr="001646B6">
        <w:rPr>
          <w:rStyle w:val="11"/>
          <w:rFonts w:ascii="Times New Roman" w:hAnsi="Times New Roman"/>
          <w:sz w:val="28"/>
          <w:szCs w:val="28"/>
        </w:rPr>
        <w:tab/>
        <w:t xml:space="preserve">                   </w:t>
      </w:r>
      <w:proofErr w:type="spellStart"/>
      <w:r w:rsidRPr="001646B6">
        <w:rPr>
          <w:rStyle w:val="11"/>
          <w:rFonts w:ascii="Times New Roman" w:hAnsi="Times New Roman"/>
          <w:sz w:val="28"/>
          <w:szCs w:val="28"/>
        </w:rPr>
        <w:t>А.В.Песошин</w:t>
      </w:r>
      <w:proofErr w:type="spellEnd"/>
    </w:p>
    <w:p w:rsidR="00664CAA" w:rsidRDefault="00664CAA" w:rsidP="00B01CA5">
      <w:pPr>
        <w:ind w:left="6237" w:firstLine="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64CAA" w:rsidRDefault="00664CAA" w:rsidP="00B01CA5">
      <w:pPr>
        <w:ind w:left="6237" w:firstLine="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64CAA" w:rsidRDefault="00664CAA" w:rsidP="00B01CA5">
      <w:pPr>
        <w:ind w:left="6237" w:firstLine="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64CAA" w:rsidRDefault="00664CAA" w:rsidP="00B01CA5">
      <w:pPr>
        <w:ind w:left="6237" w:firstLine="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64CAA" w:rsidRDefault="00664CAA" w:rsidP="00B01CA5">
      <w:pPr>
        <w:ind w:left="6237" w:firstLine="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64CAA" w:rsidRDefault="00664CAA" w:rsidP="00B01CA5">
      <w:pPr>
        <w:ind w:left="6237" w:firstLine="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64CAA" w:rsidRDefault="00664CAA" w:rsidP="00B01CA5">
      <w:pPr>
        <w:ind w:left="6237" w:firstLine="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64CAA" w:rsidRDefault="00664CAA" w:rsidP="00B01CA5">
      <w:pPr>
        <w:ind w:left="6237" w:firstLine="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64CAA" w:rsidRDefault="00664CAA" w:rsidP="00B01CA5">
      <w:pPr>
        <w:ind w:left="6237" w:firstLine="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64CAA" w:rsidRDefault="00664CAA" w:rsidP="00B01CA5">
      <w:pPr>
        <w:ind w:left="6237" w:firstLine="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64CAA" w:rsidRDefault="00664CAA" w:rsidP="00B01CA5">
      <w:pPr>
        <w:ind w:left="6237" w:firstLine="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64CAA" w:rsidRDefault="00664CAA" w:rsidP="00B01CA5">
      <w:pPr>
        <w:ind w:left="6237" w:firstLine="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64CAA" w:rsidRDefault="00664CAA" w:rsidP="00B01CA5">
      <w:pPr>
        <w:ind w:left="6237" w:firstLine="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64CAA" w:rsidRDefault="00664CAA" w:rsidP="00B01CA5">
      <w:pPr>
        <w:ind w:left="6237" w:firstLine="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64CAA" w:rsidRDefault="00664CAA" w:rsidP="00B01CA5">
      <w:pPr>
        <w:ind w:left="6237" w:firstLine="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64CAA" w:rsidRDefault="00664CAA" w:rsidP="00B01CA5">
      <w:pPr>
        <w:ind w:left="6237" w:firstLine="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64CAA" w:rsidRDefault="00664CAA" w:rsidP="00B01CA5">
      <w:pPr>
        <w:ind w:left="6237" w:firstLine="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64CAA" w:rsidRDefault="00664CAA" w:rsidP="00B01CA5">
      <w:pPr>
        <w:ind w:left="6237" w:firstLine="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64CAA" w:rsidRDefault="00664CAA" w:rsidP="00B01CA5">
      <w:pPr>
        <w:ind w:left="6237" w:firstLine="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64CAA" w:rsidRDefault="00664CAA" w:rsidP="00B01CA5">
      <w:pPr>
        <w:ind w:left="6237" w:firstLine="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64CAA" w:rsidRDefault="00664CAA" w:rsidP="00B01CA5">
      <w:pPr>
        <w:ind w:left="6237" w:firstLine="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64CAA" w:rsidRDefault="00664CAA" w:rsidP="00B01CA5">
      <w:pPr>
        <w:ind w:left="6237" w:firstLine="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64CAA" w:rsidRDefault="00664CAA" w:rsidP="00B01CA5">
      <w:pPr>
        <w:ind w:left="6237" w:firstLine="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64CAA" w:rsidRDefault="00664CAA" w:rsidP="00B01CA5">
      <w:pPr>
        <w:ind w:left="6237" w:firstLine="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64CAA" w:rsidRDefault="00664CAA" w:rsidP="00B01CA5">
      <w:pPr>
        <w:ind w:left="6237" w:firstLine="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64CAA" w:rsidRDefault="00664CAA" w:rsidP="00B01CA5">
      <w:pPr>
        <w:ind w:left="6237" w:firstLine="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64CAA" w:rsidRDefault="00664CAA" w:rsidP="00B01CA5">
      <w:pPr>
        <w:ind w:left="6237" w:firstLine="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64CAA" w:rsidRDefault="00664CAA" w:rsidP="00B01CA5">
      <w:pPr>
        <w:ind w:left="6237" w:firstLine="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64CAA" w:rsidRDefault="00664CAA" w:rsidP="00B01CA5">
      <w:pPr>
        <w:ind w:left="6237" w:firstLine="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64CAA" w:rsidRDefault="00664CAA" w:rsidP="00B01CA5">
      <w:pPr>
        <w:ind w:left="6237" w:firstLine="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64CAA" w:rsidRDefault="00664CAA" w:rsidP="00B01CA5">
      <w:pPr>
        <w:ind w:left="6237" w:firstLine="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64CAA" w:rsidRDefault="00664CAA" w:rsidP="00B01CA5">
      <w:pPr>
        <w:ind w:left="6237" w:firstLine="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AF095B" w:rsidRPr="00995EFF" w:rsidRDefault="00B2008A" w:rsidP="00B01CA5">
      <w:pPr>
        <w:ind w:left="6237" w:firstLine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95EFF"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</w:t>
      </w:r>
    </w:p>
    <w:p w:rsidR="00AF095B" w:rsidRPr="00995EFF" w:rsidRDefault="00B2008A" w:rsidP="00B01CA5">
      <w:pPr>
        <w:ind w:left="6237" w:firstLine="0"/>
        <w:rPr>
          <w:rFonts w:ascii="Times New Roman" w:eastAsia="Times New Roman" w:hAnsi="Times New Roman" w:cs="Times New Roman"/>
          <w:sz w:val="28"/>
          <w:szCs w:val="28"/>
        </w:rPr>
      </w:pPr>
      <w:r w:rsidRPr="00995EFF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</w:t>
      </w:r>
    </w:p>
    <w:p w:rsidR="00AF095B" w:rsidRPr="00995EFF" w:rsidRDefault="00B2008A" w:rsidP="00B01CA5">
      <w:pPr>
        <w:ind w:left="6237" w:firstLine="0"/>
        <w:rPr>
          <w:rFonts w:ascii="Times New Roman" w:eastAsia="Times New Roman" w:hAnsi="Times New Roman" w:cs="Times New Roman"/>
          <w:sz w:val="28"/>
          <w:szCs w:val="28"/>
        </w:rPr>
      </w:pPr>
      <w:r w:rsidRPr="00995EFF">
        <w:rPr>
          <w:rFonts w:ascii="Times New Roman" w:eastAsia="Times New Roman" w:hAnsi="Times New Roman" w:cs="Times New Roman"/>
          <w:sz w:val="28"/>
          <w:szCs w:val="28"/>
        </w:rPr>
        <w:t xml:space="preserve">Кабинета Министров </w:t>
      </w:r>
    </w:p>
    <w:p w:rsidR="00AF095B" w:rsidRPr="00995EFF" w:rsidRDefault="00B2008A" w:rsidP="00B01CA5">
      <w:pPr>
        <w:ind w:left="6237" w:firstLine="0"/>
        <w:rPr>
          <w:rFonts w:ascii="Times New Roman" w:eastAsia="Times New Roman" w:hAnsi="Times New Roman" w:cs="Times New Roman"/>
          <w:sz w:val="28"/>
          <w:szCs w:val="28"/>
        </w:rPr>
      </w:pPr>
      <w:r w:rsidRPr="00995EFF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</w:t>
      </w:r>
    </w:p>
    <w:p w:rsidR="00AF095B" w:rsidRPr="00995EFF" w:rsidRDefault="00B2008A" w:rsidP="00B01CA5">
      <w:pPr>
        <w:ind w:left="6237" w:firstLine="0"/>
        <w:rPr>
          <w:rFonts w:ascii="Times New Roman" w:eastAsia="Times New Roman" w:hAnsi="Times New Roman" w:cs="Times New Roman"/>
          <w:sz w:val="28"/>
          <w:szCs w:val="28"/>
        </w:rPr>
      </w:pPr>
      <w:r w:rsidRPr="00995EFF">
        <w:rPr>
          <w:rFonts w:ascii="Times New Roman" w:eastAsia="Times New Roman" w:hAnsi="Times New Roman" w:cs="Times New Roman"/>
          <w:sz w:val="28"/>
          <w:szCs w:val="28"/>
        </w:rPr>
        <w:t>от ________</w:t>
      </w:r>
      <w:r w:rsidR="00B01CA5" w:rsidRPr="00995EFF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127C4C">
        <w:rPr>
          <w:rFonts w:ascii="Times New Roman" w:eastAsia="Times New Roman" w:hAnsi="Times New Roman" w:cs="Times New Roman"/>
          <w:sz w:val="28"/>
          <w:szCs w:val="28"/>
        </w:rPr>
        <w:t>5 № _____</w:t>
      </w:r>
    </w:p>
    <w:p w:rsidR="00AF095B" w:rsidRPr="00995EFF" w:rsidRDefault="00AF095B" w:rsidP="00B01CA5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AF095B" w:rsidRPr="00995EFF" w:rsidRDefault="00B2008A" w:rsidP="00B01CA5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95EFF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171327" w:rsidRPr="00995EFF" w:rsidRDefault="00CE4730" w:rsidP="00B01CA5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95EFF">
        <w:rPr>
          <w:rFonts w:ascii="Times New Roman" w:hAnsi="Times New Roman" w:cs="Times New Roman"/>
          <w:bCs/>
          <w:sz w:val="28"/>
          <w:szCs w:val="28"/>
        </w:rPr>
        <w:t xml:space="preserve">предоставления субсидий из бюджета Республики Татарстан на возмещение </w:t>
      </w:r>
    </w:p>
    <w:p w:rsidR="00AF095B" w:rsidRPr="00995EFF" w:rsidRDefault="00CE4730" w:rsidP="00B01CA5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95EFF">
        <w:rPr>
          <w:rFonts w:ascii="Times New Roman" w:hAnsi="Times New Roman" w:cs="Times New Roman"/>
          <w:bCs/>
          <w:sz w:val="28"/>
          <w:szCs w:val="28"/>
        </w:rPr>
        <w:t>части затрат управляющей компании индустриального</w:t>
      </w:r>
      <w:r w:rsidR="00A15E09">
        <w:rPr>
          <w:rFonts w:ascii="Times New Roman" w:hAnsi="Times New Roman" w:cs="Times New Roman"/>
          <w:bCs/>
          <w:sz w:val="28"/>
          <w:szCs w:val="28"/>
        </w:rPr>
        <w:t xml:space="preserve"> (промышленного)</w:t>
      </w:r>
      <w:r w:rsidRPr="00995EFF">
        <w:rPr>
          <w:rFonts w:ascii="Times New Roman" w:hAnsi="Times New Roman" w:cs="Times New Roman"/>
          <w:bCs/>
          <w:sz w:val="28"/>
          <w:szCs w:val="28"/>
        </w:rPr>
        <w:t xml:space="preserve"> парка «</w:t>
      </w:r>
      <w:r w:rsidR="00A15E09">
        <w:rPr>
          <w:rFonts w:ascii="Times New Roman" w:hAnsi="Times New Roman" w:cs="Times New Roman"/>
          <w:bCs/>
          <w:sz w:val="28"/>
          <w:szCs w:val="28"/>
        </w:rPr>
        <w:t>Северные ворота</w:t>
      </w:r>
      <w:r w:rsidRPr="00995EFF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E5697A" w:rsidRPr="000B1F61">
        <w:rPr>
          <w:sz w:val="28"/>
          <w:szCs w:val="28"/>
        </w:rPr>
        <w:t xml:space="preserve">- акционерному обществу </w:t>
      </w:r>
      <w:r w:rsidR="00E5697A">
        <w:rPr>
          <w:sz w:val="28"/>
          <w:szCs w:val="28"/>
        </w:rPr>
        <w:t xml:space="preserve">«Северные ворота» </w:t>
      </w:r>
      <w:r w:rsidRPr="00995EFF">
        <w:rPr>
          <w:rFonts w:ascii="Times New Roman" w:hAnsi="Times New Roman" w:cs="Times New Roman"/>
          <w:bCs/>
          <w:sz w:val="28"/>
          <w:szCs w:val="28"/>
        </w:rPr>
        <w:t>на уплату основного долга и процентов по кредитам, полученным в российских кредитных организациях и (или) государственной корпорации развития «ВЭБ.РФ»</w:t>
      </w:r>
    </w:p>
    <w:p w:rsidR="00AF095B" w:rsidRPr="00995EFF" w:rsidRDefault="00AF095B" w:rsidP="00B01CA5">
      <w:pPr>
        <w:rPr>
          <w:rFonts w:ascii="Times New Roman" w:hAnsi="Times New Roman" w:cs="Times New Roman"/>
          <w:sz w:val="28"/>
        </w:rPr>
      </w:pPr>
    </w:p>
    <w:p w:rsidR="00CE4730" w:rsidRPr="00995EFF" w:rsidRDefault="00CE4730" w:rsidP="00171327">
      <w:pPr>
        <w:ind w:firstLine="0"/>
        <w:jc w:val="center"/>
        <w:rPr>
          <w:rFonts w:ascii="Times New Roman" w:hAnsi="Times New Roman" w:cs="Times New Roman"/>
          <w:sz w:val="28"/>
        </w:rPr>
      </w:pPr>
      <w:r w:rsidRPr="00995EFF">
        <w:rPr>
          <w:rFonts w:ascii="Times New Roman" w:hAnsi="Times New Roman" w:cs="Times New Roman"/>
          <w:sz w:val="28"/>
        </w:rPr>
        <w:t>I. Общие положения</w:t>
      </w:r>
    </w:p>
    <w:p w:rsidR="00CE4730" w:rsidRPr="00995EFF" w:rsidRDefault="00CE4730" w:rsidP="00B01CA5">
      <w:pPr>
        <w:rPr>
          <w:rFonts w:ascii="Times New Roman" w:hAnsi="Times New Roman" w:cs="Times New Roman"/>
          <w:sz w:val="28"/>
        </w:rPr>
      </w:pPr>
    </w:p>
    <w:p w:rsidR="00CE4730" w:rsidRPr="00995EFF" w:rsidRDefault="00CE4730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sub_105"/>
      <w:bookmarkStart w:id="1" w:name="sub_106"/>
      <w:r w:rsidRPr="00995EFF">
        <w:rPr>
          <w:rFonts w:ascii="Times New Roman" w:hAnsi="Times New Roman" w:cs="Times New Roman"/>
          <w:sz w:val="28"/>
          <w:szCs w:val="28"/>
        </w:rPr>
        <w:t>1.1.</w:t>
      </w:r>
      <w:r w:rsidR="00171327" w:rsidRPr="00995EFF">
        <w:rPr>
          <w:rFonts w:ascii="Times New Roman" w:hAnsi="Times New Roman" w:cs="Times New Roman"/>
          <w:sz w:val="28"/>
          <w:szCs w:val="28"/>
        </w:rPr>
        <w:t> </w:t>
      </w:r>
      <w:r w:rsidRPr="00995EFF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 Бюджетным кодексом Российской Федерации, </w:t>
      </w:r>
      <w:r w:rsidR="00616E26" w:rsidRPr="00995EFF">
        <w:rPr>
          <w:rFonts w:ascii="Times New Roman" w:hAnsi="Times New Roman" w:cs="Times New Roman"/>
          <w:sz w:val="28"/>
          <w:szCs w:val="28"/>
        </w:rPr>
        <w:t>постановлениями Правительства Российской Федерации от 30 октября 2014 г. № 1119</w:t>
      </w:r>
      <w:r w:rsidRPr="00995EFF">
        <w:rPr>
          <w:rFonts w:ascii="Times New Roman" w:hAnsi="Times New Roman" w:cs="Times New Roman"/>
          <w:sz w:val="28"/>
          <w:szCs w:val="28"/>
        </w:rPr>
        <w:t xml:space="preserve"> «Об отборе субъектов Российской Федерации, имеющих право на получение государственной поддержки в форме субсидий на возмещение затрат на создание, модернизацию и (или) реконструкцию объектов инфраструктуры индустриальных парков, промышленных технопарков и технопарков в сфере высоких технологий, особых экономических зон» (далее </w:t>
      </w:r>
      <w:r w:rsidR="00F861BA" w:rsidRPr="00995EFF">
        <w:rPr>
          <w:rFonts w:ascii="Times New Roman" w:hAnsi="Times New Roman" w:cs="Times New Roman"/>
          <w:sz w:val="28"/>
          <w:szCs w:val="28"/>
        </w:rPr>
        <w:t>–</w:t>
      </w:r>
      <w:r w:rsidRPr="00995EFF">
        <w:rPr>
          <w:rFonts w:ascii="Times New Roman" w:hAnsi="Times New Roman" w:cs="Times New Roman"/>
          <w:sz w:val="28"/>
          <w:szCs w:val="28"/>
        </w:rPr>
        <w:t xml:space="preserve"> постановление № 1119), </w:t>
      </w:r>
      <w:r w:rsidR="00D03868" w:rsidRPr="00995EFF">
        <w:rPr>
          <w:rFonts w:ascii="Times New Roman" w:hAnsi="Times New Roman" w:cs="Times New Roman"/>
          <w:sz w:val="28"/>
          <w:szCs w:val="28"/>
        </w:rPr>
        <w:t>от 25 октября 2023 г. № 1782</w:t>
      </w:r>
      <w:r w:rsidRPr="00995EFF">
        <w:rPr>
          <w:rFonts w:ascii="Times New Roman" w:hAnsi="Times New Roman" w:cs="Times New Roman"/>
          <w:sz w:val="28"/>
          <w:szCs w:val="28"/>
        </w:rPr>
        <w:t xml:space="preserve">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</w:t>
      </w:r>
      <w:r w:rsidR="00F861BA" w:rsidRPr="00995EFF">
        <w:rPr>
          <w:rFonts w:ascii="Times New Roman" w:hAnsi="Times New Roman" w:cs="Times New Roman"/>
          <w:sz w:val="28"/>
          <w:szCs w:val="28"/>
        </w:rPr>
        <w:t>–</w:t>
      </w:r>
      <w:r w:rsidRPr="00995EFF">
        <w:rPr>
          <w:rFonts w:ascii="Times New Roman" w:hAnsi="Times New Roman" w:cs="Times New Roman"/>
          <w:sz w:val="28"/>
          <w:szCs w:val="28"/>
        </w:rPr>
        <w:t xml:space="preserve"> производителям товаров, работ, услуг и проведение отборов получателей указанных субсидий, в том числе грантов в форме субсидий», постановлением Кабинета Министров Республики Татарстан от 31.10.2013 № 823 «Об утверждении государственной программы Республики Татарстан «Экономическое развитие и инновационная экономика Республики Татарстан» и определяет цели, условия и механизм предоставления из бюджета Республики Татарстан субсидий на возмещение части фактически произведенных и документально подтвержденных затрат, понесенных управляющей компанией </w:t>
      </w:r>
      <w:r w:rsidR="0004034A" w:rsidRPr="0004034A">
        <w:rPr>
          <w:rFonts w:ascii="Times New Roman" w:hAnsi="Times New Roman" w:cs="Times New Roman"/>
          <w:sz w:val="28"/>
          <w:szCs w:val="28"/>
        </w:rPr>
        <w:t>индустриального (промышленного) парка «Северные ворота»</w:t>
      </w:r>
      <w:r w:rsidRPr="00995EFF">
        <w:rPr>
          <w:rFonts w:ascii="Times New Roman" w:hAnsi="Times New Roman" w:cs="Times New Roman"/>
          <w:sz w:val="28"/>
          <w:szCs w:val="28"/>
        </w:rPr>
        <w:t xml:space="preserve"> </w:t>
      </w:r>
      <w:r w:rsidR="00F861BA" w:rsidRPr="00995EFF">
        <w:rPr>
          <w:rFonts w:ascii="Times New Roman" w:hAnsi="Times New Roman" w:cs="Times New Roman"/>
          <w:sz w:val="28"/>
          <w:szCs w:val="28"/>
        </w:rPr>
        <w:t>–</w:t>
      </w:r>
      <w:r w:rsidRPr="00995EFF">
        <w:rPr>
          <w:rFonts w:ascii="Times New Roman" w:hAnsi="Times New Roman" w:cs="Times New Roman"/>
          <w:sz w:val="28"/>
          <w:szCs w:val="28"/>
        </w:rPr>
        <w:t xml:space="preserve"> акционерным обществом «</w:t>
      </w:r>
      <w:r w:rsidR="0004034A">
        <w:rPr>
          <w:rFonts w:ascii="Times New Roman" w:hAnsi="Times New Roman" w:cs="Times New Roman"/>
          <w:sz w:val="28"/>
          <w:szCs w:val="28"/>
        </w:rPr>
        <w:t>Северные ворота</w:t>
      </w:r>
      <w:r w:rsidRPr="00995EFF">
        <w:rPr>
          <w:rFonts w:ascii="Times New Roman" w:hAnsi="Times New Roman" w:cs="Times New Roman"/>
          <w:sz w:val="28"/>
          <w:szCs w:val="28"/>
        </w:rPr>
        <w:t xml:space="preserve">» (далее </w:t>
      </w:r>
      <w:r w:rsidR="00F861BA" w:rsidRPr="00995EFF">
        <w:rPr>
          <w:rFonts w:ascii="Times New Roman" w:hAnsi="Times New Roman" w:cs="Times New Roman"/>
          <w:sz w:val="28"/>
          <w:szCs w:val="28"/>
        </w:rPr>
        <w:t>–</w:t>
      </w:r>
      <w:r w:rsidRPr="00995EFF">
        <w:rPr>
          <w:rFonts w:ascii="Times New Roman" w:hAnsi="Times New Roman" w:cs="Times New Roman"/>
          <w:sz w:val="28"/>
          <w:szCs w:val="28"/>
        </w:rPr>
        <w:t xml:space="preserve"> управляющая компания)</w:t>
      </w:r>
      <w:r w:rsidR="00B37913">
        <w:rPr>
          <w:rFonts w:ascii="Times New Roman" w:hAnsi="Times New Roman" w:cs="Times New Roman"/>
          <w:sz w:val="28"/>
          <w:szCs w:val="28"/>
        </w:rPr>
        <w:t>,</w:t>
      </w:r>
      <w:r w:rsidRPr="00995EFF">
        <w:rPr>
          <w:rFonts w:ascii="Times New Roman" w:hAnsi="Times New Roman" w:cs="Times New Roman"/>
          <w:sz w:val="28"/>
          <w:szCs w:val="28"/>
        </w:rPr>
        <w:t xml:space="preserve"> на уплату основного долга и процентов по кредитам, полученным в российских кредитных организациях и (или) государственной корпорации развития «ВЭБ.РФ» (далее </w:t>
      </w:r>
      <w:r w:rsidR="00F861BA" w:rsidRPr="00995EFF">
        <w:rPr>
          <w:rFonts w:ascii="Times New Roman" w:hAnsi="Times New Roman" w:cs="Times New Roman"/>
          <w:sz w:val="28"/>
          <w:szCs w:val="28"/>
        </w:rPr>
        <w:t>–</w:t>
      </w:r>
      <w:r w:rsidRPr="00995EFF">
        <w:rPr>
          <w:rFonts w:ascii="Times New Roman" w:hAnsi="Times New Roman" w:cs="Times New Roman"/>
          <w:sz w:val="28"/>
          <w:szCs w:val="28"/>
        </w:rPr>
        <w:t xml:space="preserve"> субсидия).</w:t>
      </w:r>
    </w:p>
    <w:p w:rsidR="00CE4730" w:rsidRPr="00995EFF" w:rsidRDefault="00DA247C" w:rsidP="00724A48">
      <w:pPr>
        <w:spacing w:line="24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A247C">
        <w:rPr>
          <w:rFonts w:ascii="Times New Roman" w:hAnsi="Times New Roman" w:cs="Times New Roman"/>
          <w:sz w:val="28"/>
          <w:szCs w:val="28"/>
        </w:rPr>
        <w:t>Целью предоставления субсидии является возм</w:t>
      </w:r>
      <w:r>
        <w:rPr>
          <w:rFonts w:ascii="Times New Roman" w:hAnsi="Times New Roman" w:cs="Times New Roman"/>
          <w:sz w:val="28"/>
          <w:szCs w:val="28"/>
        </w:rPr>
        <w:t>ещение части фактически произве</w:t>
      </w:r>
      <w:r w:rsidRPr="00DA247C">
        <w:rPr>
          <w:rFonts w:ascii="Times New Roman" w:hAnsi="Times New Roman" w:cs="Times New Roman"/>
          <w:sz w:val="28"/>
          <w:szCs w:val="28"/>
        </w:rPr>
        <w:t>денных и документально подтвержденных затрат, понесенных управляющей компанией, на уплату основного долга и процентов по кредитам, полученным в российских кредитных организациях и (или) государственной корпо</w:t>
      </w:r>
      <w:r>
        <w:rPr>
          <w:rFonts w:ascii="Times New Roman" w:hAnsi="Times New Roman" w:cs="Times New Roman"/>
          <w:sz w:val="28"/>
          <w:szCs w:val="28"/>
        </w:rPr>
        <w:t>рации разви</w:t>
      </w:r>
      <w:r w:rsidRPr="00DA247C">
        <w:rPr>
          <w:rFonts w:ascii="Times New Roman" w:hAnsi="Times New Roman" w:cs="Times New Roman"/>
          <w:sz w:val="28"/>
          <w:szCs w:val="28"/>
        </w:rPr>
        <w:t xml:space="preserve">тия «ВЭБ.РФ» не ранее 1 января 2021 года, в </w:t>
      </w:r>
      <w:r>
        <w:rPr>
          <w:rFonts w:ascii="Times New Roman" w:hAnsi="Times New Roman" w:cs="Times New Roman"/>
          <w:sz w:val="28"/>
          <w:szCs w:val="28"/>
        </w:rPr>
        <w:t>соответствии с кредитным догово</w:t>
      </w:r>
      <w:r w:rsidRPr="00DA247C">
        <w:rPr>
          <w:rFonts w:ascii="Times New Roman" w:hAnsi="Times New Roman" w:cs="Times New Roman"/>
          <w:sz w:val="28"/>
          <w:szCs w:val="28"/>
        </w:rPr>
        <w:t>ром.</w:t>
      </w:r>
    </w:p>
    <w:p w:rsidR="00CE4730" w:rsidRPr="00FB2928" w:rsidRDefault="00CE4730" w:rsidP="00724A48">
      <w:pPr>
        <w:spacing w:line="24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2928">
        <w:rPr>
          <w:rFonts w:ascii="Times New Roman" w:hAnsi="Times New Roman" w:cs="Times New Roman"/>
          <w:sz w:val="28"/>
          <w:szCs w:val="28"/>
        </w:rPr>
        <w:t>1.2.</w:t>
      </w:r>
      <w:r w:rsidR="00F861BA" w:rsidRPr="00FB2928">
        <w:rPr>
          <w:rFonts w:ascii="Times New Roman" w:hAnsi="Times New Roman" w:cs="Times New Roman"/>
          <w:sz w:val="28"/>
          <w:szCs w:val="28"/>
        </w:rPr>
        <w:t> </w:t>
      </w:r>
      <w:r w:rsidRPr="00FB2928">
        <w:rPr>
          <w:rFonts w:ascii="Times New Roman" w:hAnsi="Times New Roman" w:cs="Times New Roman"/>
          <w:sz w:val="28"/>
          <w:szCs w:val="28"/>
        </w:rPr>
        <w:t>Основные понятия, используемые в настоящем Порядке:</w:t>
      </w:r>
    </w:p>
    <w:p w:rsidR="00FB2928" w:rsidRPr="00FB2928" w:rsidRDefault="00FB2928" w:rsidP="00724A48">
      <w:pPr>
        <w:spacing w:line="245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2928">
        <w:rPr>
          <w:rFonts w:ascii="Times New Roman" w:hAnsi="Times New Roman" w:cs="Times New Roman"/>
          <w:color w:val="000000" w:themeColor="text1"/>
          <w:sz w:val="28"/>
          <w:szCs w:val="28"/>
        </w:rPr>
        <w:t>кредитный договор – действующий на день подачи документов (далее – за-</w:t>
      </w:r>
      <w:r w:rsidRPr="00FB29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явка), указанных в пункте 3.1 настоящего Порядка, договор, заключенный не ранее 1 января 2021 года между управляющей компанией и российской кредитной организацией, имеющей специальное разрешение (лицензию) Центрального банка Российской Федерации, и (или) государственной корпорацией развития «ВЭБ.РФ», на предоставление кредита в валюте Российской Федерации на создание, модернизацию и (или) реконструкцию объектов инфраструктуры индустриального парка, в том числе проектирование (включая проведение государственной экспертизы проектной документации и результатов инженерных изысканий, проведение государственной экспертизы определения сметной стоимости строительства, реконструкции и капитального ремонта объектов капитального строительства), разработку технических условий и технологического присоединения объектов инфраструктуры (далее – создание инфраструктуры индустриального парка);</w:t>
      </w:r>
    </w:p>
    <w:p w:rsidR="00CE4730" w:rsidRPr="00995EFF" w:rsidRDefault="00CE4730" w:rsidP="00724A48">
      <w:pPr>
        <w:spacing w:line="24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 xml:space="preserve">инфраструктура индустриального парка </w:t>
      </w:r>
      <w:r w:rsidR="00F861BA" w:rsidRPr="00995EFF">
        <w:rPr>
          <w:rFonts w:ascii="Times New Roman" w:hAnsi="Times New Roman" w:cs="Times New Roman"/>
          <w:sz w:val="28"/>
          <w:szCs w:val="28"/>
        </w:rPr>
        <w:t>–</w:t>
      </w:r>
      <w:r w:rsidRPr="00995EFF">
        <w:rPr>
          <w:rFonts w:ascii="Times New Roman" w:hAnsi="Times New Roman" w:cs="Times New Roman"/>
          <w:sz w:val="28"/>
          <w:szCs w:val="28"/>
        </w:rPr>
        <w:t xml:space="preserve"> входящие в состав промышленной инфраструктуры в соответствии с законодательством Российской Федерации о промышленной политике инженерная, энергетическая и транспортная инфраструктура, а также здания, строения и сооружения, предназначенные для резидентов индустриального парка, в том числе инфраструктура для развития кадрового потенциала;</w:t>
      </w:r>
    </w:p>
    <w:p w:rsidR="00CE4730" w:rsidRPr="00995EFF" w:rsidRDefault="00CE4730" w:rsidP="00724A48">
      <w:pPr>
        <w:spacing w:line="24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 xml:space="preserve">инженерная инфраструктура </w:t>
      </w:r>
      <w:r w:rsidR="00F861BA" w:rsidRPr="00995EFF">
        <w:rPr>
          <w:rFonts w:ascii="Times New Roman" w:hAnsi="Times New Roman" w:cs="Times New Roman"/>
          <w:sz w:val="28"/>
          <w:szCs w:val="28"/>
        </w:rPr>
        <w:t>–</w:t>
      </w:r>
      <w:r w:rsidRPr="00995EFF">
        <w:rPr>
          <w:rFonts w:ascii="Times New Roman" w:hAnsi="Times New Roman" w:cs="Times New Roman"/>
          <w:sz w:val="28"/>
          <w:szCs w:val="28"/>
        </w:rPr>
        <w:t xml:space="preserve"> комплекс технологически связанных между собой объектов и инженерных сооружений, предназначенных для осуществления поставок товаров, выполнения работ и оказания услуг в области связи и информации, водоснабжения и водоотведения до точек подключения (технологического присоединения) к объектам связи и информации, инженерным системам водоснабжения и водоотведения объектов капитального строительства, обеспечивающих деятельность резидентов индустриального парка и расположенных на территориях индустриального парка или на территории, прилегающей к границам территории индустриального парка, а также объектов, используемых для утилизации, обезвреживания и захоронения отходов производства и потребления;</w:t>
      </w:r>
    </w:p>
    <w:p w:rsidR="00CE4730" w:rsidRPr="00995EFF" w:rsidRDefault="00CE4730" w:rsidP="00724A48">
      <w:pPr>
        <w:spacing w:line="24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 xml:space="preserve">здания, строения и сооружения </w:t>
      </w:r>
      <w:r w:rsidR="00F861BA" w:rsidRPr="00995EFF">
        <w:rPr>
          <w:rFonts w:ascii="Times New Roman" w:hAnsi="Times New Roman" w:cs="Times New Roman"/>
          <w:sz w:val="28"/>
          <w:szCs w:val="28"/>
        </w:rPr>
        <w:t>–</w:t>
      </w:r>
      <w:r w:rsidRPr="00995EFF">
        <w:rPr>
          <w:rFonts w:ascii="Times New Roman" w:hAnsi="Times New Roman" w:cs="Times New Roman"/>
          <w:sz w:val="28"/>
          <w:szCs w:val="28"/>
        </w:rPr>
        <w:t xml:space="preserve"> комплекс объектов, входящих в состав промышленной инфраструктуры и предназначенных для резидентов индустриального парка, в том числе инфраструктура для развития кадрового потенциала </w:t>
      </w:r>
      <w:r w:rsidR="00117579" w:rsidRPr="00995EFF">
        <w:rPr>
          <w:rFonts w:ascii="Times New Roman" w:hAnsi="Times New Roman" w:cs="Times New Roman"/>
          <w:sz w:val="28"/>
          <w:szCs w:val="28"/>
        </w:rPr>
        <w:t>–</w:t>
      </w:r>
      <w:r w:rsidRPr="00995EFF">
        <w:rPr>
          <w:rFonts w:ascii="Times New Roman" w:hAnsi="Times New Roman" w:cs="Times New Roman"/>
          <w:sz w:val="28"/>
          <w:szCs w:val="28"/>
        </w:rPr>
        <w:t xml:space="preserve"> комплекс объектов, оборудования и инженерных сооружений, предназначенный для обеспечения подготовки, переподготовки и повышения квалификации производственных кадров для резидентов индустриального парка, потребность в котором подтверждена резидентами индустриального парка;</w:t>
      </w:r>
    </w:p>
    <w:p w:rsidR="00CE4730" w:rsidRPr="00995EFF" w:rsidRDefault="00CE4730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 xml:space="preserve">транспортная инфраструктура </w:t>
      </w:r>
      <w:r w:rsidR="00F861BA" w:rsidRPr="00995EFF">
        <w:rPr>
          <w:rFonts w:ascii="Times New Roman" w:hAnsi="Times New Roman" w:cs="Times New Roman"/>
          <w:sz w:val="28"/>
          <w:szCs w:val="28"/>
        </w:rPr>
        <w:t>–</w:t>
      </w:r>
      <w:r w:rsidRPr="00995EFF">
        <w:rPr>
          <w:rFonts w:ascii="Times New Roman" w:hAnsi="Times New Roman" w:cs="Times New Roman"/>
          <w:sz w:val="28"/>
          <w:szCs w:val="28"/>
        </w:rPr>
        <w:t xml:space="preserve"> комплекс объектов недвижимого имущества индустриального парка, расположенных на территории индустриального парка </w:t>
      </w:r>
      <w:r w:rsidR="008C1484" w:rsidRPr="00995EFF">
        <w:rPr>
          <w:rFonts w:ascii="Times New Roman" w:hAnsi="Times New Roman" w:cs="Times New Roman"/>
          <w:sz w:val="28"/>
          <w:szCs w:val="28"/>
        </w:rPr>
        <w:br/>
      </w:r>
      <w:r w:rsidRPr="00995EFF">
        <w:rPr>
          <w:rFonts w:ascii="Times New Roman" w:hAnsi="Times New Roman" w:cs="Times New Roman"/>
          <w:sz w:val="28"/>
          <w:szCs w:val="28"/>
        </w:rPr>
        <w:t>и (или) на территории, прилегающей к границам территории индустриального парка, и предназначенных для обеспечения движения транспортных средств, перемещения работников или товаров резидентов индустриального парка, в том числе технологические комплексы, включающие в себя железнодорожные вокзалы, автовокзалы и автостанции, путепроводы, тоннели, эстакады, мосты, морские терминалы, порты, аэродромы, аэропорты, объекты систем связи, навигации и управления движением транспортных средств, автомобильных дорог, железнодорожных и внутренних водных пу</w:t>
      </w:r>
      <w:r w:rsidRPr="00995EFF">
        <w:rPr>
          <w:rFonts w:ascii="Times New Roman" w:hAnsi="Times New Roman" w:cs="Times New Roman"/>
          <w:sz w:val="28"/>
          <w:szCs w:val="28"/>
        </w:rPr>
        <w:lastRenderedPageBreak/>
        <w:t>тей, вертодромы, посадочные площадки, а также иные обеспечивающие функционирование транспортной инфраструктуры здания, сооружения, устройства и оборудование;</w:t>
      </w:r>
    </w:p>
    <w:p w:rsidR="00CE4730" w:rsidRPr="00995EFF" w:rsidRDefault="00CE4730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 xml:space="preserve">энергетическая инфраструктура </w:t>
      </w:r>
      <w:r w:rsidR="00F861BA" w:rsidRPr="00995EFF">
        <w:rPr>
          <w:rFonts w:ascii="Times New Roman" w:hAnsi="Times New Roman" w:cs="Times New Roman"/>
          <w:sz w:val="28"/>
          <w:szCs w:val="28"/>
        </w:rPr>
        <w:t>–</w:t>
      </w:r>
      <w:r w:rsidRPr="00995EFF">
        <w:rPr>
          <w:rFonts w:ascii="Times New Roman" w:hAnsi="Times New Roman" w:cs="Times New Roman"/>
          <w:sz w:val="28"/>
          <w:szCs w:val="28"/>
        </w:rPr>
        <w:t xml:space="preserve"> комплекс технологически связанных между собой объектов и инженерных сооружений, предназначенных для осуществления поставок товаров, выполнения работ и оказания услуг в области электро-, газо- и теплоснабжения до точек подключения (технологического присоединения) к объектам электроэнергетики, инженерным системам газо- и теплоснабжения объектов капитального строительства, обеспечивающих деятельность резидентов индустриального парка, и расположенных на территории индустриального парка или на территории, прилегающей к границам территории индустриального парка;</w:t>
      </w:r>
    </w:p>
    <w:p w:rsidR="00CE4730" w:rsidRPr="00995EFF" w:rsidRDefault="00CE4730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 xml:space="preserve">проект индустриального парка </w:t>
      </w:r>
      <w:r w:rsidR="00F861BA" w:rsidRPr="00995EFF">
        <w:rPr>
          <w:rFonts w:ascii="Times New Roman" w:hAnsi="Times New Roman" w:cs="Times New Roman"/>
          <w:sz w:val="28"/>
          <w:szCs w:val="28"/>
        </w:rPr>
        <w:t>–</w:t>
      </w:r>
      <w:r w:rsidRPr="00995EFF">
        <w:rPr>
          <w:rFonts w:ascii="Times New Roman" w:hAnsi="Times New Roman" w:cs="Times New Roman"/>
          <w:sz w:val="28"/>
          <w:szCs w:val="28"/>
        </w:rPr>
        <w:t xml:space="preserve"> комплекс мероприятий по созданию инфраструктуры индустриального парка, необходимых для обеспечения функционирования индустриального парка, реализация которых началась не ранее даты подписания соглашения о сотрудничестве с Министерством экономики Республики Татарстан (далее </w:t>
      </w:r>
      <w:r w:rsidR="00F861BA" w:rsidRPr="00995EFF">
        <w:rPr>
          <w:rFonts w:ascii="Times New Roman" w:hAnsi="Times New Roman" w:cs="Times New Roman"/>
          <w:sz w:val="28"/>
          <w:szCs w:val="28"/>
        </w:rPr>
        <w:t>–</w:t>
      </w:r>
      <w:r w:rsidRPr="00995EFF">
        <w:rPr>
          <w:rFonts w:ascii="Times New Roman" w:hAnsi="Times New Roman" w:cs="Times New Roman"/>
          <w:sz w:val="28"/>
          <w:szCs w:val="28"/>
        </w:rPr>
        <w:t xml:space="preserve"> Уполномоченный орган);</w:t>
      </w:r>
    </w:p>
    <w:p w:rsidR="00CE4730" w:rsidRPr="00995EFF" w:rsidRDefault="00CE4730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 xml:space="preserve">резидент </w:t>
      </w:r>
      <w:r w:rsidR="00F861BA" w:rsidRPr="00995EFF">
        <w:rPr>
          <w:rFonts w:ascii="Times New Roman" w:hAnsi="Times New Roman" w:cs="Times New Roman"/>
          <w:sz w:val="28"/>
          <w:szCs w:val="28"/>
        </w:rPr>
        <w:t>–</w:t>
      </w:r>
      <w:r w:rsidRPr="00995EFF">
        <w:rPr>
          <w:rFonts w:ascii="Times New Roman" w:hAnsi="Times New Roman" w:cs="Times New Roman"/>
          <w:sz w:val="28"/>
          <w:szCs w:val="28"/>
        </w:rPr>
        <w:t xml:space="preserve"> юридическое лицо или индивидуальный предприниматель, являющиеся участниками индустриального парка, которые осуществляют деятельность на территории индустриального парка не более 15 лет до дня подачи заявки на отбор индустриального парка в соответствии с постановлением № 1119, не применяют упрощенную систему налогообложения, не имеют на территории Республики Татарстан за пределами территории индустриального парка обособленных подразделений и дали согласие на передачу Уполномоченному органу сведений об уплаченных федеральных налогах и таможенных пошлинах. В число резидентов индустриального парка не входят юридические лица и индивидуальные предприниматели, осуществляющие хозяйственную деятел</w:t>
      </w:r>
      <w:r w:rsidR="001710F2">
        <w:rPr>
          <w:rFonts w:ascii="Times New Roman" w:hAnsi="Times New Roman" w:cs="Times New Roman"/>
          <w:sz w:val="28"/>
          <w:szCs w:val="28"/>
        </w:rPr>
        <w:t>ьность в сфере добычи</w:t>
      </w:r>
      <w:r w:rsidRPr="00995EFF">
        <w:rPr>
          <w:rFonts w:ascii="Times New Roman" w:hAnsi="Times New Roman" w:cs="Times New Roman"/>
          <w:sz w:val="28"/>
          <w:szCs w:val="28"/>
        </w:rPr>
        <w:t xml:space="preserve"> сырой нефт</w:t>
      </w:r>
      <w:r w:rsidR="001710F2">
        <w:rPr>
          <w:rFonts w:ascii="Times New Roman" w:hAnsi="Times New Roman" w:cs="Times New Roman"/>
          <w:sz w:val="28"/>
          <w:szCs w:val="28"/>
        </w:rPr>
        <w:t>и</w:t>
      </w:r>
      <w:r w:rsidRPr="00995EFF">
        <w:rPr>
          <w:rFonts w:ascii="Times New Roman" w:hAnsi="Times New Roman" w:cs="Times New Roman"/>
          <w:sz w:val="28"/>
          <w:szCs w:val="28"/>
        </w:rPr>
        <w:t>, природн</w:t>
      </w:r>
      <w:r w:rsidR="001710F2">
        <w:rPr>
          <w:rFonts w:ascii="Times New Roman" w:hAnsi="Times New Roman" w:cs="Times New Roman"/>
          <w:sz w:val="28"/>
          <w:szCs w:val="28"/>
        </w:rPr>
        <w:t>ого</w:t>
      </w:r>
      <w:r w:rsidRPr="00995EFF">
        <w:rPr>
          <w:rFonts w:ascii="Times New Roman" w:hAnsi="Times New Roman" w:cs="Times New Roman"/>
          <w:sz w:val="28"/>
          <w:szCs w:val="28"/>
        </w:rPr>
        <w:t xml:space="preserve"> газ</w:t>
      </w:r>
      <w:r w:rsidR="001710F2">
        <w:rPr>
          <w:rFonts w:ascii="Times New Roman" w:hAnsi="Times New Roman" w:cs="Times New Roman"/>
          <w:sz w:val="28"/>
          <w:szCs w:val="28"/>
        </w:rPr>
        <w:t>а и торговли ими</w:t>
      </w:r>
      <w:r w:rsidRPr="00995EFF">
        <w:rPr>
          <w:rFonts w:ascii="Times New Roman" w:hAnsi="Times New Roman" w:cs="Times New Roman"/>
          <w:sz w:val="28"/>
          <w:szCs w:val="28"/>
        </w:rPr>
        <w:t>, производства жидк</w:t>
      </w:r>
      <w:r w:rsidR="006D3373">
        <w:rPr>
          <w:rFonts w:ascii="Times New Roman" w:hAnsi="Times New Roman" w:cs="Times New Roman"/>
          <w:sz w:val="28"/>
          <w:szCs w:val="28"/>
        </w:rPr>
        <w:t>ого</w:t>
      </w:r>
      <w:r w:rsidRPr="00995EFF">
        <w:rPr>
          <w:rFonts w:ascii="Times New Roman" w:hAnsi="Times New Roman" w:cs="Times New Roman"/>
          <w:sz w:val="28"/>
          <w:szCs w:val="28"/>
        </w:rPr>
        <w:t xml:space="preserve"> топлив</w:t>
      </w:r>
      <w:r w:rsidR="006D3373">
        <w:rPr>
          <w:rFonts w:ascii="Times New Roman" w:hAnsi="Times New Roman" w:cs="Times New Roman"/>
          <w:sz w:val="28"/>
          <w:szCs w:val="28"/>
        </w:rPr>
        <w:t>а и торговли им</w:t>
      </w:r>
      <w:r w:rsidRPr="00995EFF">
        <w:rPr>
          <w:rFonts w:ascii="Times New Roman" w:hAnsi="Times New Roman" w:cs="Times New Roman"/>
          <w:sz w:val="28"/>
          <w:szCs w:val="28"/>
        </w:rPr>
        <w:t>, за исключением юридических лиц и индивидуальных предпринимателей, осуществляющих производство нефтепродуктов из тяжелых нефтяных остатков (нефтяные фракции, начало температуры кипения которых выше 500</w:t>
      </w:r>
      <w:r w:rsidR="00EC2651" w:rsidRPr="00995EFF">
        <w:rPr>
          <w:rFonts w:ascii="Times New Roman" w:hAnsi="Times New Roman" w:cs="Times New Roman"/>
          <w:sz w:val="28"/>
          <w:szCs w:val="28"/>
        </w:rPr>
        <w:t xml:space="preserve"> </w:t>
      </w:r>
      <w:r w:rsidRPr="00995EFF">
        <w:rPr>
          <w:rFonts w:ascii="Times New Roman" w:hAnsi="Times New Roman" w:cs="Times New Roman"/>
          <w:sz w:val="28"/>
          <w:szCs w:val="28"/>
        </w:rPr>
        <w:t xml:space="preserve">°С) на установках замедленного коксования, гидрокрекинга тяжелых нефтяных остатков и </w:t>
      </w:r>
      <w:proofErr w:type="spellStart"/>
      <w:r w:rsidRPr="00995EFF">
        <w:rPr>
          <w:rFonts w:ascii="Times New Roman" w:hAnsi="Times New Roman" w:cs="Times New Roman"/>
          <w:sz w:val="28"/>
          <w:szCs w:val="28"/>
        </w:rPr>
        <w:t>гидроконверсии</w:t>
      </w:r>
      <w:proofErr w:type="spellEnd"/>
      <w:r w:rsidRPr="00995EFF">
        <w:rPr>
          <w:rFonts w:ascii="Times New Roman" w:hAnsi="Times New Roman" w:cs="Times New Roman"/>
          <w:sz w:val="28"/>
          <w:szCs w:val="28"/>
        </w:rPr>
        <w:t xml:space="preserve"> тяжелых нефтяных остатков;</w:t>
      </w:r>
    </w:p>
    <w:p w:rsidR="00CE4730" w:rsidRPr="00995EFF" w:rsidRDefault="00CE4730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 xml:space="preserve">совокупная выручка </w:t>
      </w:r>
      <w:r w:rsidR="00EC2651" w:rsidRPr="00995EFF">
        <w:rPr>
          <w:rFonts w:ascii="Times New Roman" w:hAnsi="Times New Roman" w:cs="Times New Roman"/>
          <w:sz w:val="28"/>
          <w:szCs w:val="28"/>
        </w:rPr>
        <w:t>–</w:t>
      </w:r>
      <w:r w:rsidRPr="00995EFF">
        <w:rPr>
          <w:rFonts w:ascii="Times New Roman" w:hAnsi="Times New Roman" w:cs="Times New Roman"/>
          <w:sz w:val="28"/>
          <w:szCs w:val="28"/>
        </w:rPr>
        <w:t xml:space="preserve"> сумма доходов от реализации товаров (работ, услуг) и имущественных прав резидентов и участников индустриального парка, определенная в соответствии со статьей 248 Налогового кодекса Российской Федерации. При этом расчет доходов от реализации товаров (работ, услуг) и имущественных прав участника индустриального парка, имеющего обособленные подразделения (филиалы на территории другого субъекта Российской Федерации), осуществляется исходя из доли прибыли, рассчитанной в соответствии со статьей 288 Налогового кодекса Российской Федерации и приходящейся на участника индустриального парка, находящегося на территории парка;</w:t>
      </w:r>
    </w:p>
    <w:p w:rsidR="00CE4730" w:rsidRPr="00995EFF" w:rsidRDefault="00CE4730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 xml:space="preserve">соглашение о сотрудничестве </w:t>
      </w:r>
      <w:r w:rsidR="00EC2651" w:rsidRPr="00995EFF">
        <w:rPr>
          <w:rFonts w:ascii="Times New Roman" w:hAnsi="Times New Roman" w:cs="Times New Roman"/>
          <w:sz w:val="28"/>
          <w:szCs w:val="28"/>
        </w:rPr>
        <w:t>–</w:t>
      </w:r>
      <w:r w:rsidRPr="00995EFF">
        <w:rPr>
          <w:rFonts w:ascii="Times New Roman" w:hAnsi="Times New Roman" w:cs="Times New Roman"/>
          <w:sz w:val="28"/>
          <w:szCs w:val="28"/>
        </w:rPr>
        <w:t xml:space="preserve"> соглашение, заключенное между управляющей компанией и Уполномоченным органом, предусматривающее период и график реализации проекта индустриального парка, а также финансово-экономические показатели индустриального парка, которые должны соответствовать требованиям, установленным постановлением № 1119.</w:t>
      </w:r>
    </w:p>
    <w:p w:rsidR="00CE4730" w:rsidRPr="00995EFF" w:rsidRDefault="00CE4730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lastRenderedPageBreak/>
        <w:t>1.3.</w:t>
      </w:r>
      <w:r w:rsidR="00EC2651" w:rsidRPr="00995EFF">
        <w:rPr>
          <w:rFonts w:ascii="Times New Roman" w:hAnsi="Times New Roman" w:cs="Times New Roman"/>
          <w:sz w:val="28"/>
          <w:szCs w:val="28"/>
        </w:rPr>
        <w:t> </w:t>
      </w:r>
      <w:r w:rsidRPr="00995EFF">
        <w:rPr>
          <w:rFonts w:ascii="Times New Roman" w:hAnsi="Times New Roman" w:cs="Times New Roman"/>
          <w:sz w:val="28"/>
          <w:szCs w:val="28"/>
        </w:rPr>
        <w:t xml:space="preserve">Предоставление субсидии осуществляется в пределах бюджетных ассигнований и лимитов бюджетных обязательств, доведенных в установленном порядке на соответствующий финансовый год и на плановый период до главного распорядителя бюджетных средств </w:t>
      </w:r>
      <w:r w:rsidR="00EC2651" w:rsidRPr="00995EFF">
        <w:rPr>
          <w:rFonts w:ascii="Times New Roman" w:hAnsi="Times New Roman" w:cs="Times New Roman"/>
          <w:sz w:val="28"/>
          <w:szCs w:val="28"/>
        </w:rPr>
        <w:t>–</w:t>
      </w:r>
      <w:r w:rsidRPr="00995EFF">
        <w:rPr>
          <w:rFonts w:ascii="Times New Roman" w:hAnsi="Times New Roman" w:cs="Times New Roman"/>
          <w:sz w:val="28"/>
          <w:szCs w:val="28"/>
        </w:rPr>
        <w:t xml:space="preserve"> Уполномоченного органа как до получателя бюджетных средств на цели, указанные в пункте 1.1 настоящего Порядка.</w:t>
      </w:r>
    </w:p>
    <w:p w:rsidR="00CE4730" w:rsidRPr="00995EFF" w:rsidRDefault="00CE4730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1.4.</w:t>
      </w:r>
      <w:r w:rsidR="00EC2651" w:rsidRPr="00995EFF">
        <w:rPr>
          <w:rFonts w:ascii="Times New Roman" w:hAnsi="Times New Roman" w:cs="Times New Roman"/>
          <w:sz w:val="28"/>
          <w:szCs w:val="28"/>
        </w:rPr>
        <w:t> </w:t>
      </w:r>
      <w:r w:rsidRPr="00995EFF">
        <w:rPr>
          <w:rFonts w:ascii="Times New Roman" w:hAnsi="Times New Roman" w:cs="Times New Roman"/>
          <w:sz w:val="28"/>
          <w:szCs w:val="28"/>
        </w:rPr>
        <w:t>Информация о субсидии размещается на едином портале бюджетной системы Российской Федерации в информационно-телекоммуникационной сети «Интернет» в разделе «Бюджет» в порядке, установленном Министерством финансов Российской Федерации.</w:t>
      </w:r>
    </w:p>
    <w:p w:rsidR="00CE4730" w:rsidRPr="00995EFF" w:rsidRDefault="00CE4730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E4730" w:rsidRPr="00995EFF" w:rsidRDefault="00CE4730" w:rsidP="00EC2651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II. Требования к управляющей компании и условия предоставления субсидии</w:t>
      </w:r>
    </w:p>
    <w:p w:rsidR="00CE4730" w:rsidRPr="00995EFF" w:rsidRDefault="00CE4730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E4730" w:rsidRPr="00995EFF" w:rsidRDefault="00CE4730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2.1.</w:t>
      </w:r>
      <w:r w:rsidR="00EC2651" w:rsidRPr="00995EFF">
        <w:rPr>
          <w:rFonts w:ascii="Times New Roman" w:hAnsi="Times New Roman" w:cs="Times New Roman"/>
          <w:sz w:val="28"/>
          <w:szCs w:val="28"/>
        </w:rPr>
        <w:t> </w:t>
      </w:r>
      <w:r w:rsidRPr="00995EFF">
        <w:rPr>
          <w:rFonts w:ascii="Times New Roman" w:hAnsi="Times New Roman" w:cs="Times New Roman"/>
          <w:sz w:val="28"/>
          <w:szCs w:val="28"/>
        </w:rPr>
        <w:t xml:space="preserve">Управляющая компания должна соответствовать на 1 число месяца, предшествующего месяцу, в котором планируется заключение соглашения о предоставлении субсидии (далее </w:t>
      </w:r>
      <w:r w:rsidR="00EC2651" w:rsidRPr="00995EFF">
        <w:rPr>
          <w:rFonts w:ascii="Times New Roman" w:hAnsi="Times New Roman" w:cs="Times New Roman"/>
          <w:sz w:val="28"/>
          <w:szCs w:val="28"/>
        </w:rPr>
        <w:t>–</w:t>
      </w:r>
      <w:r w:rsidRPr="00995EFF">
        <w:rPr>
          <w:rFonts w:ascii="Times New Roman" w:hAnsi="Times New Roman" w:cs="Times New Roman"/>
          <w:sz w:val="28"/>
          <w:szCs w:val="28"/>
        </w:rPr>
        <w:t xml:space="preserve"> Соглашение), следующим требованиям:</w:t>
      </w:r>
    </w:p>
    <w:p w:rsidR="00CE4730" w:rsidRPr="00995EFF" w:rsidRDefault="00CE4730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 w:rsidR="00EC2651" w:rsidRPr="00995EFF">
        <w:rPr>
          <w:rFonts w:ascii="Times New Roman" w:hAnsi="Times New Roman" w:cs="Times New Roman"/>
          <w:sz w:val="28"/>
          <w:szCs w:val="28"/>
        </w:rPr>
        <w:t>–</w:t>
      </w:r>
      <w:r w:rsidRPr="00995EFF">
        <w:rPr>
          <w:rFonts w:ascii="Times New Roman" w:hAnsi="Times New Roman" w:cs="Times New Roman"/>
          <w:sz w:val="28"/>
          <w:szCs w:val="28"/>
        </w:rPr>
        <w:t xml:space="preserve">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CE4730" w:rsidRPr="00995EFF" w:rsidRDefault="00CE4730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CE4730" w:rsidRPr="00995EFF" w:rsidRDefault="00CE4730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CE4730" w:rsidRPr="00995EFF" w:rsidRDefault="00CE4730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не является получателем средств из бюджета Республики Татарстан на основании иных нормативных правовых актов Республики Татарстан на цели, указанные в пункте 1.1 настоящего Порядка;</w:t>
      </w:r>
    </w:p>
    <w:p w:rsidR="00CE4730" w:rsidRPr="00995EFF" w:rsidRDefault="00CE4730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 xml:space="preserve">не является иностранным агентом в соответствии с </w:t>
      </w:r>
      <w:r w:rsidR="00A56BB2" w:rsidRPr="00995EFF">
        <w:rPr>
          <w:rFonts w:ascii="Times New Roman" w:hAnsi="Times New Roman"/>
          <w:sz w:val="28"/>
        </w:rPr>
        <w:t xml:space="preserve">Федеральным законом </w:t>
      </w:r>
      <w:proofErr w:type="gramStart"/>
      <w:r w:rsidR="00A56BB2" w:rsidRPr="00995EFF">
        <w:rPr>
          <w:rFonts w:ascii="Times New Roman" w:hAnsi="Times New Roman"/>
          <w:sz w:val="28"/>
        </w:rPr>
        <w:t xml:space="preserve">от </w:t>
      </w:r>
      <w:r w:rsidR="0063115C" w:rsidRPr="00995EFF">
        <w:rPr>
          <w:rFonts w:ascii="Times New Roman" w:hAnsi="Times New Roman"/>
          <w:sz w:val="28"/>
        </w:rPr>
        <w:t xml:space="preserve"> </w:t>
      </w:r>
      <w:r w:rsidR="00A56BB2" w:rsidRPr="00995EFF">
        <w:rPr>
          <w:rFonts w:ascii="Times New Roman" w:hAnsi="Times New Roman"/>
          <w:sz w:val="28"/>
        </w:rPr>
        <w:t>14</w:t>
      </w:r>
      <w:proofErr w:type="gramEnd"/>
      <w:r w:rsidR="00A56BB2" w:rsidRPr="00995EFF">
        <w:rPr>
          <w:rFonts w:ascii="Times New Roman" w:hAnsi="Times New Roman"/>
          <w:sz w:val="28"/>
        </w:rPr>
        <w:t xml:space="preserve"> июля 2022 года № 255-ФЗ</w:t>
      </w:r>
      <w:r w:rsidRPr="00995EFF">
        <w:rPr>
          <w:rFonts w:ascii="Times New Roman" w:hAnsi="Times New Roman" w:cs="Times New Roman"/>
          <w:sz w:val="28"/>
          <w:szCs w:val="28"/>
        </w:rPr>
        <w:t xml:space="preserve"> «О контроле за деятельностью лиц, находящихся под иностранным влиянием»;</w:t>
      </w:r>
    </w:p>
    <w:p w:rsidR="00CE4730" w:rsidRPr="00995EFF" w:rsidRDefault="00CE4730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lastRenderedPageBreak/>
        <w:t>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CE4730" w:rsidRPr="00995EFF" w:rsidRDefault="00CE4730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не имеет просроченной задолженности по возврату в бюджет Республики Татарстан иных субсидий, бюджетных инвестиций, а также иной просроченной (</w:t>
      </w:r>
      <w:r w:rsidR="001C1531" w:rsidRPr="00995EFF">
        <w:rPr>
          <w:rFonts w:ascii="Times New Roman" w:hAnsi="Times New Roman" w:cs="Times New Roman"/>
          <w:sz w:val="28"/>
          <w:szCs w:val="28"/>
        </w:rPr>
        <w:t>неурегулированной</w:t>
      </w:r>
      <w:r w:rsidRPr="00995EFF">
        <w:rPr>
          <w:rFonts w:ascii="Times New Roman" w:hAnsi="Times New Roman" w:cs="Times New Roman"/>
          <w:sz w:val="28"/>
          <w:szCs w:val="28"/>
        </w:rPr>
        <w:t xml:space="preserve">) задолженности по денежным обязательствам перед Республикой Татарстан (за исключением случаев, установленных </w:t>
      </w:r>
      <w:r w:rsidR="001833EB" w:rsidRPr="00995EFF">
        <w:rPr>
          <w:rFonts w:ascii="Times New Roman" w:hAnsi="Times New Roman" w:cs="Times New Roman"/>
          <w:sz w:val="28"/>
          <w:szCs w:val="28"/>
        </w:rPr>
        <w:t>Кабинетом Министров Республики Татарстан</w:t>
      </w:r>
      <w:r w:rsidRPr="00995EFF">
        <w:rPr>
          <w:rFonts w:ascii="Times New Roman" w:hAnsi="Times New Roman" w:cs="Times New Roman"/>
          <w:sz w:val="28"/>
          <w:szCs w:val="28"/>
        </w:rPr>
        <w:t>);</w:t>
      </w:r>
    </w:p>
    <w:p w:rsidR="00CE4730" w:rsidRPr="00995EFF" w:rsidRDefault="00CE4730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 xml:space="preserve">не находится в процессе реорганизации (за исключением реорганизации в форме присоединения к управляющей компании другого юридического </w:t>
      </w:r>
      <w:r w:rsidR="004D18B7">
        <w:rPr>
          <w:rFonts w:ascii="Times New Roman" w:hAnsi="Times New Roman" w:cs="Times New Roman"/>
          <w:sz w:val="28"/>
          <w:szCs w:val="28"/>
        </w:rPr>
        <w:t xml:space="preserve">лица), ликвидации, в отношении </w:t>
      </w:r>
      <w:r w:rsidRPr="00995EFF">
        <w:rPr>
          <w:rFonts w:ascii="Times New Roman" w:hAnsi="Times New Roman" w:cs="Times New Roman"/>
          <w:sz w:val="28"/>
          <w:szCs w:val="28"/>
        </w:rPr>
        <w:t>ее не введена процедура банкротства, деятельность управляющей компании не приостановлена в порядке, предусмотренном законодательством Российской Федерации;</w:t>
      </w:r>
    </w:p>
    <w:p w:rsidR="00CE4730" w:rsidRPr="00995EFF" w:rsidRDefault="00CE4730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в реестре дисквалифицированных лиц отсутствуют сведения о дисквалифицированных руководителе или главном бухгалтере управляющей компании.</w:t>
      </w:r>
    </w:p>
    <w:p w:rsidR="00CE4730" w:rsidRPr="00995EFF" w:rsidRDefault="00CE4730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2.2.</w:t>
      </w:r>
      <w:r w:rsidR="00EC2651" w:rsidRPr="00995EFF">
        <w:rPr>
          <w:rFonts w:ascii="Times New Roman" w:hAnsi="Times New Roman" w:cs="Times New Roman"/>
          <w:sz w:val="28"/>
          <w:szCs w:val="28"/>
        </w:rPr>
        <w:t> </w:t>
      </w:r>
      <w:r w:rsidRPr="00995EFF">
        <w:rPr>
          <w:rFonts w:ascii="Times New Roman" w:hAnsi="Times New Roman" w:cs="Times New Roman"/>
          <w:sz w:val="28"/>
          <w:szCs w:val="28"/>
        </w:rPr>
        <w:t>Условиями предоставления субсидии являются:</w:t>
      </w:r>
    </w:p>
    <w:p w:rsidR="00CE4730" w:rsidRPr="00995EFF" w:rsidRDefault="00CE4730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наличие соглашения о сотрудничестве;</w:t>
      </w:r>
    </w:p>
    <w:p w:rsidR="00CE4730" w:rsidRPr="00995EFF" w:rsidRDefault="00CE4730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наличие в реестре индустриальных (промышленных) парков и управляющих компаний индустриальных (промышленных) парков сведений о соответствии индустриального парка и управляющей компании индустриального парка требованиям к индустриальным (промышленным) паркам и управляющим компаниям индустриальных (промышленных) парков, установленным постановлением Правительства Российской Федерации от 4 августа 2015 г. № 794 «Об индустриальных (промышленных) парках и управляющих компаниях индустриальных (промышленных) парков»;</w:t>
      </w:r>
    </w:p>
    <w:p w:rsidR="00CE4730" w:rsidRPr="00995EFF" w:rsidRDefault="00CE4730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наличие действующего на день подачи документов кредитного договора, заключенн</w:t>
      </w:r>
      <w:r w:rsidR="00E51A25" w:rsidRPr="00995EFF">
        <w:rPr>
          <w:rFonts w:ascii="Times New Roman" w:hAnsi="Times New Roman" w:cs="Times New Roman"/>
          <w:sz w:val="28"/>
          <w:szCs w:val="28"/>
        </w:rPr>
        <w:t>ого</w:t>
      </w:r>
      <w:r w:rsidRPr="00995EFF">
        <w:rPr>
          <w:rFonts w:ascii="Times New Roman" w:hAnsi="Times New Roman" w:cs="Times New Roman"/>
          <w:sz w:val="28"/>
          <w:szCs w:val="28"/>
        </w:rPr>
        <w:t xml:space="preserve"> не ранее 1 января 2021 года между управляющей компанией и российской кредитной организацией, имеющей специальное разрешение (лицензию) Центрального банка Российской Федерации, и (или) государственной корпорацией развития «ВЭБ.РФ», на предоставление кредита в валюте Российской Федерации на создание инфраструктуры индустриального парка.</w:t>
      </w:r>
    </w:p>
    <w:p w:rsidR="00CE4730" w:rsidRPr="00995EFF" w:rsidRDefault="00CE4730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E4730" w:rsidRPr="00995EFF" w:rsidRDefault="00CE4730" w:rsidP="00EC2651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III. Документы для получения субсидии</w:t>
      </w:r>
    </w:p>
    <w:p w:rsidR="00CE4730" w:rsidRPr="00995EFF" w:rsidRDefault="00CE4730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E4730" w:rsidRPr="00995EFF" w:rsidRDefault="00CE4730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3.1.</w:t>
      </w:r>
      <w:r w:rsidR="001E2BC4" w:rsidRPr="00995EFF">
        <w:rPr>
          <w:rFonts w:ascii="Times New Roman" w:hAnsi="Times New Roman" w:cs="Times New Roman"/>
          <w:sz w:val="28"/>
          <w:szCs w:val="28"/>
        </w:rPr>
        <w:t> </w:t>
      </w:r>
      <w:r w:rsidRPr="00995EFF">
        <w:rPr>
          <w:rFonts w:ascii="Times New Roman" w:hAnsi="Times New Roman" w:cs="Times New Roman"/>
          <w:sz w:val="28"/>
          <w:szCs w:val="28"/>
        </w:rPr>
        <w:t>Для получения субсидии управляющая компания представляет в Уполномоченный орган заявку с приложением следующих документов:</w:t>
      </w:r>
    </w:p>
    <w:p w:rsidR="00CE4730" w:rsidRPr="00995EFF" w:rsidRDefault="00CE4730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согласие управляющей компании на публикацию (размещение) в информационно-телекоммуникационной сети «Интернет» информации об управляющей компании, о подаваемой заявке, иной информации об управляющей компании, связанной с предоставлением субсидии, по форме, утвержденной Уполномоченным органом;</w:t>
      </w:r>
    </w:p>
    <w:p w:rsidR="00CE4730" w:rsidRPr="00995EFF" w:rsidRDefault="00CE4730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 xml:space="preserve">справка налогового органа об исполнении обязанности по уплате налогов, сборов, страховых взносов, пеней, штрафов, процентов по форме, утвержденной приказом Федеральной налоговой службы от 23 ноября 2022 г. № ЕД-7-8/1123@ «Об утверждении формы справки об исполнении налогоплательщиком (плательщиком сбора, </w:t>
      </w:r>
      <w:r w:rsidRPr="00995EFF">
        <w:rPr>
          <w:rFonts w:ascii="Times New Roman" w:hAnsi="Times New Roman" w:cs="Times New Roman"/>
          <w:sz w:val="28"/>
          <w:szCs w:val="28"/>
        </w:rPr>
        <w:lastRenderedPageBreak/>
        <w:t>плательщиком страховых взносов, налоговым агентом) обязанности по уплате налогов, сборов, страховых взносов, пеней, штрафов, процентов и формата ее представления в электронной форме», выданная не ранее 1 числа месяца, предшествующего месяцу, в котором планируется заключение Соглашения;</w:t>
      </w:r>
    </w:p>
    <w:p w:rsidR="00CE4730" w:rsidRPr="00995EFF" w:rsidRDefault="00CE4730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 xml:space="preserve">справка, подписанная руководителем или уполномоченным лицом управляющей компании, о том, что управляющая компания не является </w:t>
      </w:r>
      <w:r w:rsidR="00DA0EA1" w:rsidRPr="00995EFF">
        <w:rPr>
          <w:rFonts w:ascii="Times New Roman" w:hAnsi="Times New Roman" w:cs="Times New Roman"/>
          <w:sz w:val="28"/>
          <w:szCs w:val="28"/>
        </w:rPr>
        <w:t xml:space="preserve">иностранным юридическим лицом, в том числе </w:t>
      </w:r>
      <w:r w:rsidRPr="00995EFF">
        <w:rPr>
          <w:rFonts w:ascii="Times New Roman" w:hAnsi="Times New Roman" w:cs="Times New Roman"/>
          <w:sz w:val="28"/>
          <w:szCs w:val="28"/>
        </w:rPr>
        <w:t>офшорн</w:t>
      </w:r>
      <w:r w:rsidR="001E2BC4" w:rsidRPr="00995EFF">
        <w:rPr>
          <w:rFonts w:ascii="Times New Roman" w:hAnsi="Times New Roman" w:cs="Times New Roman"/>
          <w:sz w:val="28"/>
          <w:szCs w:val="28"/>
        </w:rPr>
        <w:t>ой</w:t>
      </w:r>
      <w:r w:rsidRPr="00995EFF">
        <w:rPr>
          <w:rFonts w:ascii="Times New Roman" w:hAnsi="Times New Roman" w:cs="Times New Roman"/>
          <w:sz w:val="28"/>
          <w:szCs w:val="28"/>
        </w:rPr>
        <w:t xml:space="preserve"> компани</w:t>
      </w:r>
      <w:r w:rsidR="001E2BC4" w:rsidRPr="00995EFF">
        <w:rPr>
          <w:rFonts w:ascii="Times New Roman" w:hAnsi="Times New Roman" w:cs="Times New Roman"/>
          <w:sz w:val="28"/>
          <w:szCs w:val="28"/>
        </w:rPr>
        <w:t>ей</w:t>
      </w:r>
      <w:r w:rsidRPr="00995EFF">
        <w:rPr>
          <w:rFonts w:ascii="Times New Roman" w:hAnsi="Times New Roman" w:cs="Times New Roman"/>
          <w:sz w:val="28"/>
          <w:szCs w:val="28"/>
        </w:rPr>
        <w:t>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</w:t>
      </w:r>
      <w:r w:rsidR="008F05B5" w:rsidRPr="00995EFF">
        <w:rPr>
          <w:rFonts w:ascii="Times New Roman" w:hAnsi="Times New Roman" w:cs="Times New Roman"/>
          <w:sz w:val="28"/>
          <w:szCs w:val="28"/>
        </w:rPr>
        <w:t>тельством Российской Федерации)</w:t>
      </w:r>
      <w:r w:rsidRPr="00995EFF">
        <w:rPr>
          <w:rFonts w:ascii="Times New Roman" w:hAnsi="Times New Roman" w:cs="Times New Roman"/>
          <w:sz w:val="28"/>
          <w:szCs w:val="28"/>
        </w:rPr>
        <w:t>;</w:t>
      </w:r>
    </w:p>
    <w:p w:rsidR="00CE4730" w:rsidRPr="00995EFF" w:rsidRDefault="00CE4730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справка, подписанная руководителем или уполномоченным лицом управляющей компании, о том, что управляющая компания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CE4730" w:rsidRPr="00995EFF" w:rsidRDefault="00CE4730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справка, подписанная руководителем или уполномоченным лицом управляющей компании, о том, что управляющая компания не является получателем средств из бюджета Республики Татарстан на основании иных нормативных правовых актов Республики Татарстан на цели, указанные в пункте 1.1 настоящего Порядка;</w:t>
      </w:r>
    </w:p>
    <w:p w:rsidR="00CE4730" w:rsidRPr="00995EFF" w:rsidRDefault="00CE4730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 xml:space="preserve">справка, подписанная руководителем или уполномоченным лицом управляющей компании, о том, что управляющая компания не является иностранным агентом в соответствии с Федеральным законом </w:t>
      </w:r>
      <w:r w:rsidR="00A56BB2" w:rsidRPr="00995EFF">
        <w:rPr>
          <w:rFonts w:ascii="Times New Roman" w:hAnsi="Times New Roman"/>
          <w:sz w:val="28"/>
        </w:rPr>
        <w:t>от 14 июля 2022 года № 255-ФЗ</w:t>
      </w:r>
      <w:r w:rsidR="00A56BB2" w:rsidRPr="00995EFF">
        <w:rPr>
          <w:rFonts w:ascii="Times New Roman" w:hAnsi="Times New Roman" w:cs="Times New Roman"/>
          <w:sz w:val="28"/>
          <w:szCs w:val="28"/>
        </w:rPr>
        <w:t xml:space="preserve"> </w:t>
      </w:r>
      <w:r w:rsidRPr="00995EFF">
        <w:rPr>
          <w:rFonts w:ascii="Times New Roman" w:hAnsi="Times New Roman" w:cs="Times New Roman"/>
          <w:sz w:val="28"/>
          <w:szCs w:val="28"/>
        </w:rPr>
        <w:t>«О контроле за деятельностью лиц, находящихся под иностранным влиянием»;</w:t>
      </w:r>
    </w:p>
    <w:p w:rsidR="00CE4730" w:rsidRPr="00995EFF" w:rsidRDefault="00CE4730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справка, подписанная руководителем или уполномоченным лицом управляющей компании, о том, что управляющая компания не имеет просроченной задолженности по возврату в бюджет Республики Татарстан иных субсидий, бюджетных инвестиций, а также иной просроченной (</w:t>
      </w:r>
      <w:r w:rsidR="001C1531" w:rsidRPr="00995EFF">
        <w:rPr>
          <w:rFonts w:ascii="Times New Roman" w:hAnsi="Times New Roman" w:cs="Times New Roman"/>
          <w:sz w:val="28"/>
          <w:szCs w:val="28"/>
        </w:rPr>
        <w:t>неурегулированной</w:t>
      </w:r>
      <w:r w:rsidRPr="00995EFF">
        <w:rPr>
          <w:rFonts w:ascii="Times New Roman" w:hAnsi="Times New Roman" w:cs="Times New Roman"/>
          <w:sz w:val="28"/>
          <w:szCs w:val="28"/>
        </w:rPr>
        <w:t xml:space="preserve">) задолженности по денежным обязательствам перед Республикой Татарстан (за исключением случаев, установленных </w:t>
      </w:r>
      <w:r w:rsidR="001833EB" w:rsidRPr="00995EFF">
        <w:rPr>
          <w:rFonts w:ascii="Times New Roman" w:hAnsi="Times New Roman" w:cs="Times New Roman"/>
          <w:sz w:val="28"/>
          <w:szCs w:val="28"/>
        </w:rPr>
        <w:t>Кабинетом Министров Республики Татарстан</w:t>
      </w:r>
      <w:r w:rsidRPr="00995EFF">
        <w:rPr>
          <w:rFonts w:ascii="Times New Roman" w:hAnsi="Times New Roman" w:cs="Times New Roman"/>
          <w:sz w:val="28"/>
          <w:szCs w:val="28"/>
        </w:rPr>
        <w:t>);</w:t>
      </w:r>
    </w:p>
    <w:p w:rsidR="00CE4730" w:rsidRPr="00995EFF" w:rsidRDefault="00CE4730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справка, подписанная руководителем или уполномоченным лицом управляющей компании, о том, что управляющая компания не находится в процессе реорганизации (за исключением реорганизации в форме присоединения к управляющей компании другого юридического лица), ликвидации, в отношении</w:t>
      </w:r>
      <w:r w:rsidR="004D18B7">
        <w:rPr>
          <w:rFonts w:ascii="Times New Roman" w:hAnsi="Times New Roman" w:cs="Times New Roman"/>
          <w:sz w:val="28"/>
          <w:szCs w:val="28"/>
        </w:rPr>
        <w:t xml:space="preserve"> </w:t>
      </w:r>
      <w:r w:rsidRPr="00995EFF">
        <w:rPr>
          <w:rFonts w:ascii="Times New Roman" w:hAnsi="Times New Roman" w:cs="Times New Roman"/>
          <w:sz w:val="28"/>
          <w:szCs w:val="28"/>
        </w:rPr>
        <w:t>ее не введена процедура банкротства, ее деятельность не приостановлена в порядке, предусмотренном законодательством Российской Федерации;</w:t>
      </w:r>
    </w:p>
    <w:p w:rsidR="00CE4730" w:rsidRPr="00995EFF" w:rsidRDefault="00CE4730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справка, подписанная руководителем или уполномоченным лицом управляющей компании, о том, что в реестре дисквалифицированных лиц отсутствуют сведения о дисквалифицированных руководителе и главном бухгалтере управляющей компании, управляющая компания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CE4730" w:rsidRPr="00995EFF" w:rsidRDefault="00CE4730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копия устава управляющей компании;</w:t>
      </w:r>
    </w:p>
    <w:p w:rsidR="00CE4730" w:rsidRPr="00995EFF" w:rsidRDefault="00CE4730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полномочия руководителя управляющей </w:t>
      </w:r>
      <w:r w:rsidRPr="00995EFF">
        <w:rPr>
          <w:rFonts w:ascii="Times New Roman" w:hAnsi="Times New Roman" w:cs="Times New Roman"/>
          <w:sz w:val="28"/>
          <w:szCs w:val="28"/>
        </w:rPr>
        <w:lastRenderedPageBreak/>
        <w:t>компании;</w:t>
      </w:r>
    </w:p>
    <w:p w:rsidR="00CE4730" w:rsidRPr="00995EFF" w:rsidRDefault="00CE4730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юридических лиц, заверенная в установленном порядке, либо сведения из Единого государственного реестра юридических лиц с официального сайта Федеральной налоговой службы, выданные по состоянию на дату, не превышающую 15 рабочих дней до даты подачи заявки;</w:t>
      </w:r>
    </w:p>
    <w:p w:rsidR="00CE4730" w:rsidRPr="00995EFF" w:rsidRDefault="00CE4730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выписка из реестра индустриальных (промышленных) парков и управляющих компаний индустриальных (промышленных) парков, указанного в абзаце третьем пункта 2.2 настоящего Порядка;</w:t>
      </w:r>
    </w:p>
    <w:p w:rsidR="00CE4730" w:rsidRPr="00995EFF" w:rsidRDefault="00CE4730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копия действующего кредитного договора с графиками погашения кредита и уплаты процентов по нему, заверенная соответствующими российскими кредитными организациями и (или) государственной корпорацией развития «ВЭБ.РФ»;</w:t>
      </w:r>
    </w:p>
    <w:p w:rsidR="00CE4730" w:rsidRPr="00995EFF" w:rsidRDefault="00CE4730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копия паспорта комплексного инвестиционного проекта индустриального парка (приложение № 171 к Порядку формирования (внесения изменений) и представления главными распорядителями средств федерального бюджета обоснований бюджетных ассигнований, утвержденному приказом Министерства финансов Российской Федерации от 17 июня 2021 г. № 86н «О Порядке формирования (внесения изменений) и представления главными распорядителями средств федерального бюджета обоснований бюджетных ассигнований»);</w:t>
      </w:r>
    </w:p>
    <w:p w:rsidR="00CE4730" w:rsidRPr="00995EFF" w:rsidRDefault="00CE4730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соглашение о сотрудничестве.</w:t>
      </w:r>
    </w:p>
    <w:p w:rsidR="00CE4730" w:rsidRPr="00995EFF" w:rsidRDefault="00CE4730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В случае непредставления документов, указанных в абзацах третьем и тринадцатом настоящего пункта, Уполномоченный орган запрашивает указанные документы в порядке межведомственного информационного взаимодействия.</w:t>
      </w:r>
    </w:p>
    <w:p w:rsidR="00CE4730" w:rsidRPr="00995EFF" w:rsidRDefault="00CE4730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В случае заключения дополнительного соглашения к Соглашению согласно пункту 4.5 настоящего Порядка документ, указанный в абзаце семнадцатом настоящего пункта, может не представляться управляющей компанией в Уполномоченный орган.</w:t>
      </w:r>
    </w:p>
    <w:p w:rsidR="00CE4730" w:rsidRPr="00995EFF" w:rsidRDefault="00CE4730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3.2. Для получения субсидии в текущем финансовом году управляющая компания представляет в Уполномоченный орган не позднее 25 декабря текущего года следующие документы:</w:t>
      </w:r>
    </w:p>
    <w:p w:rsidR="00CE4730" w:rsidRPr="00995EFF" w:rsidRDefault="00CE4730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выписк</w:t>
      </w:r>
      <w:r w:rsidR="00536539">
        <w:rPr>
          <w:rFonts w:ascii="Times New Roman" w:hAnsi="Times New Roman" w:cs="Times New Roman"/>
          <w:sz w:val="28"/>
          <w:szCs w:val="28"/>
        </w:rPr>
        <w:t>а</w:t>
      </w:r>
      <w:r w:rsidRPr="00995EFF">
        <w:rPr>
          <w:rFonts w:ascii="Times New Roman" w:hAnsi="Times New Roman" w:cs="Times New Roman"/>
          <w:sz w:val="28"/>
          <w:szCs w:val="28"/>
        </w:rPr>
        <w:t xml:space="preserve"> по ссудному счету, подтверждающ</w:t>
      </w:r>
      <w:r w:rsidR="00536539">
        <w:rPr>
          <w:rFonts w:ascii="Times New Roman" w:hAnsi="Times New Roman" w:cs="Times New Roman"/>
          <w:sz w:val="28"/>
          <w:szCs w:val="28"/>
        </w:rPr>
        <w:t>ая</w:t>
      </w:r>
      <w:r w:rsidRPr="00995EFF">
        <w:rPr>
          <w:rFonts w:ascii="Times New Roman" w:hAnsi="Times New Roman" w:cs="Times New Roman"/>
          <w:sz w:val="28"/>
          <w:szCs w:val="28"/>
        </w:rPr>
        <w:t xml:space="preserve"> размер ссудной задолженности по кредиту, заверенн</w:t>
      </w:r>
      <w:r w:rsidR="00536539">
        <w:rPr>
          <w:rFonts w:ascii="Times New Roman" w:hAnsi="Times New Roman" w:cs="Times New Roman"/>
          <w:sz w:val="28"/>
          <w:szCs w:val="28"/>
        </w:rPr>
        <w:t>ая</w:t>
      </w:r>
      <w:r w:rsidRPr="00995EFF">
        <w:rPr>
          <w:rFonts w:ascii="Times New Roman" w:hAnsi="Times New Roman" w:cs="Times New Roman"/>
          <w:sz w:val="28"/>
          <w:szCs w:val="28"/>
        </w:rPr>
        <w:t xml:space="preserve"> соответствующими российскими кредитными организациями и (или) государственной корпорацией развития «ВЭБ.РФ»;</w:t>
      </w:r>
    </w:p>
    <w:p w:rsidR="00CE4730" w:rsidRPr="00995EFF" w:rsidRDefault="00CE4730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копии платежных поручений и иных документов, в том числе копии банковских ордеров, подтверждающих факт оплаты основного долга и (или) процентов, начисленных по кредитному договору;</w:t>
      </w:r>
    </w:p>
    <w:p w:rsidR="00CE4730" w:rsidRPr="00995EFF" w:rsidRDefault="00CE4730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заявление на предоставление субсидии по форме согласно приложению № 1 к настоящему Порядку;</w:t>
      </w:r>
    </w:p>
    <w:p w:rsidR="00CE4730" w:rsidRPr="00995EFF" w:rsidRDefault="00536539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</w:t>
      </w:r>
      <w:r w:rsidR="00CE4730" w:rsidRPr="00995EFF">
        <w:rPr>
          <w:rFonts w:ascii="Times New Roman" w:hAnsi="Times New Roman" w:cs="Times New Roman"/>
          <w:sz w:val="28"/>
          <w:szCs w:val="28"/>
        </w:rPr>
        <w:t>-расчет по форме согласно приложению № 2 к настоящему Порядку (далее – справка-расчет);</w:t>
      </w:r>
    </w:p>
    <w:p w:rsidR="00CE4730" w:rsidRPr="00995EFF" w:rsidRDefault="00536539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</w:t>
      </w:r>
      <w:r w:rsidR="00CE4730" w:rsidRPr="00995EFF">
        <w:rPr>
          <w:rFonts w:ascii="Times New Roman" w:hAnsi="Times New Roman" w:cs="Times New Roman"/>
          <w:sz w:val="28"/>
          <w:szCs w:val="28"/>
        </w:rPr>
        <w:t xml:space="preserve"> проектно-сметной документации создания инфраструктуры индустриального парка;</w:t>
      </w:r>
    </w:p>
    <w:p w:rsidR="00CE4730" w:rsidRPr="00995EFF" w:rsidRDefault="00CE4730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копии договоров, контрактов, соглашений, заключенных с подрядной организацией на создание инфраструктуры индустриального парка;</w:t>
      </w:r>
    </w:p>
    <w:p w:rsidR="00CE4730" w:rsidRPr="00995EFF" w:rsidRDefault="00CE4730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заверенные в установленном порядке копии положительного заключения государственной экспертизы на проектно-сметную документацию;</w:t>
      </w:r>
    </w:p>
    <w:p w:rsidR="00CE4730" w:rsidRPr="00995EFF" w:rsidRDefault="00CE4730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lastRenderedPageBreak/>
        <w:t>копии сводных сметных расчетов стоимости создания инфраструктуры индустриального парка, подтвержденных положительным заключением государств</w:t>
      </w:r>
      <w:r w:rsidR="00F73F4B" w:rsidRPr="00995EFF">
        <w:rPr>
          <w:rFonts w:ascii="Times New Roman" w:hAnsi="Times New Roman" w:cs="Times New Roman"/>
          <w:sz w:val="28"/>
          <w:szCs w:val="28"/>
        </w:rPr>
        <w:t>енной экспертизы;</w:t>
      </w:r>
    </w:p>
    <w:p w:rsidR="00CE4730" w:rsidRPr="00995EFF" w:rsidRDefault="00CE4730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копии платежных документов, подтверждающих оплату выполненных работ по созданию инфраструктуры индустриального парка;</w:t>
      </w:r>
    </w:p>
    <w:p w:rsidR="00CE4730" w:rsidRPr="00995EFF" w:rsidRDefault="00CE4730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копии актов сдачи-приемки выполненных проектно-изыскательских работ, авторского надзора, строительного контроля (при использовании кредитных средств на возмещение соответствующих затрат);</w:t>
      </w:r>
    </w:p>
    <w:p w:rsidR="00CE4730" w:rsidRPr="00995EFF" w:rsidRDefault="00CE4730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копии актов на разработку технических условий и технологическое присоединение (подключение) объектов инфраструктуры индустриального парка (при использовании кредитных средств на возмещение соответствующих затрат);</w:t>
      </w:r>
    </w:p>
    <w:p w:rsidR="00CE4730" w:rsidRPr="00995EFF" w:rsidRDefault="00CE4730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копии актов о приемке выполненных работ на создание инфраструктуры индустриального парка по форме КС-2;</w:t>
      </w:r>
    </w:p>
    <w:p w:rsidR="00CE4730" w:rsidRPr="00995EFF" w:rsidRDefault="00CE4730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копии справок о стоимости выполненных работ и затрат на создание инфраструктуры индустриального парка по форме КС-3;</w:t>
      </w:r>
    </w:p>
    <w:p w:rsidR="00CE4730" w:rsidRPr="00995EFF" w:rsidRDefault="00536539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</w:t>
      </w:r>
      <w:r w:rsidR="00CE4730" w:rsidRPr="00995EFF">
        <w:rPr>
          <w:rFonts w:ascii="Times New Roman" w:hAnsi="Times New Roman" w:cs="Times New Roman"/>
          <w:sz w:val="28"/>
          <w:szCs w:val="28"/>
        </w:rPr>
        <w:t>, заверенн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CE4730" w:rsidRPr="00995EFF">
        <w:rPr>
          <w:rFonts w:ascii="Times New Roman" w:hAnsi="Times New Roman" w:cs="Times New Roman"/>
          <w:sz w:val="28"/>
          <w:szCs w:val="28"/>
        </w:rPr>
        <w:t xml:space="preserve"> российской кредитной организацией и (или) государственной корпорацией развития «ВЭБ.РФ», об исполнении обязательств по оплате процентов;</w:t>
      </w:r>
    </w:p>
    <w:p w:rsidR="00CE4730" w:rsidRPr="00995EFF" w:rsidRDefault="00CE4730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справк</w:t>
      </w:r>
      <w:r w:rsidR="00536539">
        <w:rPr>
          <w:rFonts w:ascii="Times New Roman" w:hAnsi="Times New Roman" w:cs="Times New Roman"/>
          <w:sz w:val="28"/>
          <w:szCs w:val="28"/>
        </w:rPr>
        <w:t>а, заверенная</w:t>
      </w:r>
      <w:r w:rsidRPr="00995EFF">
        <w:rPr>
          <w:rFonts w:ascii="Times New Roman" w:hAnsi="Times New Roman" w:cs="Times New Roman"/>
          <w:sz w:val="28"/>
          <w:szCs w:val="28"/>
        </w:rPr>
        <w:t xml:space="preserve"> российской кредитной организацией и (или) государственной корпорацией развития «ВЭБ.РФ», об отсутствии просроченной задолженности по уплате основного долга по кредитному договору;</w:t>
      </w:r>
    </w:p>
    <w:p w:rsidR="00CE4730" w:rsidRPr="00995EFF" w:rsidRDefault="0004034A" w:rsidP="009E251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4034A">
        <w:rPr>
          <w:rFonts w:ascii="Times New Roman" w:hAnsi="Times New Roman" w:cs="Times New Roman"/>
          <w:sz w:val="28"/>
          <w:szCs w:val="28"/>
        </w:rPr>
        <w:t>справка за период, на который начислены проценты по кредитному договору, планируемые к возмещению управляющей компанией в рамках заявки, с информацией о выполненных и принятых строительно-монтажных работах в разрезе видов работ от организации, осуществляющей строительный контроль, с приложением копий актов о приемке выполненных работ на создание инфраструктуры индустриального парка по форме КС-2, фотоматериалов, подтверждающих ход строительства объектов инфраструктуры индустриального парка, и копии выписки из реестра членов саморегулируемой организации, подтверждающая право осуществлять строительный контроль организацией, указанной в настоящем абзаце. В случае если объект введен в эксплуатацию, копии актов о приемке выполненных работ на создание инфраструктуры индустриального парка по форме КС-2, фотоматериалы, подтверждающие ход строительства объектов инфраструктуры индустриального парка, не предоставляются, предоставляются акт приемки законченного строительством объекта по форме КС-14 и фотоматериалы введенного в эксплуатацию объекта.</w:t>
      </w:r>
    </w:p>
    <w:p w:rsidR="009E251C" w:rsidRPr="00995EFF" w:rsidRDefault="009E251C" w:rsidP="009E251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В случае представления управляющей компанией заявки на получение субсидии на возмещение затрат, понесенных управляющей компанией</w:t>
      </w:r>
      <w:r w:rsidR="00B37913">
        <w:rPr>
          <w:rFonts w:ascii="Times New Roman" w:hAnsi="Times New Roman" w:cs="Times New Roman"/>
          <w:sz w:val="28"/>
          <w:szCs w:val="28"/>
        </w:rPr>
        <w:t>,</w:t>
      </w:r>
      <w:r w:rsidRPr="00995EFF">
        <w:rPr>
          <w:rFonts w:ascii="Times New Roman" w:hAnsi="Times New Roman" w:cs="Times New Roman"/>
          <w:sz w:val="28"/>
          <w:szCs w:val="28"/>
        </w:rPr>
        <w:t xml:space="preserve"> на уплату основного долга и п</w:t>
      </w:r>
      <w:r w:rsidR="007A1363">
        <w:rPr>
          <w:rFonts w:ascii="Times New Roman" w:hAnsi="Times New Roman" w:cs="Times New Roman"/>
          <w:sz w:val="28"/>
          <w:szCs w:val="28"/>
        </w:rPr>
        <w:t>роцентов по кредитному договору</w:t>
      </w:r>
      <w:r w:rsidRPr="00995EFF">
        <w:rPr>
          <w:rFonts w:ascii="Times New Roman" w:hAnsi="Times New Roman" w:cs="Times New Roman"/>
          <w:sz w:val="28"/>
          <w:szCs w:val="28"/>
        </w:rPr>
        <w:t xml:space="preserve"> управляющая компания вправе не представлять в Уполномоченный орган документы, перечисленные в абзацах пятнадцатом</w:t>
      </w:r>
      <w:r w:rsidR="00B5221B" w:rsidRPr="00995EFF">
        <w:rPr>
          <w:rFonts w:ascii="Times New Roman" w:hAnsi="Times New Roman" w:cs="Times New Roman"/>
          <w:sz w:val="28"/>
          <w:szCs w:val="28"/>
        </w:rPr>
        <w:t> </w:t>
      </w:r>
      <w:r w:rsidRPr="00995EFF">
        <w:rPr>
          <w:rFonts w:ascii="Times New Roman" w:hAnsi="Times New Roman" w:cs="Times New Roman"/>
          <w:sz w:val="28"/>
          <w:szCs w:val="28"/>
        </w:rPr>
        <w:t>– семнадцатом настоящего пункта.</w:t>
      </w:r>
    </w:p>
    <w:p w:rsidR="009E251C" w:rsidRPr="00995EFF" w:rsidRDefault="009E251C" w:rsidP="009E251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В случае представления управляющей компанией заявки на получение субсидии на возмещение затрат, понесенных управляющей компанией</w:t>
      </w:r>
      <w:r w:rsidR="00B37913">
        <w:rPr>
          <w:rFonts w:ascii="Times New Roman" w:hAnsi="Times New Roman" w:cs="Times New Roman"/>
          <w:sz w:val="28"/>
          <w:szCs w:val="28"/>
        </w:rPr>
        <w:t>,</w:t>
      </w:r>
      <w:r w:rsidRPr="00995EFF">
        <w:rPr>
          <w:rFonts w:ascii="Times New Roman" w:hAnsi="Times New Roman" w:cs="Times New Roman"/>
          <w:sz w:val="28"/>
          <w:szCs w:val="28"/>
        </w:rPr>
        <w:t xml:space="preserve"> исключительно на уплату основно</w:t>
      </w:r>
      <w:r w:rsidR="007A1363">
        <w:rPr>
          <w:rFonts w:ascii="Times New Roman" w:hAnsi="Times New Roman" w:cs="Times New Roman"/>
          <w:sz w:val="28"/>
          <w:szCs w:val="28"/>
        </w:rPr>
        <w:t>го долга по кредитному договору</w:t>
      </w:r>
      <w:r w:rsidRPr="00995EFF">
        <w:rPr>
          <w:rFonts w:ascii="Times New Roman" w:hAnsi="Times New Roman" w:cs="Times New Roman"/>
          <w:sz w:val="28"/>
          <w:szCs w:val="28"/>
        </w:rPr>
        <w:t xml:space="preserve"> управляющая компания вправе не представлять в Уполномоченный орган документы, перечисленные в абзацах шестнадцатом – семнадцатом настоящего пункта.</w:t>
      </w:r>
    </w:p>
    <w:p w:rsidR="009E251C" w:rsidRPr="00995EFF" w:rsidRDefault="009E251C" w:rsidP="009E251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lastRenderedPageBreak/>
        <w:t>В случае представления управляющей компанией заявки на получение субсидии на возмещение затрат, понесенных управляющей компанией</w:t>
      </w:r>
      <w:r w:rsidR="00B37913">
        <w:rPr>
          <w:rFonts w:ascii="Times New Roman" w:hAnsi="Times New Roman" w:cs="Times New Roman"/>
          <w:sz w:val="28"/>
          <w:szCs w:val="28"/>
        </w:rPr>
        <w:t>,</w:t>
      </w:r>
      <w:r w:rsidRPr="00995EFF">
        <w:rPr>
          <w:rFonts w:ascii="Times New Roman" w:hAnsi="Times New Roman" w:cs="Times New Roman"/>
          <w:sz w:val="28"/>
          <w:szCs w:val="28"/>
        </w:rPr>
        <w:t xml:space="preserve"> исключительно на уплату п</w:t>
      </w:r>
      <w:r w:rsidR="007A1363">
        <w:rPr>
          <w:rFonts w:ascii="Times New Roman" w:hAnsi="Times New Roman" w:cs="Times New Roman"/>
          <w:sz w:val="28"/>
          <w:szCs w:val="28"/>
        </w:rPr>
        <w:t>роцентов по кредитному договору</w:t>
      </w:r>
      <w:r w:rsidRPr="00995EFF">
        <w:rPr>
          <w:rFonts w:ascii="Times New Roman" w:hAnsi="Times New Roman" w:cs="Times New Roman"/>
          <w:sz w:val="28"/>
          <w:szCs w:val="28"/>
        </w:rPr>
        <w:t xml:space="preserve"> управляющая компания вправе не представлять в Уполномоченный орган документы, перечисленные в абзацах десятом </w:t>
      </w:r>
      <w:r w:rsidR="00B5221B" w:rsidRPr="00995EFF">
        <w:rPr>
          <w:rFonts w:ascii="Times New Roman" w:hAnsi="Times New Roman" w:cs="Times New Roman"/>
          <w:sz w:val="28"/>
          <w:szCs w:val="28"/>
        </w:rPr>
        <w:t>–</w:t>
      </w:r>
      <w:r w:rsidRPr="00995EFF">
        <w:rPr>
          <w:rFonts w:ascii="Times New Roman" w:hAnsi="Times New Roman" w:cs="Times New Roman"/>
          <w:sz w:val="28"/>
          <w:szCs w:val="28"/>
        </w:rPr>
        <w:t xml:space="preserve"> пятнадцатом настоящего пункта.</w:t>
      </w:r>
    </w:p>
    <w:p w:rsidR="00CE4730" w:rsidRPr="00995EFF" w:rsidRDefault="009E251C" w:rsidP="009E251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Управляющая компания вправе представлять в Уполномоченный орган документы, указанные в абзаце шестом настоящего пункта, в сканированном виде на электронном носителе.</w:t>
      </w:r>
    </w:p>
    <w:p w:rsidR="00CE4730" w:rsidRPr="00995EFF" w:rsidRDefault="00CE4730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3.3.</w:t>
      </w:r>
      <w:r w:rsidR="004530C6" w:rsidRPr="00995EFF">
        <w:rPr>
          <w:rFonts w:ascii="Times New Roman" w:hAnsi="Times New Roman" w:cs="Times New Roman"/>
          <w:sz w:val="28"/>
          <w:szCs w:val="28"/>
        </w:rPr>
        <w:t> </w:t>
      </w:r>
      <w:r w:rsidRPr="00995EFF">
        <w:rPr>
          <w:rFonts w:ascii="Times New Roman" w:hAnsi="Times New Roman" w:cs="Times New Roman"/>
          <w:sz w:val="28"/>
          <w:szCs w:val="28"/>
        </w:rPr>
        <w:t>За недостоверность представляемых сведений, а также за подделку документов управляющая компания несет ответственность согласно законодательству Российской Федерации.</w:t>
      </w:r>
    </w:p>
    <w:p w:rsidR="00CE4730" w:rsidRPr="00995EFF" w:rsidRDefault="00CE4730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 xml:space="preserve">Все представляемые документы должны быть заполнены по всем пунктам </w:t>
      </w:r>
      <w:r w:rsidR="00F67008" w:rsidRPr="00995EFF">
        <w:rPr>
          <w:rFonts w:ascii="Times New Roman" w:hAnsi="Times New Roman" w:cs="Times New Roman"/>
          <w:sz w:val="28"/>
          <w:szCs w:val="28"/>
        </w:rPr>
        <w:br/>
      </w:r>
      <w:r w:rsidRPr="00995EFF">
        <w:rPr>
          <w:rFonts w:ascii="Times New Roman" w:hAnsi="Times New Roman" w:cs="Times New Roman"/>
          <w:sz w:val="28"/>
          <w:szCs w:val="28"/>
        </w:rPr>
        <w:t>(в случае отсутствия данных ставится прочерк). Подчистки и исправления не допускаются, за исключением исправлений, скрепленных печатью (при наличии) и заверенных подписью уполномоченного лица. Все листы заявки должны быть пронумерованы. Заявка должна быть прошита и заверена подписью уполномоченного лица и печатью управляющей компании (при наличии) на обороте заявки с указанием общего количества листов.</w:t>
      </w:r>
    </w:p>
    <w:p w:rsidR="00CE4730" w:rsidRPr="00995EFF" w:rsidRDefault="00CE4730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3.4.</w:t>
      </w:r>
      <w:r w:rsidR="00D64C63" w:rsidRPr="00995EFF">
        <w:rPr>
          <w:rFonts w:ascii="Times New Roman" w:hAnsi="Times New Roman" w:cs="Times New Roman"/>
          <w:sz w:val="28"/>
          <w:szCs w:val="28"/>
        </w:rPr>
        <w:t> </w:t>
      </w:r>
      <w:r w:rsidRPr="00995EFF">
        <w:rPr>
          <w:rFonts w:ascii="Times New Roman" w:hAnsi="Times New Roman" w:cs="Times New Roman"/>
          <w:sz w:val="28"/>
          <w:szCs w:val="28"/>
        </w:rPr>
        <w:t>Управляющая компания вправе отозвать заявку в любое время до принятия Уполномоченным органом решения о предоставлении субсидии.</w:t>
      </w:r>
    </w:p>
    <w:p w:rsidR="00CE4730" w:rsidRPr="00995EFF" w:rsidRDefault="00CE4730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E4730" w:rsidRPr="00995EFF" w:rsidRDefault="00CE4730" w:rsidP="00D64C63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IV. Порядок приема и рассмотрения заявок</w:t>
      </w:r>
    </w:p>
    <w:p w:rsidR="00CE4730" w:rsidRPr="00995EFF" w:rsidRDefault="00CE4730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E4730" w:rsidRPr="00995EFF" w:rsidRDefault="00CE4730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4.1.</w:t>
      </w:r>
      <w:r w:rsidR="00D64C63" w:rsidRPr="00995EFF">
        <w:rPr>
          <w:rFonts w:ascii="Times New Roman" w:hAnsi="Times New Roman" w:cs="Times New Roman"/>
          <w:sz w:val="28"/>
          <w:szCs w:val="28"/>
        </w:rPr>
        <w:t> </w:t>
      </w:r>
      <w:r w:rsidRPr="00995EFF">
        <w:rPr>
          <w:rFonts w:ascii="Times New Roman" w:hAnsi="Times New Roman" w:cs="Times New Roman"/>
          <w:sz w:val="28"/>
          <w:szCs w:val="28"/>
        </w:rPr>
        <w:t>Уполномоченный орган при получении заявки:</w:t>
      </w:r>
    </w:p>
    <w:p w:rsidR="00CE4730" w:rsidRPr="00995EFF" w:rsidRDefault="00CE4730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регистрирует заявку в день ее поступления в журнале регистрации заявок, который должен быть пронумерован, прошнурован и скреплен печатью, с указанием даты и времени поступления заявки;</w:t>
      </w:r>
    </w:p>
    <w:p w:rsidR="00CE4730" w:rsidRPr="00995EFF" w:rsidRDefault="00CE4730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 xml:space="preserve">в трехдневный срок, исчисляемый в рабочих днях, со дня регистрации заявки, проверяет управляющую компанию и представленные документы на соответствие требованиям и условиям, установленным пунктами 2.1, 2.2, </w:t>
      </w:r>
      <w:r w:rsidR="00D03797" w:rsidRPr="00995EFF">
        <w:rPr>
          <w:rFonts w:ascii="Times New Roman" w:hAnsi="Times New Roman" w:cs="Times New Roman"/>
          <w:sz w:val="28"/>
          <w:szCs w:val="28"/>
        </w:rPr>
        <w:t xml:space="preserve">3.1, </w:t>
      </w:r>
      <w:r w:rsidRPr="00995EFF">
        <w:rPr>
          <w:rFonts w:ascii="Times New Roman" w:hAnsi="Times New Roman" w:cs="Times New Roman"/>
          <w:sz w:val="28"/>
          <w:szCs w:val="28"/>
        </w:rPr>
        <w:t>3.2, 3.3 настоящего Порядка;</w:t>
      </w:r>
    </w:p>
    <w:p w:rsidR="00CE4730" w:rsidRPr="00995EFF" w:rsidRDefault="00CE4730" w:rsidP="002C3945">
      <w:pPr>
        <w:spacing w:line="24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в течение трех рабочих дней после проведения в соответствии с абзацем третьим настоящего пункта проверки направляет документы, указанные в абзацах шестом – девятом, одиннадцатом – четырнадцатом пункта 3.2 настоящего Порядка, в Министерство строительства, архитектуры и жилищно-коммунального хозяйства Республики Татарстан для подтверждения соответствия представленных документов проектной (сметной) документации, получившей положительное заключение государственной экспертизы, или принимает решение об отказе в предоставлении субсидии в соответствии с пунктом 4.3 настоящего Порядка;</w:t>
      </w:r>
    </w:p>
    <w:p w:rsidR="00CE4730" w:rsidRPr="00995EFF" w:rsidRDefault="00CE4730" w:rsidP="002C3945">
      <w:pPr>
        <w:spacing w:line="24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 xml:space="preserve">не позднее трех рабочих дней с даты получения заключения Министерства строительства, архитектуры и жилищно-коммунального хозяйства Республики </w:t>
      </w:r>
      <w:r w:rsidR="00FB4C43" w:rsidRPr="00995EFF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95EFF">
        <w:rPr>
          <w:rFonts w:ascii="Times New Roman" w:hAnsi="Times New Roman" w:cs="Times New Roman"/>
          <w:sz w:val="28"/>
          <w:szCs w:val="28"/>
        </w:rPr>
        <w:t>Татарстан принимает решение о предоставлении субсидии или об отказе в предоставлении субсидии в соответствии с пунктом 4.3 настоящего Порядка.</w:t>
      </w:r>
    </w:p>
    <w:p w:rsidR="00C11F57" w:rsidRPr="00995EFF" w:rsidRDefault="00C11F57" w:rsidP="002C3945">
      <w:pPr>
        <w:spacing w:line="24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lastRenderedPageBreak/>
        <w:t>В случае представления управляющей компанией заявки на получение субсидии на возмещение затрат, понесенных управляющей компанией</w:t>
      </w:r>
      <w:r w:rsidR="00B37913">
        <w:rPr>
          <w:rFonts w:ascii="Times New Roman" w:hAnsi="Times New Roman" w:cs="Times New Roman"/>
          <w:sz w:val="28"/>
          <w:szCs w:val="28"/>
        </w:rPr>
        <w:t>,</w:t>
      </w:r>
      <w:r w:rsidRPr="00995EFF">
        <w:rPr>
          <w:rFonts w:ascii="Times New Roman" w:hAnsi="Times New Roman" w:cs="Times New Roman"/>
          <w:sz w:val="28"/>
          <w:szCs w:val="28"/>
        </w:rPr>
        <w:t xml:space="preserve"> исключительно на уплату процентов по кредитному договору в соответствии с абзацем двадцаты</w:t>
      </w:r>
      <w:r w:rsidR="007A1363">
        <w:rPr>
          <w:rFonts w:ascii="Times New Roman" w:hAnsi="Times New Roman" w:cs="Times New Roman"/>
          <w:sz w:val="28"/>
          <w:szCs w:val="28"/>
        </w:rPr>
        <w:t>м пункта 3.2 настоящего Порядка</w:t>
      </w:r>
      <w:r w:rsidRPr="00995EFF">
        <w:rPr>
          <w:rFonts w:ascii="Times New Roman" w:hAnsi="Times New Roman" w:cs="Times New Roman"/>
          <w:sz w:val="28"/>
          <w:szCs w:val="28"/>
        </w:rPr>
        <w:t xml:space="preserve"> Уполномоченный орган в течение трех рабочих дней после проведения в соответствии с абзацем третьим настоящего пункта проверки принимает решение о предоставлении субсидии или об отказе в предоставлении субсидии в соответствии с пунктом 4.3 настоящего Порядка.</w:t>
      </w:r>
    </w:p>
    <w:p w:rsidR="00CE4730" w:rsidRPr="00995EFF" w:rsidRDefault="00CE4730" w:rsidP="002C3945">
      <w:pPr>
        <w:spacing w:line="24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4.2.</w:t>
      </w:r>
      <w:r w:rsidR="00D64C63" w:rsidRPr="00995EFF">
        <w:rPr>
          <w:rFonts w:ascii="Times New Roman" w:hAnsi="Times New Roman" w:cs="Times New Roman"/>
          <w:sz w:val="28"/>
          <w:szCs w:val="28"/>
        </w:rPr>
        <w:t> </w:t>
      </w:r>
      <w:r w:rsidRPr="00995EFF">
        <w:rPr>
          <w:rFonts w:ascii="Times New Roman" w:hAnsi="Times New Roman" w:cs="Times New Roman"/>
          <w:sz w:val="28"/>
          <w:szCs w:val="28"/>
        </w:rPr>
        <w:t>Министерство строительства, архитектуры и жилищно-коммунального хозяйства Республики Татарстан после представления Уполномоченным органом документов, указанных в абзацах шестом – девятом, одиннадцатом – четырнадцатом пункта 3.2 настоящего Порядка, в течение 10 рабочих дней осуществляет их проверку и в течение двух рабочих дней после осуществления проверки направляет в Уполномоченный орган заключение о соответствии или несоответствии представленных документов проектной (сметной) документации, получившей положительное заключение государственной экспертизы.</w:t>
      </w:r>
    </w:p>
    <w:p w:rsidR="00CE4730" w:rsidRPr="00995EFF" w:rsidRDefault="00CE4730" w:rsidP="002C3945">
      <w:pPr>
        <w:spacing w:line="24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4.3.</w:t>
      </w:r>
      <w:r w:rsidR="00D64C63" w:rsidRPr="00995EFF">
        <w:rPr>
          <w:rFonts w:ascii="Times New Roman" w:hAnsi="Times New Roman" w:cs="Times New Roman"/>
          <w:sz w:val="28"/>
          <w:szCs w:val="28"/>
        </w:rPr>
        <w:t> </w:t>
      </w:r>
      <w:r w:rsidRPr="00995EFF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субсидии являются:</w:t>
      </w:r>
    </w:p>
    <w:p w:rsidR="00CE4730" w:rsidRPr="00995EFF" w:rsidRDefault="00CE4730" w:rsidP="002C3945">
      <w:pPr>
        <w:spacing w:line="24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несоответствие представленных управляющей компанией документов требованиям, установленным пунктом 3.3 настоящего Порядка, или непредставление (представление не в полном объеме) документов, указанных в пунктах 3.1 и 3.2 настоящего Порядка;</w:t>
      </w:r>
    </w:p>
    <w:p w:rsidR="00CE4730" w:rsidRPr="00995EFF" w:rsidRDefault="00CE4730" w:rsidP="002C3945">
      <w:pPr>
        <w:spacing w:line="24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установление факта недостоверности представленной управляющей компанией информации, в том числе несоответствие представленных документов, указанных в абзацах шестом – девятом, одиннадцатом – четырнадцатом пункта 3.2 настоящего Порядка, проектной (сметной) документации, получившей положительное заключение государственной экспертизы.</w:t>
      </w:r>
    </w:p>
    <w:p w:rsidR="00CE4730" w:rsidRPr="00995EFF" w:rsidRDefault="00CE4730" w:rsidP="002C3945">
      <w:pPr>
        <w:spacing w:line="24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4.4.</w:t>
      </w:r>
      <w:r w:rsidR="00D64C63" w:rsidRPr="00995EFF">
        <w:rPr>
          <w:rFonts w:ascii="Times New Roman" w:hAnsi="Times New Roman" w:cs="Times New Roman"/>
          <w:sz w:val="28"/>
          <w:szCs w:val="28"/>
        </w:rPr>
        <w:t> </w:t>
      </w:r>
      <w:r w:rsidRPr="00995EFF">
        <w:rPr>
          <w:rFonts w:ascii="Times New Roman" w:hAnsi="Times New Roman" w:cs="Times New Roman"/>
          <w:sz w:val="28"/>
          <w:szCs w:val="28"/>
        </w:rPr>
        <w:t>В случае принятия решения о предоставлении субсидии управляющей компании Уполномоченный орган в течение семи рабочих дней со дня принятия указанного решения заключает Соглашение в соответствии с типовой формой, установленной Министерством финансов Республики Татарстан.</w:t>
      </w:r>
    </w:p>
    <w:p w:rsidR="00CE4730" w:rsidRPr="00995EFF" w:rsidRDefault="00CE4730" w:rsidP="002C3945">
      <w:pPr>
        <w:spacing w:line="24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Соглашение заключается на срок, равный планируемому сроку реализации проекта индустриального парка в соответствии с паспортом комплексного инвестиционного проекта индустриального парка.</w:t>
      </w:r>
    </w:p>
    <w:p w:rsidR="00CE4730" w:rsidRPr="00995EFF" w:rsidRDefault="00CE4730" w:rsidP="002C3945">
      <w:pPr>
        <w:spacing w:line="24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В Соглашении предусматриваются:</w:t>
      </w:r>
    </w:p>
    <w:p w:rsidR="00CE4730" w:rsidRPr="00995EFF" w:rsidRDefault="00CE4730" w:rsidP="007D235E">
      <w:pPr>
        <w:spacing w:line="24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 xml:space="preserve">согласие управляющей компании на осуществление Уполномоченным органом проверок соблюдения управляющей компанией порядка и условий предоставления субсидии, в том числе в части достижения результатов предоставления субсидии, а также проверки </w:t>
      </w:r>
      <w:r w:rsidR="00F253AF" w:rsidRPr="00995EFF">
        <w:rPr>
          <w:rFonts w:ascii="Times New Roman" w:hAnsi="Times New Roman" w:cs="Times New Roman"/>
          <w:sz w:val="28"/>
          <w:szCs w:val="28"/>
        </w:rPr>
        <w:t>органами государственного финансового контроля</w:t>
      </w:r>
      <w:r w:rsidRPr="00995EFF">
        <w:rPr>
          <w:rFonts w:ascii="Times New Roman" w:hAnsi="Times New Roman" w:cs="Times New Roman"/>
          <w:sz w:val="28"/>
          <w:szCs w:val="28"/>
        </w:rPr>
        <w:t xml:space="preserve"> в соответствии со статьями 268</w:t>
      </w:r>
      <w:r w:rsidRPr="00995EF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995EFF">
        <w:rPr>
          <w:rFonts w:ascii="Times New Roman" w:hAnsi="Times New Roman" w:cs="Times New Roman"/>
          <w:sz w:val="28"/>
          <w:szCs w:val="28"/>
        </w:rPr>
        <w:t xml:space="preserve"> и 269</w:t>
      </w:r>
      <w:r w:rsidRPr="00995EF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95EFF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:rsidR="00CE4730" w:rsidRPr="00995EFF" w:rsidRDefault="00CE4730" w:rsidP="007D235E">
      <w:pPr>
        <w:spacing w:line="24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условия, предусматривающие случаи</w:t>
      </w:r>
      <w:r w:rsidR="0026564B">
        <w:rPr>
          <w:rFonts w:ascii="Times New Roman" w:hAnsi="Times New Roman" w:cs="Times New Roman"/>
          <w:sz w:val="28"/>
          <w:szCs w:val="28"/>
        </w:rPr>
        <w:t xml:space="preserve"> начисления пени, рассчитываемой</w:t>
      </w:r>
      <w:r w:rsidRPr="00995EFF">
        <w:rPr>
          <w:rFonts w:ascii="Times New Roman" w:hAnsi="Times New Roman" w:cs="Times New Roman"/>
          <w:sz w:val="28"/>
          <w:szCs w:val="28"/>
        </w:rPr>
        <w:t xml:space="preserve"> по формуле, установленной пунктом 5.9 настоящего Порядка;</w:t>
      </w:r>
    </w:p>
    <w:p w:rsidR="00CE4730" w:rsidRPr="00995EFF" w:rsidRDefault="00CE4730" w:rsidP="007D235E">
      <w:pPr>
        <w:spacing w:line="24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 xml:space="preserve">условие о согласовании новых условий Соглашения или о расторжении </w:t>
      </w:r>
      <w:r w:rsidR="00C80CF0" w:rsidRPr="00995EF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95EFF">
        <w:rPr>
          <w:rFonts w:ascii="Times New Roman" w:hAnsi="Times New Roman" w:cs="Times New Roman"/>
          <w:sz w:val="28"/>
          <w:szCs w:val="28"/>
        </w:rPr>
        <w:t xml:space="preserve">Соглашения при </w:t>
      </w:r>
      <w:proofErr w:type="spellStart"/>
      <w:r w:rsidRPr="00995EFF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995EFF">
        <w:rPr>
          <w:rFonts w:ascii="Times New Roman" w:hAnsi="Times New Roman" w:cs="Times New Roman"/>
          <w:sz w:val="28"/>
          <w:szCs w:val="28"/>
        </w:rPr>
        <w:t xml:space="preserve"> согласия по новым условиям в случае уменьшения Уполномоченному органу ранее доведенных лимитов бюджетных обязательств</w:t>
      </w:r>
      <w:r w:rsidR="0036431C" w:rsidRPr="00995EFF">
        <w:rPr>
          <w:rFonts w:ascii="Times New Roman" w:hAnsi="Times New Roman" w:cs="Times New Roman"/>
          <w:sz w:val="28"/>
          <w:szCs w:val="28"/>
        </w:rPr>
        <w:t>,</w:t>
      </w:r>
      <w:r w:rsidRPr="00995EFF">
        <w:rPr>
          <w:rFonts w:ascii="Times New Roman" w:hAnsi="Times New Roman" w:cs="Times New Roman"/>
          <w:sz w:val="28"/>
          <w:szCs w:val="28"/>
        </w:rPr>
        <w:t xml:space="preserve"> </w:t>
      </w:r>
      <w:r w:rsidR="00BC1CC5" w:rsidRPr="00995EFF">
        <w:rPr>
          <w:rFonts w:ascii="Times New Roman" w:hAnsi="Times New Roman" w:cs="Times New Roman"/>
          <w:sz w:val="28"/>
          <w:szCs w:val="28"/>
        </w:rPr>
        <w:t>ука</w:t>
      </w:r>
      <w:r w:rsidR="00BC1CC5" w:rsidRPr="00995EFF">
        <w:rPr>
          <w:rFonts w:ascii="Times New Roman" w:hAnsi="Times New Roman" w:cs="Times New Roman"/>
          <w:sz w:val="28"/>
          <w:szCs w:val="28"/>
        </w:rPr>
        <w:lastRenderedPageBreak/>
        <w:t>занных</w:t>
      </w:r>
      <w:r w:rsidRPr="00995EFF">
        <w:rPr>
          <w:rFonts w:ascii="Times New Roman" w:hAnsi="Times New Roman" w:cs="Times New Roman"/>
          <w:sz w:val="28"/>
          <w:szCs w:val="28"/>
        </w:rPr>
        <w:t xml:space="preserve"> в пункте 1.3 настоящего Порядка, приводящего к невозможности предоставления субсидии в размере, определенном в Соглашении.</w:t>
      </w:r>
    </w:p>
    <w:p w:rsidR="00CE4730" w:rsidRPr="00995EFF" w:rsidRDefault="00CE4730" w:rsidP="007D235E">
      <w:pPr>
        <w:spacing w:line="24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4.5.</w:t>
      </w:r>
      <w:r w:rsidR="00D64C63" w:rsidRPr="00995EFF">
        <w:rPr>
          <w:rFonts w:ascii="Times New Roman" w:hAnsi="Times New Roman" w:cs="Times New Roman"/>
          <w:sz w:val="28"/>
          <w:szCs w:val="28"/>
        </w:rPr>
        <w:t> </w:t>
      </w:r>
      <w:r w:rsidRPr="00995EFF">
        <w:rPr>
          <w:rFonts w:ascii="Times New Roman" w:hAnsi="Times New Roman" w:cs="Times New Roman"/>
          <w:sz w:val="28"/>
          <w:szCs w:val="28"/>
        </w:rPr>
        <w:t>В период действия Соглашения управляющая компания вправе подать документы в соответствии с пунктом 3.2 настоящего Порядка для заключения дополнительного соглашения к Соглашению в соответствии с приложением к типовой форме Соглашения, установленной Министерством финансов Республики Татарстан.</w:t>
      </w:r>
    </w:p>
    <w:p w:rsidR="00CE4730" w:rsidRPr="00995EFF" w:rsidRDefault="00CE4730" w:rsidP="007D235E">
      <w:pPr>
        <w:spacing w:line="24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 xml:space="preserve">При необходимости Уполномоченный </w:t>
      </w:r>
      <w:proofErr w:type="gramStart"/>
      <w:r w:rsidRPr="00995EFF">
        <w:rPr>
          <w:rFonts w:ascii="Times New Roman" w:hAnsi="Times New Roman" w:cs="Times New Roman"/>
          <w:sz w:val="28"/>
          <w:szCs w:val="28"/>
        </w:rPr>
        <w:t>орган</w:t>
      </w:r>
      <w:proofErr w:type="gramEnd"/>
      <w:r w:rsidRPr="00995EFF">
        <w:rPr>
          <w:rFonts w:ascii="Times New Roman" w:hAnsi="Times New Roman" w:cs="Times New Roman"/>
          <w:sz w:val="28"/>
          <w:szCs w:val="28"/>
        </w:rPr>
        <w:t xml:space="preserve"> и управляющая компания заключают дополнительное соглашение о расторжении Соглашения в соответствии с приложением к типовой форме Соглашения, установленной Министерством финансов Республики Татарстан.</w:t>
      </w:r>
    </w:p>
    <w:p w:rsidR="00CE4730" w:rsidRPr="00995EFF" w:rsidRDefault="00CE4730" w:rsidP="007D235E">
      <w:pPr>
        <w:spacing w:line="24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 xml:space="preserve">При реорганизации управляющей компании в форме слияния, присоединения или преобразования в </w:t>
      </w:r>
      <w:r w:rsidR="008504A5" w:rsidRPr="00995EFF">
        <w:rPr>
          <w:rFonts w:ascii="Times New Roman" w:hAnsi="Times New Roman" w:cs="Times New Roman"/>
          <w:sz w:val="28"/>
          <w:szCs w:val="28"/>
        </w:rPr>
        <w:t>С</w:t>
      </w:r>
      <w:r w:rsidRPr="00995EFF">
        <w:rPr>
          <w:rFonts w:ascii="Times New Roman" w:hAnsi="Times New Roman" w:cs="Times New Roman"/>
          <w:sz w:val="28"/>
          <w:szCs w:val="28"/>
        </w:rPr>
        <w:t xml:space="preserve">оглашение вносятся изменения путем заключения дополнительного соглашения к </w:t>
      </w:r>
      <w:r w:rsidR="008504A5" w:rsidRPr="00995EFF">
        <w:rPr>
          <w:rFonts w:ascii="Times New Roman" w:hAnsi="Times New Roman" w:cs="Times New Roman"/>
          <w:sz w:val="28"/>
          <w:szCs w:val="28"/>
        </w:rPr>
        <w:t>С</w:t>
      </w:r>
      <w:r w:rsidRPr="00995EFF">
        <w:rPr>
          <w:rFonts w:ascii="Times New Roman" w:hAnsi="Times New Roman" w:cs="Times New Roman"/>
          <w:sz w:val="28"/>
          <w:szCs w:val="28"/>
        </w:rPr>
        <w:t xml:space="preserve">оглашению в части перемены лица в обязательстве с указанием в </w:t>
      </w:r>
      <w:r w:rsidR="008504A5" w:rsidRPr="00995EFF">
        <w:rPr>
          <w:rFonts w:ascii="Times New Roman" w:hAnsi="Times New Roman" w:cs="Times New Roman"/>
          <w:sz w:val="28"/>
          <w:szCs w:val="28"/>
        </w:rPr>
        <w:t>С</w:t>
      </w:r>
      <w:r w:rsidRPr="00995EFF">
        <w:rPr>
          <w:rFonts w:ascii="Times New Roman" w:hAnsi="Times New Roman" w:cs="Times New Roman"/>
          <w:sz w:val="28"/>
          <w:szCs w:val="28"/>
        </w:rPr>
        <w:t>оглашении юридического лица, являющегося правопреемником.</w:t>
      </w:r>
    </w:p>
    <w:p w:rsidR="00CE4730" w:rsidRPr="00995EFF" w:rsidRDefault="00CE4730" w:rsidP="007D235E">
      <w:pPr>
        <w:spacing w:line="24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4.6.</w:t>
      </w:r>
      <w:r w:rsidR="00D64C63" w:rsidRPr="00995EFF">
        <w:rPr>
          <w:rFonts w:ascii="Times New Roman" w:hAnsi="Times New Roman" w:cs="Times New Roman"/>
          <w:sz w:val="28"/>
          <w:szCs w:val="28"/>
        </w:rPr>
        <w:t> </w:t>
      </w:r>
      <w:r w:rsidRPr="00995EFF">
        <w:rPr>
          <w:rFonts w:ascii="Times New Roman" w:hAnsi="Times New Roman" w:cs="Times New Roman"/>
          <w:sz w:val="28"/>
          <w:szCs w:val="28"/>
        </w:rPr>
        <w:t>Управляющая компания считается уклонившейся от заключения Соглашения в следующих случаях:</w:t>
      </w:r>
    </w:p>
    <w:p w:rsidR="00CE4730" w:rsidRPr="00995EFF" w:rsidRDefault="0026564B" w:rsidP="007D235E">
      <w:pPr>
        <w:spacing w:line="245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</w:t>
      </w:r>
      <w:r w:rsidR="00CE4730" w:rsidRPr="00995EFF">
        <w:rPr>
          <w:rFonts w:ascii="Times New Roman" w:hAnsi="Times New Roman" w:cs="Times New Roman"/>
          <w:sz w:val="28"/>
          <w:szCs w:val="28"/>
        </w:rPr>
        <w:t>подписания</w:t>
      </w:r>
      <w:proofErr w:type="spellEnd"/>
      <w:r w:rsidR="00CE4730" w:rsidRPr="00995EFF">
        <w:rPr>
          <w:rFonts w:ascii="Times New Roman" w:hAnsi="Times New Roman" w:cs="Times New Roman"/>
          <w:sz w:val="28"/>
          <w:szCs w:val="28"/>
        </w:rPr>
        <w:t xml:space="preserve"> проекта Соглашения в срок, указанный в абзаце первом </w:t>
      </w:r>
      <w:proofErr w:type="spellStart"/>
      <w:r w:rsidR="00CE4730" w:rsidRPr="00995EFF">
        <w:rPr>
          <w:rFonts w:ascii="Times New Roman" w:hAnsi="Times New Roman" w:cs="Times New Roman"/>
          <w:sz w:val="28"/>
          <w:szCs w:val="28"/>
        </w:rPr>
        <w:t>пунк</w:t>
      </w:r>
      <w:proofErr w:type="spellEnd"/>
      <w:r w:rsidR="006949BE" w:rsidRPr="00995EFF">
        <w:rPr>
          <w:rFonts w:ascii="Times New Roman" w:hAnsi="Times New Roman" w:cs="Times New Roman"/>
          <w:sz w:val="28"/>
          <w:szCs w:val="28"/>
        </w:rPr>
        <w:t>-</w:t>
      </w:r>
      <w:r w:rsidR="006949BE" w:rsidRPr="00995EFF">
        <w:rPr>
          <w:rFonts w:ascii="Times New Roman" w:hAnsi="Times New Roman" w:cs="Times New Roman"/>
          <w:sz w:val="28"/>
          <w:szCs w:val="28"/>
        </w:rPr>
        <w:br/>
      </w:r>
      <w:r w:rsidR="00CE4730" w:rsidRPr="00995EFF">
        <w:rPr>
          <w:rFonts w:ascii="Times New Roman" w:hAnsi="Times New Roman" w:cs="Times New Roman"/>
          <w:sz w:val="28"/>
          <w:szCs w:val="28"/>
        </w:rPr>
        <w:t>та 4.4 настоящего Порядка;</w:t>
      </w:r>
    </w:p>
    <w:p w:rsidR="00CE4730" w:rsidRPr="00995EFF" w:rsidRDefault="00CE4730" w:rsidP="007D235E">
      <w:pPr>
        <w:spacing w:line="24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направления в Уполномоченный орган письменного обращения, содержащего сообщение об отказе от заключения Соглашения или предложение о заключении Соглашения на условиях, не соответствующих заявке.</w:t>
      </w:r>
    </w:p>
    <w:p w:rsidR="00CE4730" w:rsidRPr="00995EFF" w:rsidRDefault="00CE4730" w:rsidP="007D235E">
      <w:pPr>
        <w:spacing w:line="245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E4730" w:rsidRPr="00995EFF" w:rsidRDefault="00CE4730" w:rsidP="007D235E">
      <w:pPr>
        <w:spacing w:line="245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V. Порядок предоставления субсидии</w:t>
      </w:r>
    </w:p>
    <w:p w:rsidR="00CE4730" w:rsidRPr="00995EFF" w:rsidRDefault="00CE4730" w:rsidP="007D235E">
      <w:pPr>
        <w:spacing w:line="245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E4730" w:rsidRPr="00995EFF" w:rsidRDefault="00CE4730" w:rsidP="007D235E">
      <w:pPr>
        <w:spacing w:line="24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5.1.</w:t>
      </w:r>
      <w:r w:rsidR="004F1889" w:rsidRPr="00995EFF">
        <w:rPr>
          <w:rFonts w:ascii="Times New Roman" w:hAnsi="Times New Roman" w:cs="Times New Roman"/>
          <w:sz w:val="28"/>
          <w:szCs w:val="28"/>
        </w:rPr>
        <w:t> </w:t>
      </w:r>
      <w:r w:rsidRPr="00995EFF">
        <w:rPr>
          <w:rFonts w:ascii="Times New Roman" w:hAnsi="Times New Roman" w:cs="Times New Roman"/>
          <w:sz w:val="28"/>
          <w:szCs w:val="28"/>
        </w:rPr>
        <w:t>Уполномоченный орган перечисляет субсидию на расчетный счет или корреспондентский счет управляющей компании, открытый в учреждениях Центрального банка Российской Федерации или кредитных организациях, в 10-дневный срок, исчисляемый в рабочих днях, со дня принятия решения о предоставлении субсидии.</w:t>
      </w:r>
    </w:p>
    <w:p w:rsidR="00CE4730" w:rsidRPr="00995EFF" w:rsidRDefault="00CE4730" w:rsidP="007D235E">
      <w:pPr>
        <w:spacing w:line="24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5.2.</w:t>
      </w:r>
      <w:r w:rsidR="004F1889" w:rsidRPr="00995EFF">
        <w:rPr>
          <w:rFonts w:ascii="Times New Roman" w:hAnsi="Times New Roman" w:cs="Times New Roman"/>
          <w:sz w:val="28"/>
          <w:szCs w:val="28"/>
        </w:rPr>
        <w:t> </w:t>
      </w:r>
      <w:r w:rsidRPr="00995EFF">
        <w:rPr>
          <w:rFonts w:ascii="Times New Roman" w:hAnsi="Times New Roman" w:cs="Times New Roman"/>
          <w:sz w:val="28"/>
          <w:szCs w:val="28"/>
        </w:rPr>
        <w:t>Направлением затрат, на возмещение которых предоставляется субсидия, являются затраты, понесенные управляющей компанией</w:t>
      </w:r>
      <w:r w:rsidR="00B37913">
        <w:rPr>
          <w:rFonts w:ascii="Times New Roman" w:hAnsi="Times New Roman" w:cs="Times New Roman"/>
          <w:sz w:val="28"/>
          <w:szCs w:val="28"/>
        </w:rPr>
        <w:t>,</w:t>
      </w:r>
      <w:r w:rsidRPr="00995EFF">
        <w:rPr>
          <w:rFonts w:ascii="Times New Roman" w:hAnsi="Times New Roman" w:cs="Times New Roman"/>
          <w:sz w:val="28"/>
          <w:szCs w:val="28"/>
        </w:rPr>
        <w:t xml:space="preserve"> на уплату основного долга и процентов по кредитам, полученным в российских кредитных организациях и (или) государственной корпорации развития «ВЭБ.РФ» не ранее 1 января 2021 года на создание инфраструктуры индустриального парка.</w:t>
      </w:r>
    </w:p>
    <w:p w:rsidR="00CE4730" w:rsidRPr="00995EFF" w:rsidRDefault="00CE4730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5.3.</w:t>
      </w:r>
      <w:r w:rsidR="004F1889" w:rsidRPr="00995EFF">
        <w:rPr>
          <w:rFonts w:ascii="Times New Roman" w:hAnsi="Times New Roman" w:cs="Times New Roman"/>
          <w:sz w:val="28"/>
          <w:szCs w:val="28"/>
        </w:rPr>
        <w:t> </w:t>
      </w:r>
      <w:r w:rsidRPr="00995EFF">
        <w:rPr>
          <w:rFonts w:ascii="Times New Roman" w:hAnsi="Times New Roman" w:cs="Times New Roman"/>
          <w:sz w:val="28"/>
          <w:szCs w:val="28"/>
        </w:rPr>
        <w:t>Размер субсидии, предоставляемой управляющей компании (С) (в рублях), рассчитывается по формуле:</w:t>
      </w:r>
    </w:p>
    <w:p w:rsidR="00CE4730" w:rsidRPr="00995EFF" w:rsidRDefault="00CE4730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E4730" w:rsidRPr="00995EFF" w:rsidRDefault="00EE7448" w:rsidP="00CE4730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m:oMathPara>
        <m:oMathParaPr>
          <m:jc m:val="center"/>
        </m:oMathParaPr>
        <m:oMath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С =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(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T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+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O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)</m:t>
          </m:r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×</m:t>
          </m:r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0,999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</w:rPr>
            <m:t>,</m:t>
          </m:r>
        </m:oMath>
      </m:oMathPara>
    </w:p>
    <w:p w:rsidR="00CE4730" w:rsidRPr="00995EFF" w:rsidRDefault="00CE4730" w:rsidP="00CE473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E4730" w:rsidRPr="00995EFF" w:rsidRDefault="00CE4730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где:</w:t>
      </w:r>
    </w:p>
    <w:p w:rsidR="00CE4730" w:rsidRPr="00995EFF" w:rsidRDefault="00CE4730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 xml:space="preserve">Т </w:t>
      </w:r>
      <w:r w:rsidR="005F675E" w:rsidRPr="00995EFF">
        <w:rPr>
          <w:rFonts w:ascii="Times New Roman" w:hAnsi="Times New Roman" w:cs="Times New Roman"/>
          <w:sz w:val="28"/>
          <w:szCs w:val="28"/>
        </w:rPr>
        <w:t>–</w:t>
      </w:r>
      <w:r w:rsidRPr="00995EFF">
        <w:rPr>
          <w:rFonts w:ascii="Times New Roman" w:hAnsi="Times New Roman" w:cs="Times New Roman"/>
          <w:sz w:val="28"/>
          <w:szCs w:val="28"/>
        </w:rPr>
        <w:t xml:space="preserve"> сумма фактически произведенных затрат на уплату основного долга по кредитному договору и подтвержденных документом, указанным в абзаце третьем пункта 3.2 настоящего Порядка, но не более стоимости выполненных работ без учета</w:t>
      </w:r>
      <w:r w:rsidR="003D639A" w:rsidRPr="00995EFF">
        <w:rPr>
          <w:rFonts w:ascii="Times New Roman" w:hAnsi="Times New Roman" w:cs="Times New Roman"/>
          <w:sz w:val="28"/>
          <w:szCs w:val="28"/>
        </w:rPr>
        <w:t xml:space="preserve"> </w:t>
      </w:r>
      <w:r w:rsidRPr="00995EFF">
        <w:rPr>
          <w:rFonts w:ascii="Times New Roman" w:hAnsi="Times New Roman" w:cs="Times New Roman"/>
          <w:sz w:val="28"/>
          <w:szCs w:val="28"/>
        </w:rPr>
        <w:t>НДС, подтвержденных Министерством строительства, архитектуры и жилищно-</w:t>
      </w:r>
      <w:r w:rsidR="003D639A" w:rsidRPr="00995EFF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95EFF">
        <w:rPr>
          <w:rFonts w:ascii="Times New Roman" w:hAnsi="Times New Roman" w:cs="Times New Roman"/>
          <w:sz w:val="28"/>
          <w:szCs w:val="28"/>
        </w:rPr>
        <w:lastRenderedPageBreak/>
        <w:t>коммунального хозяйства Республики Татарстан в соответствии с пунктом 4.2 настоящего Порядка, рублей;</w:t>
      </w:r>
    </w:p>
    <w:p w:rsidR="00CE4730" w:rsidRPr="00995EFF" w:rsidRDefault="00CE4730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 xml:space="preserve">О </w:t>
      </w:r>
      <w:r w:rsidR="00AC1F76" w:rsidRPr="00995EFF">
        <w:rPr>
          <w:rFonts w:ascii="Times New Roman" w:hAnsi="Times New Roman" w:cs="Times New Roman"/>
          <w:sz w:val="28"/>
          <w:szCs w:val="28"/>
        </w:rPr>
        <w:t>–</w:t>
      </w:r>
      <w:r w:rsidRPr="00995EFF">
        <w:rPr>
          <w:rFonts w:ascii="Times New Roman" w:hAnsi="Times New Roman" w:cs="Times New Roman"/>
          <w:sz w:val="28"/>
          <w:szCs w:val="28"/>
        </w:rPr>
        <w:t xml:space="preserve"> сумма фактически произведенных затрат на уплату процентов по кредитному договору и подтвержденных документом, указанным в абзаце третьем </w:t>
      </w:r>
      <w:proofErr w:type="spellStart"/>
      <w:r w:rsidRPr="00995EFF">
        <w:rPr>
          <w:rFonts w:ascii="Times New Roman" w:hAnsi="Times New Roman" w:cs="Times New Roman"/>
          <w:sz w:val="28"/>
          <w:szCs w:val="28"/>
        </w:rPr>
        <w:t>пунк</w:t>
      </w:r>
      <w:proofErr w:type="spellEnd"/>
      <w:r w:rsidR="00AC1F76" w:rsidRPr="00995EFF">
        <w:rPr>
          <w:rFonts w:ascii="Times New Roman" w:hAnsi="Times New Roman" w:cs="Times New Roman"/>
          <w:sz w:val="28"/>
          <w:szCs w:val="28"/>
        </w:rPr>
        <w:t>-</w:t>
      </w:r>
      <w:r w:rsidR="00AC1F76" w:rsidRPr="00995EFF">
        <w:rPr>
          <w:rFonts w:ascii="Times New Roman" w:hAnsi="Times New Roman" w:cs="Times New Roman"/>
          <w:sz w:val="28"/>
          <w:szCs w:val="28"/>
        </w:rPr>
        <w:br/>
      </w:r>
      <w:r w:rsidRPr="00995EFF">
        <w:rPr>
          <w:rFonts w:ascii="Times New Roman" w:hAnsi="Times New Roman" w:cs="Times New Roman"/>
          <w:sz w:val="28"/>
          <w:szCs w:val="28"/>
        </w:rPr>
        <w:t>та 3.2 настоящего Порядка, рублей.</w:t>
      </w:r>
    </w:p>
    <w:p w:rsidR="00CE4730" w:rsidRPr="00995EFF" w:rsidRDefault="00CE4730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Размер субсидии не может превышать сумму, указанную в справке-расчете.</w:t>
      </w:r>
    </w:p>
    <w:p w:rsidR="00CE4730" w:rsidRPr="00995EFF" w:rsidRDefault="00CE4730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5.4.</w:t>
      </w:r>
      <w:r w:rsidR="004F1889" w:rsidRPr="00995EFF">
        <w:rPr>
          <w:rFonts w:ascii="Times New Roman" w:hAnsi="Times New Roman" w:cs="Times New Roman"/>
          <w:sz w:val="28"/>
          <w:szCs w:val="28"/>
        </w:rPr>
        <w:t> </w:t>
      </w:r>
      <w:r w:rsidRPr="00995EFF">
        <w:rPr>
          <w:rFonts w:ascii="Times New Roman" w:hAnsi="Times New Roman" w:cs="Times New Roman"/>
          <w:sz w:val="28"/>
          <w:szCs w:val="28"/>
        </w:rPr>
        <w:t>Предельный объем субсидии не может превышать сумму, указанную в справке-расчете.</w:t>
      </w:r>
    </w:p>
    <w:p w:rsidR="00CE4730" w:rsidRPr="00995EFF" w:rsidRDefault="00CE4730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5.5.</w:t>
      </w:r>
      <w:r w:rsidR="004F1889" w:rsidRPr="00995E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5EFF">
        <w:rPr>
          <w:rFonts w:ascii="Times New Roman" w:hAnsi="Times New Roman" w:cs="Times New Roman"/>
          <w:sz w:val="28"/>
          <w:szCs w:val="28"/>
        </w:rPr>
        <w:t>Результатами предоставления субсидии являются:</w:t>
      </w:r>
    </w:p>
    <w:p w:rsidR="00CE4730" w:rsidRPr="00995EFF" w:rsidRDefault="00CE4730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совокупная выручка;</w:t>
      </w:r>
    </w:p>
    <w:p w:rsidR="00CE4730" w:rsidRPr="00995EFF" w:rsidRDefault="00CE4730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количество рабочих мест с начала реализации проекта индустриального парка;</w:t>
      </w:r>
    </w:p>
    <w:p w:rsidR="00CE4730" w:rsidRPr="00995EFF" w:rsidRDefault="00CE4730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количество резидентов индустриального парка (накопленным итогом);</w:t>
      </w:r>
    </w:p>
    <w:p w:rsidR="00CE4730" w:rsidRPr="00995EFF" w:rsidRDefault="00CE4730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совокупная добавленная стоимость, получаемая на территории индустриального парка;</w:t>
      </w:r>
    </w:p>
    <w:p w:rsidR="00CE4730" w:rsidRPr="00995EFF" w:rsidRDefault="00CE4730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объем осуществляемых внебюджетных инвестиций на реализацию проекта индустриального парка (накопленным итогом);</w:t>
      </w:r>
    </w:p>
    <w:p w:rsidR="00CE4730" w:rsidRPr="00995EFF" w:rsidRDefault="00CE4730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коэффициент отношения совокупной выручки к совокупному объему предоставленной за период реализации проекта индустриального парка субсидии в соответствии с настоящим Порядком;</w:t>
      </w:r>
    </w:p>
    <w:p w:rsidR="00CE4730" w:rsidRPr="00995EFF" w:rsidRDefault="00CE4730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отношение площади территории индустриального парка, занятой резидентами индустриального парка, к общей площади территории индустриального парка, предназначенной для размещения резидентов индустриального парка;</w:t>
      </w:r>
    </w:p>
    <w:p w:rsidR="00CE4730" w:rsidRPr="00995EFF" w:rsidRDefault="00CE4730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удельный объем инвестиций в основной капитал резидентов индустриального парка (накопленным итогом) на 1 гектар общей площади территории индустриального парка;</w:t>
      </w:r>
    </w:p>
    <w:p w:rsidR="00CE4730" w:rsidRPr="00995EFF" w:rsidRDefault="00CE4730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ввод в эксплуатацию инфраструктуры индустриального парка.</w:t>
      </w:r>
    </w:p>
    <w:p w:rsidR="00CE4730" w:rsidRPr="00995EFF" w:rsidRDefault="00CE4730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 xml:space="preserve">Значения результатов предоставления субсидии, предусмотренных абзацами вторым </w:t>
      </w:r>
      <w:r w:rsidR="007609DE" w:rsidRPr="00995EFF">
        <w:rPr>
          <w:rFonts w:ascii="Times New Roman" w:hAnsi="Times New Roman" w:cs="Times New Roman"/>
          <w:sz w:val="28"/>
          <w:szCs w:val="28"/>
        </w:rPr>
        <w:t>–</w:t>
      </w:r>
      <w:r w:rsidRPr="00995EFF">
        <w:rPr>
          <w:rFonts w:ascii="Times New Roman" w:hAnsi="Times New Roman" w:cs="Times New Roman"/>
          <w:sz w:val="28"/>
          <w:szCs w:val="28"/>
        </w:rPr>
        <w:t xml:space="preserve"> седьмым и девятым настоящего пункта, и сроки их достижения устанавливаются в Соглашении в соответствии с паспортом комплексного инвестиционного проекта индустриального парка.</w:t>
      </w:r>
    </w:p>
    <w:p w:rsidR="00CE4730" w:rsidRPr="00995EFF" w:rsidRDefault="00CE4730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Значения результата предоставления субсидии, предусмотренного абзацем восьмым настоящего пункта, и сроки его достижения устанавливаются в Соглашении в соответствии с постановлением № 1119.</w:t>
      </w:r>
    </w:p>
    <w:p w:rsidR="00CE4730" w:rsidRPr="00995EFF" w:rsidRDefault="00CE4730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Сроки достижения результата предоставления субсидии, предусмотренного абзацем десятым настоящего пункта, устанавливаются в Соглашении.</w:t>
      </w:r>
    </w:p>
    <w:p w:rsidR="009353E8" w:rsidRPr="00E9020E" w:rsidRDefault="009353E8" w:rsidP="009353E8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E9020E">
        <w:rPr>
          <w:color w:val="000000" w:themeColor="text1"/>
          <w:sz w:val="28"/>
          <w:szCs w:val="28"/>
        </w:rPr>
        <w:t xml:space="preserve">5.6. Управляющая компания представляет в Уполномоченный орган: </w:t>
      </w:r>
    </w:p>
    <w:p w:rsidR="009353E8" w:rsidRPr="00E9020E" w:rsidRDefault="009353E8" w:rsidP="009353E8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E9020E">
        <w:rPr>
          <w:color w:val="000000" w:themeColor="text1"/>
          <w:sz w:val="28"/>
          <w:szCs w:val="28"/>
        </w:rPr>
        <w:t>в целях осуществления оценки значений результатов предоставления субсидии отчет о достижении значений результатов предоставления субсидии по форме, определенной типовой формой Соглашения, установленной Министерством финансов Республики Татарстан, не позднее 20 января года, следующего за 10-м годом реализации проекта индустриального парка в соответствии с паспортом комплексного инвестиционного проекта индустриального парка. При продлении срока реализации проекта индустриального парка не позднее 20 января года, следующего за 15-м (20-м) годом реализации проекта индустриального парка в соответствии с паспортом комплексного инвестиционного проекта индустриального парка;</w:t>
      </w:r>
    </w:p>
    <w:p w:rsidR="009353E8" w:rsidRPr="00E9020E" w:rsidRDefault="009353E8" w:rsidP="009353E8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E9020E">
        <w:rPr>
          <w:color w:val="000000" w:themeColor="text1"/>
          <w:sz w:val="28"/>
          <w:szCs w:val="28"/>
        </w:rPr>
        <w:lastRenderedPageBreak/>
        <w:t>в целях осуществления мониторинга достижения значений результатов предоставления субсидии отчет о достижении значений результатов предоставления субсидии по форме, определенной типовой формой Соглашения, установленной Министерством финансов Республики Татарстан, не позднее 5 числа второго месяца года, следующего за отчетным;</w:t>
      </w:r>
    </w:p>
    <w:p w:rsidR="009353E8" w:rsidRPr="00E9020E" w:rsidRDefault="009353E8" w:rsidP="009353E8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E9020E">
        <w:rPr>
          <w:color w:val="000000" w:themeColor="text1"/>
          <w:sz w:val="28"/>
          <w:szCs w:val="28"/>
        </w:rPr>
        <w:t xml:space="preserve">заключения органа государственного строительного надзора о соответствии построенного, реконструированного объекта капитального строительства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(предоставляется при наличии), разрешения на ввод субсидируемого объекта капитального строительства в эксплуатацию (предоставляется после ввода объекта в эксплуатацию) (за исключением строительства, реконструкции объектов капитального строительства, указанных в абзаце пятом настоящего пункта). </w:t>
      </w:r>
    </w:p>
    <w:p w:rsidR="009353E8" w:rsidRPr="00E9020E" w:rsidRDefault="009353E8" w:rsidP="009353E8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E9020E">
        <w:rPr>
          <w:color w:val="000000" w:themeColor="text1"/>
          <w:sz w:val="28"/>
          <w:szCs w:val="28"/>
        </w:rPr>
        <w:t xml:space="preserve">акты приемки законченного строительством объекта приемочной комиссией </w:t>
      </w:r>
      <w:r w:rsidRPr="00E9020E">
        <w:rPr>
          <w:color w:val="000000" w:themeColor="text1"/>
          <w:sz w:val="28"/>
          <w:szCs w:val="28"/>
        </w:rPr>
        <w:br/>
        <w:t xml:space="preserve">(в отношении объектов капитального строительства строительство, реконструкция которых осуществлялась без разрешения на строительство в соответствии </w:t>
      </w:r>
      <w:r w:rsidRPr="00E9020E">
        <w:rPr>
          <w:color w:val="000000" w:themeColor="text1"/>
          <w:sz w:val="28"/>
          <w:szCs w:val="28"/>
        </w:rPr>
        <w:br/>
        <w:t xml:space="preserve">с законодательством о градостроительной деятельности Российской Федерации и Республики Татарстан), если ранее такие акты не были представлены </w:t>
      </w:r>
      <w:r w:rsidRPr="00E9020E">
        <w:rPr>
          <w:color w:val="000000" w:themeColor="text1"/>
          <w:sz w:val="28"/>
          <w:szCs w:val="28"/>
        </w:rPr>
        <w:br/>
        <w:t>в Уполномоченный орган в соответствии с абзацем семнадцатым пункта 3.2. настоящего Порядка;</w:t>
      </w:r>
    </w:p>
    <w:p w:rsidR="009353E8" w:rsidRPr="00E9020E" w:rsidRDefault="009353E8" w:rsidP="009353E8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E9020E">
        <w:rPr>
          <w:color w:val="000000" w:themeColor="text1"/>
          <w:sz w:val="28"/>
          <w:szCs w:val="28"/>
        </w:rPr>
        <w:t>дополнительную отчетность в сроки и по формам, предусмотренным Соглашением (при установлении таковой в Соглашении).</w:t>
      </w:r>
    </w:p>
    <w:p w:rsidR="00CE4730" w:rsidRPr="00995EFF" w:rsidRDefault="00CE4730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5.7.</w:t>
      </w:r>
      <w:r w:rsidR="004F1889" w:rsidRPr="00995E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5EFF">
        <w:rPr>
          <w:rFonts w:ascii="Times New Roman" w:hAnsi="Times New Roman" w:cs="Times New Roman"/>
          <w:sz w:val="28"/>
          <w:szCs w:val="28"/>
        </w:rPr>
        <w:t>Субсидия подлежит возврату в полном объеме управляющей компанией в бюджет Республики Татарстан в 30-дневный срок, исчисляемый в рабочих днях, со дня получения управляющей компанией соответствующего требования Уполномоченного органа в случаях:</w:t>
      </w:r>
    </w:p>
    <w:p w:rsidR="00CE4730" w:rsidRPr="00995EFF" w:rsidRDefault="00CE4730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представления управляющей компанией недостоверных (неполных) сведений и документов для получения субсидии;</w:t>
      </w:r>
    </w:p>
    <w:p w:rsidR="00CE4730" w:rsidRPr="00995EFF" w:rsidRDefault="00CE4730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нарушения порядка и условий, установленных при предо</w:t>
      </w:r>
      <w:r w:rsidR="0026564B">
        <w:rPr>
          <w:rFonts w:ascii="Times New Roman" w:hAnsi="Times New Roman" w:cs="Times New Roman"/>
          <w:sz w:val="28"/>
          <w:szCs w:val="28"/>
        </w:rPr>
        <w:t>ставлении субсидии, выявленного</w:t>
      </w:r>
      <w:r w:rsidRPr="00995EFF">
        <w:rPr>
          <w:rFonts w:ascii="Times New Roman" w:hAnsi="Times New Roman" w:cs="Times New Roman"/>
          <w:sz w:val="28"/>
          <w:szCs w:val="28"/>
        </w:rPr>
        <w:t xml:space="preserve"> в том числе по фактам проверок, проведенных Уполномоченным органом и органом государственного финансового контроля;</w:t>
      </w:r>
    </w:p>
    <w:p w:rsidR="00CE4730" w:rsidRPr="00995EFF" w:rsidRDefault="00CE4730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непредставления отчета о достижении значения результатов предоставления субсидии;</w:t>
      </w:r>
    </w:p>
    <w:p w:rsidR="00CE4730" w:rsidRPr="00995EFF" w:rsidRDefault="00CE4730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995EFF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995EFF">
        <w:rPr>
          <w:rFonts w:ascii="Times New Roman" w:hAnsi="Times New Roman" w:cs="Times New Roman"/>
          <w:sz w:val="28"/>
          <w:szCs w:val="28"/>
        </w:rPr>
        <w:t xml:space="preserve"> значений результатов предоставления субсидии, указанных в пункте 5.5 настоящего Порядка, на конец 10-го года реализации </w:t>
      </w:r>
      <w:r w:rsidR="00486A32" w:rsidRPr="00995EFF">
        <w:rPr>
          <w:rFonts w:ascii="Times New Roman" w:hAnsi="Times New Roman" w:cs="Times New Roman"/>
          <w:sz w:val="28"/>
          <w:szCs w:val="28"/>
        </w:rPr>
        <w:t>проекта индустриального парка</w:t>
      </w:r>
      <w:r w:rsidRPr="00995EFF">
        <w:rPr>
          <w:rFonts w:ascii="Times New Roman" w:hAnsi="Times New Roman" w:cs="Times New Roman"/>
          <w:sz w:val="28"/>
          <w:szCs w:val="28"/>
        </w:rPr>
        <w:t xml:space="preserve"> в соответствии с паспортом комплексного инвестиционного проекта индустриального парка;</w:t>
      </w:r>
    </w:p>
    <w:p w:rsidR="00CE4730" w:rsidRPr="00995EFF" w:rsidRDefault="00CE4730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995EFF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995EFF">
        <w:rPr>
          <w:rFonts w:ascii="Times New Roman" w:hAnsi="Times New Roman" w:cs="Times New Roman"/>
          <w:sz w:val="28"/>
          <w:szCs w:val="28"/>
        </w:rPr>
        <w:t xml:space="preserve"> значений результатов предоставления субсидии, указанных в пункте 5.5 настоящего Порядка, на конец 15</w:t>
      </w:r>
      <w:r w:rsidR="00DA0EA1" w:rsidRPr="00995EFF">
        <w:rPr>
          <w:rFonts w:ascii="Times New Roman" w:hAnsi="Times New Roman" w:cs="Times New Roman"/>
          <w:sz w:val="28"/>
          <w:szCs w:val="28"/>
        </w:rPr>
        <w:t>-</w:t>
      </w:r>
      <w:r w:rsidRPr="00995EFF">
        <w:rPr>
          <w:rFonts w:ascii="Times New Roman" w:hAnsi="Times New Roman" w:cs="Times New Roman"/>
          <w:sz w:val="28"/>
          <w:szCs w:val="28"/>
        </w:rPr>
        <w:t xml:space="preserve">го (20-го) года реализации </w:t>
      </w:r>
      <w:r w:rsidR="00486A32" w:rsidRPr="00995EFF">
        <w:rPr>
          <w:rFonts w:ascii="Times New Roman" w:hAnsi="Times New Roman" w:cs="Times New Roman"/>
          <w:sz w:val="28"/>
          <w:szCs w:val="28"/>
        </w:rPr>
        <w:t>проекта индустриального парка</w:t>
      </w:r>
      <w:r w:rsidRPr="00995EFF">
        <w:rPr>
          <w:rFonts w:ascii="Times New Roman" w:hAnsi="Times New Roman" w:cs="Times New Roman"/>
          <w:sz w:val="28"/>
          <w:szCs w:val="28"/>
        </w:rPr>
        <w:t xml:space="preserve"> в соответствии с паспортом комплексного инвестиционного проекта индустриального парка (при продлении срока реализации </w:t>
      </w:r>
      <w:r w:rsidR="00486A32" w:rsidRPr="00995EFF">
        <w:rPr>
          <w:rFonts w:ascii="Times New Roman" w:hAnsi="Times New Roman" w:cs="Times New Roman"/>
          <w:sz w:val="28"/>
          <w:szCs w:val="28"/>
        </w:rPr>
        <w:t>проекта индустриального парка</w:t>
      </w:r>
      <w:r w:rsidRPr="00995EFF">
        <w:rPr>
          <w:rFonts w:ascii="Times New Roman" w:hAnsi="Times New Roman" w:cs="Times New Roman"/>
          <w:sz w:val="28"/>
          <w:szCs w:val="28"/>
        </w:rPr>
        <w:t>).</w:t>
      </w:r>
    </w:p>
    <w:p w:rsidR="00CE4730" w:rsidRPr="00995EFF" w:rsidRDefault="00CE4730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5.8.</w:t>
      </w:r>
      <w:r w:rsidR="004F1889" w:rsidRPr="00995E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5EFF">
        <w:rPr>
          <w:rFonts w:ascii="Times New Roman" w:hAnsi="Times New Roman" w:cs="Times New Roman"/>
          <w:sz w:val="28"/>
          <w:szCs w:val="28"/>
        </w:rPr>
        <w:t xml:space="preserve">Уполномоченный орган принимает решение о достижении или о </w:t>
      </w:r>
      <w:proofErr w:type="spellStart"/>
      <w:r w:rsidRPr="00995EFF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995EFF">
        <w:rPr>
          <w:rFonts w:ascii="Times New Roman" w:hAnsi="Times New Roman" w:cs="Times New Roman"/>
          <w:sz w:val="28"/>
          <w:szCs w:val="28"/>
        </w:rPr>
        <w:t xml:space="preserve"> значений результатов предоставления субсидии по итогам оценки значений </w:t>
      </w:r>
      <w:r w:rsidRPr="00995EFF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результатов предоставления субсидии согласно </w:t>
      </w:r>
      <w:proofErr w:type="gramStart"/>
      <w:r w:rsidRPr="00995EFF">
        <w:rPr>
          <w:rFonts w:ascii="Times New Roman" w:hAnsi="Times New Roman" w:cs="Times New Roman"/>
          <w:sz w:val="28"/>
          <w:szCs w:val="28"/>
        </w:rPr>
        <w:t>абзацу</w:t>
      </w:r>
      <w:proofErr w:type="gramEnd"/>
      <w:r w:rsidRPr="00995EFF">
        <w:rPr>
          <w:rFonts w:ascii="Times New Roman" w:hAnsi="Times New Roman" w:cs="Times New Roman"/>
          <w:sz w:val="28"/>
          <w:szCs w:val="28"/>
        </w:rPr>
        <w:t xml:space="preserve"> второму пункта 5.6 настоящего Порядка:</w:t>
      </w:r>
    </w:p>
    <w:p w:rsidR="00CE4730" w:rsidRPr="00995EFF" w:rsidRDefault="00CE4730" w:rsidP="005F47AA">
      <w:pPr>
        <w:spacing w:line="233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 xml:space="preserve">не позднее 10 февраля года, следующего за 10-м годом реализации </w:t>
      </w:r>
      <w:r w:rsidR="00486A32" w:rsidRPr="00995EFF">
        <w:rPr>
          <w:rFonts w:ascii="Times New Roman" w:hAnsi="Times New Roman" w:cs="Times New Roman"/>
          <w:sz w:val="28"/>
          <w:szCs w:val="28"/>
        </w:rPr>
        <w:t>проекта индустриального парка</w:t>
      </w:r>
      <w:r w:rsidRPr="00995EFF">
        <w:rPr>
          <w:rFonts w:ascii="Times New Roman" w:hAnsi="Times New Roman" w:cs="Times New Roman"/>
          <w:sz w:val="28"/>
          <w:szCs w:val="28"/>
        </w:rPr>
        <w:t xml:space="preserve"> в соответствии с паспортом комплексного инвестиционного проекта индустриального парка;</w:t>
      </w:r>
    </w:p>
    <w:p w:rsidR="00CE4730" w:rsidRPr="00995EFF" w:rsidRDefault="00CE4730" w:rsidP="005F47AA">
      <w:pPr>
        <w:spacing w:line="233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не позднее 10 февраля года, следующего за 15</w:t>
      </w:r>
      <w:r w:rsidR="00DA0EA1" w:rsidRPr="00995EFF">
        <w:rPr>
          <w:rFonts w:ascii="Times New Roman" w:hAnsi="Times New Roman" w:cs="Times New Roman"/>
          <w:sz w:val="28"/>
          <w:szCs w:val="28"/>
        </w:rPr>
        <w:t>-</w:t>
      </w:r>
      <w:r w:rsidRPr="00995EFF">
        <w:rPr>
          <w:rFonts w:ascii="Times New Roman" w:hAnsi="Times New Roman" w:cs="Times New Roman"/>
          <w:sz w:val="28"/>
          <w:szCs w:val="28"/>
        </w:rPr>
        <w:t xml:space="preserve">м (20-м) годом реализации </w:t>
      </w:r>
      <w:r w:rsidR="00486A32" w:rsidRPr="00995EFF">
        <w:rPr>
          <w:rFonts w:ascii="Times New Roman" w:hAnsi="Times New Roman" w:cs="Times New Roman"/>
          <w:sz w:val="28"/>
          <w:szCs w:val="28"/>
        </w:rPr>
        <w:t>проекта индустриального парка</w:t>
      </w:r>
      <w:r w:rsidRPr="00995EFF">
        <w:rPr>
          <w:rFonts w:ascii="Times New Roman" w:hAnsi="Times New Roman" w:cs="Times New Roman"/>
          <w:sz w:val="28"/>
          <w:szCs w:val="28"/>
        </w:rPr>
        <w:t xml:space="preserve"> в соответствии с паспортом комплексного инвестиционного проекта индустриального парка (при продлении срока реализации </w:t>
      </w:r>
      <w:r w:rsidR="00486A32" w:rsidRPr="00995EFF">
        <w:rPr>
          <w:rFonts w:ascii="Times New Roman" w:hAnsi="Times New Roman" w:cs="Times New Roman"/>
          <w:sz w:val="28"/>
          <w:szCs w:val="28"/>
        </w:rPr>
        <w:t>проекта индустриального парка</w:t>
      </w:r>
      <w:r w:rsidRPr="00995EFF">
        <w:rPr>
          <w:rFonts w:ascii="Times New Roman" w:hAnsi="Times New Roman" w:cs="Times New Roman"/>
          <w:sz w:val="28"/>
          <w:szCs w:val="28"/>
        </w:rPr>
        <w:t>).</w:t>
      </w:r>
    </w:p>
    <w:p w:rsidR="00CE4730" w:rsidRPr="00995EFF" w:rsidRDefault="00CE4730" w:rsidP="005F47AA">
      <w:pPr>
        <w:spacing w:line="233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5.9.</w:t>
      </w:r>
      <w:r w:rsidR="004F1889" w:rsidRPr="00995E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5EFF">
        <w:rPr>
          <w:rFonts w:ascii="Times New Roman" w:hAnsi="Times New Roman" w:cs="Times New Roman"/>
          <w:sz w:val="28"/>
          <w:szCs w:val="28"/>
        </w:rPr>
        <w:t xml:space="preserve">В случае если управляющей компанией не достигнуты значения результатов предоставления субсидии, указанные в пункте 5.5 настоящего Порядка, и при нарушении управляющей компанией сроков возврата субсидии, указанных в </w:t>
      </w:r>
      <w:proofErr w:type="spellStart"/>
      <w:r w:rsidRPr="00995EFF">
        <w:rPr>
          <w:rFonts w:ascii="Times New Roman" w:hAnsi="Times New Roman" w:cs="Times New Roman"/>
          <w:sz w:val="28"/>
          <w:szCs w:val="28"/>
        </w:rPr>
        <w:t>пунк</w:t>
      </w:r>
      <w:proofErr w:type="spellEnd"/>
      <w:r w:rsidR="000B7D7F" w:rsidRPr="00995EFF">
        <w:rPr>
          <w:rFonts w:ascii="Times New Roman" w:hAnsi="Times New Roman" w:cs="Times New Roman"/>
          <w:sz w:val="28"/>
          <w:szCs w:val="28"/>
        </w:rPr>
        <w:t>-</w:t>
      </w:r>
      <w:r w:rsidR="000B7D7F" w:rsidRPr="00995EFF">
        <w:rPr>
          <w:rFonts w:ascii="Times New Roman" w:hAnsi="Times New Roman" w:cs="Times New Roman"/>
          <w:sz w:val="28"/>
          <w:szCs w:val="28"/>
        </w:rPr>
        <w:br/>
      </w:r>
      <w:r w:rsidRPr="00995EFF">
        <w:rPr>
          <w:rFonts w:ascii="Times New Roman" w:hAnsi="Times New Roman" w:cs="Times New Roman"/>
          <w:sz w:val="28"/>
          <w:szCs w:val="28"/>
        </w:rPr>
        <w:t>те 5.7 настоящего Порядка, Уполномоченный орган принимает решение о начислении управляющей компании пени с обязательным уведомлением управляющей компании в течение пяти рабочих дней с даты принятия указанного решения.</w:t>
      </w:r>
    </w:p>
    <w:p w:rsidR="00CE4730" w:rsidRPr="00995EFF" w:rsidRDefault="00CE4730" w:rsidP="005F47AA">
      <w:pPr>
        <w:spacing w:line="233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Размер пени (А) за каждый день просрочки возврата субсидии (с первого дня, следующего за плановой датой достижения результата предоставления субсидии до дня возврата субсидии в бюджет Республики Татарстан) в указанном случае рассчитывается по следующей формуле:</w:t>
      </w:r>
    </w:p>
    <w:p w:rsidR="005F675E" w:rsidRPr="00995EFF" w:rsidRDefault="005F675E" w:rsidP="005F47AA">
      <w:pPr>
        <w:spacing w:line="233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F73BD" w:rsidRPr="00995EFF" w:rsidRDefault="002222D0" w:rsidP="005F47AA">
      <w:pPr>
        <w:spacing w:line="233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A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 xml:space="preserve"> = 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naryPr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=</m:t>
                  </m:r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  <m:sup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8</m:t>
                  </m:r>
                </m:sup>
                <m:e>
                  <m:d>
                    <m:d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  <m:r>
                        <m:rPr>
                          <m:nor/>
                        </m:rPr>
                        <w:rPr>
                          <w:rFonts w:ascii="Cambria Math" w:hAnsi="Times New Roman" w:cs="Times New Roman"/>
                          <w:sz w:val="28"/>
                          <w:szCs w:val="28"/>
                          <w:lang w:val="en-US"/>
                        </w:rPr>
                        <m:t xml:space="preserve"> </m:t>
                      </m:r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m:t>–</m:t>
                      </m:r>
                      <m:r>
                        <m:rPr>
                          <m:nor/>
                        </m:rPr>
                        <w:rPr>
                          <w:rFonts w:ascii="Cambria Math" w:hAnsi="Times New Roman" w:cs="Times New Roman"/>
                          <w:sz w:val="28"/>
                          <w:szCs w:val="28"/>
                          <w:lang w:val="en-US"/>
                        </w:rPr>
                        <m:t xml:space="preserve"> 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nor/>
                                </m:r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  <m:t>d</m:t>
                              </m:r>
                            </m:e>
                            <m:sub>
                              <m:r>
                                <m:rPr>
                                  <m:nor/>
                                </m:r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nor/>
                                </m:r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  <m:t>D</m:t>
                              </m:r>
                            </m:e>
                            <m:sub>
                              <m:r>
                                <m:rPr>
                                  <m:nor/>
                                </m:r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</m:den>
                      </m:f>
                    </m:e>
                  </m:d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×</m:t>
                  </m:r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 X</m:t>
                  </m:r>
                </m:e>
              </m:nary>
            </m:e>
          </m:d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×</m:t>
          </m:r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 xml:space="preserve"> V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,</m:t>
          </m:r>
        </m:oMath>
      </m:oMathPara>
    </w:p>
    <w:p w:rsidR="00CE4730" w:rsidRPr="00995EFF" w:rsidRDefault="00CE4730" w:rsidP="005F47AA">
      <w:pPr>
        <w:spacing w:line="233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995E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E4730" w:rsidRPr="00995EFF" w:rsidRDefault="00CE4730" w:rsidP="005F47AA">
      <w:pPr>
        <w:spacing w:line="233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995EFF">
        <w:rPr>
          <w:rFonts w:ascii="Times New Roman" w:hAnsi="Times New Roman" w:cs="Times New Roman"/>
          <w:sz w:val="28"/>
          <w:szCs w:val="28"/>
        </w:rPr>
        <w:t>где</w:t>
      </w:r>
      <w:r w:rsidRPr="00995EFF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CE4730" w:rsidRPr="00995EFF" w:rsidRDefault="00CE4730" w:rsidP="005F47AA">
      <w:pPr>
        <w:spacing w:line="233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 xml:space="preserve">i </w:t>
      </w:r>
      <w:r w:rsidR="005F675E" w:rsidRPr="00995EFF">
        <w:rPr>
          <w:rFonts w:ascii="Times New Roman" w:hAnsi="Times New Roman" w:cs="Times New Roman"/>
          <w:sz w:val="28"/>
          <w:szCs w:val="28"/>
        </w:rPr>
        <w:t>–</w:t>
      </w:r>
      <w:r w:rsidRPr="00995EFF">
        <w:rPr>
          <w:rFonts w:ascii="Times New Roman" w:hAnsi="Times New Roman" w:cs="Times New Roman"/>
          <w:sz w:val="28"/>
          <w:szCs w:val="28"/>
        </w:rPr>
        <w:t xml:space="preserve"> количество результатов предоставления субсидии, указанных в абзацах втором </w:t>
      </w:r>
      <w:r w:rsidR="005F675E" w:rsidRPr="00995EFF">
        <w:rPr>
          <w:rFonts w:ascii="Times New Roman" w:hAnsi="Times New Roman" w:cs="Times New Roman"/>
          <w:sz w:val="28"/>
          <w:szCs w:val="28"/>
        </w:rPr>
        <w:t>–</w:t>
      </w:r>
      <w:r w:rsidRPr="00995EFF">
        <w:rPr>
          <w:rFonts w:ascii="Times New Roman" w:hAnsi="Times New Roman" w:cs="Times New Roman"/>
          <w:sz w:val="28"/>
          <w:szCs w:val="28"/>
        </w:rPr>
        <w:t xml:space="preserve"> девятом пункта 5.5 настоящего Порядка;</w:t>
      </w:r>
    </w:p>
    <w:p w:rsidR="00CE4730" w:rsidRPr="00995EFF" w:rsidRDefault="00CE4730" w:rsidP="005F47AA">
      <w:pPr>
        <w:spacing w:line="233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995EFF">
        <w:rPr>
          <w:rFonts w:ascii="Times New Roman" w:hAnsi="Times New Roman" w:cs="Times New Roman"/>
          <w:sz w:val="28"/>
          <w:szCs w:val="28"/>
        </w:rPr>
        <w:t>d</w:t>
      </w:r>
      <w:r w:rsidRPr="00995EF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995EFF">
        <w:rPr>
          <w:rFonts w:ascii="Times New Roman" w:hAnsi="Times New Roman" w:cs="Times New Roman"/>
          <w:sz w:val="28"/>
          <w:szCs w:val="28"/>
        </w:rPr>
        <w:t xml:space="preserve"> </w:t>
      </w:r>
      <w:r w:rsidR="005F675E" w:rsidRPr="00995EFF">
        <w:rPr>
          <w:rFonts w:ascii="Times New Roman" w:hAnsi="Times New Roman" w:cs="Times New Roman"/>
          <w:sz w:val="28"/>
          <w:szCs w:val="28"/>
        </w:rPr>
        <w:t>–</w:t>
      </w:r>
      <w:r w:rsidRPr="00995EFF">
        <w:rPr>
          <w:rFonts w:ascii="Times New Roman" w:hAnsi="Times New Roman" w:cs="Times New Roman"/>
          <w:sz w:val="28"/>
          <w:szCs w:val="28"/>
        </w:rPr>
        <w:t xml:space="preserve"> достигнутое значение i-</w:t>
      </w:r>
      <w:proofErr w:type="spellStart"/>
      <w:r w:rsidRPr="00995EFF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995EFF">
        <w:rPr>
          <w:rFonts w:ascii="Times New Roman" w:hAnsi="Times New Roman" w:cs="Times New Roman"/>
          <w:sz w:val="28"/>
          <w:szCs w:val="28"/>
        </w:rPr>
        <w:t xml:space="preserve"> результата предоставления субсидии;</w:t>
      </w:r>
    </w:p>
    <w:p w:rsidR="00CE4730" w:rsidRPr="00995EFF" w:rsidRDefault="00CE4730" w:rsidP="005F47AA">
      <w:pPr>
        <w:spacing w:line="233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995EFF">
        <w:rPr>
          <w:rFonts w:ascii="Times New Roman" w:hAnsi="Times New Roman" w:cs="Times New Roman"/>
          <w:sz w:val="28"/>
          <w:szCs w:val="28"/>
        </w:rPr>
        <w:t>D</w:t>
      </w:r>
      <w:r w:rsidRPr="00995EF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995EFF">
        <w:rPr>
          <w:rFonts w:ascii="Times New Roman" w:hAnsi="Times New Roman" w:cs="Times New Roman"/>
          <w:sz w:val="28"/>
          <w:szCs w:val="28"/>
        </w:rPr>
        <w:t xml:space="preserve"> </w:t>
      </w:r>
      <w:r w:rsidR="005F675E" w:rsidRPr="00995EFF">
        <w:rPr>
          <w:rFonts w:ascii="Times New Roman" w:hAnsi="Times New Roman" w:cs="Times New Roman"/>
          <w:sz w:val="28"/>
          <w:szCs w:val="28"/>
        </w:rPr>
        <w:t>–</w:t>
      </w:r>
      <w:r w:rsidRPr="00995EFF">
        <w:rPr>
          <w:rFonts w:ascii="Times New Roman" w:hAnsi="Times New Roman" w:cs="Times New Roman"/>
          <w:sz w:val="28"/>
          <w:szCs w:val="28"/>
        </w:rPr>
        <w:t xml:space="preserve"> плановое значение i-</w:t>
      </w:r>
      <w:proofErr w:type="spellStart"/>
      <w:r w:rsidRPr="00995EFF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995EFF">
        <w:rPr>
          <w:rFonts w:ascii="Times New Roman" w:hAnsi="Times New Roman" w:cs="Times New Roman"/>
          <w:sz w:val="28"/>
          <w:szCs w:val="28"/>
        </w:rPr>
        <w:t xml:space="preserve"> результата предоставления субсидии;</w:t>
      </w:r>
    </w:p>
    <w:p w:rsidR="00CE4730" w:rsidRPr="00995EFF" w:rsidRDefault="00CE4730" w:rsidP="005F47AA">
      <w:pPr>
        <w:spacing w:line="233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 xml:space="preserve">X </w:t>
      </w:r>
      <w:r w:rsidR="005F675E" w:rsidRPr="00995EFF">
        <w:rPr>
          <w:rFonts w:ascii="Times New Roman" w:hAnsi="Times New Roman" w:cs="Times New Roman"/>
          <w:sz w:val="28"/>
          <w:szCs w:val="28"/>
        </w:rPr>
        <w:t>–</w:t>
      </w:r>
      <w:r w:rsidRPr="00995EFF">
        <w:rPr>
          <w:rFonts w:ascii="Times New Roman" w:hAnsi="Times New Roman" w:cs="Times New Roman"/>
          <w:sz w:val="28"/>
          <w:szCs w:val="28"/>
        </w:rPr>
        <w:t xml:space="preserve"> корректирующий коэффициент, равный одной </w:t>
      </w:r>
      <w:proofErr w:type="spellStart"/>
      <w:r w:rsidRPr="00995EFF">
        <w:rPr>
          <w:rFonts w:ascii="Times New Roman" w:hAnsi="Times New Roman" w:cs="Times New Roman"/>
          <w:sz w:val="28"/>
          <w:szCs w:val="28"/>
        </w:rPr>
        <w:t>трехсотшестидесятой</w:t>
      </w:r>
      <w:proofErr w:type="spellEnd"/>
      <w:r w:rsidRPr="00995EFF">
        <w:rPr>
          <w:rFonts w:ascii="Times New Roman" w:hAnsi="Times New Roman" w:cs="Times New Roman"/>
          <w:sz w:val="28"/>
          <w:szCs w:val="28"/>
        </w:rPr>
        <w:t xml:space="preserve"> ключевой ставки Центрального банка Российской Федерации, действующей на дату начала начисления пени;</w:t>
      </w:r>
    </w:p>
    <w:p w:rsidR="00CE4730" w:rsidRPr="00995EFF" w:rsidRDefault="00CE4730" w:rsidP="005F47AA">
      <w:pPr>
        <w:spacing w:line="233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 xml:space="preserve">V </w:t>
      </w:r>
      <w:r w:rsidR="005F675E" w:rsidRPr="00995EFF">
        <w:rPr>
          <w:rFonts w:ascii="Times New Roman" w:hAnsi="Times New Roman" w:cs="Times New Roman"/>
          <w:sz w:val="28"/>
          <w:szCs w:val="28"/>
        </w:rPr>
        <w:t>–</w:t>
      </w:r>
      <w:r w:rsidRPr="00995EFF">
        <w:rPr>
          <w:rFonts w:ascii="Times New Roman" w:hAnsi="Times New Roman" w:cs="Times New Roman"/>
          <w:sz w:val="28"/>
          <w:szCs w:val="28"/>
        </w:rPr>
        <w:t xml:space="preserve"> размер средств субсидии, подлежащих возврату в бюджет Республики Татарстан.</w:t>
      </w:r>
    </w:p>
    <w:p w:rsidR="00CE4730" w:rsidRPr="00995EFF" w:rsidRDefault="00CE4730" w:rsidP="005F47AA">
      <w:pPr>
        <w:spacing w:line="233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В случае если при расчете одного из результатов предоставления субсидии фактическое значение превысило плановое, то значение формулы (</w:t>
      </w:r>
      <m:oMath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>1</m:t>
        </m:r>
        <m:r>
          <m:rPr>
            <m:nor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>–</m:t>
        </m:r>
        <m:r>
          <m:rPr>
            <m:nor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d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D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i</m:t>
                </m:r>
              </m:sub>
            </m:sSub>
          </m:den>
        </m:f>
      </m:oMath>
      <w:r w:rsidRPr="00995EFF">
        <w:rPr>
          <w:rFonts w:ascii="Times New Roman" w:hAnsi="Times New Roman" w:cs="Times New Roman"/>
          <w:sz w:val="28"/>
          <w:szCs w:val="28"/>
        </w:rPr>
        <w:t>) по данному результату берется равным нулю.</w:t>
      </w:r>
    </w:p>
    <w:p w:rsidR="00CE4730" w:rsidRPr="00995EFF" w:rsidRDefault="00CE4730" w:rsidP="005F47AA">
      <w:pPr>
        <w:spacing w:line="233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5.10.</w:t>
      </w:r>
      <w:r w:rsidR="004F1889" w:rsidRPr="00995E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5EFF">
        <w:rPr>
          <w:rFonts w:ascii="Times New Roman" w:hAnsi="Times New Roman" w:cs="Times New Roman"/>
          <w:sz w:val="28"/>
          <w:szCs w:val="28"/>
        </w:rPr>
        <w:t>При нарушении сроков возврата субсидии, указанных в пункте 5.7 настоящего Порядка, Уполномоченный орган в семидневный срок, исчисляемый в рабочих днях, со дня истечения срока возврата субсидии принимает меры по взысканию указанных средств в бюджет Республики Татарстан в установленном законодательством Российской Федерации порядке.</w:t>
      </w:r>
    </w:p>
    <w:p w:rsidR="00CE4730" w:rsidRPr="00995EFF" w:rsidRDefault="00CE4730" w:rsidP="005F47AA">
      <w:pPr>
        <w:spacing w:line="233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5.11.</w:t>
      </w:r>
      <w:r w:rsidR="004F1889" w:rsidRPr="00995E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5EFF">
        <w:rPr>
          <w:rFonts w:ascii="Times New Roman" w:hAnsi="Times New Roman" w:cs="Times New Roman"/>
          <w:sz w:val="28"/>
          <w:szCs w:val="28"/>
        </w:rPr>
        <w:t xml:space="preserve">Уполномоченный орган осуществляет проверку представленных управляющей компанией отчетов, указанных в пункте 5.6 настоящего Порядка, в течение </w:t>
      </w:r>
      <w:r w:rsidR="005F47AA" w:rsidRPr="00995EFF">
        <w:rPr>
          <w:rFonts w:ascii="Times New Roman" w:hAnsi="Times New Roman" w:cs="Times New Roman"/>
          <w:sz w:val="28"/>
          <w:szCs w:val="28"/>
        </w:rPr>
        <w:br/>
      </w:r>
      <w:r w:rsidRPr="00995EFF">
        <w:rPr>
          <w:rFonts w:ascii="Times New Roman" w:hAnsi="Times New Roman" w:cs="Times New Roman"/>
          <w:sz w:val="28"/>
          <w:szCs w:val="28"/>
        </w:rPr>
        <w:t>10 рабочих дней со дня их получения.</w:t>
      </w:r>
    </w:p>
    <w:p w:rsidR="00CE4730" w:rsidRPr="00995EFF" w:rsidRDefault="00CE4730" w:rsidP="005F47AA">
      <w:pPr>
        <w:spacing w:line="233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lastRenderedPageBreak/>
        <w:t>Уполномоченный орган осуществляет проверку соблюдения управляющей компанией порядка и условий предоставления субсидии, в том числе в части достижения результатов предоставления субсидии.</w:t>
      </w:r>
    </w:p>
    <w:p w:rsidR="00CE4730" w:rsidRPr="00995EFF" w:rsidRDefault="00CE4730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Органы государственного финансового контроля осуществляют проверку в соответствии со статьями 268</w:t>
      </w:r>
      <w:r w:rsidRPr="00995EF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995EFF">
        <w:rPr>
          <w:rFonts w:ascii="Times New Roman" w:hAnsi="Times New Roman" w:cs="Times New Roman"/>
          <w:sz w:val="28"/>
          <w:szCs w:val="28"/>
        </w:rPr>
        <w:t xml:space="preserve"> и 269</w:t>
      </w:r>
      <w:r w:rsidRPr="00995EF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95EFF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CE4730" w:rsidRPr="00995EFF" w:rsidRDefault="00CE4730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5.12.</w:t>
      </w:r>
      <w:r w:rsidR="004F1889" w:rsidRPr="00995E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5EFF">
        <w:rPr>
          <w:rFonts w:ascii="Times New Roman" w:hAnsi="Times New Roman" w:cs="Times New Roman"/>
          <w:sz w:val="28"/>
          <w:szCs w:val="28"/>
        </w:rPr>
        <w:t xml:space="preserve">Мониторинг достижения значения результата предоставления субсидии, определенного </w:t>
      </w:r>
      <w:r w:rsidR="007609DE" w:rsidRPr="00995EFF">
        <w:rPr>
          <w:rFonts w:ascii="Times New Roman" w:hAnsi="Times New Roman" w:cs="Times New Roman"/>
          <w:sz w:val="28"/>
          <w:szCs w:val="28"/>
        </w:rPr>
        <w:t>С</w:t>
      </w:r>
      <w:r w:rsidRPr="00995EFF">
        <w:rPr>
          <w:rFonts w:ascii="Times New Roman" w:hAnsi="Times New Roman" w:cs="Times New Roman"/>
          <w:sz w:val="28"/>
          <w:szCs w:val="28"/>
        </w:rPr>
        <w:t>оглашением, и событий, отражающих факт завершения соответствующего мероприятия по получению результата предоставления субсидии (контрольная точка), проводится Уполномоченным органом в порядке и по формам, которые установлены порядком проведения мониторинга достижения результатов, утвержденным Министерством финансов Российской Федерации.</w:t>
      </w:r>
    </w:p>
    <w:p w:rsidR="00AF095B" w:rsidRPr="00995EFF" w:rsidRDefault="00CE4730" w:rsidP="00CE47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5.13.</w:t>
      </w:r>
      <w:r w:rsidR="004F1889" w:rsidRPr="00995E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95EFF">
        <w:rPr>
          <w:rFonts w:ascii="Times New Roman" w:hAnsi="Times New Roman" w:cs="Times New Roman"/>
          <w:sz w:val="28"/>
          <w:szCs w:val="28"/>
        </w:rPr>
        <w:t>Контроль за эффективным использованием бюджетных средств осуществляется Уполномоченным органом в соответствии с законодательством Российской Федерации</w:t>
      </w:r>
      <w:r w:rsidR="00B2008A" w:rsidRPr="00995EFF">
        <w:rPr>
          <w:rFonts w:ascii="Times New Roman" w:hAnsi="Times New Roman" w:cs="Times New Roman"/>
          <w:sz w:val="28"/>
          <w:szCs w:val="28"/>
        </w:rPr>
        <w:t>.</w:t>
      </w:r>
      <w:bookmarkEnd w:id="0"/>
      <w:bookmarkEnd w:id="1"/>
    </w:p>
    <w:p w:rsidR="004128E3" w:rsidRPr="00995EFF" w:rsidRDefault="004128E3" w:rsidP="00B01CA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50518" w:rsidRPr="00995EFF" w:rsidRDefault="00F50518">
      <w:pPr>
        <w:widowControl/>
        <w:suppressAutoHyphens/>
        <w:ind w:firstLine="0"/>
        <w:jc w:val="left"/>
        <w:rPr>
          <w:rFonts w:ascii="Times New Roman" w:hAnsi="Times New Roman" w:cs="Times New Roman"/>
          <w:sz w:val="28"/>
          <w:szCs w:val="28"/>
        </w:rPr>
        <w:sectPr w:rsidR="00F50518" w:rsidRPr="00995EFF" w:rsidSect="00B01CA5">
          <w:headerReference w:type="default" r:id="rId7"/>
          <w:headerReference w:type="first" r:id="rId8"/>
          <w:pgSz w:w="11906" w:h="16800"/>
          <w:pgMar w:top="1134" w:right="567" w:bottom="1134" w:left="1134" w:header="709" w:footer="709" w:gutter="0"/>
          <w:pgNumType w:start="1"/>
          <w:cols w:space="720"/>
          <w:formProt w:val="0"/>
          <w:titlePg/>
          <w:docGrid w:linePitch="326"/>
        </w:sectPr>
      </w:pPr>
    </w:p>
    <w:p w:rsidR="009A6C94" w:rsidRPr="00995EFF" w:rsidRDefault="009A6C94" w:rsidP="0050503A">
      <w:pPr>
        <w:ind w:left="5103" w:firstLine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95EFF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1</w:t>
      </w:r>
    </w:p>
    <w:p w:rsidR="009A6C94" w:rsidRPr="00995EFF" w:rsidRDefault="009A6C94" w:rsidP="00937496">
      <w:pPr>
        <w:ind w:left="5103" w:firstLine="0"/>
        <w:rPr>
          <w:rFonts w:ascii="Times New Roman" w:eastAsia="Times New Roman" w:hAnsi="Times New Roman" w:cs="Times New Roman"/>
          <w:sz w:val="28"/>
          <w:szCs w:val="28"/>
        </w:rPr>
      </w:pPr>
      <w:r w:rsidRPr="00995EFF">
        <w:rPr>
          <w:rFonts w:ascii="Times New Roman" w:eastAsia="Times New Roman" w:hAnsi="Times New Roman" w:cs="Times New Roman"/>
          <w:sz w:val="28"/>
          <w:szCs w:val="28"/>
        </w:rPr>
        <w:t xml:space="preserve">к Порядку </w:t>
      </w:r>
      <w:r w:rsidR="00937496" w:rsidRPr="00937496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предоставления субсидий из бюджета Республики Татарстан на возмещение части затрат управляющей компании индустриального (промышленного) парка «Северные ворота» - акционерному обществу «Северные ворота» на уплату </w:t>
      </w:r>
      <w:proofErr w:type="gramStart"/>
      <w:r w:rsidR="00937496" w:rsidRPr="00937496">
        <w:rPr>
          <w:rFonts w:ascii="Times New Roman" w:eastAsia="Times New Roman" w:hAnsi="Times New Roman" w:cs="Times New Roman"/>
          <w:sz w:val="28"/>
          <w:szCs w:val="28"/>
        </w:rPr>
        <w:t>ос-</w:t>
      </w:r>
      <w:proofErr w:type="spellStart"/>
      <w:r w:rsidR="00937496" w:rsidRPr="00937496">
        <w:rPr>
          <w:rFonts w:ascii="Times New Roman" w:eastAsia="Times New Roman" w:hAnsi="Times New Roman" w:cs="Times New Roman"/>
          <w:sz w:val="28"/>
          <w:szCs w:val="28"/>
        </w:rPr>
        <w:t>новного</w:t>
      </w:r>
      <w:proofErr w:type="spellEnd"/>
      <w:proofErr w:type="gramEnd"/>
      <w:r w:rsidR="00937496" w:rsidRPr="00937496">
        <w:rPr>
          <w:rFonts w:ascii="Times New Roman" w:eastAsia="Times New Roman" w:hAnsi="Times New Roman" w:cs="Times New Roman"/>
          <w:sz w:val="28"/>
          <w:szCs w:val="28"/>
        </w:rPr>
        <w:t xml:space="preserve"> долга и процентов по кредитам, полученным в российских кредитных организациях и (или) государственной корпорации развития «ВЭБ.РФ»</w:t>
      </w:r>
    </w:p>
    <w:p w:rsidR="0050503A" w:rsidRPr="00995EFF" w:rsidRDefault="0050503A" w:rsidP="0050503A">
      <w:pPr>
        <w:ind w:left="5103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A6C94" w:rsidRPr="00995EFF" w:rsidRDefault="009A6C94" w:rsidP="0050503A">
      <w:pPr>
        <w:ind w:left="5103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5EFF">
        <w:rPr>
          <w:rFonts w:ascii="Times New Roman" w:eastAsia="Times New Roman" w:hAnsi="Times New Roman" w:cs="Times New Roman"/>
          <w:sz w:val="28"/>
          <w:szCs w:val="28"/>
        </w:rPr>
        <w:t>Форма</w:t>
      </w:r>
    </w:p>
    <w:p w:rsidR="009A6C94" w:rsidRPr="00995EFF" w:rsidRDefault="009A6C94" w:rsidP="009A6C94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9A6C94" w:rsidRPr="00995EFF" w:rsidRDefault="009A6C94" w:rsidP="009A6C94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95E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Заявление</w:t>
      </w:r>
    </w:p>
    <w:p w:rsidR="009A6C94" w:rsidRPr="00995EFF" w:rsidRDefault="009A6C94" w:rsidP="00937496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95EFF">
        <w:rPr>
          <w:rFonts w:ascii="Times New Roman" w:hAnsi="Times New Roman" w:cs="Times New Roman"/>
          <w:bCs/>
          <w:sz w:val="28"/>
          <w:szCs w:val="28"/>
        </w:rPr>
        <w:t xml:space="preserve">на предоставление субсидии </w:t>
      </w:r>
      <w:r w:rsidR="009A09F4" w:rsidRPr="00995EFF">
        <w:rPr>
          <w:rFonts w:ascii="Times New Roman" w:eastAsia="Times New Roman" w:hAnsi="Times New Roman" w:cs="Times New Roman"/>
          <w:sz w:val="28"/>
          <w:szCs w:val="28"/>
        </w:rPr>
        <w:t>из бюджета Республики Татарстан</w:t>
      </w:r>
      <w:r w:rsidR="009A09F4" w:rsidRPr="00995E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95EFF">
        <w:rPr>
          <w:rFonts w:ascii="Times New Roman" w:hAnsi="Times New Roman" w:cs="Times New Roman"/>
          <w:bCs/>
          <w:sz w:val="28"/>
          <w:szCs w:val="28"/>
        </w:rPr>
        <w:t xml:space="preserve">на возмещение </w:t>
      </w:r>
      <w:r w:rsidR="00A25A5D" w:rsidRPr="00995EFF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Pr="00995EFF">
        <w:rPr>
          <w:rFonts w:ascii="Times New Roman" w:hAnsi="Times New Roman" w:cs="Times New Roman"/>
          <w:bCs/>
          <w:sz w:val="28"/>
          <w:szCs w:val="28"/>
        </w:rPr>
        <w:t xml:space="preserve">части затрат управляющей компании </w:t>
      </w:r>
      <w:r w:rsidR="00937496" w:rsidRPr="00937496">
        <w:rPr>
          <w:rFonts w:ascii="Times New Roman" w:hAnsi="Times New Roman" w:cs="Times New Roman"/>
          <w:bCs/>
          <w:sz w:val="28"/>
          <w:szCs w:val="28"/>
        </w:rPr>
        <w:t>индустриального (промышленного) парка «Северные ворота» - акционе</w:t>
      </w:r>
      <w:r w:rsidR="00937496">
        <w:rPr>
          <w:rFonts w:ascii="Times New Roman" w:hAnsi="Times New Roman" w:cs="Times New Roman"/>
          <w:bCs/>
          <w:sz w:val="28"/>
          <w:szCs w:val="28"/>
        </w:rPr>
        <w:t>рно</w:t>
      </w:r>
      <w:r w:rsidR="00937496" w:rsidRPr="00937496">
        <w:rPr>
          <w:rFonts w:ascii="Times New Roman" w:hAnsi="Times New Roman" w:cs="Times New Roman"/>
          <w:bCs/>
          <w:sz w:val="28"/>
          <w:szCs w:val="28"/>
        </w:rPr>
        <w:t>му обществу</w:t>
      </w:r>
      <w:r w:rsidR="00937496">
        <w:rPr>
          <w:rFonts w:ascii="Times New Roman" w:hAnsi="Times New Roman" w:cs="Times New Roman"/>
          <w:bCs/>
          <w:sz w:val="28"/>
          <w:szCs w:val="28"/>
        </w:rPr>
        <w:t xml:space="preserve"> «Северные ворота» на уплату ос</w:t>
      </w:r>
      <w:r w:rsidR="00937496" w:rsidRPr="00937496">
        <w:rPr>
          <w:rFonts w:ascii="Times New Roman" w:hAnsi="Times New Roman" w:cs="Times New Roman"/>
          <w:bCs/>
          <w:sz w:val="28"/>
          <w:szCs w:val="28"/>
        </w:rPr>
        <w:t>новного долга и процентов по кредитам, полученным в российских кред</w:t>
      </w:r>
      <w:r w:rsidR="00937496">
        <w:rPr>
          <w:rFonts w:ascii="Times New Roman" w:hAnsi="Times New Roman" w:cs="Times New Roman"/>
          <w:bCs/>
          <w:sz w:val="28"/>
          <w:szCs w:val="28"/>
        </w:rPr>
        <w:t>итных организациях и (или) госу</w:t>
      </w:r>
      <w:r w:rsidR="00937496" w:rsidRPr="00937496">
        <w:rPr>
          <w:rFonts w:ascii="Times New Roman" w:hAnsi="Times New Roman" w:cs="Times New Roman"/>
          <w:bCs/>
          <w:sz w:val="28"/>
          <w:szCs w:val="28"/>
        </w:rPr>
        <w:t>дарственной корпорации развития «ВЭБ.РФ»</w:t>
      </w:r>
    </w:p>
    <w:p w:rsidR="009A6C94" w:rsidRPr="00995EFF" w:rsidRDefault="009A6C94" w:rsidP="009A6C94">
      <w:pPr>
        <w:rPr>
          <w:rFonts w:ascii="Times New Roman" w:hAnsi="Times New Roman" w:cs="Times New Roman"/>
          <w:sz w:val="28"/>
        </w:rPr>
      </w:pPr>
    </w:p>
    <w:p w:rsidR="009A6C94" w:rsidRPr="00995EFF" w:rsidRDefault="009A6C94" w:rsidP="0050503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 xml:space="preserve">Размер субсидии, предоставляемой на возмещение части фактически произведенных и документально подтвержденных затрат на уплату основного долга и процентов по кредитам, полученным в российских кредитных организациях и (или) </w:t>
      </w:r>
      <w:r w:rsidR="0075337A" w:rsidRPr="00995EFF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995EFF">
        <w:rPr>
          <w:rFonts w:ascii="Times New Roman" w:hAnsi="Times New Roman" w:cs="Times New Roman"/>
          <w:sz w:val="28"/>
          <w:szCs w:val="28"/>
        </w:rPr>
        <w:t xml:space="preserve"> корпорации развития «ВЭБ.РФ» в валюте Российской </w:t>
      </w:r>
      <w:proofErr w:type="gramStart"/>
      <w:r w:rsidRPr="00995EFF">
        <w:rPr>
          <w:rFonts w:ascii="Times New Roman" w:hAnsi="Times New Roman" w:cs="Times New Roman"/>
          <w:sz w:val="28"/>
          <w:szCs w:val="28"/>
        </w:rPr>
        <w:t xml:space="preserve">Федерации, </w:t>
      </w:r>
      <w:r w:rsidR="00646E5F" w:rsidRPr="00995EF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646E5F" w:rsidRPr="00995EF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95EFF">
        <w:rPr>
          <w:rFonts w:ascii="Times New Roman" w:hAnsi="Times New Roman" w:cs="Times New Roman"/>
          <w:sz w:val="28"/>
          <w:szCs w:val="28"/>
        </w:rPr>
        <w:t>акционерному обществу «</w:t>
      </w:r>
      <w:r w:rsidR="0075337A">
        <w:rPr>
          <w:rFonts w:ascii="Times New Roman" w:hAnsi="Times New Roman" w:cs="Times New Roman"/>
          <w:sz w:val="28"/>
          <w:szCs w:val="28"/>
        </w:rPr>
        <w:t>Северные ворота</w:t>
      </w:r>
      <w:r w:rsidRPr="00995EFF">
        <w:rPr>
          <w:rFonts w:ascii="Times New Roman" w:hAnsi="Times New Roman" w:cs="Times New Roman"/>
          <w:sz w:val="28"/>
          <w:szCs w:val="28"/>
        </w:rPr>
        <w:t>», с «___»</w:t>
      </w:r>
      <w:r w:rsidR="00646E5F" w:rsidRPr="00995EFF">
        <w:rPr>
          <w:rFonts w:ascii="Times New Roman" w:hAnsi="Times New Roman" w:cs="Times New Roman"/>
          <w:sz w:val="28"/>
          <w:szCs w:val="28"/>
        </w:rPr>
        <w:t xml:space="preserve"> </w:t>
      </w:r>
      <w:r w:rsidR="00882D7F" w:rsidRPr="00995EFF">
        <w:rPr>
          <w:rFonts w:ascii="Times New Roman" w:hAnsi="Times New Roman" w:cs="Times New Roman"/>
          <w:sz w:val="28"/>
          <w:szCs w:val="28"/>
        </w:rPr>
        <w:t>_____________</w:t>
      </w:r>
      <w:r w:rsidRPr="00995EFF">
        <w:rPr>
          <w:rFonts w:ascii="Times New Roman" w:hAnsi="Times New Roman" w:cs="Times New Roman"/>
          <w:sz w:val="28"/>
          <w:szCs w:val="28"/>
        </w:rPr>
        <w:t xml:space="preserve"> 20__ г. по «</w:t>
      </w:r>
      <w:r w:rsidR="00646E5F" w:rsidRPr="00995EFF">
        <w:rPr>
          <w:rFonts w:ascii="Times New Roman" w:hAnsi="Times New Roman" w:cs="Times New Roman"/>
          <w:sz w:val="28"/>
          <w:szCs w:val="28"/>
        </w:rPr>
        <w:t>___</w:t>
      </w:r>
      <w:r w:rsidRPr="00995EFF">
        <w:rPr>
          <w:rFonts w:ascii="Times New Roman" w:hAnsi="Times New Roman" w:cs="Times New Roman"/>
          <w:sz w:val="28"/>
          <w:szCs w:val="28"/>
        </w:rPr>
        <w:t>»</w:t>
      </w:r>
      <w:r w:rsidR="00646E5F" w:rsidRPr="00995EFF">
        <w:rPr>
          <w:rFonts w:ascii="Times New Roman" w:hAnsi="Times New Roman" w:cs="Times New Roman"/>
          <w:sz w:val="28"/>
          <w:szCs w:val="28"/>
        </w:rPr>
        <w:t xml:space="preserve"> </w:t>
      </w:r>
      <w:r w:rsidR="00882D7F" w:rsidRPr="00995EFF">
        <w:rPr>
          <w:rFonts w:ascii="Times New Roman" w:hAnsi="Times New Roman" w:cs="Times New Roman"/>
          <w:sz w:val="28"/>
          <w:szCs w:val="28"/>
        </w:rPr>
        <w:t>_____________</w:t>
      </w:r>
      <w:r w:rsidRPr="00995EFF">
        <w:rPr>
          <w:rFonts w:ascii="Times New Roman" w:hAnsi="Times New Roman" w:cs="Times New Roman"/>
          <w:sz w:val="28"/>
          <w:szCs w:val="28"/>
        </w:rPr>
        <w:t xml:space="preserve"> 20__ г. составляет ______________ рублей, из них:</w:t>
      </w:r>
    </w:p>
    <w:p w:rsidR="009A6C94" w:rsidRPr="00995EFF" w:rsidRDefault="009A6C94" w:rsidP="0050503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882D7F" w:rsidRPr="00995EFF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Pr="00995EFF">
        <w:rPr>
          <w:rFonts w:ascii="Times New Roman" w:hAnsi="Times New Roman" w:cs="Times New Roman"/>
          <w:sz w:val="28"/>
          <w:szCs w:val="28"/>
        </w:rPr>
        <w:t xml:space="preserve"> </w:t>
      </w:r>
      <w:r w:rsidR="00646E5F" w:rsidRPr="00995EFF">
        <w:rPr>
          <w:rFonts w:ascii="Times New Roman" w:hAnsi="Times New Roman" w:cs="Times New Roman"/>
          <w:sz w:val="28"/>
          <w:szCs w:val="28"/>
        </w:rPr>
        <w:t>–</w:t>
      </w:r>
      <w:r w:rsidRPr="00995EFF">
        <w:rPr>
          <w:rFonts w:ascii="Times New Roman" w:hAnsi="Times New Roman" w:cs="Times New Roman"/>
          <w:sz w:val="28"/>
          <w:szCs w:val="28"/>
        </w:rPr>
        <w:t xml:space="preserve"> ________________ рублей;</w:t>
      </w:r>
    </w:p>
    <w:p w:rsidR="009A6C94" w:rsidRPr="00995EFF" w:rsidRDefault="009A6C94" w:rsidP="0050503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646E5F" w:rsidRPr="00995EFF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Pr="00995EFF">
        <w:rPr>
          <w:rFonts w:ascii="Times New Roman" w:hAnsi="Times New Roman" w:cs="Times New Roman"/>
          <w:sz w:val="28"/>
          <w:szCs w:val="28"/>
        </w:rPr>
        <w:t xml:space="preserve"> </w:t>
      </w:r>
      <w:r w:rsidR="00646E5F" w:rsidRPr="00995EFF">
        <w:rPr>
          <w:rFonts w:ascii="Times New Roman" w:hAnsi="Times New Roman" w:cs="Times New Roman"/>
          <w:sz w:val="28"/>
          <w:szCs w:val="28"/>
        </w:rPr>
        <w:t>–</w:t>
      </w:r>
      <w:r w:rsidRPr="00995EFF">
        <w:rPr>
          <w:rFonts w:ascii="Times New Roman" w:hAnsi="Times New Roman" w:cs="Times New Roman"/>
          <w:sz w:val="28"/>
          <w:szCs w:val="28"/>
        </w:rPr>
        <w:t xml:space="preserve"> ________________ рублей;</w:t>
      </w:r>
    </w:p>
    <w:p w:rsidR="009A6C94" w:rsidRPr="00995EFF" w:rsidRDefault="009A6C94" w:rsidP="0050503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882D7F" w:rsidRPr="00995EFF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Pr="00995EFF">
        <w:rPr>
          <w:rFonts w:ascii="Times New Roman" w:hAnsi="Times New Roman" w:cs="Times New Roman"/>
          <w:sz w:val="28"/>
          <w:szCs w:val="28"/>
        </w:rPr>
        <w:t xml:space="preserve"> </w:t>
      </w:r>
      <w:r w:rsidR="00646E5F" w:rsidRPr="00995EFF">
        <w:rPr>
          <w:rFonts w:ascii="Times New Roman" w:hAnsi="Times New Roman" w:cs="Times New Roman"/>
          <w:sz w:val="28"/>
          <w:szCs w:val="28"/>
        </w:rPr>
        <w:t>–</w:t>
      </w:r>
      <w:r w:rsidRPr="00995EFF">
        <w:rPr>
          <w:rFonts w:ascii="Times New Roman" w:hAnsi="Times New Roman" w:cs="Times New Roman"/>
          <w:sz w:val="28"/>
          <w:szCs w:val="28"/>
        </w:rPr>
        <w:t xml:space="preserve"> ________________ рублей.</w:t>
      </w:r>
    </w:p>
    <w:p w:rsidR="009A6C94" w:rsidRPr="00995EFF" w:rsidRDefault="009A6C94" w:rsidP="00646E5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 xml:space="preserve">Получатель субсидии </w:t>
      </w:r>
      <w:r w:rsidR="00646E5F" w:rsidRPr="00995EFF">
        <w:rPr>
          <w:rFonts w:ascii="Times New Roman" w:hAnsi="Times New Roman" w:cs="Times New Roman"/>
          <w:sz w:val="28"/>
          <w:szCs w:val="28"/>
        </w:rPr>
        <w:t>–</w:t>
      </w:r>
      <w:r w:rsidRPr="00995EFF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  <w:r w:rsidR="00646E5F" w:rsidRPr="00995EFF">
        <w:rPr>
          <w:rFonts w:ascii="Times New Roman" w:hAnsi="Times New Roman" w:cs="Times New Roman"/>
          <w:sz w:val="28"/>
          <w:szCs w:val="28"/>
        </w:rPr>
        <w:t>_______</w:t>
      </w:r>
      <w:r w:rsidRPr="00995EFF">
        <w:rPr>
          <w:rFonts w:ascii="Times New Roman" w:hAnsi="Times New Roman" w:cs="Times New Roman"/>
          <w:sz w:val="28"/>
          <w:szCs w:val="28"/>
        </w:rPr>
        <w:t xml:space="preserve">_____, ИНН </w:t>
      </w:r>
      <w:r w:rsidR="00882D7F" w:rsidRPr="00995EFF">
        <w:rPr>
          <w:rFonts w:ascii="Times New Roman" w:hAnsi="Times New Roman" w:cs="Times New Roman"/>
          <w:sz w:val="28"/>
          <w:szCs w:val="28"/>
        </w:rPr>
        <w:t>__________________</w:t>
      </w:r>
      <w:r w:rsidRPr="00995EFF">
        <w:rPr>
          <w:rFonts w:ascii="Times New Roman" w:hAnsi="Times New Roman" w:cs="Times New Roman"/>
          <w:sz w:val="28"/>
          <w:szCs w:val="28"/>
        </w:rPr>
        <w:t xml:space="preserve">, КПП ________________, расчетный счет </w:t>
      </w:r>
      <w:r w:rsidR="00B20E6B" w:rsidRPr="00995EFF">
        <w:rPr>
          <w:rFonts w:ascii="Times New Roman" w:hAnsi="Times New Roman" w:cs="Times New Roman"/>
          <w:sz w:val="28"/>
          <w:szCs w:val="28"/>
        </w:rPr>
        <w:t>______________</w:t>
      </w:r>
    </w:p>
    <w:p w:rsidR="009A6C94" w:rsidRPr="00995EFF" w:rsidRDefault="009A6C94" w:rsidP="00B70423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в</w:t>
      </w:r>
      <w:r w:rsidR="00B70423" w:rsidRPr="00995EFF">
        <w:rPr>
          <w:rFonts w:ascii="Times New Roman" w:hAnsi="Times New Roman" w:cs="Times New Roman"/>
          <w:sz w:val="28"/>
          <w:szCs w:val="28"/>
        </w:rPr>
        <w:t xml:space="preserve"> _________________________________________________,</w:t>
      </w:r>
      <w:r w:rsidR="00B70423" w:rsidRPr="00995EF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70423" w:rsidRPr="00995EFF">
        <w:rPr>
          <w:rFonts w:ascii="Times New Roman" w:hAnsi="Times New Roman" w:cs="Times New Roman"/>
          <w:sz w:val="28"/>
          <w:szCs w:val="28"/>
        </w:rPr>
        <w:t xml:space="preserve">БИК  </w:t>
      </w:r>
      <w:r w:rsidR="00882D7F" w:rsidRPr="00995EFF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882D7F" w:rsidRPr="00995EFF">
        <w:rPr>
          <w:rFonts w:ascii="Times New Roman" w:hAnsi="Times New Roman" w:cs="Times New Roman"/>
          <w:sz w:val="28"/>
          <w:szCs w:val="28"/>
        </w:rPr>
        <w:t>_______________</w:t>
      </w:r>
      <w:r w:rsidRPr="00995EFF">
        <w:rPr>
          <w:rFonts w:ascii="Times New Roman" w:hAnsi="Times New Roman" w:cs="Times New Roman"/>
          <w:sz w:val="28"/>
          <w:szCs w:val="28"/>
        </w:rPr>
        <w:t>,</w:t>
      </w:r>
    </w:p>
    <w:p w:rsidR="009A6C94" w:rsidRPr="00995EFF" w:rsidRDefault="009A6C94" w:rsidP="0050503A">
      <w:pPr>
        <w:ind w:firstLine="0"/>
        <w:rPr>
          <w:rFonts w:ascii="Times New Roman" w:hAnsi="Times New Roman" w:cs="Times New Roman"/>
          <w:sz w:val="20"/>
          <w:szCs w:val="28"/>
        </w:rPr>
      </w:pPr>
      <w:r w:rsidRPr="00995EFF">
        <w:rPr>
          <w:rFonts w:ascii="Times New Roman" w:hAnsi="Times New Roman" w:cs="Times New Roman"/>
          <w:sz w:val="20"/>
          <w:szCs w:val="28"/>
        </w:rPr>
        <w:tab/>
      </w:r>
      <w:r w:rsidR="00290666" w:rsidRPr="00995EFF">
        <w:rPr>
          <w:rFonts w:ascii="Times New Roman" w:hAnsi="Times New Roman" w:cs="Times New Roman"/>
          <w:sz w:val="20"/>
          <w:szCs w:val="28"/>
        </w:rPr>
        <w:t xml:space="preserve">                      </w:t>
      </w:r>
      <w:r w:rsidRPr="00995EFF">
        <w:rPr>
          <w:rFonts w:ascii="Times New Roman" w:hAnsi="Times New Roman" w:cs="Times New Roman"/>
          <w:sz w:val="20"/>
          <w:szCs w:val="28"/>
        </w:rPr>
        <w:t>(наименование кредитной организации)</w:t>
      </w:r>
      <w:r w:rsidRPr="00995EFF">
        <w:rPr>
          <w:rFonts w:ascii="Times New Roman" w:hAnsi="Times New Roman" w:cs="Times New Roman"/>
          <w:sz w:val="20"/>
          <w:szCs w:val="28"/>
        </w:rPr>
        <w:tab/>
      </w:r>
    </w:p>
    <w:p w:rsidR="009A6C94" w:rsidRPr="00995EFF" w:rsidRDefault="009A6C94" w:rsidP="0050503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 xml:space="preserve">корреспондентский счет </w:t>
      </w:r>
      <w:r w:rsidR="00882D7F" w:rsidRPr="00995EFF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Pr="00995EFF">
        <w:rPr>
          <w:rFonts w:ascii="Times New Roman" w:hAnsi="Times New Roman" w:cs="Times New Roman"/>
          <w:sz w:val="28"/>
          <w:szCs w:val="28"/>
        </w:rPr>
        <w:t>,</w:t>
      </w:r>
    </w:p>
    <w:p w:rsidR="009A6C94" w:rsidRPr="00995EFF" w:rsidRDefault="009A6C94" w:rsidP="0050503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 xml:space="preserve">код вида деятельности управляющей компании по ОКВЭД 2 </w:t>
      </w:r>
      <w:r w:rsidR="00882D7F" w:rsidRPr="00995EFF">
        <w:rPr>
          <w:rFonts w:ascii="Times New Roman" w:hAnsi="Times New Roman" w:cs="Times New Roman"/>
          <w:sz w:val="28"/>
          <w:szCs w:val="28"/>
        </w:rPr>
        <w:t>____________________</w:t>
      </w:r>
      <w:r w:rsidRPr="00995EFF">
        <w:rPr>
          <w:rFonts w:ascii="Times New Roman" w:hAnsi="Times New Roman" w:cs="Times New Roman"/>
          <w:sz w:val="28"/>
          <w:szCs w:val="28"/>
        </w:rPr>
        <w:t>,</w:t>
      </w:r>
    </w:p>
    <w:p w:rsidR="009A6C94" w:rsidRPr="00995EFF" w:rsidRDefault="006D5205" w:rsidP="0050503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на ______________________________________________________________________</w:t>
      </w:r>
    </w:p>
    <w:p w:rsidR="009A6C94" w:rsidRPr="00995EFF" w:rsidRDefault="009A6C94" w:rsidP="001F1055">
      <w:pPr>
        <w:ind w:firstLine="0"/>
        <w:jc w:val="center"/>
        <w:rPr>
          <w:rFonts w:ascii="Times New Roman" w:hAnsi="Times New Roman" w:cs="Times New Roman"/>
          <w:sz w:val="20"/>
          <w:szCs w:val="28"/>
        </w:rPr>
      </w:pPr>
      <w:r w:rsidRPr="00995EFF">
        <w:rPr>
          <w:rFonts w:ascii="Times New Roman" w:hAnsi="Times New Roman" w:cs="Times New Roman"/>
          <w:sz w:val="20"/>
          <w:szCs w:val="28"/>
        </w:rPr>
        <w:t>(цель кредита)</w:t>
      </w:r>
    </w:p>
    <w:p w:rsidR="009A6C94" w:rsidRPr="00995EFF" w:rsidRDefault="009A6C94" w:rsidP="0050503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 xml:space="preserve">по кредитному договору № </w:t>
      </w:r>
      <w:r w:rsidR="00882D7F" w:rsidRPr="00995EFF">
        <w:rPr>
          <w:rFonts w:ascii="Times New Roman" w:hAnsi="Times New Roman" w:cs="Times New Roman"/>
          <w:sz w:val="28"/>
          <w:szCs w:val="28"/>
        </w:rPr>
        <w:t>___________________</w:t>
      </w:r>
      <w:r w:rsidRPr="00995EFF">
        <w:rPr>
          <w:rFonts w:ascii="Times New Roman" w:hAnsi="Times New Roman" w:cs="Times New Roman"/>
          <w:sz w:val="28"/>
          <w:szCs w:val="28"/>
        </w:rPr>
        <w:t xml:space="preserve"> от </w:t>
      </w:r>
      <w:r w:rsidR="00882D7F" w:rsidRPr="00995EFF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9A6C94" w:rsidRPr="00995EFF" w:rsidRDefault="001F1055" w:rsidP="0050503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в _______________________________________________________________________</w:t>
      </w:r>
      <w:r w:rsidR="009A6C94" w:rsidRPr="00995EFF">
        <w:rPr>
          <w:rFonts w:ascii="Times New Roman" w:hAnsi="Times New Roman" w:cs="Times New Roman"/>
          <w:sz w:val="28"/>
          <w:szCs w:val="28"/>
        </w:rPr>
        <w:t>,</w:t>
      </w:r>
    </w:p>
    <w:p w:rsidR="009A6C94" w:rsidRPr="00995EFF" w:rsidRDefault="009A6C94" w:rsidP="001F1055">
      <w:pPr>
        <w:ind w:firstLine="0"/>
        <w:jc w:val="center"/>
        <w:rPr>
          <w:rFonts w:ascii="Times New Roman" w:hAnsi="Times New Roman" w:cs="Times New Roman"/>
          <w:sz w:val="20"/>
          <w:szCs w:val="28"/>
        </w:rPr>
      </w:pPr>
      <w:r w:rsidRPr="00995EFF">
        <w:rPr>
          <w:rFonts w:ascii="Times New Roman" w:hAnsi="Times New Roman" w:cs="Times New Roman"/>
          <w:sz w:val="20"/>
          <w:szCs w:val="28"/>
        </w:rPr>
        <w:t>(наименование кредитной организации)</w:t>
      </w:r>
    </w:p>
    <w:p w:rsidR="009A6C94" w:rsidRPr="00995EFF" w:rsidRDefault="009A6C94" w:rsidP="0050503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с «___»</w:t>
      </w:r>
      <w:r w:rsidR="001F1055" w:rsidRPr="00995EFF">
        <w:rPr>
          <w:rFonts w:ascii="Times New Roman" w:hAnsi="Times New Roman" w:cs="Times New Roman"/>
          <w:sz w:val="28"/>
          <w:szCs w:val="28"/>
        </w:rPr>
        <w:t xml:space="preserve"> _____________</w:t>
      </w:r>
      <w:r w:rsidRPr="00995EFF">
        <w:rPr>
          <w:rFonts w:ascii="Times New Roman" w:hAnsi="Times New Roman" w:cs="Times New Roman"/>
          <w:sz w:val="28"/>
          <w:szCs w:val="28"/>
        </w:rPr>
        <w:t xml:space="preserve"> 20__ г. по «___»</w:t>
      </w:r>
      <w:r w:rsidR="001F1055" w:rsidRPr="00995EFF">
        <w:rPr>
          <w:rFonts w:ascii="Times New Roman" w:hAnsi="Times New Roman" w:cs="Times New Roman"/>
          <w:sz w:val="28"/>
          <w:szCs w:val="28"/>
        </w:rPr>
        <w:t xml:space="preserve"> _____________</w:t>
      </w:r>
      <w:r w:rsidRPr="00995EFF">
        <w:rPr>
          <w:rFonts w:ascii="Times New Roman" w:hAnsi="Times New Roman" w:cs="Times New Roman"/>
          <w:sz w:val="28"/>
          <w:szCs w:val="28"/>
        </w:rPr>
        <w:t xml:space="preserve"> 20__ г.</w:t>
      </w:r>
    </w:p>
    <w:p w:rsidR="009A6C94" w:rsidRPr="00995EFF" w:rsidRDefault="009A6C94" w:rsidP="0050503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1.</w:t>
      </w:r>
      <w:r w:rsidR="001C537D" w:rsidRPr="00995EFF">
        <w:rPr>
          <w:rFonts w:ascii="Times New Roman" w:hAnsi="Times New Roman" w:cs="Times New Roman"/>
          <w:sz w:val="28"/>
          <w:szCs w:val="28"/>
        </w:rPr>
        <w:t> </w:t>
      </w:r>
      <w:r w:rsidRPr="00995EFF">
        <w:rPr>
          <w:rFonts w:ascii="Times New Roman" w:hAnsi="Times New Roman" w:cs="Times New Roman"/>
          <w:sz w:val="28"/>
          <w:szCs w:val="28"/>
        </w:rPr>
        <w:t xml:space="preserve">Дата предоставления кредита </w:t>
      </w:r>
      <w:r w:rsidR="00B20E6B" w:rsidRPr="00995EFF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Pr="00995EFF">
        <w:rPr>
          <w:rFonts w:ascii="Times New Roman" w:hAnsi="Times New Roman" w:cs="Times New Roman"/>
          <w:sz w:val="28"/>
          <w:szCs w:val="28"/>
        </w:rPr>
        <w:t>.</w:t>
      </w:r>
    </w:p>
    <w:p w:rsidR="009A6C94" w:rsidRPr="00995EFF" w:rsidRDefault="009A6C94" w:rsidP="0050503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2.</w:t>
      </w:r>
      <w:r w:rsidR="001C537D" w:rsidRPr="00995EFF">
        <w:rPr>
          <w:rFonts w:ascii="Times New Roman" w:hAnsi="Times New Roman" w:cs="Times New Roman"/>
          <w:sz w:val="28"/>
          <w:szCs w:val="28"/>
        </w:rPr>
        <w:t> </w:t>
      </w:r>
      <w:r w:rsidRPr="00995EFF">
        <w:rPr>
          <w:rFonts w:ascii="Times New Roman" w:hAnsi="Times New Roman" w:cs="Times New Roman"/>
          <w:sz w:val="28"/>
          <w:szCs w:val="28"/>
        </w:rPr>
        <w:t>Срок погашения части кредита и процентов по креди</w:t>
      </w:r>
      <w:r w:rsidR="001C537D" w:rsidRPr="00995EFF">
        <w:rPr>
          <w:rFonts w:ascii="Times New Roman" w:hAnsi="Times New Roman" w:cs="Times New Roman"/>
          <w:sz w:val="28"/>
          <w:szCs w:val="28"/>
        </w:rPr>
        <w:t xml:space="preserve">тному договору </w:t>
      </w:r>
      <w:r w:rsidR="00882D7F" w:rsidRPr="00995EFF">
        <w:rPr>
          <w:rFonts w:ascii="Times New Roman" w:hAnsi="Times New Roman" w:cs="Times New Roman"/>
          <w:sz w:val="28"/>
          <w:szCs w:val="28"/>
        </w:rPr>
        <w:t>___________</w:t>
      </w:r>
      <w:r w:rsidRPr="00995EFF">
        <w:rPr>
          <w:rFonts w:ascii="Times New Roman" w:hAnsi="Times New Roman" w:cs="Times New Roman"/>
          <w:sz w:val="28"/>
          <w:szCs w:val="28"/>
        </w:rPr>
        <w:t>.</w:t>
      </w:r>
    </w:p>
    <w:p w:rsidR="009A6C94" w:rsidRPr="00995EFF" w:rsidRDefault="009A6C94" w:rsidP="0050503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3.</w:t>
      </w:r>
      <w:r w:rsidR="001C537D" w:rsidRPr="00995EFF">
        <w:rPr>
          <w:rFonts w:ascii="Times New Roman" w:hAnsi="Times New Roman" w:cs="Times New Roman"/>
          <w:sz w:val="28"/>
          <w:szCs w:val="28"/>
        </w:rPr>
        <w:t> </w:t>
      </w:r>
      <w:r w:rsidRPr="00995EFF">
        <w:rPr>
          <w:rFonts w:ascii="Times New Roman" w:hAnsi="Times New Roman" w:cs="Times New Roman"/>
          <w:sz w:val="28"/>
          <w:szCs w:val="28"/>
        </w:rPr>
        <w:t>Сумма полученного кредита (</w:t>
      </w:r>
      <w:proofErr w:type="gramStart"/>
      <w:r w:rsidRPr="00995EFF">
        <w:rPr>
          <w:rFonts w:ascii="Times New Roman" w:hAnsi="Times New Roman" w:cs="Times New Roman"/>
          <w:sz w:val="28"/>
          <w:szCs w:val="28"/>
        </w:rPr>
        <w:t>транша)</w:t>
      </w:r>
      <w:r w:rsidR="001C537D" w:rsidRPr="00995EFF">
        <w:rPr>
          <w:rFonts w:ascii="Times New Roman" w:hAnsi="Times New Roman" w:cs="Times New Roman"/>
          <w:sz w:val="28"/>
          <w:szCs w:val="28"/>
        </w:rPr>
        <w:t xml:space="preserve"> </w:t>
      </w:r>
      <w:r w:rsidRPr="00995EFF">
        <w:rPr>
          <w:rFonts w:ascii="Times New Roman" w:hAnsi="Times New Roman" w:cs="Times New Roman"/>
          <w:sz w:val="28"/>
          <w:szCs w:val="28"/>
        </w:rPr>
        <w:t xml:space="preserve"> _</w:t>
      </w:r>
      <w:proofErr w:type="gramEnd"/>
      <w:r w:rsidRPr="00995EFF">
        <w:rPr>
          <w:rFonts w:ascii="Times New Roman" w:hAnsi="Times New Roman" w:cs="Times New Roman"/>
          <w:sz w:val="28"/>
          <w:szCs w:val="28"/>
        </w:rPr>
        <w:t>_______________________</w:t>
      </w:r>
      <w:r w:rsidR="001C537D" w:rsidRPr="00995EFF">
        <w:rPr>
          <w:rFonts w:ascii="Times New Roman" w:hAnsi="Times New Roman" w:cs="Times New Roman"/>
          <w:sz w:val="28"/>
          <w:szCs w:val="28"/>
        </w:rPr>
        <w:t>___________</w:t>
      </w:r>
      <w:r w:rsidRPr="00995EFF">
        <w:rPr>
          <w:rFonts w:ascii="Times New Roman" w:hAnsi="Times New Roman" w:cs="Times New Roman"/>
          <w:sz w:val="28"/>
          <w:szCs w:val="28"/>
        </w:rPr>
        <w:t>__.</w:t>
      </w:r>
    </w:p>
    <w:p w:rsidR="009A6C94" w:rsidRPr="00995EFF" w:rsidRDefault="009A6C94" w:rsidP="0050503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1C537D" w:rsidRPr="00995EFF">
        <w:rPr>
          <w:rFonts w:ascii="Times New Roman" w:hAnsi="Times New Roman" w:cs="Times New Roman"/>
          <w:sz w:val="28"/>
          <w:szCs w:val="28"/>
        </w:rPr>
        <w:t> </w:t>
      </w:r>
      <w:r w:rsidRPr="00995EFF">
        <w:rPr>
          <w:rFonts w:ascii="Times New Roman" w:hAnsi="Times New Roman" w:cs="Times New Roman"/>
          <w:sz w:val="28"/>
          <w:szCs w:val="28"/>
        </w:rPr>
        <w:t xml:space="preserve">Процентная ставка по кредиту </w:t>
      </w:r>
      <w:r w:rsidR="00882D7F" w:rsidRPr="00995EFF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Pr="00995EFF">
        <w:rPr>
          <w:rFonts w:ascii="Times New Roman" w:hAnsi="Times New Roman" w:cs="Times New Roman"/>
          <w:sz w:val="28"/>
          <w:szCs w:val="28"/>
        </w:rPr>
        <w:t>.</w:t>
      </w:r>
    </w:p>
    <w:p w:rsidR="009A6C94" w:rsidRPr="00995EFF" w:rsidRDefault="009A6C94" w:rsidP="0050503A">
      <w:pPr>
        <w:ind w:firstLine="0"/>
        <w:rPr>
          <w:rFonts w:ascii="Times New Roman" w:hAnsi="Times New Roman" w:cs="Times New Roman"/>
          <w:sz w:val="28"/>
          <w:szCs w:val="28"/>
        </w:rPr>
        <w:sectPr w:rsidR="009A6C94" w:rsidRPr="00995EFF" w:rsidSect="00B01CA5">
          <w:pgSz w:w="11906" w:h="16800"/>
          <w:pgMar w:top="1134" w:right="567" w:bottom="1134" w:left="1134" w:header="709" w:footer="709" w:gutter="0"/>
          <w:pgNumType w:start="1"/>
          <w:cols w:space="720"/>
          <w:formProt w:val="0"/>
          <w:titlePg/>
          <w:docGrid w:linePitch="326"/>
        </w:sectPr>
      </w:pPr>
      <w:r w:rsidRPr="00995EFF">
        <w:rPr>
          <w:rFonts w:ascii="Times New Roman" w:hAnsi="Times New Roman" w:cs="Times New Roman"/>
          <w:sz w:val="28"/>
          <w:szCs w:val="28"/>
        </w:rPr>
        <w:t>5.</w:t>
      </w:r>
      <w:r w:rsidR="001C537D" w:rsidRPr="00995EFF">
        <w:rPr>
          <w:rFonts w:ascii="Times New Roman" w:hAnsi="Times New Roman" w:cs="Times New Roman"/>
          <w:sz w:val="28"/>
          <w:szCs w:val="28"/>
        </w:rPr>
        <w:t> </w:t>
      </w:r>
      <w:r w:rsidRPr="00995EFF">
        <w:rPr>
          <w:rFonts w:ascii="Times New Roman" w:hAnsi="Times New Roman" w:cs="Times New Roman"/>
          <w:sz w:val="28"/>
          <w:szCs w:val="28"/>
        </w:rPr>
        <w:t>Ключевая ставка Центрального банка Российской Федерации на дату уплаты процентов по кредиту</w:t>
      </w:r>
      <w:r w:rsidR="001C537D" w:rsidRPr="00995EFF">
        <w:rPr>
          <w:rFonts w:ascii="Times New Roman" w:hAnsi="Times New Roman" w:cs="Times New Roman"/>
          <w:sz w:val="28"/>
          <w:szCs w:val="28"/>
        </w:rPr>
        <w:t xml:space="preserve"> </w:t>
      </w:r>
      <w:r w:rsidRPr="00995EFF">
        <w:rPr>
          <w:rFonts w:ascii="Times New Roman" w:hAnsi="Times New Roman" w:cs="Times New Roman"/>
          <w:sz w:val="28"/>
          <w:szCs w:val="28"/>
        </w:rPr>
        <w:t xml:space="preserve"> _____________________</w:t>
      </w:r>
      <w:r w:rsidR="001C537D" w:rsidRPr="00995EFF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995EFF">
        <w:rPr>
          <w:rFonts w:ascii="Times New Roman" w:hAnsi="Times New Roman" w:cs="Times New Roman"/>
          <w:sz w:val="28"/>
          <w:szCs w:val="28"/>
        </w:rPr>
        <w:t>_____.</w:t>
      </w:r>
    </w:p>
    <w:p w:rsidR="009A6C94" w:rsidRPr="00995EFF" w:rsidRDefault="009A6C94" w:rsidP="00A25A5D">
      <w:pPr>
        <w:tabs>
          <w:tab w:val="left" w:pos="9498"/>
        </w:tabs>
        <w:spacing w:line="228" w:lineRule="auto"/>
        <w:ind w:left="8789" w:firstLine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95EFF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2</w:t>
      </w:r>
    </w:p>
    <w:p w:rsidR="00363954" w:rsidRPr="00995EFF" w:rsidRDefault="009A6C94" w:rsidP="0075337A">
      <w:pPr>
        <w:tabs>
          <w:tab w:val="left" w:pos="9498"/>
        </w:tabs>
        <w:spacing w:line="228" w:lineRule="auto"/>
        <w:ind w:left="8789" w:firstLine="0"/>
        <w:rPr>
          <w:rFonts w:ascii="Times New Roman" w:eastAsia="Times New Roman" w:hAnsi="Times New Roman" w:cs="Times New Roman"/>
          <w:sz w:val="28"/>
          <w:szCs w:val="28"/>
        </w:rPr>
      </w:pPr>
      <w:r w:rsidRPr="00995EFF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75337A" w:rsidRPr="0075337A">
        <w:rPr>
          <w:rFonts w:ascii="Times New Roman" w:eastAsia="Times New Roman" w:hAnsi="Times New Roman" w:cs="Times New Roman"/>
          <w:sz w:val="28"/>
          <w:szCs w:val="28"/>
        </w:rPr>
        <w:t>Порядку предоставления субсидий из бюджета Республики Татарстан на возмещение части затрат управляющей компании индустриального (</w:t>
      </w:r>
      <w:proofErr w:type="spellStart"/>
      <w:proofErr w:type="gramStart"/>
      <w:r w:rsidR="0075337A" w:rsidRPr="0075337A">
        <w:rPr>
          <w:rFonts w:ascii="Times New Roman" w:eastAsia="Times New Roman" w:hAnsi="Times New Roman" w:cs="Times New Roman"/>
          <w:sz w:val="28"/>
          <w:szCs w:val="28"/>
        </w:rPr>
        <w:t>промыш</w:t>
      </w:r>
      <w:proofErr w:type="spellEnd"/>
      <w:r w:rsidR="0075337A" w:rsidRPr="0075337A">
        <w:rPr>
          <w:rFonts w:ascii="Times New Roman" w:eastAsia="Times New Roman" w:hAnsi="Times New Roman" w:cs="Times New Roman"/>
          <w:sz w:val="28"/>
          <w:szCs w:val="28"/>
        </w:rPr>
        <w:t>-ленного</w:t>
      </w:r>
      <w:proofErr w:type="gramEnd"/>
      <w:r w:rsidR="0075337A" w:rsidRPr="0075337A">
        <w:rPr>
          <w:rFonts w:ascii="Times New Roman" w:eastAsia="Times New Roman" w:hAnsi="Times New Roman" w:cs="Times New Roman"/>
          <w:sz w:val="28"/>
          <w:szCs w:val="28"/>
        </w:rPr>
        <w:t>) парка «Северные ворота» - акционерному обществу «Северные ворота» на уплату основного долга и про-центов по кредитам, полученным в рос-</w:t>
      </w:r>
      <w:proofErr w:type="spellStart"/>
      <w:r w:rsidR="0075337A" w:rsidRPr="0075337A">
        <w:rPr>
          <w:rFonts w:ascii="Times New Roman" w:eastAsia="Times New Roman" w:hAnsi="Times New Roman" w:cs="Times New Roman"/>
          <w:sz w:val="28"/>
          <w:szCs w:val="28"/>
        </w:rPr>
        <w:t>сийских</w:t>
      </w:r>
      <w:proofErr w:type="spellEnd"/>
      <w:r w:rsidR="0075337A" w:rsidRPr="0075337A">
        <w:rPr>
          <w:rFonts w:ascii="Times New Roman" w:eastAsia="Times New Roman" w:hAnsi="Times New Roman" w:cs="Times New Roman"/>
          <w:sz w:val="28"/>
          <w:szCs w:val="28"/>
        </w:rPr>
        <w:t xml:space="preserve"> кредитных организациях и (или) государственной корпорации развития «ВЭБ.РФ»</w:t>
      </w:r>
      <w:r w:rsidR="00363954" w:rsidRPr="00995E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32D5B" w:rsidRPr="00995EFF" w:rsidRDefault="00E32D5B" w:rsidP="00A25A5D">
      <w:pPr>
        <w:tabs>
          <w:tab w:val="left" w:pos="8931"/>
        </w:tabs>
        <w:spacing w:line="228" w:lineRule="auto"/>
        <w:ind w:left="8505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A6C94" w:rsidRPr="00995EFF" w:rsidRDefault="009A6C94" w:rsidP="00A25A5D">
      <w:pPr>
        <w:tabs>
          <w:tab w:val="left" w:pos="8931"/>
        </w:tabs>
        <w:spacing w:line="228" w:lineRule="auto"/>
        <w:ind w:left="8505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5EFF">
        <w:rPr>
          <w:rFonts w:ascii="Times New Roman" w:eastAsia="Times New Roman" w:hAnsi="Times New Roman" w:cs="Times New Roman"/>
          <w:sz w:val="28"/>
          <w:szCs w:val="28"/>
        </w:rPr>
        <w:t>Форма</w:t>
      </w:r>
    </w:p>
    <w:p w:rsidR="009A6C94" w:rsidRPr="00995EFF" w:rsidRDefault="009A6C94" w:rsidP="00AC5A2B">
      <w:pPr>
        <w:pStyle w:val="1"/>
        <w:spacing w:before="0" w:after="0" w:line="228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9A6C94" w:rsidRPr="00995EFF" w:rsidRDefault="009A6C94" w:rsidP="00AC5A2B">
      <w:pPr>
        <w:spacing w:line="228" w:lineRule="auto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95E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Справка-расчет</w:t>
      </w:r>
    </w:p>
    <w:p w:rsidR="009A6C94" w:rsidRPr="00995EFF" w:rsidRDefault="0075337A" w:rsidP="0075337A">
      <w:pPr>
        <w:spacing w:line="228" w:lineRule="auto"/>
        <w:jc w:val="center"/>
        <w:rPr>
          <w:rFonts w:ascii="Times New Roman" w:hAnsi="Times New Roman" w:cs="Times New Roman"/>
          <w:sz w:val="28"/>
        </w:rPr>
      </w:pPr>
      <w:r w:rsidRPr="0075337A">
        <w:rPr>
          <w:rFonts w:ascii="Times New Roman" w:hAnsi="Times New Roman" w:cs="Times New Roman"/>
          <w:bCs/>
          <w:sz w:val="28"/>
          <w:szCs w:val="28"/>
        </w:rPr>
        <w:t>индустриально</w:t>
      </w:r>
      <w:r>
        <w:rPr>
          <w:rFonts w:ascii="Times New Roman" w:hAnsi="Times New Roman" w:cs="Times New Roman"/>
          <w:bCs/>
          <w:sz w:val="28"/>
          <w:szCs w:val="28"/>
        </w:rPr>
        <w:t>му (промыш</w:t>
      </w:r>
      <w:r w:rsidRPr="0075337A">
        <w:rPr>
          <w:rFonts w:ascii="Times New Roman" w:hAnsi="Times New Roman" w:cs="Times New Roman"/>
          <w:bCs/>
          <w:sz w:val="28"/>
          <w:szCs w:val="28"/>
        </w:rPr>
        <w:t>ленно</w:t>
      </w:r>
      <w:r>
        <w:rPr>
          <w:rFonts w:ascii="Times New Roman" w:hAnsi="Times New Roman" w:cs="Times New Roman"/>
          <w:bCs/>
          <w:sz w:val="28"/>
          <w:szCs w:val="28"/>
        </w:rPr>
        <w:t>му</w:t>
      </w:r>
      <w:r w:rsidRPr="0075337A">
        <w:rPr>
          <w:rFonts w:ascii="Times New Roman" w:hAnsi="Times New Roman" w:cs="Times New Roman"/>
          <w:bCs/>
          <w:sz w:val="28"/>
          <w:szCs w:val="28"/>
        </w:rPr>
        <w:t>) парк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75337A">
        <w:rPr>
          <w:rFonts w:ascii="Times New Roman" w:hAnsi="Times New Roman" w:cs="Times New Roman"/>
          <w:bCs/>
          <w:sz w:val="28"/>
          <w:szCs w:val="28"/>
        </w:rPr>
        <w:t xml:space="preserve"> «Северные ворота»</w:t>
      </w:r>
    </w:p>
    <w:tbl>
      <w:tblPr>
        <w:tblW w:w="517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848"/>
        <w:gridCol w:w="706"/>
        <w:gridCol w:w="849"/>
        <w:gridCol w:w="708"/>
        <w:gridCol w:w="850"/>
        <w:gridCol w:w="779"/>
        <w:gridCol w:w="780"/>
        <w:gridCol w:w="709"/>
        <w:gridCol w:w="851"/>
        <w:gridCol w:w="850"/>
        <w:gridCol w:w="638"/>
        <w:gridCol w:w="638"/>
        <w:gridCol w:w="638"/>
        <w:gridCol w:w="639"/>
        <w:gridCol w:w="1137"/>
        <w:gridCol w:w="566"/>
        <w:gridCol w:w="569"/>
        <w:gridCol w:w="1140"/>
        <w:gridCol w:w="1283"/>
      </w:tblGrid>
      <w:tr w:rsidR="00AC5A2B" w:rsidRPr="00995EFF" w:rsidTr="00AC5A2B">
        <w:trPr>
          <w:trHeight w:val="690"/>
        </w:trPr>
        <w:tc>
          <w:tcPr>
            <w:tcW w:w="423" w:type="dxa"/>
            <w:vMerge w:val="restart"/>
          </w:tcPr>
          <w:p w:rsidR="00AC5A2B" w:rsidRPr="00995EFF" w:rsidRDefault="00AC5A2B" w:rsidP="00AC5A2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№</w:t>
            </w:r>
          </w:p>
          <w:p w:rsidR="00AC5A2B" w:rsidRPr="00995EFF" w:rsidRDefault="00AC5A2B" w:rsidP="00AC5A2B">
            <w:pPr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п/п</w:t>
            </w:r>
          </w:p>
        </w:tc>
        <w:tc>
          <w:tcPr>
            <w:tcW w:w="848" w:type="dxa"/>
            <w:vMerge w:val="restart"/>
          </w:tcPr>
          <w:p w:rsidR="00AC5A2B" w:rsidRPr="00995EFF" w:rsidRDefault="00AC5A2B" w:rsidP="00AC5A2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Наименование</w:t>
            </w:r>
          </w:p>
          <w:p w:rsidR="00AC5A2B" w:rsidRPr="00995EFF" w:rsidRDefault="00AC5A2B" w:rsidP="00AC5A2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объекта</w:t>
            </w:r>
          </w:p>
        </w:tc>
        <w:tc>
          <w:tcPr>
            <w:tcW w:w="706" w:type="dxa"/>
            <w:vMerge w:val="restart"/>
          </w:tcPr>
          <w:p w:rsidR="00AC5A2B" w:rsidRPr="00995EFF" w:rsidRDefault="00AC5A2B" w:rsidP="00AC5A2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Сметная</w:t>
            </w:r>
          </w:p>
          <w:p w:rsidR="00AC5A2B" w:rsidRPr="00995EFF" w:rsidRDefault="00AC5A2B" w:rsidP="00AC5A2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</w:t>
            </w:r>
          </w:p>
          <w:p w:rsidR="00AC5A2B" w:rsidRPr="00995EFF" w:rsidRDefault="00AC5A2B" w:rsidP="00AC5A2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строительства</w:t>
            </w:r>
          </w:p>
          <w:p w:rsidR="00AC5A2B" w:rsidRPr="00995EFF" w:rsidRDefault="00AC5A2B" w:rsidP="00AC5A2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</w:t>
            </w:r>
          </w:p>
          <w:p w:rsidR="00AC5A2B" w:rsidRPr="00995EFF" w:rsidRDefault="00AC5A2B" w:rsidP="00AC5A2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НДС</w:t>
            </w:r>
          </w:p>
        </w:tc>
        <w:tc>
          <w:tcPr>
            <w:tcW w:w="849" w:type="dxa"/>
            <w:vMerge w:val="restart"/>
          </w:tcPr>
          <w:p w:rsidR="00AC5A2B" w:rsidRPr="00995EFF" w:rsidRDefault="00AC5A2B" w:rsidP="00AC5A2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выполненных работ – всего без НДС за период</w:t>
            </w:r>
          </w:p>
          <w:p w:rsidR="00AC5A2B" w:rsidRPr="00995EFF" w:rsidRDefault="00AC5A2B" w:rsidP="00AC5A2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 ___</w:t>
            </w:r>
          </w:p>
          <w:p w:rsidR="00AC5A2B" w:rsidRPr="00995EFF" w:rsidRDefault="00AC5A2B" w:rsidP="00AC5A2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___,</w:t>
            </w:r>
          </w:p>
          <w:p w:rsidR="00AC5A2B" w:rsidRPr="00995EFF" w:rsidRDefault="00AC5A2B" w:rsidP="00AC5A2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рублей</w:t>
            </w:r>
          </w:p>
        </w:tc>
        <w:tc>
          <w:tcPr>
            <w:tcW w:w="708" w:type="dxa"/>
            <w:vMerge w:val="restart"/>
          </w:tcPr>
          <w:p w:rsidR="00AC5A2B" w:rsidRPr="00995EFF" w:rsidRDefault="00AC5A2B" w:rsidP="00AC5A2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Сумма</w:t>
            </w:r>
          </w:p>
          <w:p w:rsidR="00AC5A2B" w:rsidRPr="00995EFF" w:rsidRDefault="00AC5A2B" w:rsidP="00AC5A2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кредита</w:t>
            </w:r>
          </w:p>
          <w:p w:rsidR="00AC5A2B" w:rsidRPr="00995EFF" w:rsidRDefault="00AC5A2B" w:rsidP="00AC5A2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</w:t>
            </w:r>
          </w:p>
          <w:p w:rsidR="00AC5A2B" w:rsidRPr="00995EFF" w:rsidRDefault="00AC5A2B" w:rsidP="00AC5A2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кредитному</w:t>
            </w:r>
          </w:p>
          <w:p w:rsidR="00AC5A2B" w:rsidRPr="00995EFF" w:rsidRDefault="00AC5A2B" w:rsidP="00AC5A2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договору,</w:t>
            </w:r>
          </w:p>
          <w:p w:rsidR="00AC5A2B" w:rsidRPr="00995EFF" w:rsidRDefault="00AC5A2B" w:rsidP="00AC5A2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рублей</w:t>
            </w:r>
          </w:p>
        </w:tc>
        <w:tc>
          <w:tcPr>
            <w:tcW w:w="850" w:type="dxa"/>
            <w:vMerge w:val="restart"/>
          </w:tcPr>
          <w:p w:rsidR="00AC5A2B" w:rsidRPr="00995EFF" w:rsidRDefault="00AC5A2B" w:rsidP="00AC5A2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Сумма полученного кредита по кредитному договору за период</w:t>
            </w:r>
          </w:p>
          <w:p w:rsidR="00AC5A2B" w:rsidRPr="00995EFF" w:rsidRDefault="00AC5A2B" w:rsidP="00AC5A2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 ___</w:t>
            </w:r>
          </w:p>
          <w:p w:rsidR="00AC5A2B" w:rsidRPr="00995EFF" w:rsidRDefault="00AC5A2B" w:rsidP="00AC5A2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___,</w:t>
            </w:r>
          </w:p>
          <w:p w:rsidR="00AC5A2B" w:rsidRPr="00995EFF" w:rsidRDefault="00AC5A2B" w:rsidP="00AC5A2B">
            <w:pPr>
              <w:spacing w:line="228" w:lineRule="auto"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рублей</w:t>
            </w:r>
          </w:p>
          <w:p w:rsidR="00AC5A2B" w:rsidRPr="00995EFF" w:rsidRDefault="00AC5A2B" w:rsidP="00AC5A2B">
            <w:pPr>
              <w:spacing w:line="228" w:lineRule="auto"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79" w:type="dxa"/>
            <w:vMerge w:val="restart"/>
          </w:tcPr>
          <w:p w:rsidR="00AC5A2B" w:rsidRPr="00995EFF" w:rsidRDefault="00AC5A2B" w:rsidP="00AC5A2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Остаток к получению по кредитному договору на _____,</w:t>
            </w:r>
          </w:p>
          <w:p w:rsidR="00AC5A2B" w:rsidRPr="00995EFF" w:rsidRDefault="00AC5A2B" w:rsidP="00AC5A2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рублей</w:t>
            </w:r>
          </w:p>
        </w:tc>
        <w:tc>
          <w:tcPr>
            <w:tcW w:w="780" w:type="dxa"/>
            <w:vMerge w:val="restart"/>
          </w:tcPr>
          <w:p w:rsidR="00AC5A2B" w:rsidRPr="00995EFF" w:rsidRDefault="00AC5A2B" w:rsidP="00AC5A2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Сумма основного долга по кредитному договору по состоянию на ______, рублей</w:t>
            </w:r>
          </w:p>
        </w:tc>
        <w:tc>
          <w:tcPr>
            <w:tcW w:w="709" w:type="dxa"/>
            <w:vMerge w:val="restart"/>
          </w:tcPr>
          <w:p w:rsidR="00AC5A2B" w:rsidRPr="00995EFF" w:rsidRDefault="00AC5A2B" w:rsidP="00AC5A2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Сумма погашения основного долга по кредитному договору за период</w:t>
            </w:r>
          </w:p>
          <w:p w:rsidR="00AC5A2B" w:rsidRPr="00995EFF" w:rsidRDefault="00AC5A2B" w:rsidP="00AC5A2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 ___</w:t>
            </w:r>
          </w:p>
          <w:p w:rsidR="00AC5A2B" w:rsidRPr="00995EFF" w:rsidRDefault="00AC5A2B" w:rsidP="00AC5A2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___,</w:t>
            </w:r>
          </w:p>
          <w:p w:rsidR="00AC5A2B" w:rsidRPr="00995EFF" w:rsidRDefault="00AC5A2B" w:rsidP="00AC5A2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рублей</w:t>
            </w:r>
          </w:p>
        </w:tc>
        <w:tc>
          <w:tcPr>
            <w:tcW w:w="851" w:type="dxa"/>
            <w:vMerge w:val="restart"/>
          </w:tcPr>
          <w:p w:rsidR="00AC5A2B" w:rsidRPr="00995EFF" w:rsidRDefault="00AC5A2B" w:rsidP="00AC5A2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Сумма погашения процентов по кредитному договору за период</w:t>
            </w:r>
          </w:p>
          <w:p w:rsidR="00AC5A2B" w:rsidRPr="00995EFF" w:rsidRDefault="00AC5A2B" w:rsidP="00AC5A2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 ___</w:t>
            </w:r>
          </w:p>
          <w:p w:rsidR="00AC5A2B" w:rsidRPr="00995EFF" w:rsidRDefault="00AC5A2B" w:rsidP="00AC5A2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___,</w:t>
            </w:r>
          </w:p>
          <w:p w:rsidR="00AC5A2B" w:rsidRPr="00995EFF" w:rsidRDefault="00AC5A2B" w:rsidP="00AC5A2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рублей</w:t>
            </w:r>
          </w:p>
        </w:tc>
        <w:tc>
          <w:tcPr>
            <w:tcW w:w="850" w:type="dxa"/>
            <w:vMerge w:val="restart"/>
          </w:tcPr>
          <w:p w:rsidR="00AC5A2B" w:rsidRPr="00995EFF" w:rsidRDefault="00AC5A2B" w:rsidP="00AC5A2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сумма ранее предоставленной с</w:t>
            </w:r>
            <w:r w:rsidR="007A2A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убсидии за запрашиваемый период</w:t>
            </w:r>
            <w:r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рублей</w:t>
            </w:r>
          </w:p>
        </w:tc>
        <w:tc>
          <w:tcPr>
            <w:tcW w:w="2553" w:type="dxa"/>
            <w:gridSpan w:val="4"/>
          </w:tcPr>
          <w:p w:rsidR="00AC5A2B" w:rsidRPr="00995EFF" w:rsidRDefault="00AC5A2B" w:rsidP="00AC5A2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 том числе на возмещение </w:t>
            </w:r>
          </w:p>
          <w:p w:rsidR="00AC5A2B" w:rsidRPr="00995EFF" w:rsidRDefault="00AC5A2B" w:rsidP="00AC5A2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затрат</w:t>
            </w:r>
          </w:p>
        </w:tc>
        <w:tc>
          <w:tcPr>
            <w:tcW w:w="1137" w:type="dxa"/>
            <w:vMerge w:val="restart"/>
          </w:tcPr>
          <w:p w:rsidR="00AC5A2B" w:rsidRPr="00995EFF" w:rsidRDefault="00AC5A2B" w:rsidP="0075337A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сумма ранее предоставленной субсидии по постановлению Кабинета Министров Республики Татарстан от 23.04.2019 № 332*, рублей</w:t>
            </w:r>
          </w:p>
        </w:tc>
        <w:tc>
          <w:tcPr>
            <w:tcW w:w="1135" w:type="dxa"/>
            <w:gridSpan w:val="2"/>
          </w:tcPr>
          <w:p w:rsidR="00AC5A2B" w:rsidRPr="00995EFF" w:rsidRDefault="00AC5A2B" w:rsidP="00AC5A2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</w:t>
            </w:r>
          </w:p>
        </w:tc>
        <w:tc>
          <w:tcPr>
            <w:tcW w:w="1140" w:type="dxa"/>
            <w:vMerge w:val="restart"/>
          </w:tcPr>
          <w:p w:rsidR="00AC5A2B" w:rsidRPr="00995EFF" w:rsidRDefault="00AC5A2B" w:rsidP="00AC5A2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Предельный размер субсидии на дату подачи заявки, рублей</w:t>
            </w:r>
          </w:p>
        </w:tc>
        <w:tc>
          <w:tcPr>
            <w:tcW w:w="1283" w:type="dxa"/>
            <w:vMerge w:val="restart"/>
          </w:tcPr>
          <w:p w:rsidR="00AC5A2B" w:rsidRPr="00995EFF" w:rsidRDefault="00AC5A2B" w:rsidP="00AC5A2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Размер субсидии за период, подлежащий выплате, рублей</w:t>
            </w:r>
          </w:p>
        </w:tc>
      </w:tr>
      <w:tr w:rsidR="00AC5A2B" w:rsidRPr="00995EFF" w:rsidTr="00AC5A2B">
        <w:trPr>
          <w:trHeight w:val="322"/>
        </w:trPr>
        <w:tc>
          <w:tcPr>
            <w:tcW w:w="423" w:type="dxa"/>
            <w:vMerge/>
            <w:tcBorders>
              <w:bottom w:val="single" w:sz="4" w:space="0" w:color="auto"/>
            </w:tcBorders>
          </w:tcPr>
          <w:p w:rsidR="00AC5A2B" w:rsidRPr="00995EFF" w:rsidRDefault="00AC5A2B" w:rsidP="00AC5A2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bottom w:val="single" w:sz="4" w:space="0" w:color="auto"/>
            </w:tcBorders>
          </w:tcPr>
          <w:p w:rsidR="00AC5A2B" w:rsidRPr="00995EFF" w:rsidRDefault="00AC5A2B" w:rsidP="00AC5A2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bottom w:val="single" w:sz="4" w:space="0" w:color="auto"/>
            </w:tcBorders>
          </w:tcPr>
          <w:p w:rsidR="00AC5A2B" w:rsidRPr="00995EFF" w:rsidRDefault="00AC5A2B" w:rsidP="00AC5A2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</w:tcPr>
          <w:p w:rsidR="00AC5A2B" w:rsidRPr="00995EFF" w:rsidRDefault="00AC5A2B" w:rsidP="00AC5A2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AC5A2B" w:rsidRPr="00995EFF" w:rsidRDefault="00AC5A2B" w:rsidP="00AC5A2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C5A2B" w:rsidRPr="00995EFF" w:rsidRDefault="00AC5A2B" w:rsidP="00AC5A2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bottom w:val="single" w:sz="4" w:space="0" w:color="auto"/>
            </w:tcBorders>
          </w:tcPr>
          <w:p w:rsidR="00AC5A2B" w:rsidRPr="00995EFF" w:rsidRDefault="00AC5A2B" w:rsidP="00AC5A2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80" w:type="dxa"/>
            <w:vMerge/>
            <w:tcBorders>
              <w:bottom w:val="single" w:sz="4" w:space="0" w:color="auto"/>
            </w:tcBorders>
          </w:tcPr>
          <w:p w:rsidR="00AC5A2B" w:rsidRPr="00995EFF" w:rsidRDefault="00AC5A2B" w:rsidP="00AC5A2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C5A2B" w:rsidRPr="00995EFF" w:rsidRDefault="00AC5A2B" w:rsidP="00AC5A2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C5A2B" w:rsidRPr="00995EFF" w:rsidRDefault="00AC5A2B" w:rsidP="00AC5A2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C5A2B" w:rsidRPr="00995EFF" w:rsidRDefault="00AC5A2B" w:rsidP="00AC5A2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AC5A2B" w:rsidRPr="00995EFF" w:rsidRDefault="00AC5A2B" w:rsidP="005F4DFD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</w:t>
            </w:r>
            <w:r w:rsidR="005F4DF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AC5A2B" w:rsidRPr="00995EFF" w:rsidRDefault="00AC5A2B" w:rsidP="00AC5A2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20__ год</w:t>
            </w:r>
          </w:p>
        </w:tc>
        <w:tc>
          <w:tcPr>
            <w:tcW w:w="1137" w:type="dxa"/>
            <w:vMerge/>
            <w:tcBorders>
              <w:bottom w:val="single" w:sz="4" w:space="0" w:color="auto"/>
            </w:tcBorders>
          </w:tcPr>
          <w:p w:rsidR="00AC5A2B" w:rsidRPr="00995EFF" w:rsidRDefault="00AC5A2B" w:rsidP="00AC5A2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6" w:type="dxa"/>
            <w:vMerge w:val="restart"/>
          </w:tcPr>
          <w:p w:rsidR="00AC5A2B" w:rsidRPr="00995EFF" w:rsidRDefault="00AC5A2B" w:rsidP="00F73D68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  <w:r w:rsidR="00F73D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</w:t>
            </w:r>
            <w:r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569" w:type="dxa"/>
            <w:vMerge w:val="restart"/>
          </w:tcPr>
          <w:p w:rsidR="00AC5A2B" w:rsidRPr="00995EFF" w:rsidRDefault="00AC5A2B" w:rsidP="00AC5A2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20__</w:t>
            </w:r>
          </w:p>
          <w:p w:rsidR="00AC5A2B" w:rsidRPr="00995EFF" w:rsidRDefault="00AC5A2B" w:rsidP="00AC5A2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год</w:t>
            </w:r>
          </w:p>
        </w:tc>
        <w:tc>
          <w:tcPr>
            <w:tcW w:w="1140" w:type="dxa"/>
            <w:vMerge/>
          </w:tcPr>
          <w:p w:rsidR="00AC5A2B" w:rsidRPr="00995EFF" w:rsidRDefault="00AC5A2B" w:rsidP="00AC5A2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3" w:type="dxa"/>
            <w:vMerge/>
          </w:tcPr>
          <w:p w:rsidR="00AC5A2B" w:rsidRPr="00995EFF" w:rsidRDefault="00AC5A2B" w:rsidP="00AC5A2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C5A2B" w:rsidRPr="00995EFF" w:rsidTr="00AC5A2B">
        <w:tc>
          <w:tcPr>
            <w:tcW w:w="423" w:type="dxa"/>
            <w:vMerge/>
          </w:tcPr>
          <w:p w:rsidR="00AC5A2B" w:rsidRPr="00995EFF" w:rsidRDefault="00AC5A2B" w:rsidP="00AC5A2B">
            <w:pPr>
              <w:spacing w:line="228" w:lineRule="auto"/>
              <w:ind w:firstLine="45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AC5A2B" w:rsidRPr="00995EFF" w:rsidRDefault="00AC5A2B" w:rsidP="00AC5A2B">
            <w:pPr>
              <w:spacing w:line="228" w:lineRule="auto"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6" w:type="dxa"/>
            <w:vMerge/>
          </w:tcPr>
          <w:p w:rsidR="00AC5A2B" w:rsidRPr="00995EFF" w:rsidRDefault="00AC5A2B" w:rsidP="00AC5A2B">
            <w:pPr>
              <w:spacing w:line="228" w:lineRule="auto"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9" w:type="dxa"/>
            <w:vMerge/>
          </w:tcPr>
          <w:p w:rsidR="00AC5A2B" w:rsidRPr="00995EFF" w:rsidRDefault="00AC5A2B" w:rsidP="00AC5A2B">
            <w:pPr>
              <w:spacing w:line="228" w:lineRule="auto"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AC5A2B" w:rsidRPr="00995EFF" w:rsidRDefault="00AC5A2B" w:rsidP="00AC5A2B">
            <w:pPr>
              <w:spacing w:line="228" w:lineRule="auto"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5A2B" w:rsidRPr="00995EFF" w:rsidRDefault="00AC5A2B" w:rsidP="00AC5A2B">
            <w:pPr>
              <w:spacing w:line="228" w:lineRule="auto"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:rsidR="00AC5A2B" w:rsidRPr="00995EFF" w:rsidRDefault="00AC5A2B" w:rsidP="00AC5A2B">
            <w:pPr>
              <w:spacing w:line="228" w:lineRule="auto"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80" w:type="dxa"/>
            <w:vMerge/>
          </w:tcPr>
          <w:p w:rsidR="00AC5A2B" w:rsidRPr="00995EFF" w:rsidRDefault="00AC5A2B" w:rsidP="00AC5A2B">
            <w:pPr>
              <w:spacing w:line="228" w:lineRule="auto"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C5A2B" w:rsidRPr="00995EFF" w:rsidRDefault="00AC5A2B" w:rsidP="00AC5A2B">
            <w:pPr>
              <w:spacing w:line="228" w:lineRule="auto"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C5A2B" w:rsidRPr="00995EFF" w:rsidRDefault="00AC5A2B" w:rsidP="00AC5A2B">
            <w:pPr>
              <w:spacing w:line="228" w:lineRule="auto"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5A2B" w:rsidRPr="00995EFF" w:rsidRDefault="00AC5A2B" w:rsidP="00AC5A2B">
            <w:pPr>
              <w:spacing w:line="228" w:lineRule="auto"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38" w:type="dxa"/>
          </w:tcPr>
          <w:p w:rsidR="00AC5A2B" w:rsidRPr="00995EFF" w:rsidRDefault="00AC5A2B" w:rsidP="00AC5A2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основному долгу</w:t>
            </w:r>
          </w:p>
        </w:tc>
        <w:tc>
          <w:tcPr>
            <w:tcW w:w="638" w:type="dxa"/>
          </w:tcPr>
          <w:p w:rsidR="00AC5A2B" w:rsidRPr="00995EFF" w:rsidRDefault="00AC5A2B" w:rsidP="00AC5A2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</w:t>
            </w:r>
          </w:p>
          <w:p w:rsidR="00AC5A2B" w:rsidRPr="00995EFF" w:rsidRDefault="00AC5A2B" w:rsidP="00AC5A2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процентам</w:t>
            </w:r>
          </w:p>
        </w:tc>
        <w:tc>
          <w:tcPr>
            <w:tcW w:w="638" w:type="dxa"/>
          </w:tcPr>
          <w:p w:rsidR="00AC5A2B" w:rsidRPr="00995EFF" w:rsidRDefault="00AC5A2B" w:rsidP="00AC5A2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основному долгу</w:t>
            </w:r>
          </w:p>
        </w:tc>
        <w:tc>
          <w:tcPr>
            <w:tcW w:w="639" w:type="dxa"/>
          </w:tcPr>
          <w:p w:rsidR="00AC5A2B" w:rsidRPr="00995EFF" w:rsidRDefault="00AC5A2B" w:rsidP="00AC5A2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</w:t>
            </w:r>
          </w:p>
          <w:p w:rsidR="00AC5A2B" w:rsidRPr="00995EFF" w:rsidRDefault="00AC5A2B" w:rsidP="00AC5A2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процентам</w:t>
            </w:r>
          </w:p>
        </w:tc>
        <w:tc>
          <w:tcPr>
            <w:tcW w:w="1137" w:type="dxa"/>
            <w:vMerge/>
          </w:tcPr>
          <w:p w:rsidR="00AC5A2B" w:rsidRPr="00995EFF" w:rsidRDefault="00AC5A2B" w:rsidP="00AC5A2B">
            <w:pPr>
              <w:spacing w:line="228" w:lineRule="auto"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6" w:type="dxa"/>
            <w:vMerge/>
          </w:tcPr>
          <w:p w:rsidR="00AC5A2B" w:rsidRPr="00995EFF" w:rsidRDefault="00AC5A2B" w:rsidP="00AC5A2B">
            <w:pPr>
              <w:spacing w:line="228" w:lineRule="auto"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9" w:type="dxa"/>
            <w:vMerge/>
          </w:tcPr>
          <w:p w:rsidR="00AC5A2B" w:rsidRPr="00995EFF" w:rsidRDefault="00AC5A2B" w:rsidP="00AC5A2B">
            <w:pPr>
              <w:spacing w:line="228" w:lineRule="auto"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:rsidR="00AC5A2B" w:rsidRPr="00995EFF" w:rsidRDefault="00AC5A2B" w:rsidP="00AC5A2B">
            <w:pPr>
              <w:spacing w:line="228" w:lineRule="auto"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3" w:type="dxa"/>
            <w:vMerge/>
          </w:tcPr>
          <w:p w:rsidR="00AC5A2B" w:rsidRPr="00995EFF" w:rsidRDefault="00AC5A2B" w:rsidP="00AC5A2B">
            <w:pPr>
              <w:spacing w:line="228" w:lineRule="auto"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63954" w:rsidRPr="00995EFF" w:rsidTr="00AC5A2B">
        <w:tc>
          <w:tcPr>
            <w:tcW w:w="423" w:type="dxa"/>
          </w:tcPr>
          <w:p w:rsidR="00984E6F" w:rsidRPr="00995EFF" w:rsidRDefault="00984E6F" w:rsidP="00AC5A2B">
            <w:pPr>
              <w:spacing w:line="228" w:lineRule="auto"/>
              <w:ind w:firstLine="4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48" w:type="dxa"/>
          </w:tcPr>
          <w:p w:rsidR="00984E6F" w:rsidRPr="00995EFF" w:rsidRDefault="00984E6F" w:rsidP="00AC5A2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06" w:type="dxa"/>
          </w:tcPr>
          <w:p w:rsidR="00984E6F" w:rsidRPr="00995EFF" w:rsidRDefault="00984E6F" w:rsidP="00AC5A2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49" w:type="dxa"/>
          </w:tcPr>
          <w:p w:rsidR="00984E6F" w:rsidRPr="00995EFF" w:rsidRDefault="00984E6F" w:rsidP="00AC5A2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984E6F" w:rsidRPr="00995EFF" w:rsidRDefault="00984E6F" w:rsidP="00AC5A2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984E6F" w:rsidRPr="00995EFF" w:rsidRDefault="00984E6F" w:rsidP="00AC5A2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  <w:r w:rsidR="00AC5A2B"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=</w:t>
            </w:r>
            <w:r w:rsidR="00AC5A2B"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8</w:t>
            </w:r>
            <w:r w:rsidR="00AC5A2B"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+</w:t>
            </w:r>
            <w:r w:rsidR="00AC5A2B"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9</w:t>
            </w:r>
          </w:p>
        </w:tc>
        <w:tc>
          <w:tcPr>
            <w:tcW w:w="779" w:type="dxa"/>
          </w:tcPr>
          <w:p w:rsidR="00BB78B9" w:rsidRPr="00995EFF" w:rsidRDefault="00984E6F" w:rsidP="00AC5A2B">
            <w:pPr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  <w:r w:rsidR="00AC5A2B"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=</w:t>
            </w:r>
            <w:r w:rsidR="00AC5A2B"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 w:rsidR="00AC5A2B"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– </w:t>
            </w:r>
          </w:p>
          <w:p w:rsidR="00984E6F" w:rsidRPr="00995EFF" w:rsidRDefault="00BB78B9" w:rsidP="00AC5A2B">
            <w:pPr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– </w:t>
            </w:r>
            <w:r w:rsidR="00984E6F"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(8</w:t>
            </w:r>
            <w:r w:rsidR="00AC5A2B"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984E6F"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+</w:t>
            </w:r>
            <w:r w:rsidR="00AC5A2B"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984E6F"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9)</w:t>
            </w:r>
          </w:p>
        </w:tc>
        <w:tc>
          <w:tcPr>
            <w:tcW w:w="780" w:type="dxa"/>
          </w:tcPr>
          <w:p w:rsidR="00984E6F" w:rsidRPr="00995EFF" w:rsidRDefault="00984E6F" w:rsidP="00AC5A2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984E6F" w:rsidRPr="00995EFF" w:rsidRDefault="00984E6F" w:rsidP="00AC5A2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:rsidR="00984E6F" w:rsidRPr="00995EFF" w:rsidRDefault="00984E6F" w:rsidP="00AC5A2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984E6F" w:rsidRPr="00995EFF" w:rsidRDefault="00984E6F" w:rsidP="00AC5A2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638" w:type="dxa"/>
          </w:tcPr>
          <w:p w:rsidR="00984E6F" w:rsidRPr="00995EFF" w:rsidRDefault="00984E6F" w:rsidP="00AC5A2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638" w:type="dxa"/>
          </w:tcPr>
          <w:p w:rsidR="00984E6F" w:rsidRPr="00995EFF" w:rsidRDefault="00984E6F" w:rsidP="00AC5A2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638" w:type="dxa"/>
          </w:tcPr>
          <w:p w:rsidR="00984E6F" w:rsidRPr="00995EFF" w:rsidRDefault="00984E6F" w:rsidP="00AC5A2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639" w:type="dxa"/>
          </w:tcPr>
          <w:p w:rsidR="00984E6F" w:rsidRPr="00995EFF" w:rsidRDefault="00984E6F" w:rsidP="00AC5A2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137" w:type="dxa"/>
          </w:tcPr>
          <w:p w:rsidR="00984E6F" w:rsidRPr="00995EFF" w:rsidRDefault="00984E6F" w:rsidP="00AC5A2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566" w:type="dxa"/>
          </w:tcPr>
          <w:p w:rsidR="00984E6F" w:rsidRPr="00995EFF" w:rsidRDefault="00984E6F" w:rsidP="00AC5A2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569" w:type="dxa"/>
          </w:tcPr>
          <w:p w:rsidR="00984E6F" w:rsidRPr="00995EFF" w:rsidRDefault="00984E6F" w:rsidP="00AC5A2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1140" w:type="dxa"/>
          </w:tcPr>
          <w:p w:rsidR="00984E6F" w:rsidRPr="00995EFF" w:rsidRDefault="00F228DB" w:rsidP="00AC5A2B">
            <w:pPr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EFF">
              <w:rPr>
                <w:rFonts w:ascii="Times New Roman" w:hAnsi="Times New Roman" w:cs="Times New Roman"/>
                <w:color w:val="000000" w:themeColor="text1"/>
                <w:spacing w:val="-6"/>
                <w:sz w:val="16"/>
                <w:szCs w:val="16"/>
              </w:rPr>
              <w:t>19</w:t>
            </w:r>
            <w:r w:rsidR="00AC5A2B" w:rsidRPr="00995EFF">
              <w:rPr>
                <w:rFonts w:ascii="Times New Roman" w:hAnsi="Times New Roman" w:cs="Times New Roman"/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995EFF">
              <w:rPr>
                <w:rFonts w:ascii="Times New Roman" w:hAnsi="Times New Roman" w:cs="Times New Roman"/>
                <w:color w:val="000000" w:themeColor="text1"/>
                <w:spacing w:val="-6"/>
                <w:sz w:val="16"/>
                <w:szCs w:val="16"/>
              </w:rPr>
              <w:t>=</w:t>
            </w:r>
            <w:r w:rsidR="00AC5A2B" w:rsidRPr="00995EFF">
              <w:rPr>
                <w:rFonts w:ascii="Times New Roman" w:hAnsi="Times New Roman" w:cs="Times New Roman"/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995EFF">
              <w:rPr>
                <w:rFonts w:ascii="Times New Roman" w:hAnsi="Times New Roman" w:cs="Times New Roman"/>
                <w:color w:val="000000" w:themeColor="text1"/>
                <w:spacing w:val="-6"/>
                <w:sz w:val="16"/>
                <w:szCs w:val="16"/>
              </w:rPr>
              <w:t>(</w:t>
            </w:r>
            <w:r w:rsidR="0083019B" w:rsidRPr="00995EFF">
              <w:rPr>
                <w:rFonts w:ascii="Times New Roman" w:hAnsi="Times New Roman" w:cs="Times New Roman"/>
                <w:color w:val="000000" w:themeColor="text1"/>
                <w:spacing w:val="-6"/>
                <w:sz w:val="16"/>
                <w:szCs w:val="16"/>
              </w:rPr>
              <w:t>(</w:t>
            </w:r>
            <w:r w:rsidRPr="00995EFF">
              <w:rPr>
                <w:rFonts w:ascii="Times New Roman" w:hAnsi="Times New Roman" w:cs="Times New Roman"/>
                <w:color w:val="000000" w:themeColor="text1"/>
                <w:spacing w:val="-6"/>
                <w:sz w:val="16"/>
                <w:szCs w:val="16"/>
              </w:rPr>
              <w:t>3</w:t>
            </w:r>
            <w:r w:rsidR="00AC5A2B" w:rsidRPr="00995EFF">
              <w:rPr>
                <w:rFonts w:ascii="Times New Roman" w:hAnsi="Times New Roman" w:cs="Times New Roman"/>
                <w:color w:val="000000" w:themeColor="text1"/>
                <w:spacing w:val="-6"/>
                <w:sz w:val="16"/>
                <w:szCs w:val="16"/>
              </w:rPr>
              <w:t xml:space="preserve"> –</w:t>
            </w:r>
            <w:r w:rsidRPr="00995EFF">
              <w:rPr>
                <w:rFonts w:ascii="Times New Roman" w:hAnsi="Times New Roman" w:cs="Times New Roman"/>
                <w:color w:val="000000" w:themeColor="text1"/>
                <w:spacing w:val="-6"/>
                <w:sz w:val="16"/>
                <w:szCs w:val="16"/>
              </w:rPr>
              <w:t>16</w:t>
            </w:r>
            <w:r w:rsidR="0083019B" w:rsidRPr="00995EFF">
              <w:rPr>
                <w:rFonts w:ascii="Times New Roman" w:hAnsi="Times New Roman" w:cs="Times New Roman"/>
                <w:color w:val="000000" w:themeColor="text1"/>
                <w:spacing w:val="-6"/>
                <w:sz w:val="16"/>
                <w:szCs w:val="16"/>
              </w:rPr>
              <w:t>)</w:t>
            </w:r>
            <w:r w:rsidR="00AC5A2B" w:rsidRPr="00995EFF">
              <w:rPr>
                <w:rFonts w:ascii="Times New Roman" w:hAnsi="Times New Roman" w:cs="Times New Roman"/>
                <w:color w:val="000000" w:themeColor="text1"/>
                <w:spacing w:val="-6"/>
                <w:sz w:val="16"/>
                <w:szCs w:val="16"/>
              </w:rPr>
              <w:t xml:space="preserve"> +</w:t>
            </w:r>
            <w:r w:rsidR="00AC5A2B"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="00984E6F"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+</w:t>
            </w:r>
            <w:r w:rsidR="00AC5A2B"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984E6F"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10) </w:t>
            </w:r>
            <w:r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×</w:t>
            </w:r>
            <w:r w:rsidR="00AC5A2B"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984E6F"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0,999 </w:t>
            </w:r>
            <w:r w:rsidR="00AC5A2B"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– </w:t>
            </w:r>
            <w:r w:rsidR="004418F3"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– </w:t>
            </w:r>
            <w:r w:rsidR="00984E6F"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283" w:type="dxa"/>
          </w:tcPr>
          <w:p w:rsidR="00AC5A2B" w:rsidRPr="00995EFF" w:rsidRDefault="00984E6F" w:rsidP="00AC5A2B">
            <w:pPr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  <w:r w:rsidR="00AC5A2B"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=</w:t>
            </w:r>
            <w:r w:rsidR="00AC5A2B"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(9</w:t>
            </w:r>
            <w:r w:rsidR="00AC5A2B"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+</w:t>
            </w:r>
            <w:r w:rsidR="00AC5A2B"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10)</w:t>
            </w:r>
            <w:r w:rsidR="00AC5A2B"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F228DB"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×</w:t>
            </w:r>
            <w:r w:rsidR="00AC5A2B"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984E6F" w:rsidRPr="00995EFF" w:rsidRDefault="00AC5A2B" w:rsidP="00AC5A2B">
            <w:pPr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× </w:t>
            </w:r>
            <w:r w:rsidR="00984E6F" w:rsidRPr="00995E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0,999, но не более значения в столбце 19</w:t>
            </w:r>
          </w:p>
        </w:tc>
      </w:tr>
      <w:tr w:rsidR="00FF5C1D" w:rsidRPr="00995EFF" w:rsidTr="00AC5A2B">
        <w:tc>
          <w:tcPr>
            <w:tcW w:w="423" w:type="dxa"/>
          </w:tcPr>
          <w:p w:rsidR="00FF5C1D" w:rsidRPr="00995EFF" w:rsidRDefault="00FF5C1D" w:rsidP="00AC5A2B">
            <w:pPr>
              <w:spacing w:line="228" w:lineRule="auto"/>
              <w:ind w:firstLine="4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8" w:type="dxa"/>
          </w:tcPr>
          <w:p w:rsidR="00FF5C1D" w:rsidRPr="00995EFF" w:rsidRDefault="00FF5C1D" w:rsidP="00AC5A2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6" w:type="dxa"/>
          </w:tcPr>
          <w:p w:rsidR="00FF5C1D" w:rsidRPr="00995EFF" w:rsidRDefault="00FF5C1D" w:rsidP="00AC5A2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9" w:type="dxa"/>
          </w:tcPr>
          <w:p w:rsidR="00FF5C1D" w:rsidRPr="00995EFF" w:rsidRDefault="00FF5C1D" w:rsidP="00AC5A2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FF5C1D" w:rsidRPr="00995EFF" w:rsidRDefault="00FF5C1D" w:rsidP="00AC5A2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FF5C1D" w:rsidRPr="00995EFF" w:rsidRDefault="00FF5C1D" w:rsidP="00AC5A2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79" w:type="dxa"/>
          </w:tcPr>
          <w:p w:rsidR="00FF5C1D" w:rsidRPr="00995EFF" w:rsidRDefault="00FF5C1D" w:rsidP="00AC5A2B">
            <w:pPr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80" w:type="dxa"/>
          </w:tcPr>
          <w:p w:rsidR="00FF5C1D" w:rsidRPr="00995EFF" w:rsidRDefault="00FF5C1D" w:rsidP="00AC5A2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FF5C1D" w:rsidRPr="00995EFF" w:rsidRDefault="00FF5C1D" w:rsidP="00AC5A2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FF5C1D" w:rsidRPr="00995EFF" w:rsidRDefault="00FF5C1D" w:rsidP="00AC5A2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FF5C1D" w:rsidRPr="00995EFF" w:rsidRDefault="00FF5C1D" w:rsidP="00AC5A2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38" w:type="dxa"/>
          </w:tcPr>
          <w:p w:rsidR="00FF5C1D" w:rsidRPr="00995EFF" w:rsidRDefault="00FF5C1D" w:rsidP="00AC5A2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38" w:type="dxa"/>
          </w:tcPr>
          <w:p w:rsidR="00FF5C1D" w:rsidRPr="00995EFF" w:rsidRDefault="00FF5C1D" w:rsidP="00AC5A2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38" w:type="dxa"/>
          </w:tcPr>
          <w:p w:rsidR="00FF5C1D" w:rsidRPr="00995EFF" w:rsidRDefault="00FF5C1D" w:rsidP="00AC5A2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39" w:type="dxa"/>
          </w:tcPr>
          <w:p w:rsidR="00FF5C1D" w:rsidRPr="00995EFF" w:rsidRDefault="00FF5C1D" w:rsidP="00AC5A2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7" w:type="dxa"/>
          </w:tcPr>
          <w:p w:rsidR="00FF5C1D" w:rsidRPr="00995EFF" w:rsidRDefault="00FF5C1D" w:rsidP="00AC5A2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6" w:type="dxa"/>
          </w:tcPr>
          <w:p w:rsidR="00FF5C1D" w:rsidRPr="00995EFF" w:rsidRDefault="00FF5C1D" w:rsidP="00AC5A2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9" w:type="dxa"/>
          </w:tcPr>
          <w:p w:rsidR="00FF5C1D" w:rsidRPr="00995EFF" w:rsidRDefault="00FF5C1D" w:rsidP="00AC5A2B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</w:tcPr>
          <w:p w:rsidR="00FF5C1D" w:rsidRPr="00995EFF" w:rsidRDefault="00FF5C1D" w:rsidP="00AC5A2B">
            <w:pPr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6"/>
                <w:szCs w:val="16"/>
              </w:rPr>
            </w:pPr>
          </w:p>
        </w:tc>
        <w:tc>
          <w:tcPr>
            <w:tcW w:w="1283" w:type="dxa"/>
          </w:tcPr>
          <w:p w:rsidR="00FF5C1D" w:rsidRPr="00995EFF" w:rsidRDefault="00FF5C1D" w:rsidP="00AC5A2B">
            <w:pPr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984E6F" w:rsidRPr="00995EFF" w:rsidRDefault="0083019B" w:rsidP="00AC5A2B">
      <w:pPr>
        <w:spacing w:line="228" w:lineRule="auto"/>
        <w:ind w:firstLine="709"/>
        <w:rPr>
          <w:rFonts w:ascii="Times New Roman" w:hAnsi="Times New Roman" w:cs="Times New Roman"/>
        </w:rPr>
      </w:pPr>
      <w:r w:rsidRPr="00995EFF">
        <w:rPr>
          <w:rFonts w:ascii="Times New Roman" w:hAnsi="Times New Roman" w:cs="Times New Roman"/>
        </w:rPr>
        <w:t>*</w:t>
      </w:r>
      <w:r w:rsidR="0075337A">
        <w:rPr>
          <w:rFonts w:ascii="Times New Roman" w:hAnsi="Times New Roman" w:cs="Times New Roman"/>
        </w:rPr>
        <w:t xml:space="preserve"> </w:t>
      </w:r>
      <w:r w:rsidRPr="00995EFF">
        <w:rPr>
          <w:rFonts w:ascii="Times New Roman" w:hAnsi="Times New Roman" w:cs="Times New Roman"/>
        </w:rPr>
        <w:t>п</w:t>
      </w:r>
      <w:r w:rsidR="00984E6F" w:rsidRPr="00995EFF">
        <w:rPr>
          <w:rFonts w:ascii="Times New Roman" w:hAnsi="Times New Roman" w:cs="Times New Roman"/>
        </w:rPr>
        <w:t>остановление Кабинета Министров Республики Татарстан от 23.04.2019 № 332 «Об утверждении Порядка предоставления субсидий из бюджета Республики Татарстан юридическим лицам, 100 процентов акций (долей) которых принадлежат Республике Татарстан, на осуществление капитальных вложений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Федерации».</w:t>
      </w:r>
    </w:p>
    <w:p w:rsidR="00984E6F" w:rsidRPr="00995EFF" w:rsidRDefault="00984E6F" w:rsidP="00984E6F">
      <w:pPr>
        <w:ind w:firstLine="709"/>
        <w:rPr>
          <w:rFonts w:ascii="Times New Roman" w:hAnsi="Times New Roman" w:cs="Times New Roman"/>
        </w:rPr>
      </w:pPr>
    </w:p>
    <w:p w:rsidR="00984E6F" w:rsidRPr="00995EFF" w:rsidRDefault="00984E6F" w:rsidP="00984E6F">
      <w:pPr>
        <w:ind w:firstLine="709"/>
        <w:rPr>
          <w:rFonts w:ascii="Times New Roman" w:hAnsi="Times New Roman" w:cs="Times New Roman"/>
        </w:rPr>
      </w:pPr>
      <w:r w:rsidRPr="00995EFF">
        <w:rPr>
          <w:rFonts w:ascii="Times New Roman" w:hAnsi="Times New Roman" w:cs="Times New Roman"/>
        </w:rPr>
        <w:t>Размер субсидии ________________ рублей.</w:t>
      </w:r>
    </w:p>
    <w:p w:rsidR="00984E6F" w:rsidRPr="00995EFF" w:rsidRDefault="00984E6F" w:rsidP="00984E6F">
      <w:pPr>
        <w:ind w:firstLine="709"/>
        <w:rPr>
          <w:rFonts w:ascii="Times New Roman" w:hAnsi="Times New Roman" w:cs="Times New Roman"/>
        </w:rPr>
      </w:pPr>
    </w:p>
    <w:p w:rsidR="00984E6F" w:rsidRPr="00995EFF" w:rsidRDefault="00984E6F" w:rsidP="00984E6F">
      <w:pPr>
        <w:ind w:firstLine="709"/>
        <w:rPr>
          <w:rFonts w:ascii="Times New Roman" w:hAnsi="Times New Roman" w:cs="Times New Roman"/>
        </w:rPr>
      </w:pPr>
    </w:p>
    <w:p w:rsidR="00984E6F" w:rsidRPr="00995EFF" w:rsidRDefault="00984E6F" w:rsidP="00984E6F">
      <w:pPr>
        <w:ind w:firstLine="709"/>
        <w:rPr>
          <w:rFonts w:ascii="Times New Roman" w:hAnsi="Times New Roman" w:cs="Times New Roman"/>
        </w:rPr>
      </w:pPr>
    </w:p>
    <w:p w:rsidR="00984E6F" w:rsidRPr="00995EFF" w:rsidRDefault="00984E6F" w:rsidP="0083019B">
      <w:pPr>
        <w:ind w:firstLine="0"/>
        <w:rPr>
          <w:rFonts w:ascii="Times New Roman" w:hAnsi="Times New Roman" w:cs="Times New Roman"/>
        </w:rPr>
      </w:pPr>
      <w:r w:rsidRPr="00995EFF">
        <w:rPr>
          <w:rFonts w:ascii="Times New Roman" w:hAnsi="Times New Roman" w:cs="Times New Roman"/>
        </w:rPr>
        <w:t>Руководитель управляющей компании                 ____________    __________________________________</w:t>
      </w:r>
    </w:p>
    <w:p w:rsidR="00984E6F" w:rsidRPr="00995EFF" w:rsidRDefault="00984E6F" w:rsidP="0083019B">
      <w:pPr>
        <w:ind w:firstLine="0"/>
        <w:rPr>
          <w:rFonts w:ascii="Times New Roman" w:hAnsi="Times New Roman" w:cs="Times New Roman"/>
        </w:rPr>
      </w:pPr>
      <w:r w:rsidRPr="00995EFF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Pr="00995EFF">
        <w:rPr>
          <w:rFonts w:ascii="Times New Roman" w:hAnsi="Times New Roman" w:cs="Times New Roman"/>
          <w:sz w:val="20"/>
        </w:rPr>
        <w:t>(</w:t>
      </w:r>
      <w:proofErr w:type="gramStart"/>
      <w:r w:rsidRPr="00995EFF">
        <w:rPr>
          <w:rFonts w:ascii="Times New Roman" w:hAnsi="Times New Roman" w:cs="Times New Roman"/>
          <w:sz w:val="20"/>
        </w:rPr>
        <w:t>подпись)</w:t>
      </w:r>
      <w:r w:rsidRPr="00995EFF">
        <w:rPr>
          <w:rFonts w:ascii="Times New Roman" w:hAnsi="Times New Roman" w:cs="Times New Roman"/>
        </w:rPr>
        <w:t xml:space="preserve">   </w:t>
      </w:r>
      <w:proofErr w:type="gramEnd"/>
      <w:r w:rsidRPr="00995EFF">
        <w:rPr>
          <w:rFonts w:ascii="Times New Roman" w:hAnsi="Times New Roman" w:cs="Times New Roman"/>
        </w:rPr>
        <w:t xml:space="preserve">    </w:t>
      </w:r>
      <w:r w:rsidR="007B4874" w:rsidRPr="00995EFF">
        <w:rPr>
          <w:rFonts w:ascii="Times New Roman" w:hAnsi="Times New Roman" w:cs="Times New Roman"/>
        </w:rPr>
        <w:t xml:space="preserve">     </w:t>
      </w:r>
      <w:r w:rsidRPr="00995EFF">
        <w:rPr>
          <w:rFonts w:ascii="Times New Roman" w:hAnsi="Times New Roman" w:cs="Times New Roman"/>
        </w:rPr>
        <w:t xml:space="preserve"> </w:t>
      </w:r>
      <w:r w:rsidR="007B4874" w:rsidRPr="00995EFF">
        <w:rPr>
          <w:rFonts w:ascii="Times New Roman" w:hAnsi="Times New Roman" w:cs="Times New Roman"/>
        </w:rPr>
        <w:t xml:space="preserve"> </w:t>
      </w:r>
      <w:r w:rsidRPr="00995EFF">
        <w:rPr>
          <w:rFonts w:ascii="Times New Roman" w:hAnsi="Times New Roman" w:cs="Times New Roman"/>
        </w:rPr>
        <w:t xml:space="preserve"> </w:t>
      </w:r>
      <w:r w:rsidRPr="00995EFF">
        <w:rPr>
          <w:rFonts w:ascii="Times New Roman" w:hAnsi="Times New Roman" w:cs="Times New Roman"/>
          <w:sz w:val="20"/>
        </w:rPr>
        <w:t xml:space="preserve">(Ф.И.О. (последнее </w:t>
      </w:r>
      <w:r w:rsidR="0083019B" w:rsidRPr="00995EFF">
        <w:rPr>
          <w:rFonts w:ascii="Times New Roman" w:hAnsi="Times New Roman" w:cs="Times New Roman"/>
          <w:sz w:val="20"/>
        </w:rPr>
        <w:t>–</w:t>
      </w:r>
      <w:r w:rsidRPr="00995EFF">
        <w:rPr>
          <w:rFonts w:ascii="Times New Roman" w:hAnsi="Times New Roman" w:cs="Times New Roman"/>
          <w:sz w:val="20"/>
        </w:rPr>
        <w:t xml:space="preserve"> при наличии))</w:t>
      </w:r>
    </w:p>
    <w:p w:rsidR="00984E6F" w:rsidRPr="00995EFF" w:rsidRDefault="00984E6F" w:rsidP="0083019B">
      <w:pPr>
        <w:ind w:firstLine="0"/>
        <w:rPr>
          <w:rFonts w:ascii="Times New Roman" w:hAnsi="Times New Roman" w:cs="Times New Roman"/>
        </w:rPr>
      </w:pPr>
      <w:r w:rsidRPr="00995EFF">
        <w:rPr>
          <w:rFonts w:ascii="Times New Roman" w:hAnsi="Times New Roman" w:cs="Times New Roman"/>
        </w:rPr>
        <w:t>Уполномоченное лицо управляющей компании   ____________   __________________________________</w:t>
      </w:r>
    </w:p>
    <w:p w:rsidR="00984E6F" w:rsidRPr="00995EFF" w:rsidRDefault="00984E6F" w:rsidP="0083019B">
      <w:pPr>
        <w:ind w:firstLine="0"/>
        <w:rPr>
          <w:rFonts w:ascii="Times New Roman" w:hAnsi="Times New Roman" w:cs="Times New Roman"/>
        </w:rPr>
      </w:pPr>
      <w:r w:rsidRPr="00995EFF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Pr="00995EFF">
        <w:rPr>
          <w:rFonts w:ascii="Times New Roman" w:hAnsi="Times New Roman" w:cs="Times New Roman"/>
          <w:sz w:val="20"/>
        </w:rPr>
        <w:t>(</w:t>
      </w:r>
      <w:proofErr w:type="gramStart"/>
      <w:r w:rsidRPr="00995EFF">
        <w:rPr>
          <w:rFonts w:ascii="Times New Roman" w:hAnsi="Times New Roman" w:cs="Times New Roman"/>
          <w:sz w:val="20"/>
        </w:rPr>
        <w:t>подпись)</w:t>
      </w:r>
      <w:r w:rsidRPr="00995EFF">
        <w:rPr>
          <w:rFonts w:ascii="Times New Roman" w:hAnsi="Times New Roman" w:cs="Times New Roman"/>
        </w:rPr>
        <w:t xml:space="preserve">   </w:t>
      </w:r>
      <w:proofErr w:type="gramEnd"/>
      <w:r w:rsidRPr="00995EFF">
        <w:rPr>
          <w:rFonts w:ascii="Times New Roman" w:hAnsi="Times New Roman" w:cs="Times New Roman"/>
        </w:rPr>
        <w:t xml:space="preserve">    </w:t>
      </w:r>
      <w:r w:rsidR="007B4874" w:rsidRPr="00995EFF">
        <w:rPr>
          <w:rFonts w:ascii="Times New Roman" w:hAnsi="Times New Roman" w:cs="Times New Roman"/>
        </w:rPr>
        <w:t xml:space="preserve">     </w:t>
      </w:r>
      <w:r w:rsidRPr="00995EFF">
        <w:rPr>
          <w:rFonts w:ascii="Times New Roman" w:hAnsi="Times New Roman" w:cs="Times New Roman"/>
        </w:rPr>
        <w:t xml:space="preserve">  </w:t>
      </w:r>
      <w:r w:rsidR="007B4874" w:rsidRPr="00995EFF">
        <w:rPr>
          <w:rFonts w:ascii="Times New Roman" w:hAnsi="Times New Roman" w:cs="Times New Roman"/>
        </w:rPr>
        <w:t xml:space="preserve"> </w:t>
      </w:r>
      <w:r w:rsidRPr="00995EFF">
        <w:rPr>
          <w:rFonts w:ascii="Times New Roman" w:hAnsi="Times New Roman" w:cs="Times New Roman"/>
          <w:sz w:val="20"/>
        </w:rPr>
        <w:t xml:space="preserve">(Ф.И.О. (последнее </w:t>
      </w:r>
      <w:r w:rsidR="0083019B" w:rsidRPr="00995EFF">
        <w:rPr>
          <w:rFonts w:ascii="Times New Roman" w:hAnsi="Times New Roman" w:cs="Times New Roman"/>
          <w:sz w:val="20"/>
        </w:rPr>
        <w:t>–</w:t>
      </w:r>
      <w:r w:rsidRPr="00995EFF">
        <w:rPr>
          <w:rFonts w:ascii="Times New Roman" w:hAnsi="Times New Roman" w:cs="Times New Roman"/>
          <w:sz w:val="20"/>
        </w:rPr>
        <w:t xml:space="preserve"> при наличии))</w:t>
      </w:r>
    </w:p>
    <w:p w:rsidR="004128E3" w:rsidRPr="00995EFF" w:rsidRDefault="00984E6F" w:rsidP="0083019B">
      <w:pPr>
        <w:ind w:firstLine="0"/>
        <w:rPr>
          <w:rFonts w:ascii="Times New Roman" w:hAnsi="Times New Roman" w:cs="Times New Roman"/>
        </w:rPr>
      </w:pPr>
      <w:r w:rsidRPr="00995EFF">
        <w:rPr>
          <w:rFonts w:ascii="Times New Roman" w:hAnsi="Times New Roman" w:cs="Times New Roman"/>
        </w:rPr>
        <w:t>М.П. (при наличии)</w:t>
      </w:r>
    </w:p>
    <w:p w:rsidR="0083019B" w:rsidRPr="00995EFF" w:rsidRDefault="0083019B" w:rsidP="004128E3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128E3" w:rsidRDefault="004128E3" w:rsidP="004128E3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95EFF">
        <w:rPr>
          <w:rFonts w:ascii="Times New Roman" w:hAnsi="Times New Roman" w:cs="Times New Roman"/>
          <w:sz w:val="28"/>
          <w:szCs w:val="28"/>
        </w:rPr>
        <w:t>__________________</w:t>
      </w:r>
      <w:r w:rsidR="0083019B" w:rsidRPr="00995EFF">
        <w:rPr>
          <w:rFonts w:ascii="Times New Roman" w:hAnsi="Times New Roman" w:cs="Times New Roman"/>
          <w:sz w:val="28"/>
          <w:szCs w:val="28"/>
        </w:rPr>
        <w:t>_____</w:t>
      </w:r>
      <w:r w:rsidRPr="00995EFF">
        <w:rPr>
          <w:rFonts w:ascii="Times New Roman" w:hAnsi="Times New Roman" w:cs="Times New Roman"/>
          <w:sz w:val="28"/>
          <w:szCs w:val="28"/>
        </w:rPr>
        <w:t>________</w:t>
      </w:r>
    </w:p>
    <w:p w:rsidR="00664CAA" w:rsidRDefault="00664CAA" w:rsidP="004128E3">
      <w:pPr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64CAA" w:rsidRDefault="00664CAA" w:rsidP="004128E3">
      <w:pPr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64CAA" w:rsidRDefault="00664CAA" w:rsidP="004128E3">
      <w:pPr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64CAA" w:rsidRDefault="00664CAA" w:rsidP="004128E3">
      <w:pPr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64CAA" w:rsidRDefault="00664CAA" w:rsidP="004128E3">
      <w:pPr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64CAA" w:rsidRDefault="00664CAA" w:rsidP="004128E3">
      <w:pPr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64CAA" w:rsidRDefault="00664CAA" w:rsidP="004128E3">
      <w:pPr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64CAA" w:rsidRDefault="00664CAA" w:rsidP="004128E3">
      <w:pPr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64CAA" w:rsidRDefault="00664CAA" w:rsidP="004128E3">
      <w:pPr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64CAA" w:rsidRDefault="00664CAA" w:rsidP="004128E3">
      <w:pPr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64CAA" w:rsidRDefault="00664CAA" w:rsidP="004128E3">
      <w:pPr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64CAA" w:rsidRDefault="00664CAA" w:rsidP="004128E3">
      <w:pPr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64CAA" w:rsidRDefault="00664CAA" w:rsidP="004128E3">
      <w:pPr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64CAA" w:rsidRDefault="00664CAA" w:rsidP="004128E3">
      <w:pPr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64CAA" w:rsidRDefault="00664CAA" w:rsidP="004128E3">
      <w:pPr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64CAA" w:rsidRDefault="00664CAA" w:rsidP="004128E3">
      <w:pPr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64CAA" w:rsidRDefault="00664CAA" w:rsidP="004128E3">
      <w:pPr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64CAA" w:rsidRDefault="00664CAA" w:rsidP="004128E3">
      <w:pPr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64CAA" w:rsidRDefault="00664CAA" w:rsidP="004128E3">
      <w:pPr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64CAA" w:rsidRDefault="00664CAA" w:rsidP="004128E3">
      <w:pPr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64CAA" w:rsidRDefault="00664CAA" w:rsidP="004128E3">
      <w:pPr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64CAA" w:rsidRDefault="00664CAA" w:rsidP="004128E3">
      <w:pPr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64CAA" w:rsidRDefault="00664CAA" w:rsidP="004128E3">
      <w:pPr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64CAA" w:rsidRDefault="00664CAA" w:rsidP="00664CAA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664CAA" w:rsidSect="00BA359C">
          <w:pgSz w:w="16800" w:h="11906" w:orient="landscape"/>
          <w:pgMar w:top="1134" w:right="567" w:bottom="567" w:left="1134" w:header="709" w:footer="709" w:gutter="0"/>
          <w:pgNumType w:start="1"/>
          <w:cols w:space="720"/>
          <w:formProt w:val="0"/>
          <w:titlePg/>
          <w:docGrid w:linePitch="326"/>
        </w:sectPr>
      </w:pPr>
    </w:p>
    <w:p w:rsidR="00664CAA" w:rsidRPr="002F36CB" w:rsidRDefault="00664CAA" w:rsidP="00664C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GoBack"/>
      <w:r w:rsidRPr="002F36CB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664CAA" w:rsidRDefault="00664CAA" w:rsidP="00664CAA">
      <w:pPr>
        <w:jc w:val="center"/>
        <w:rPr>
          <w:rFonts w:ascii="Times New Roman" w:hAnsi="Times New Roman" w:cs="Times New Roman"/>
          <w:sz w:val="28"/>
          <w:szCs w:val="28"/>
        </w:rPr>
      </w:pPr>
      <w:r w:rsidRPr="002F36CB">
        <w:rPr>
          <w:rFonts w:ascii="Times New Roman" w:hAnsi="Times New Roman" w:cs="Times New Roman"/>
          <w:b/>
          <w:sz w:val="28"/>
          <w:szCs w:val="28"/>
        </w:rPr>
        <w:t xml:space="preserve">к проекту </w:t>
      </w:r>
      <w:r w:rsidRPr="007C0CFA">
        <w:rPr>
          <w:rFonts w:ascii="Times New Roman" w:hAnsi="Times New Roman" w:cs="Times New Roman"/>
          <w:b/>
          <w:sz w:val="28"/>
          <w:szCs w:val="28"/>
        </w:rPr>
        <w:t>постановления Кабинета Министров Республики Татарстан «Об утверждении Порядка предоставления субсидий из бюджета Республики Татарстан на возмещение части затрат управляющей компании индустриального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(промышленного)</w:t>
      </w:r>
      <w:r w:rsidRPr="007C0CFA">
        <w:rPr>
          <w:rFonts w:ascii="Times New Roman" w:hAnsi="Times New Roman" w:cs="Times New Roman"/>
          <w:b/>
          <w:sz w:val="28"/>
          <w:szCs w:val="28"/>
        </w:rPr>
        <w:t xml:space="preserve"> парка «</w:t>
      </w:r>
      <w:r>
        <w:rPr>
          <w:rFonts w:ascii="Times New Roman" w:hAnsi="Times New Roman" w:cs="Times New Roman"/>
          <w:b/>
          <w:sz w:val="28"/>
          <w:szCs w:val="28"/>
        </w:rPr>
        <w:t>Северные ворота» – ак</w:t>
      </w:r>
      <w:r w:rsidRPr="007C0CFA">
        <w:rPr>
          <w:rFonts w:ascii="Times New Roman" w:hAnsi="Times New Roman" w:cs="Times New Roman"/>
          <w:b/>
          <w:sz w:val="28"/>
          <w:szCs w:val="28"/>
        </w:rPr>
        <w:t>ционерному обществу «</w:t>
      </w:r>
      <w:r>
        <w:rPr>
          <w:rFonts w:ascii="Times New Roman" w:hAnsi="Times New Roman" w:cs="Times New Roman"/>
          <w:b/>
          <w:sz w:val="28"/>
          <w:szCs w:val="28"/>
        </w:rPr>
        <w:t>Северные ворота</w:t>
      </w:r>
      <w:r w:rsidRPr="007C0CFA">
        <w:rPr>
          <w:rFonts w:ascii="Times New Roman" w:hAnsi="Times New Roman" w:cs="Times New Roman"/>
          <w:b/>
          <w:sz w:val="28"/>
          <w:szCs w:val="28"/>
        </w:rPr>
        <w:t xml:space="preserve">» на уплату основного долга и процентов по кредитам, полученным в российских кредитных организациях и (или) </w:t>
      </w:r>
      <w:proofErr w:type="spellStart"/>
      <w:proofErr w:type="gramStart"/>
      <w:r w:rsidRPr="007C0CFA">
        <w:rPr>
          <w:rFonts w:ascii="Times New Roman" w:hAnsi="Times New Roman" w:cs="Times New Roman"/>
          <w:b/>
          <w:sz w:val="28"/>
          <w:szCs w:val="28"/>
        </w:rPr>
        <w:t>государ-ственн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корпорации развития «ВЭБ.РФ»</w:t>
      </w:r>
    </w:p>
    <w:p w:rsidR="00664CAA" w:rsidRPr="007801D0" w:rsidRDefault="00664CAA" w:rsidP="00664CAA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664CAA" w:rsidRDefault="00664CAA" w:rsidP="00664CA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C40B7">
        <w:rPr>
          <w:rFonts w:ascii="Times New Roman" w:hAnsi="Times New Roman" w:cs="Times New Roman"/>
          <w:sz w:val="28"/>
          <w:szCs w:val="28"/>
        </w:rPr>
        <w:t xml:space="preserve">Во исполнение пункта 1.1 Перечня поручений Раиса Республики Татарстан </w:t>
      </w:r>
      <w:r>
        <w:rPr>
          <w:rFonts w:ascii="Times New Roman" w:hAnsi="Times New Roman" w:cs="Times New Roman"/>
          <w:sz w:val="28"/>
          <w:szCs w:val="28"/>
        </w:rPr>
        <w:br/>
      </w:r>
      <w:r w:rsidRPr="002C40B7">
        <w:rPr>
          <w:rFonts w:ascii="Times New Roman" w:hAnsi="Times New Roman" w:cs="Times New Roman"/>
          <w:sz w:val="28"/>
          <w:szCs w:val="28"/>
        </w:rPr>
        <w:t xml:space="preserve">Р.Н. </w:t>
      </w:r>
      <w:proofErr w:type="spellStart"/>
      <w:r w:rsidRPr="002C40B7">
        <w:rPr>
          <w:rFonts w:ascii="Times New Roman" w:hAnsi="Times New Roman" w:cs="Times New Roman"/>
          <w:sz w:val="28"/>
          <w:szCs w:val="28"/>
        </w:rPr>
        <w:t>Минниханова</w:t>
      </w:r>
      <w:proofErr w:type="spellEnd"/>
      <w:r w:rsidRPr="002C40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370A63">
        <w:rPr>
          <w:rFonts w:ascii="Times New Roman" w:hAnsi="Times New Roman" w:cs="Times New Roman"/>
          <w:sz w:val="28"/>
          <w:szCs w:val="28"/>
        </w:rPr>
        <w:t>06.02.2025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370A63">
        <w:rPr>
          <w:rFonts w:ascii="Times New Roman" w:hAnsi="Times New Roman" w:cs="Times New Roman"/>
          <w:sz w:val="28"/>
          <w:szCs w:val="28"/>
        </w:rPr>
        <w:t xml:space="preserve">ПР-17 ДСП </w:t>
      </w:r>
      <w:r w:rsidRPr="002C40B7">
        <w:rPr>
          <w:rFonts w:ascii="Times New Roman" w:hAnsi="Times New Roman" w:cs="Times New Roman"/>
          <w:sz w:val="28"/>
          <w:szCs w:val="28"/>
        </w:rPr>
        <w:t>по вопросу создания на территории г. Казани индустриального (промышленного) парка «Северные ворота» и особой экономической зоны промышленно-производственного типа</w:t>
      </w:r>
      <w:r w:rsidRPr="00574A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разработан проект </w:t>
      </w:r>
      <w:r w:rsidRPr="00574A88">
        <w:rPr>
          <w:rFonts w:ascii="Times New Roman" w:hAnsi="Times New Roman" w:cs="Times New Roman"/>
          <w:sz w:val="28"/>
          <w:szCs w:val="28"/>
        </w:rPr>
        <w:t>постановления Кабинета Министров Республики Татарстан «Об утверждении Порядка предоставления субсидий из бюджета Республики Татарстан на возмещение части затрат управляющей компании индустриального (промышленного) парка «Северные ворота» – акционерному обществу «Северные ворота» на уплату основного долга и процентов по кредитам, полученным в российских кредитных организациях и (или) государственной корпорации развития «ВЭБ.РФ»</w:t>
      </w:r>
      <w:r>
        <w:rPr>
          <w:rFonts w:ascii="Times New Roman" w:hAnsi="Times New Roman" w:cs="Times New Roman"/>
          <w:sz w:val="28"/>
          <w:szCs w:val="28"/>
        </w:rPr>
        <w:t xml:space="preserve"> (далее – Проект постановления).</w:t>
      </w:r>
    </w:p>
    <w:p w:rsidR="00664CAA" w:rsidRPr="0066793D" w:rsidRDefault="00664CAA" w:rsidP="00664CA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6793D">
        <w:rPr>
          <w:rFonts w:ascii="Times New Roman" w:hAnsi="Times New Roman" w:cs="Times New Roman"/>
          <w:sz w:val="28"/>
          <w:szCs w:val="28"/>
        </w:rPr>
        <w:t xml:space="preserve">Постановлением Кабинета Министров Республики Татарстан от 11.11.2024 </w:t>
      </w:r>
      <w:r>
        <w:rPr>
          <w:rFonts w:ascii="Times New Roman" w:hAnsi="Times New Roman" w:cs="Times New Roman"/>
          <w:sz w:val="28"/>
          <w:szCs w:val="28"/>
        </w:rPr>
        <w:br/>
      </w:r>
      <w:r w:rsidRPr="0066793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793D">
        <w:rPr>
          <w:rFonts w:ascii="Times New Roman" w:hAnsi="Times New Roman" w:cs="Times New Roman"/>
          <w:sz w:val="28"/>
          <w:szCs w:val="28"/>
        </w:rPr>
        <w:t>990 создан индустриальный (промышленный) парк «Северные ворота» на территории г. Казани (далее - ИП «Северные ворота»).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793D">
        <w:rPr>
          <w:rFonts w:ascii="Times New Roman" w:hAnsi="Times New Roman" w:cs="Times New Roman"/>
          <w:sz w:val="28"/>
          <w:szCs w:val="28"/>
        </w:rPr>
        <w:t xml:space="preserve">Управляющая компания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66793D">
        <w:rPr>
          <w:rFonts w:ascii="Times New Roman" w:hAnsi="Times New Roman" w:cs="Times New Roman"/>
          <w:sz w:val="28"/>
          <w:szCs w:val="28"/>
        </w:rPr>
        <w:t>ИП «Северные ворота» - АО «Северные ворота».</w:t>
      </w:r>
    </w:p>
    <w:p w:rsidR="00664CAA" w:rsidRPr="0066793D" w:rsidRDefault="00664CAA" w:rsidP="00664CA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6793D">
        <w:rPr>
          <w:rFonts w:ascii="Times New Roman" w:hAnsi="Times New Roman" w:cs="Times New Roman"/>
          <w:sz w:val="28"/>
          <w:szCs w:val="28"/>
        </w:rPr>
        <w:t xml:space="preserve">Возмещение затрат АО «Северные ворота» планируется с привлечением механизма </w:t>
      </w:r>
      <w:r w:rsidRPr="002A78E9">
        <w:rPr>
          <w:rFonts w:ascii="Times New Roman" w:hAnsi="Times New Roman" w:cs="Times New Roman"/>
          <w:sz w:val="28"/>
          <w:szCs w:val="28"/>
        </w:rPr>
        <w:t>постановления Правительства Р</w:t>
      </w:r>
      <w:r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2A78E9">
        <w:rPr>
          <w:rFonts w:ascii="Times New Roman" w:hAnsi="Times New Roman" w:cs="Times New Roman"/>
          <w:sz w:val="28"/>
          <w:szCs w:val="28"/>
        </w:rPr>
        <w:t xml:space="preserve"> от 30.10.2014 </w:t>
      </w:r>
      <w:r>
        <w:rPr>
          <w:rFonts w:ascii="Times New Roman" w:hAnsi="Times New Roman" w:cs="Times New Roman"/>
          <w:sz w:val="28"/>
          <w:szCs w:val="28"/>
        </w:rPr>
        <w:br/>
      </w:r>
      <w:r w:rsidRPr="002A78E9">
        <w:rPr>
          <w:rFonts w:ascii="Times New Roman" w:hAnsi="Times New Roman" w:cs="Times New Roman"/>
          <w:sz w:val="28"/>
          <w:szCs w:val="28"/>
        </w:rPr>
        <w:t>№ 1119 «Об отборе субъектов Российской Федерации, имеющих право на получение государственной поддержки в форме субсидий на возмещение затрат на создание, модернизацию и (или) реконструкцию объектов инфраструктуры индустриальных парков, промышленных технопарков и технопарков в сфере высоких технологий, особых экономических зон» (далее – Постановление № 1119)</w:t>
      </w:r>
      <w:r w:rsidRPr="0066793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6793D">
        <w:rPr>
          <w:rFonts w:ascii="Times New Roman" w:hAnsi="Times New Roman" w:cs="Times New Roman"/>
          <w:sz w:val="28"/>
          <w:szCs w:val="28"/>
        </w:rPr>
        <w:t>реиндустриализация</w:t>
      </w:r>
      <w:proofErr w:type="spellEnd"/>
      <w:r w:rsidRPr="0066793D">
        <w:rPr>
          <w:rFonts w:ascii="Times New Roman" w:hAnsi="Times New Roman" w:cs="Times New Roman"/>
          <w:sz w:val="28"/>
          <w:szCs w:val="28"/>
        </w:rPr>
        <w:t>.</w:t>
      </w:r>
    </w:p>
    <w:p w:rsidR="00664CAA" w:rsidRPr="0066793D" w:rsidRDefault="00664CAA" w:rsidP="00664CA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6793D">
        <w:rPr>
          <w:rFonts w:ascii="Times New Roman" w:hAnsi="Times New Roman" w:cs="Times New Roman"/>
          <w:sz w:val="28"/>
          <w:szCs w:val="28"/>
        </w:rPr>
        <w:t xml:space="preserve">Аккредитацию парка в рамках постановления Правительства </w:t>
      </w:r>
      <w:r w:rsidRPr="003F62EE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66793D">
        <w:rPr>
          <w:rFonts w:ascii="Times New Roman" w:hAnsi="Times New Roman" w:cs="Times New Roman"/>
          <w:sz w:val="28"/>
          <w:szCs w:val="28"/>
        </w:rPr>
        <w:t xml:space="preserve"> от 04.08.2015 № 794 «Об индустриальных (промышленных) парках и управляющих компаниях индустриальных (промышленных) парков» и отбор в рамках </w:t>
      </w:r>
      <w:r w:rsidRPr="000F694C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F694C">
        <w:rPr>
          <w:rFonts w:ascii="Times New Roman" w:hAnsi="Times New Roman" w:cs="Times New Roman"/>
          <w:sz w:val="28"/>
          <w:szCs w:val="28"/>
        </w:rPr>
        <w:t xml:space="preserve"> № 1119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793D">
        <w:rPr>
          <w:rFonts w:ascii="Times New Roman" w:hAnsi="Times New Roman" w:cs="Times New Roman"/>
          <w:sz w:val="28"/>
          <w:szCs w:val="28"/>
        </w:rPr>
        <w:t xml:space="preserve">планируется пройти в 2025 году. </w:t>
      </w:r>
    </w:p>
    <w:p w:rsidR="00664CAA" w:rsidRDefault="00664CAA" w:rsidP="00664CA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проекта </w:t>
      </w:r>
      <w:r w:rsidRPr="0066793D">
        <w:rPr>
          <w:rFonts w:ascii="Times New Roman" w:hAnsi="Times New Roman" w:cs="Times New Roman"/>
          <w:sz w:val="28"/>
          <w:szCs w:val="28"/>
        </w:rPr>
        <w:t>ИП «Северные ворота»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66793D">
        <w:rPr>
          <w:rFonts w:ascii="Times New Roman" w:hAnsi="Times New Roman" w:cs="Times New Roman"/>
          <w:sz w:val="28"/>
          <w:szCs w:val="28"/>
        </w:rPr>
        <w:t xml:space="preserve">ринято Распоряжение Кабинета Министров Республики Татарстан от 28.12.2024 № 3174-р о финансировании индустриального парка «Северные ворота» (далее – РКМ РТ </w:t>
      </w:r>
      <w:r>
        <w:rPr>
          <w:rFonts w:ascii="Times New Roman" w:hAnsi="Times New Roman" w:cs="Times New Roman"/>
          <w:sz w:val="28"/>
          <w:szCs w:val="28"/>
        </w:rPr>
        <w:br/>
      </w:r>
      <w:r w:rsidRPr="0066793D">
        <w:rPr>
          <w:rFonts w:ascii="Times New Roman" w:hAnsi="Times New Roman" w:cs="Times New Roman"/>
          <w:sz w:val="28"/>
          <w:szCs w:val="28"/>
        </w:rPr>
        <w:t>№ 3174-р).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793D">
        <w:rPr>
          <w:rFonts w:ascii="Times New Roman" w:hAnsi="Times New Roman" w:cs="Times New Roman"/>
          <w:sz w:val="28"/>
          <w:szCs w:val="28"/>
        </w:rPr>
        <w:t>Согласно РКМ РТ № 3174-р объем финансирования в 2025-2039 гг. утвержден в сумме 194,70 млрд. рублей</w:t>
      </w:r>
      <w:r>
        <w:rPr>
          <w:rFonts w:ascii="Times New Roman" w:hAnsi="Times New Roman" w:cs="Times New Roman"/>
          <w:sz w:val="28"/>
          <w:szCs w:val="28"/>
        </w:rPr>
        <w:t xml:space="preserve">. В том числе в соответствии с </w:t>
      </w:r>
      <w:r w:rsidRPr="00C50AD5">
        <w:rPr>
          <w:rFonts w:ascii="Times New Roman" w:hAnsi="Times New Roman" w:cs="Times New Roman"/>
          <w:sz w:val="28"/>
          <w:szCs w:val="28"/>
        </w:rPr>
        <w:t xml:space="preserve">РКМ РТ </w:t>
      </w:r>
      <w:r>
        <w:rPr>
          <w:rFonts w:ascii="Times New Roman" w:hAnsi="Times New Roman" w:cs="Times New Roman"/>
          <w:sz w:val="28"/>
          <w:szCs w:val="28"/>
        </w:rPr>
        <w:br/>
      </w:r>
      <w:r w:rsidRPr="00C50AD5">
        <w:rPr>
          <w:rFonts w:ascii="Times New Roman" w:hAnsi="Times New Roman" w:cs="Times New Roman"/>
          <w:sz w:val="28"/>
          <w:szCs w:val="28"/>
        </w:rPr>
        <w:t>№ 3174-р</w:t>
      </w:r>
      <w:r>
        <w:rPr>
          <w:rFonts w:ascii="Times New Roman" w:hAnsi="Times New Roman" w:cs="Times New Roman"/>
          <w:sz w:val="28"/>
          <w:szCs w:val="28"/>
        </w:rPr>
        <w:t xml:space="preserve"> в 2025 году предусмотрено 4,5 млрд рублей </w:t>
      </w:r>
      <w:r w:rsidRPr="00C50AD5">
        <w:rPr>
          <w:rFonts w:ascii="Times New Roman" w:hAnsi="Times New Roman" w:cs="Times New Roman"/>
          <w:sz w:val="28"/>
          <w:szCs w:val="28"/>
        </w:rPr>
        <w:t xml:space="preserve">на возмещение части затрат управляющей компании </w:t>
      </w:r>
      <w:r>
        <w:rPr>
          <w:rFonts w:ascii="Times New Roman" w:hAnsi="Times New Roman" w:cs="Times New Roman"/>
          <w:sz w:val="28"/>
          <w:szCs w:val="28"/>
        </w:rPr>
        <w:t>ИП</w:t>
      </w:r>
      <w:r w:rsidRPr="00C50AD5">
        <w:rPr>
          <w:rFonts w:ascii="Times New Roman" w:hAnsi="Times New Roman" w:cs="Times New Roman"/>
          <w:sz w:val="28"/>
          <w:szCs w:val="28"/>
        </w:rPr>
        <w:t xml:space="preserve"> «Северные ворота» – акционерному обществу «Северные ворота» на уплату основного долга и процентов по кредитам, полученным в российских кредитных организациях и (или) государственной корпорации развития «ВЭБ.РФ»</w:t>
      </w:r>
      <w:r>
        <w:rPr>
          <w:rFonts w:ascii="Times New Roman" w:hAnsi="Times New Roman" w:cs="Times New Roman"/>
          <w:sz w:val="28"/>
          <w:szCs w:val="28"/>
        </w:rPr>
        <w:t xml:space="preserve">, которые планируется выдать на основании </w:t>
      </w:r>
      <w:r w:rsidRPr="000235DE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235DE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4CAA" w:rsidRPr="00C41F98" w:rsidRDefault="00664CAA" w:rsidP="00664CAA">
      <w:pPr>
        <w:ind w:firstLine="708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разработан по аналогии с </w:t>
      </w:r>
      <w:r w:rsidRPr="00A6354F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6354F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17.10.2022 № 1104 «Об утверждении Порядка </w:t>
      </w:r>
      <w:r w:rsidRPr="00A6354F">
        <w:rPr>
          <w:rFonts w:ascii="Times New Roman" w:hAnsi="Times New Roman" w:cs="Times New Roman"/>
          <w:sz w:val="28"/>
          <w:szCs w:val="28"/>
        </w:rPr>
        <w:lastRenderedPageBreak/>
        <w:t>предоставления субсидий на возмещение части затрат управляющей компании индустриального парка «Особая экономическая зона промышленно-производственного типа «</w:t>
      </w:r>
      <w:proofErr w:type="spellStart"/>
      <w:r w:rsidRPr="00A6354F">
        <w:rPr>
          <w:rFonts w:ascii="Times New Roman" w:hAnsi="Times New Roman" w:cs="Times New Roman"/>
          <w:sz w:val="28"/>
          <w:szCs w:val="28"/>
        </w:rPr>
        <w:t>Алабуга</w:t>
      </w:r>
      <w:proofErr w:type="spellEnd"/>
      <w:r w:rsidRPr="00A6354F">
        <w:rPr>
          <w:rFonts w:ascii="Times New Roman" w:hAnsi="Times New Roman" w:cs="Times New Roman"/>
          <w:sz w:val="28"/>
          <w:szCs w:val="28"/>
        </w:rPr>
        <w:t>» и индустриального парка «Этилен-600» – акционерному обществу «Особая экономическая зона промышленно-производственного типа «</w:t>
      </w:r>
      <w:proofErr w:type="spellStart"/>
      <w:r w:rsidRPr="00A6354F">
        <w:rPr>
          <w:rFonts w:ascii="Times New Roman" w:hAnsi="Times New Roman" w:cs="Times New Roman"/>
          <w:sz w:val="28"/>
          <w:szCs w:val="28"/>
        </w:rPr>
        <w:t>Алабуга</w:t>
      </w:r>
      <w:proofErr w:type="spellEnd"/>
      <w:r w:rsidRPr="00A6354F">
        <w:rPr>
          <w:rFonts w:ascii="Times New Roman" w:hAnsi="Times New Roman" w:cs="Times New Roman"/>
          <w:sz w:val="28"/>
          <w:szCs w:val="28"/>
        </w:rPr>
        <w:t>» на уплату основного долга и процентов по кредитам, полученным в российских кредитных организациях и (или) государственной корпорации развития «ВЭБ.РФ»</w:t>
      </w:r>
      <w:r>
        <w:rPr>
          <w:rFonts w:ascii="Times New Roman" w:hAnsi="Times New Roman" w:cs="Times New Roman"/>
          <w:sz w:val="28"/>
          <w:szCs w:val="28"/>
        </w:rPr>
        <w:t xml:space="preserve"> (далее – Постановление № 1104) с учетом вносимых правок, проект внесения изменения которых в настоящее время находится </w:t>
      </w:r>
      <w:r w:rsidRPr="00A6354F">
        <w:rPr>
          <w:rFonts w:ascii="Times New Roman" w:hAnsi="Times New Roman" w:cs="Times New Roman"/>
          <w:sz w:val="28"/>
          <w:szCs w:val="28"/>
        </w:rPr>
        <w:t>в единой системе межведомственного согласования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A6354F">
        <w:rPr>
          <w:rFonts w:ascii="Times New Roman" w:hAnsi="Times New Roman" w:cs="Times New Roman"/>
          <w:sz w:val="28"/>
          <w:szCs w:val="28"/>
        </w:rPr>
        <w:t>согл-18248729-1</w:t>
      </w:r>
      <w:r>
        <w:rPr>
          <w:rFonts w:ascii="Times New Roman" w:hAnsi="Times New Roman" w:cs="Times New Roman"/>
          <w:sz w:val="28"/>
          <w:szCs w:val="28"/>
        </w:rPr>
        <w:t xml:space="preserve">). В том числе действующая версия </w:t>
      </w:r>
      <w:r w:rsidRPr="00945643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45643">
        <w:rPr>
          <w:rFonts w:ascii="Times New Roman" w:hAnsi="Times New Roman" w:cs="Times New Roman"/>
          <w:sz w:val="28"/>
          <w:szCs w:val="28"/>
        </w:rPr>
        <w:t xml:space="preserve"> № 1104</w:t>
      </w:r>
      <w:r>
        <w:rPr>
          <w:rFonts w:ascii="Times New Roman" w:hAnsi="Times New Roman" w:cs="Times New Roman"/>
          <w:sz w:val="28"/>
          <w:szCs w:val="28"/>
        </w:rPr>
        <w:t xml:space="preserve"> ранее приведена в соответствии с </w:t>
      </w:r>
      <w:r w:rsidRPr="00945643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94564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</w:t>
      </w:r>
      <w:r>
        <w:rPr>
          <w:rFonts w:ascii="Times New Roman" w:hAnsi="Times New Roman" w:cs="Times New Roman"/>
          <w:sz w:val="28"/>
          <w:szCs w:val="28"/>
        </w:rPr>
        <w:t xml:space="preserve">.10.2023 </w:t>
      </w:r>
      <w:r w:rsidRPr="00945643">
        <w:rPr>
          <w:rFonts w:ascii="Times New Roman" w:hAnsi="Times New Roman" w:cs="Times New Roman"/>
          <w:sz w:val="28"/>
          <w:szCs w:val="28"/>
        </w:rPr>
        <w:t>№ 1782 «Об утвержде</w:t>
      </w:r>
      <w:r>
        <w:rPr>
          <w:rFonts w:ascii="Times New Roman" w:hAnsi="Times New Roman" w:cs="Times New Roman"/>
          <w:sz w:val="28"/>
          <w:szCs w:val="28"/>
        </w:rPr>
        <w:t>нии общих требований к норматив</w:t>
      </w:r>
      <w:r w:rsidRPr="00945643">
        <w:rPr>
          <w:rFonts w:ascii="Times New Roman" w:hAnsi="Times New Roman" w:cs="Times New Roman"/>
          <w:sz w:val="28"/>
          <w:szCs w:val="28"/>
        </w:rPr>
        <w:t>ным правовым актам, муниципальным пра</w:t>
      </w:r>
      <w:r>
        <w:rPr>
          <w:rFonts w:ascii="Times New Roman" w:hAnsi="Times New Roman" w:cs="Times New Roman"/>
          <w:sz w:val="28"/>
          <w:szCs w:val="28"/>
        </w:rPr>
        <w:t>вовым актам, регулирующим предо</w:t>
      </w:r>
      <w:r w:rsidRPr="00945643">
        <w:rPr>
          <w:rFonts w:ascii="Times New Roman" w:hAnsi="Times New Roman" w:cs="Times New Roman"/>
          <w:sz w:val="28"/>
          <w:szCs w:val="28"/>
        </w:rPr>
        <w:t xml:space="preserve">ставление из бюджетов субъектов Российской </w:t>
      </w:r>
      <w:r>
        <w:rPr>
          <w:rFonts w:ascii="Times New Roman" w:hAnsi="Times New Roman" w:cs="Times New Roman"/>
          <w:sz w:val="28"/>
          <w:szCs w:val="28"/>
        </w:rPr>
        <w:t>Федерации, местных бюджетов суб</w:t>
      </w:r>
      <w:r w:rsidRPr="00945643">
        <w:rPr>
          <w:rFonts w:ascii="Times New Roman" w:hAnsi="Times New Roman" w:cs="Times New Roman"/>
          <w:sz w:val="28"/>
          <w:szCs w:val="28"/>
        </w:rPr>
        <w:t>сидий, в том числе грантов в форме субсид</w:t>
      </w:r>
      <w:r>
        <w:rPr>
          <w:rFonts w:ascii="Times New Roman" w:hAnsi="Times New Roman" w:cs="Times New Roman"/>
          <w:sz w:val="28"/>
          <w:szCs w:val="28"/>
        </w:rPr>
        <w:t>ий, юридическим лицам, индивиду</w:t>
      </w:r>
      <w:r w:rsidRPr="00945643">
        <w:rPr>
          <w:rFonts w:ascii="Times New Roman" w:hAnsi="Times New Roman" w:cs="Times New Roman"/>
          <w:sz w:val="28"/>
          <w:szCs w:val="28"/>
        </w:rPr>
        <w:t>альным предпринимателям, а также физичес</w:t>
      </w:r>
      <w:r>
        <w:rPr>
          <w:rFonts w:ascii="Times New Roman" w:hAnsi="Times New Roman" w:cs="Times New Roman"/>
          <w:sz w:val="28"/>
          <w:szCs w:val="28"/>
        </w:rPr>
        <w:t>ким лицам – производителям това</w:t>
      </w:r>
      <w:r w:rsidRPr="00945643">
        <w:rPr>
          <w:rFonts w:ascii="Times New Roman" w:hAnsi="Times New Roman" w:cs="Times New Roman"/>
          <w:sz w:val="28"/>
          <w:szCs w:val="28"/>
        </w:rPr>
        <w:t>ров, работ, услуг и проведение отборов получателей указанных субсидий, в том числе грантов в форме субсидий»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4CAA" w:rsidRDefault="00664CAA" w:rsidP="00664CA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по результатам проведения независимой антикоррупционной экспертизы проекта постановления не поступало.</w:t>
      </w:r>
    </w:p>
    <w:p w:rsidR="00664CAA" w:rsidRPr="003F3CB0" w:rsidRDefault="00664CAA" w:rsidP="00664CAA">
      <w:pPr>
        <w:ind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Необходимость в проведении оценки регулирующего воздействия проекта постановления отсутствует. </w:t>
      </w:r>
      <w:bookmarkEnd w:id="2"/>
    </w:p>
    <w:sectPr w:rsidR="00664CAA" w:rsidRPr="003F3CB0" w:rsidSect="00664CAA">
      <w:pgSz w:w="11906" w:h="16800"/>
      <w:pgMar w:top="567" w:right="567" w:bottom="1134" w:left="1134" w:header="709" w:footer="709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9CE" w:rsidRDefault="003839CE">
      <w:r>
        <w:separator/>
      </w:r>
    </w:p>
  </w:endnote>
  <w:endnote w:type="continuationSeparator" w:id="0">
    <w:p w:rsidR="003839CE" w:rsidRDefault="00383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9CE" w:rsidRDefault="003839CE">
      <w:r>
        <w:separator/>
      </w:r>
    </w:p>
  </w:footnote>
  <w:footnote w:type="continuationSeparator" w:id="0">
    <w:p w:rsidR="003839CE" w:rsidRDefault="00383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4934520"/>
      <w:docPartObj>
        <w:docPartGallery w:val="Page Numbers (Top of Page)"/>
        <w:docPartUnique/>
      </w:docPartObj>
    </w:sdtPr>
    <w:sdtEndPr/>
    <w:sdtContent>
      <w:p w:rsidR="00363954" w:rsidRDefault="00363954">
        <w:pPr>
          <w:pStyle w:val="a7"/>
          <w:ind w:firstLine="0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 w:rsidR="00664CAA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954" w:rsidRDefault="0036395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95B"/>
    <w:rsid w:val="0000390F"/>
    <w:rsid w:val="0004034A"/>
    <w:rsid w:val="0006366A"/>
    <w:rsid w:val="00072C61"/>
    <w:rsid w:val="000B51BC"/>
    <w:rsid w:val="000B7D7F"/>
    <w:rsid w:val="000C3EEF"/>
    <w:rsid w:val="00117579"/>
    <w:rsid w:val="00127C4C"/>
    <w:rsid w:val="00137CCE"/>
    <w:rsid w:val="001710F2"/>
    <w:rsid w:val="00171327"/>
    <w:rsid w:val="001833EB"/>
    <w:rsid w:val="001C0445"/>
    <w:rsid w:val="001C1531"/>
    <w:rsid w:val="001C537D"/>
    <w:rsid w:val="001E2BC4"/>
    <w:rsid w:val="001F1055"/>
    <w:rsid w:val="001F5AEA"/>
    <w:rsid w:val="0021060E"/>
    <w:rsid w:val="002222D0"/>
    <w:rsid w:val="00223F52"/>
    <w:rsid w:val="0023195B"/>
    <w:rsid w:val="00236DB9"/>
    <w:rsid w:val="00256E8F"/>
    <w:rsid w:val="0026564B"/>
    <w:rsid w:val="0027416A"/>
    <w:rsid w:val="00290666"/>
    <w:rsid w:val="002A70E2"/>
    <w:rsid w:val="002B0074"/>
    <w:rsid w:val="002C15F6"/>
    <w:rsid w:val="002C3945"/>
    <w:rsid w:val="002D16FA"/>
    <w:rsid w:val="002D252E"/>
    <w:rsid w:val="002E3E4E"/>
    <w:rsid w:val="002E53A8"/>
    <w:rsid w:val="002F2FBC"/>
    <w:rsid w:val="00363954"/>
    <w:rsid w:val="0036431C"/>
    <w:rsid w:val="0037206A"/>
    <w:rsid w:val="003839CE"/>
    <w:rsid w:val="00387E34"/>
    <w:rsid w:val="003922BF"/>
    <w:rsid w:val="0039304D"/>
    <w:rsid w:val="003A6F68"/>
    <w:rsid w:val="003D639A"/>
    <w:rsid w:val="003F3CB0"/>
    <w:rsid w:val="004128E3"/>
    <w:rsid w:val="00416420"/>
    <w:rsid w:val="00416864"/>
    <w:rsid w:val="00425389"/>
    <w:rsid w:val="004418F3"/>
    <w:rsid w:val="004530C6"/>
    <w:rsid w:val="00474DC2"/>
    <w:rsid w:val="00486A32"/>
    <w:rsid w:val="004A0E18"/>
    <w:rsid w:val="004A63CD"/>
    <w:rsid w:val="004C2BF9"/>
    <w:rsid w:val="004D18B7"/>
    <w:rsid w:val="004E6E2E"/>
    <w:rsid w:val="004F1889"/>
    <w:rsid w:val="0050503A"/>
    <w:rsid w:val="0051182F"/>
    <w:rsid w:val="0052645C"/>
    <w:rsid w:val="00536539"/>
    <w:rsid w:val="00566BC8"/>
    <w:rsid w:val="00580268"/>
    <w:rsid w:val="00580E79"/>
    <w:rsid w:val="00583B7A"/>
    <w:rsid w:val="005966B2"/>
    <w:rsid w:val="005A0261"/>
    <w:rsid w:val="005B0E6F"/>
    <w:rsid w:val="005C5E0A"/>
    <w:rsid w:val="005F47AA"/>
    <w:rsid w:val="005F4DFD"/>
    <w:rsid w:val="005F675E"/>
    <w:rsid w:val="00612561"/>
    <w:rsid w:val="006137BB"/>
    <w:rsid w:val="00616E26"/>
    <w:rsid w:val="0063115C"/>
    <w:rsid w:val="00635839"/>
    <w:rsid w:val="00646E5F"/>
    <w:rsid w:val="00657AB7"/>
    <w:rsid w:val="00663913"/>
    <w:rsid w:val="00664CAA"/>
    <w:rsid w:val="00667606"/>
    <w:rsid w:val="00684696"/>
    <w:rsid w:val="006949BE"/>
    <w:rsid w:val="006C6657"/>
    <w:rsid w:val="006D3373"/>
    <w:rsid w:val="006D5205"/>
    <w:rsid w:val="006E6B3E"/>
    <w:rsid w:val="006E7D49"/>
    <w:rsid w:val="00716B26"/>
    <w:rsid w:val="00724A48"/>
    <w:rsid w:val="0074587D"/>
    <w:rsid w:val="00745CF3"/>
    <w:rsid w:val="007508E1"/>
    <w:rsid w:val="0075337A"/>
    <w:rsid w:val="007609DE"/>
    <w:rsid w:val="00791CF8"/>
    <w:rsid w:val="00795BA7"/>
    <w:rsid w:val="007A1363"/>
    <w:rsid w:val="007A2AA1"/>
    <w:rsid w:val="007B4874"/>
    <w:rsid w:val="007C55A6"/>
    <w:rsid w:val="007D235E"/>
    <w:rsid w:val="007F73BD"/>
    <w:rsid w:val="0083019B"/>
    <w:rsid w:val="008504A5"/>
    <w:rsid w:val="00877BB9"/>
    <w:rsid w:val="00881B76"/>
    <w:rsid w:val="00882D7F"/>
    <w:rsid w:val="00883111"/>
    <w:rsid w:val="008867E0"/>
    <w:rsid w:val="00892B2E"/>
    <w:rsid w:val="008948AC"/>
    <w:rsid w:val="008C1484"/>
    <w:rsid w:val="008E10F8"/>
    <w:rsid w:val="008F05B5"/>
    <w:rsid w:val="00900919"/>
    <w:rsid w:val="00906540"/>
    <w:rsid w:val="00912C58"/>
    <w:rsid w:val="009353E8"/>
    <w:rsid w:val="00937496"/>
    <w:rsid w:val="00951EC1"/>
    <w:rsid w:val="0096609B"/>
    <w:rsid w:val="00984E6F"/>
    <w:rsid w:val="00995EFF"/>
    <w:rsid w:val="009A09F4"/>
    <w:rsid w:val="009A4817"/>
    <w:rsid w:val="009A6C94"/>
    <w:rsid w:val="009E251C"/>
    <w:rsid w:val="009E51EF"/>
    <w:rsid w:val="00A15E09"/>
    <w:rsid w:val="00A25A5D"/>
    <w:rsid w:val="00A33121"/>
    <w:rsid w:val="00A56BB2"/>
    <w:rsid w:val="00A64DD9"/>
    <w:rsid w:val="00A72027"/>
    <w:rsid w:val="00AC1F76"/>
    <w:rsid w:val="00AC5A2B"/>
    <w:rsid w:val="00AD02C4"/>
    <w:rsid w:val="00AD051E"/>
    <w:rsid w:val="00AD7875"/>
    <w:rsid w:val="00AE56CD"/>
    <w:rsid w:val="00AF095B"/>
    <w:rsid w:val="00B01CA5"/>
    <w:rsid w:val="00B1352F"/>
    <w:rsid w:val="00B2008A"/>
    <w:rsid w:val="00B20E6B"/>
    <w:rsid w:val="00B37913"/>
    <w:rsid w:val="00B5221B"/>
    <w:rsid w:val="00B52A82"/>
    <w:rsid w:val="00B608C4"/>
    <w:rsid w:val="00B62629"/>
    <w:rsid w:val="00B70423"/>
    <w:rsid w:val="00BA359C"/>
    <w:rsid w:val="00BB122A"/>
    <w:rsid w:val="00BB78B9"/>
    <w:rsid w:val="00BC1033"/>
    <w:rsid w:val="00BC1CC5"/>
    <w:rsid w:val="00BD6998"/>
    <w:rsid w:val="00BE00E4"/>
    <w:rsid w:val="00BF166C"/>
    <w:rsid w:val="00C11F57"/>
    <w:rsid w:val="00C344B8"/>
    <w:rsid w:val="00C43303"/>
    <w:rsid w:val="00C57624"/>
    <w:rsid w:val="00C80CF0"/>
    <w:rsid w:val="00C9686C"/>
    <w:rsid w:val="00CB0813"/>
    <w:rsid w:val="00CB27D7"/>
    <w:rsid w:val="00CE4730"/>
    <w:rsid w:val="00CF2071"/>
    <w:rsid w:val="00D03797"/>
    <w:rsid w:val="00D03868"/>
    <w:rsid w:val="00D1706F"/>
    <w:rsid w:val="00D1749D"/>
    <w:rsid w:val="00D3555F"/>
    <w:rsid w:val="00D64C63"/>
    <w:rsid w:val="00D65370"/>
    <w:rsid w:val="00D95F24"/>
    <w:rsid w:val="00D96577"/>
    <w:rsid w:val="00DA0EA1"/>
    <w:rsid w:val="00DA247C"/>
    <w:rsid w:val="00DB24C0"/>
    <w:rsid w:val="00DB5BC6"/>
    <w:rsid w:val="00E32D5B"/>
    <w:rsid w:val="00E335E6"/>
    <w:rsid w:val="00E51A25"/>
    <w:rsid w:val="00E5697A"/>
    <w:rsid w:val="00E83D49"/>
    <w:rsid w:val="00E971D5"/>
    <w:rsid w:val="00EA0D6C"/>
    <w:rsid w:val="00EA57B4"/>
    <w:rsid w:val="00EC2651"/>
    <w:rsid w:val="00EE7448"/>
    <w:rsid w:val="00F06B2D"/>
    <w:rsid w:val="00F1210C"/>
    <w:rsid w:val="00F228DB"/>
    <w:rsid w:val="00F231F5"/>
    <w:rsid w:val="00F253AF"/>
    <w:rsid w:val="00F36150"/>
    <w:rsid w:val="00F50518"/>
    <w:rsid w:val="00F67008"/>
    <w:rsid w:val="00F73D68"/>
    <w:rsid w:val="00F73F4B"/>
    <w:rsid w:val="00F861BA"/>
    <w:rsid w:val="00F86786"/>
    <w:rsid w:val="00FB2928"/>
    <w:rsid w:val="00FB4C43"/>
    <w:rsid w:val="00FE6602"/>
    <w:rsid w:val="00FF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CF976"/>
  <w15:docId w15:val="{6843D5C9-BD0A-4FFB-9EC6-326DE1B2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99D"/>
    <w:pPr>
      <w:widowControl w:val="0"/>
      <w:suppressAutoHyphens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locked/>
    <w:rPr>
      <w:rFonts w:asciiTheme="majorHAnsi" w:eastAsiaTheme="majorEastAsia" w:hAnsiTheme="majorHAnsi" w:cs="Times New Roman"/>
      <w:b/>
      <w:bCs/>
      <w:kern w:val="2"/>
      <w:sz w:val="32"/>
      <w:szCs w:val="32"/>
    </w:rPr>
  </w:style>
  <w:style w:type="character" w:customStyle="1" w:styleId="a3">
    <w:name w:val="Цветовое выделение"/>
    <w:uiPriority w:val="99"/>
    <w:qFormat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qFormat/>
    <w:rPr>
      <w:rFonts w:cs="Times New Roman"/>
      <w:b w:val="0"/>
      <w:color w:val="106BBE"/>
    </w:rPr>
  </w:style>
  <w:style w:type="character" w:customStyle="1" w:styleId="a5">
    <w:name w:val="Цветовое выделение для Текст"/>
    <w:uiPriority w:val="99"/>
    <w:qFormat/>
    <w:rPr>
      <w:rFonts w:ascii="Times New Roman CYR" w:hAnsi="Times New Roman CYR"/>
    </w:rPr>
  </w:style>
  <w:style w:type="character" w:customStyle="1" w:styleId="a6">
    <w:name w:val="Верхний колонтитул Знак"/>
    <w:basedOn w:val="a0"/>
    <w:link w:val="a7"/>
    <w:uiPriority w:val="99"/>
    <w:qFormat/>
    <w:locked/>
    <w:rPr>
      <w:rFonts w:ascii="Times New Roman CYR" w:hAnsi="Times New Roman CYR" w:cs="Times New Roman CYR"/>
      <w:sz w:val="24"/>
      <w:szCs w:val="24"/>
    </w:rPr>
  </w:style>
  <w:style w:type="character" w:customStyle="1" w:styleId="a8">
    <w:name w:val="Нижний колонтитул Знак"/>
    <w:basedOn w:val="a0"/>
    <w:link w:val="a9"/>
    <w:uiPriority w:val="99"/>
    <w:qFormat/>
    <w:locked/>
    <w:rPr>
      <w:rFonts w:ascii="Times New Roman CYR" w:hAnsi="Times New Roman CYR" w:cs="Times New Roman CYR"/>
      <w:sz w:val="24"/>
      <w:szCs w:val="24"/>
    </w:rPr>
  </w:style>
  <w:style w:type="character" w:customStyle="1" w:styleId="aa">
    <w:name w:val="Добавленный текст"/>
    <w:uiPriority w:val="99"/>
    <w:qFormat/>
    <w:rsid w:val="00761688"/>
    <w:rPr>
      <w:color w:val="000000"/>
    </w:rPr>
  </w:style>
  <w:style w:type="character" w:styleId="ab">
    <w:name w:val="Hyperlink"/>
    <w:basedOn w:val="a0"/>
    <w:uiPriority w:val="99"/>
    <w:unhideWhenUsed/>
    <w:rsid w:val="00563184"/>
    <w:rPr>
      <w:color w:val="0563C1" w:themeColor="hyperlink"/>
      <w:u w:val="single"/>
    </w:rPr>
  </w:style>
  <w:style w:type="character" w:customStyle="1" w:styleId="ac">
    <w:name w:val="Текст выноски Знак"/>
    <w:basedOn w:val="a0"/>
    <w:link w:val="ad"/>
    <w:uiPriority w:val="99"/>
    <w:semiHidden/>
    <w:qFormat/>
    <w:rsid w:val="008D6BE1"/>
    <w:rPr>
      <w:rFonts w:ascii="Segoe UI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qFormat/>
    <w:rsid w:val="002B0CAD"/>
    <w:rPr>
      <w:sz w:val="16"/>
      <w:szCs w:val="16"/>
    </w:rPr>
  </w:style>
  <w:style w:type="character" w:customStyle="1" w:styleId="af">
    <w:name w:val="Текст примечания Знак"/>
    <w:basedOn w:val="a0"/>
    <w:link w:val="af0"/>
    <w:uiPriority w:val="99"/>
    <w:semiHidden/>
    <w:qFormat/>
    <w:rsid w:val="002B0CAD"/>
    <w:rPr>
      <w:rFonts w:ascii="Times New Roman CYR" w:hAnsi="Times New Roman CYR" w:cs="Times New Roman CYR"/>
      <w:sz w:val="20"/>
      <w:szCs w:val="20"/>
    </w:rPr>
  </w:style>
  <w:style w:type="character" w:customStyle="1" w:styleId="af1">
    <w:name w:val="Тема примечания Знак"/>
    <w:basedOn w:val="af"/>
    <w:link w:val="af2"/>
    <w:uiPriority w:val="99"/>
    <w:semiHidden/>
    <w:qFormat/>
    <w:rsid w:val="002B0CAD"/>
    <w:rPr>
      <w:rFonts w:ascii="Times New Roman CYR" w:hAnsi="Times New Roman CYR" w:cs="Times New Roman CYR"/>
      <w:b/>
      <w:bCs/>
      <w:sz w:val="20"/>
      <w:szCs w:val="20"/>
    </w:rPr>
  </w:style>
  <w:style w:type="character" w:styleId="af3">
    <w:name w:val="Placeholder Text"/>
    <w:basedOn w:val="a0"/>
    <w:uiPriority w:val="99"/>
    <w:semiHidden/>
    <w:qFormat/>
    <w:rsid w:val="0019004F"/>
    <w:rPr>
      <w:color w:val="808080"/>
    </w:rPr>
  </w:style>
  <w:style w:type="character" w:customStyle="1" w:styleId="dash041e0431044b0447043d044b0439char">
    <w:name w:val="dash041e_0431_044b_0447_043d_044b_0439__char"/>
    <w:basedOn w:val="a0"/>
    <w:qFormat/>
    <w:rsid w:val="004B0D72"/>
  </w:style>
  <w:style w:type="character" w:customStyle="1" w:styleId="UnresolvedMention">
    <w:name w:val="Unresolved Mention"/>
    <w:basedOn w:val="a0"/>
    <w:uiPriority w:val="99"/>
    <w:semiHidden/>
    <w:unhideWhenUsed/>
    <w:qFormat/>
    <w:rsid w:val="00E06C6B"/>
    <w:rPr>
      <w:color w:val="605E5C"/>
      <w:shd w:val="clear" w:color="auto" w:fill="E1DFDD"/>
    </w:rPr>
  </w:style>
  <w:style w:type="paragraph" w:styleId="af4">
    <w:name w:val="Title"/>
    <w:basedOn w:val="a"/>
    <w:next w:val="af5"/>
    <w:qFormat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f5">
    <w:name w:val="Body Text"/>
    <w:basedOn w:val="a"/>
    <w:pPr>
      <w:spacing w:after="140" w:line="276" w:lineRule="auto"/>
    </w:pPr>
  </w:style>
  <w:style w:type="paragraph" w:styleId="af6">
    <w:name w:val="List"/>
    <w:basedOn w:val="af5"/>
    <w:rPr>
      <w:rFonts w:ascii="PT Astra Serif" w:hAnsi="PT Astra Serif" w:cs="Mangal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</w:rPr>
  </w:style>
  <w:style w:type="paragraph" w:styleId="af8">
    <w:name w:val="index heading"/>
    <w:basedOn w:val="a"/>
    <w:qFormat/>
    <w:pPr>
      <w:suppressLineNumbers/>
    </w:pPr>
    <w:rPr>
      <w:rFonts w:ascii="PT Astra Serif" w:hAnsi="PT Astra Serif" w:cs="Mangal"/>
    </w:rPr>
  </w:style>
  <w:style w:type="paragraph" w:customStyle="1" w:styleId="af9">
    <w:name w:val="Текст (справка)"/>
    <w:basedOn w:val="a"/>
    <w:next w:val="a"/>
    <w:uiPriority w:val="99"/>
    <w:qFormat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qFormat/>
    <w:pPr>
      <w:spacing w:before="75"/>
      <w:ind w:right="0"/>
      <w:jc w:val="both"/>
    </w:pPr>
    <w:rPr>
      <w:color w:val="353842"/>
    </w:rPr>
  </w:style>
  <w:style w:type="paragraph" w:customStyle="1" w:styleId="afb">
    <w:name w:val="Информация о версии"/>
    <w:basedOn w:val="afa"/>
    <w:next w:val="a"/>
    <w:uiPriority w:val="99"/>
    <w:qFormat/>
    <w:rPr>
      <w:i/>
      <w:iCs/>
    </w:rPr>
  </w:style>
  <w:style w:type="paragraph" w:customStyle="1" w:styleId="afc">
    <w:name w:val="Текст информации об изменениях"/>
    <w:basedOn w:val="a"/>
    <w:next w:val="a"/>
    <w:uiPriority w:val="99"/>
    <w:qFormat/>
    <w:rPr>
      <w:color w:val="353842"/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qFormat/>
    <w:pPr>
      <w:spacing w:before="180"/>
      <w:ind w:left="360" w:right="360" w:firstLine="0"/>
    </w:pPr>
  </w:style>
  <w:style w:type="paragraph" w:customStyle="1" w:styleId="afe">
    <w:name w:val="Нормальный (таблица)"/>
    <w:basedOn w:val="a"/>
    <w:next w:val="a"/>
    <w:uiPriority w:val="99"/>
    <w:qFormat/>
    <w:pPr>
      <w:ind w:firstLine="0"/>
    </w:pPr>
  </w:style>
  <w:style w:type="paragraph" w:customStyle="1" w:styleId="aff">
    <w:name w:val="Таблицы (моноширинный)"/>
    <w:basedOn w:val="a"/>
    <w:next w:val="a"/>
    <w:uiPriority w:val="99"/>
    <w:qFormat/>
    <w:pPr>
      <w:ind w:firstLine="0"/>
      <w:jc w:val="left"/>
    </w:pPr>
    <w:rPr>
      <w:rFonts w:ascii="Courier New" w:hAnsi="Courier New" w:cs="Courier New"/>
    </w:rPr>
  </w:style>
  <w:style w:type="paragraph" w:customStyle="1" w:styleId="aff0">
    <w:name w:val="Подзаголовок для информации об изменениях"/>
    <w:basedOn w:val="afc"/>
    <w:next w:val="a"/>
    <w:uiPriority w:val="99"/>
    <w:qFormat/>
    <w:rPr>
      <w:b/>
      <w:bCs/>
    </w:rPr>
  </w:style>
  <w:style w:type="paragraph" w:customStyle="1" w:styleId="aff1">
    <w:name w:val="Прижатый влево"/>
    <w:basedOn w:val="a"/>
    <w:next w:val="a"/>
    <w:uiPriority w:val="99"/>
    <w:qFormat/>
    <w:pPr>
      <w:ind w:firstLine="0"/>
      <w:jc w:val="left"/>
    </w:pPr>
  </w:style>
  <w:style w:type="paragraph" w:customStyle="1" w:styleId="aff2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paragraph" w:customStyle="1" w:styleId="ConsPlusTitle">
    <w:name w:val="ConsPlusTitle"/>
    <w:uiPriority w:val="99"/>
    <w:qFormat/>
    <w:rsid w:val="00805BCE"/>
    <w:pPr>
      <w:widowControl w:val="0"/>
    </w:pPr>
    <w:rPr>
      <w:rFonts w:eastAsia="Times New Roman" w:cs="Calibri"/>
      <w:b/>
      <w:szCs w:val="20"/>
    </w:rPr>
  </w:style>
  <w:style w:type="paragraph" w:styleId="ad">
    <w:name w:val="Balloon Text"/>
    <w:basedOn w:val="a"/>
    <w:link w:val="ac"/>
    <w:uiPriority w:val="99"/>
    <w:semiHidden/>
    <w:unhideWhenUsed/>
    <w:qFormat/>
    <w:rsid w:val="008D6BE1"/>
    <w:rPr>
      <w:rFonts w:ascii="Segoe UI" w:hAnsi="Segoe UI" w:cs="Segoe UI"/>
      <w:sz w:val="18"/>
      <w:szCs w:val="18"/>
    </w:rPr>
  </w:style>
  <w:style w:type="paragraph" w:styleId="af0">
    <w:name w:val="annotation text"/>
    <w:basedOn w:val="a"/>
    <w:link w:val="af"/>
    <w:uiPriority w:val="99"/>
    <w:semiHidden/>
    <w:unhideWhenUsed/>
    <w:qFormat/>
    <w:rsid w:val="002B0CAD"/>
    <w:rPr>
      <w:sz w:val="20"/>
      <w:szCs w:val="20"/>
    </w:rPr>
  </w:style>
  <w:style w:type="paragraph" w:styleId="af2">
    <w:name w:val="annotation subject"/>
    <w:basedOn w:val="af0"/>
    <w:next w:val="af0"/>
    <w:link w:val="af1"/>
    <w:uiPriority w:val="99"/>
    <w:semiHidden/>
    <w:unhideWhenUsed/>
    <w:qFormat/>
    <w:rsid w:val="002B0CAD"/>
    <w:rPr>
      <w:b/>
      <w:bCs/>
    </w:rPr>
  </w:style>
  <w:style w:type="paragraph" w:styleId="aff3">
    <w:name w:val="List Paragraph"/>
    <w:basedOn w:val="a"/>
    <w:uiPriority w:val="34"/>
    <w:qFormat/>
    <w:rsid w:val="00504826"/>
    <w:pPr>
      <w:ind w:left="720"/>
      <w:contextualSpacing/>
    </w:pPr>
  </w:style>
  <w:style w:type="paragraph" w:styleId="aff4">
    <w:name w:val="Revision"/>
    <w:uiPriority w:val="99"/>
    <w:semiHidden/>
    <w:qFormat/>
    <w:rsid w:val="00701368"/>
    <w:rPr>
      <w:rFonts w:ascii="Times New Roman CYR" w:hAnsi="Times New Roman CYR" w:cs="Times New Roman CYR"/>
      <w:sz w:val="24"/>
      <w:szCs w:val="24"/>
    </w:rPr>
  </w:style>
  <w:style w:type="paragraph" w:styleId="aff5">
    <w:name w:val="Normal (Web)"/>
    <w:basedOn w:val="a"/>
    <w:uiPriority w:val="99"/>
    <w:unhideWhenUsed/>
    <w:qFormat/>
    <w:rsid w:val="00BA7A0E"/>
    <w:pPr>
      <w:widowControl/>
      <w:spacing w:beforeAutospacing="1" w:afterAutospacing="1"/>
      <w:ind w:firstLine="0"/>
      <w:jc w:val="left"/>
    </w:pPr>
    <w:rPr>
      <w:rFonts w:ascii="Times New Roman" w:eastAsia="Times New Roman" w:hAnsi="Times New Roman" w:cs="Times New Roman"/>
    </w:rPr>
  </w:style>
  <w:style w:type="table" w:styleId="aff6">
    <w:name w:val="Table Grid"/>
    <w:basedOn w:val="a1"/>
    <w:uiPriority w:val="39"/>
    <w:rsid w:val="005B54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9353E8"/>
    <w:pPr>
      <w:widowControl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11">
    <w:name w:val="Обычный1"/>
    <w:rsid w:val="00664CA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C102A-D4C1-41D8-B9EC-9115D095F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23</Pages>
  <Words>7904</Words>
  <Characters>45054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Шайгарданова Регина Айдаровна</dc:creator>
  <dc:description>Документ экспортирован из системы ГАРАНТ</dc:description>
  <cp:lastModifiedBy>MS</cp:lastModifiedBy>
  <cp:revision>27</cp:revision>
  <cp:lastPrinted>2023-11-09T06:39:00Z</cp:lastPrinted>
  <dcterms:created xsi:type="dcterms:W3CDTF">2024-09-13T11:40:00Z</dcterms:created>
  <dcterms:modified xsi:type="dcterms:W3CDTF">2025-05-20T06:35:00Z</dcterms:modified>
  <dc:language>ru-RU</dc:language>
</cp:coreProperties>
</file>