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853F" w14:textId="77777777" w:rsidR="007969CA" w:rsidRPr="00644A72" w:rsidRDefault="003E20B7" w:rsidP="007969CA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969CA" w:rsidRPr="00644A72">
        <w:rPr>
          <w:rFonts w:ascii="Times New Roman" w:hAnsi="Times New Roman"/>
          <w:sz w:val="28"/>
          <w:szCs w:val="28"/>
        </w:rPr>
        <w:t>роект</w:t>
      </w:r>
    </w:p>
    <w:p w14:paraId="105C72F8" w14:textId="77777777" w:rsidR="007969CA" w:rsidRPr="00644A72" w:rsidRDefault="007969CA" w:rsidP="007969CA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14:paraId="45B34698" w14:textId="77777777" w:rsidR="007969CA" w:rsidRPr="00644A72" w:rsidRDefault="003E20B7" w:rsidP="007969CA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969CA" w:rsidRPr="00644A72">
        <w:rPr>
          <w:rFonts w:ascii="Times New Roman" w:hAnsi="Times New Roman"/>
          <w:sz w:val="28"/>
          <w:szCs w:val="28"/>
        </w:rPr>
        <w:t>носится</w:t>
      </w:r>
    </w:p>
    <w:p w14:paraId="09A81F65" w14:textId="77777777" w:rsidR="007969CA" w:rsidRPr="00644A72" w:rsidRDefault="007969CA" w:rsidP="007969CA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Кабинетом Министров</w:t>
      </w:r>
    </w:p>
    <w:p w14:paraId="11C927EE" w14:textId="77777777" w:rsidR="007969CA" w:rsidRPr="00644A72" w:rsidRDefault="007969CA" w:rsidP="007969CA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Республики Татарстан</w:t>
      </w:r>
    </w:p>
    <w:p w14:paraId="6D0D9ED0" w14:textId="77777777" w:rsidR="007969CA" w:rsidRPr="00644A72" w:rsidRDefault="007969CA" w:rsidP="00796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928B19" w14:textId="77777777" w:rsidR="00644A72" w:rsidRPr="00644A72" w:rsidRDefault="00644A72" w:rsidP="00796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EF098A" w14:textId="77777777" w:rsidR="007969CA" w:rsidRPr="00644A72" w:rsidRDefault="007969CA" w:rsidP="00796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4DA33C" w14:textId="77777777" w:rsidR="007969CA" w:rsidRPr="00644A72" w:rsidRDefault="007969CA" w:rsidP="0034346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bCs/>
          <w:sz w:val="28"/>
          <w:szCs w:val="28"/>
        </w:rPr>
        <w:t>ЗАКОН</w:t>
      </w:r>
    </w:p>
    <w:p w14:paraId="1C7C262A" w14:textId="77777777" w:rsidR="007969CA" w:rsidRPr="00644A72" w:rsidRDefault="007969CA" w:rsidP="0034346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61D0EC5A" w14:textId="77777777" w:rsidR="007969CA" w:rsidRPr="00644A72" w:rsidRDefault="007969CA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7082365" w14:textId="77777777" w:rsidR="007969CA" w:rsidRPr="00870A48" w:rsidRDefault="007969CA" w:rsidP="0061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A48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Татарстан</w:t>
      </w:r>
    </w:p>
    <w:p w14:paraId="7E42A657" w14:textId="77777777" w:rsidR="007969CA" w:rsidRPr="00870A48" w:rsidRDefault="007969CA" w:rsidP="00610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A48">
        <w:rPr>
          <w:rFonts w:ascii="Times New Roman" w:hAnsi="Times New Roman" w:cs="Times New Roman"/>
          <w:sz w:val="28"/>
          <w:szCs w:val="28"/>
        </w:rPr>
        <w:t>«</w:t>
      </w:r>
      <w:r w:rsidR="00E75388" w:rsidRPr="00870A48">
        <w:rPr>
          <w:rFonts w:ascii="Times New Roman" w:hAnsi="Times New Roman" w:cs="Times New Roman"/>
          <w:sz w:val="28"/>
          <w:szCs w:val="28"/>
        </w:rPr>
        <w:t>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870A48">
        <w:rPr>
          <w:rFonts w:ascii="Times New Roman" w:hAnsi="Times New Roman" w:cs="Times New Roman"/>
          <w:sz w:val="28"/>
          <w:szCs w:val="28"/>
        </w:rPr>
        <w:t>»</w:t>
      </w:r>
    </w:p>
    <w:p w14:paraId="5DF450D7" w14:textId="77777777" w:rsidR="007969CA" w:rsidRPr="00644A72" w:rsidRDefault="007969CA" w:rsidP="007969CA">
      <w:pPr>
        <w:pStyle w:val="ConsPlusNormal"/>
        <w:ind w:firstLine="708"/>
        <w:jc w:val="both"/>
      </w:pPr>
    </w:p>
    <w:p w14:paraId="00CE1E0D" w14:textId="77777777" w:rsidR="007969CA" w:rsidRPr="00870A48" w:rsidRDefault="007969CA" w:rsidP="00C22001">
      <w:pPr>
        <w:pStyle w:val="ConsPlusNormal"/>
        <w:ind w:firstLine="708"/>
        <w:jc w:val="both"/>
        <w:rPr>
          <w:b/>
        </w:rPr>
      </w:pPr>
      <w:r w:rsidRPr="00870A48">
        <w:rPr>
          <w:b/>
        </w:rPr>
        <w:t>Статья 1</w:t>
      </w:r>
    </w:p>
    <w:p w14:paraId="7E63994F" w14:textId="77777777" w:rsidR="00C22001" w:rsidRPr="00644A72" w:rsidRDefault="00C22001" w:rsidP="00C22001">
      <w:pPr>
        <w:pStyle w:val="ConsPlusNormal"/>
        <w:ind w:firstLine="708"/>
        <w:jc w:val="both"/>
      </w:pPr>
    </w:p>
    <w:p w14:paraId="4DFD5B91" w14:textId="564AF576" w:rsidR="007969CA" w:rsidRDefault="007969CA" w:rsidP="00C2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Внести в</w:t>
      </w:r>
      <w:r w:rsidRPr="00644A72">
        <w:t xml:space="preserve"> </w:t>
      </w:r>
      <w:r w:rsidRPr="00644A72">
        <w:rPr>
          <w:rFonts w:ascii="Times New Roman" w:hAnsi="Times New Roman" w:cs="Times New Roman"/>
          <w:sz w:val="28"/>
          <w:szCs w:val="28"/>
        </w:rPr>
        <w:t xml:space="preserve">Закон Республики Татарстан от 24 июля 2006 года № 60-ЗРТ </w:t>
      </w:r>
      <w:r w:rsidRPr="00644A72">
        <w:rPr>
          <w:rFonts w:ascii="Times New Roman" w:hAnsi="Times New Roman" w:cs="Times New Roman"/>
          <w:sz w:val="28"/>
          <w:szCs w:val="28"/>
        </w:rPr>
        <w:br/>
        <w:t>«</w:t>
      </w:r>
      <w:r w:rsidR="00E75388" w:rsidRPr="00644A72">
        <w:rPr>
          <w:rFonts w:ascii="Times New Roman" w:hAnsi="Times New Roman" w:cs="Times New Roman"/>
          <w:sz w:val="28"/>
          <w:szCs w:val="28"/>
        </w:rPr>
        <w:t>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644A72">
        <w:rPr>
          <w:rFonts w:ascii="Times New Roman" w:hAnsi="Times New Roman" w:cs="Times New Roman"/>
          <w:sz w:val="28"/>
          <w:szCs w:val="28"/>
        </w:rPr>
        <w:t>» (Ведомости Государственного Совета Татарстана, 2006, № 7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2012, № 7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2013, № 7; 2014, № 6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часть), </w:t>
      </w:r>
      <w:r w:rsidR="003E20B7">
        <w:rPr>
          <w:rFonts w:ascii="Times New Roman" w:hAnsi="Times New Roman" w:cs="Times New Roman"/>
          <w:sz w:val="28"/>
          <w:szCs w:val="28"/>
        </w:rPr>
        <w:t xml:space="preserve">    </w:t>
      </w:r>
      <w:r w:rsidRPr="00644A72">
        <w:rPr>
          <w:rFonts w:ascii="Times New Roman" w:hAnsi="Times New Roman" w:cs="Times New Roman"/>
          <w:sz w:val="28"/>
          <w:szCs w:val="28"/>
        </w:rPr>
        <w:t>№ 6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Собрание законодательства Республики Татарстан, 2019, № 2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); 2021, № 93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), 2022, № 57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>)</w:t>
      </w:r>
      <w:r w:rsidR="00E75388" w:rsidRPr="00644A72">
        <w:rPr>
          <w:rFonts w:ascii="Times New Roman" w:hAnsi="Times New Roman" w:cs="Times New Roman"/>
          <w:sz w:val="28"/>
          <w:szCs w:val="28"/>
        </w:rPr>
        <w:t>, 2024, № 56 (Часть I)</w:t>
      </w:r>
      <w:r w:rsidR="003E20B7">
        <w:rPr>
          <w:rFonts w:ascii="Times New Roman" w:hAnsi="Times New Roman" w:cs="Times New Roman"/>
          <w:sz w:val="28"/>
          <w:szCs w:val="28"/>
        </w:rPr>
        <w:t>)</w:t>
      </w:r>
      <w:r w:rsidR="00E75388" w:rsidRPr="00644A72">
        <w:rPr>
          <w:rFonts w:ascii="Times New Roman" w:hAnsi="Times New Roman" w:cs="Times New Roman"/>
          <w:sz w:val="28"/>
          <w:szCs w:val="28"/>
        </w:rPr>
        <w:t xml:space="preserve"> </w:t>
      </w:r>
      <w:r w:rsidRPr="00644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4B78E5B" w14:textId="1F169609" w:rsidR="00EA6351" w:rsidRPr="00E6160B" w:rsidRDefault="000F1CF3" w:rsidP="00E616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A6351" w:rsidRPr="00E6160B">
        <w:rPr>
          <w:rFonts w:ascii="Times New Roman" w:hAnsi="Times New Roman" w:cs="Times New Roman"/>
          <w:sz w:val="28"/>
          <w:szCs w:val="28"/>
        </w:rPr>
        <w:t>а</w:t>
      </w:r>
      <w:r w:rsidR="00DB59D9" w:rsidRPr="00E6160B">
        <w:rPr>
          <w:rFonts w:ascii="Times New Roman" w:hAnsi="Times New Roman" w:cs="Times New Roman"/>
          <w:sz w:val="28"/>
          <w:szCs w:val="28"/>
        </w:rPr>
        <w:t>именование после слов «(профессий)</w:t>
      </w:r>
      <w:r w:rsidR="00EA6351" w:rsidRPr="00E6160B">
        <w:rPr>
          <w:rFonts w:ascii="Times New Roman" w:hAnsi="Times New Roman" w:cs="Times New Roman"/>
          <w:sz w:val="28"/>
          <w:szCs w:val="28"/>
        </w:rPr>
        <w:t>» дополнить слов</w:t>
      </w:r>
      <w:r w:rsidR="00DB59D9" w:rsidRPr="00E6160B">
        <w:rPr>
          <w:rFonts w:ascii="Times New Roman" w:hAnsi="Times New Roman" w:cs="Times New Roman"/>
          <w:sz w:val="28"/>
          <w:szCs w:val="28"/>
        </w:rPr>
        <w:t>ами «или определении числа рабочих мест</w:t>
      </w:r>
      <w:r w:rsidR="00EA6351" w:rsidRPr="00E6160B">
        <w:rPr>
          <w:rFonts w:ascii="Times New Roman" w:hAnsi="Times New Roman" w:cs="Times New Roman"/>
          <w:sz w:val="28"/>
          <w:szCs w:val="28"/>
        </w:rPr>
        <w:t>»</w:t>
      </w:r>
      <w:r w:rsidR="00A258E9" w:rsidRPr="00E6160B">
        <w:rPr>
          <w:rFonts w:ascii="Times New Roman" w:hAnsi="Times New Roman" w:cs="Times New Roman"/>
          <w:sz w:val="28"/>
          <w:szCs w:val="28"/>
        </w:rPr>
        <w:t>;</w:t>
      </w:r>
    </w:p>
    <w:p w14:paraId="5925B473" w14:textId="38375E54" w:rsidR="00E6160B" w:rsidRDefault="00FE3890" w:rsidP="00E616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1:</w:t>
      </w:r>
    </w:p>
    <w:p w14:paraId="3F2A7C34" w14:textId="3ED34F6B" w:rsidR="00FE3890" w:rsidRDefault="00095A78" w:rsidP="00FF29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первый </w:t>
      </w:r>
      <w:r w:rsidR="00FF2920">
        <w:rPr>
          <w:rFonts w:ascii="Times New Roman" w:hAnsi="Times New Roman" w:cs="Times New Roman"/>
          <w:sz w:val="28"/>
          <w:szCs w:val="28"/>
        </w:rPr>
        <w:t>после слов «(профессий)» дополнить словами «или определении числа рабочих мест»;</w:t>
      </w:r>
    </w:p>
    <w:p w14:paraId="17B02395" w14:textId="392FB2FD" w:rsidR="00FF2920" w:rsidRPr="00FF2920" w:rsidRDefault="00FF2920" w:rsidP="00FF2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920">
        <w:rPr>
          <w:rFonts w:ascii="Times New Roman" w:hAnsi="Times New Roman" w:cs="Times New Roman"/>
          <w:sz w:val="28"/>
          <w:szCs w:val="28"/>
        </w:rPr>
        <w:t xml:space="preserve">б) </w:t>
      </w:r>
      <w:r w:rsidR="00095A78" w:rsidRPr="00095A78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095A78" w:rsidRPr="00095A78">
        <w:rPr>
          <w:rFonts w:ascii="Times New Roman" w:hAnsi="Times New Roman" w:cs="Times New Roman"/>
          <w:sz w:val="28"/>
          <w:szCs w:val="28"/>
        </w:rPr>
        <w:t>бз</w:t>
      </w:r>
      <w:r w:rsidR="00095A78">
        <w:rPr>
          <w:rFonts w:ascii="Times New Roman" w:hAnsi="Times New Roman" w:cs="Times New Roman"/>
          <w:sz w:val="28"/>
          <w:szCs w:val="28"/>
        </w:rPr>
        <w:t xml:space="preserve">ац второй </w:t>
      </w:r>
      <w:r>
        <w:rPr>
          <w:rFonts w:ascii="Times New Roman" w:hAnsi="Times New Roman" w:cs="Times New Roman"/>
          <w:sz w:val="28"/>
          <w:szCs w:val="28"/>
        </w:rPr>
        <w:t>после слов «(профессий)» дополнить словами «или определении числа рабочих мест»;</w:t>
      </w:r>
    </w:p>
    <w:p w14:paraId="036240A7" w14:textId="4B6E14F6" w:rsidR="00095A78" w:rsidRDefault="00E6160B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5F30">
        <w:rPr>
          <w:rFonts w:ascii="Times New Roman" w:hAnsi="Times New Roman" w:cs="Times New Roman"/>
          <w:sz w:val="28"/>
          <w:szCs w:val="28"/>
        </w:rPr>
        <w:t>) пункт 3 статьи</w:t>
      </w:r>
      <w:r w:rsidR="0080423D">
        <w:rPr>
          <w:rFonts w:ascii="Times New Roman" w:hAnsi="Times New Roman" w:cs="Times New Roman"/>
          <w:sz w:val="28"/>
          <w:szCs w:val="28"/>
        </w:rPr>
        <w:t xml:space="preserve"> 2 дополнить абзацем </w:t>
      </w:r>
      <w:r w:rsidR="00095A78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7B4CCC">
        <w:rPr>
          <w:rFonts w:ascii="Times New Roman" w:hAnsi="Times New Roman" w:cs="Times New Roman"/>
          <w:sz w:val="28"/>
          <w:szCs w:val="28"/>
        </w:rPr>
        <w:t>:</w:t>
      </w:r>
      <w:r w:rsidR="00095A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2A96C" w14:textId="517B546A" w:rsidR="00F53266" w:rsidRDefault="0080423D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«ветераны боевых действий.»;</w:t>
      </w:r>
    </w:p>
    <w:p w14:paraId="381AEE48" w14:textId="7906042F" w:rsidR="00692181" w:rsidRPr="007B4CCC" w:rsidRDefault="007D3DF6" w:rsidP="005B671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CC">
        <w:rPr>
          <w:rFonts w:ascii="Times New Roman" w:hAnsi="Times New Roman" w:cs="Times New Roman"/>
          <w:sz w:val="28"/>
          <w:szCs w:val="28"/>
        </w:rPr>
        <w:t>в статье 5:</w:t>
      </w:r>
    </w:p>
    <w:p w14:paraId="3AFB8D5D" w14:textId="17C06B23" w:rsidR="007D3DF6" w:rsidRPr="007B4CCC" w:rsidRDefault="007D3DF6" w:rsidP="005B671A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B4CCC">
        <w:rPr>
          <w:sz w:val="28"/>
          <w:szCs w:val="28"/>
        </w:rPr>
        <w:t>а) наименование статьи дополнить словами «</w:t>
      </w:r>
      <w:r w:rsidR="00F6017B">
        <w:rPr>
          <w:bCs/>
          <w:sz w:val="28"/>
          <w:szCs w:val="28"/>
        </w:rPr>
        <w:t xml:space="preserve">, </w:t>
      </w:r>
      <w:r w:rsidRPr="007B4CCC">
        <w:rPr>
          <w:sz w:val="28"/>
          <w:szCs w:val="28"/>
        </w:rPr>
        <w:t>определение числа рабочих мест для трудоустройства таких граждан</w:t>
      </w:r>
      <w:r w:rsidR="005B671A" w:rsidRPr="007B4CCC">
        <w:rPr>
          <w:sz w:val="28"/>
          <w:szCs w:val="28"/>
        </w:rPr>
        <w:t>»;</w:t>
      </w:r>
    </w:p>
    <w:p w14:paraId="3296334A" w14:textId="1215B853" w:rsidR="005B671A" w:rsidRPr="007B4CCC" w:rsidRDefault="005B671A" w:rsidP="005B671A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B4CCC">
        <w:rPr>
          <w:sz w:val="28"/>
          <w:szCs w:val="28"/>
        </w:rPr>
        <w:t>б) часть 1 дополнить предложением следующего содержания:</w:t>
      </w:r>
    </w:p>
    <w:p w14:paraId="4F095125" w14:textId="0A84AE5C" w:rsidR="005B671A" w:rsidRPr="007B4CCC" w:rsidRDefault="005B671A" w:rsidP="005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CC">
        <w:rPr>
          <w:sz w:val="28"/>
          <w:szCs w:val="28"/>
        </w:rPr>
        <w:t>«</w:t>
      </w:r>
      <w:r w:rsidRPr="007B4CCC">
        <w:rPr>
          <w:rFonts w:ascii="Times New Roman" w:hAnsi="Times New Roman" w:cs="Times New Roman"/>
          <w:sz w:val="28"/>
          <w:szCs w:val="28"/>
        </w:rPr>
        <w:t>Работодателями, численность работников которых составляет более 200 человек, дополнительно определяется число рабочих мест в размере 0,5 процента от среднесписочной численности работников для трудоустройства категорий граждан, указанных в абзаце тринадцатом пункта 3 статьи 2 настоящего Закона.»;</w:t>
      </w:r>
    </w:p>
    <w:p w14:paraId="1F21B898" w14:textId="36C2C4D1" w:rsidR="005B671A" w:rsidRPr="007B4CCC" w:rsidRDefault="005B671A" w:rsidP="005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CC">
        <w:rPr>
          <w:rFonts w:ascii="Times New Roman" w:hAnsi="Times New Roman" w:cs="Times New Roman"/>
          <w:sz w:val="28"/>
          <w:szCs w:val="28"/>
        </w:rPr>
        <w:t>в) часть 2 дополнить предложением следующего содержания:</w:t>
      </w:r>
    </w:p>
    <w:p w14:paraId="2312B9B6" w14:textId="05B972BE" w:rsidR="005B671A" w:rsidRPr="005B671A" w:rsidRDefault="005B671A" w:rsidP="005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CC">
        <w:rPr>
          <w:rFonts w:ascii="Times New Roman" w:hAnsi="Times New Roman" w:cs="Times New Roman"/>
          <w:sz w:val="28"/>
          <w:szCs w:val="28"/>
        </w:rPr>
        <w:lastRenderedPageBreak/>
        <w:t xml:space="preserve">«Работодатель самостоятельно рассчитывает число рабочих мест для трудоустройства категорий граждан, указанных в абзаце тринадцатом пункта 3 статьи 2 настоящего Закона, исходя из среднесписочной численности работников за предыдущий квартал, без учета работников филиалов и представительств работодателя, расположенных в других субъектах Российской Федерации. При этом учитывается количество рабочих мест, мест по квоте, установленной </w:t>
      </w:r>
      <w:r w:rsidR="007B4CCC" w:rsidRPr="007B4CCC">
        <w:rPr>
          <w:rFonts w:ascii="Times New Roman" w:hAnsi="Times New Roman" w:cs="Times New Roman"/>
          <w:sz w:val="28"/>
          <w:szCs w:val="28"/>
        </w:rPr>
        <w:t xml:space="preserve">для трудоустройства инвалидов, </w:t>
      </w:r>
      <w:r w:rsidR="007B4CCC">
        <w:rPr>
          <w:rFonts w:ascii="Times New Roman" w:hAnsi="Times New Roman" w:cs="Times New Roman"/>
          <w:sz w:val="28"/>
          <w:szCs w:val="28"/>
        </w:rPr>
        <w:t xml:space="preserve">а также уже занятых </w:t>
      </w:r>
      <w:r w:rsidRPr="007B4CCC">
        <w:rPr>
          <w:rFonts w:ascii="Times New Roman" w:hAnsi="Times New Roman" w:cs="Times New Roman"/>
          <w:sz w:val="28"/>
          <w:szCs w:val="28"/>
        </w:rPr>
        <w:t>работниками, отнесенными к категории граждан, указанных в абзаце тринадцатом пункта 3 статьи 2 настоящего Закона.»;</w:t>
      </w:r>
    </w:p>
    <w:p w14:paraId="34D8FD66" w14:textId="724790DB" w:rsidR="00E6160B" w:rsidRDefault="00E6160B" w:rsidP="00597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77BF7">
        <w:rPr>
          <w:rFonts w:ascii="Times New Roman" w:hAnsi="Times New Roman" w:cs="Times New Roman"/>
          <w:sz w:val="28"/>
          <w:szCs w:val="28"/>
        </w:rPr>
        <w:t xml:space="preserve"> в статье 7:</w:t>
      </w:r>
    </w:p>
    <w:p w14:paraId="31E05774" w14:textId="2E0269B8" w:rsidR="00F60183" w:rsidRDefault="00177BF7" w:rsidP="00597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62F10" w:rsidRPr="00862F10">
        <w:rPr>
          <w:rFonts w:ascii="Times New Roman" w:hAnsi="Times New Roman" w:cs="Times New Roman"/>
          <w:sz w:val="28"/>
          <w:szCs w:val="28"/>
        </w:rPr>
        <w:t>часть 1</w:t>
      </w:r>
      <w:r w:rsidR="00862F10">
        <w:rPr>
          <w:rFonts w:ascii="Times New Roman" w:hAnsi="Times New Roman" w:cs="Times New Roman"/>
          <w:sz w:val="28"/>
          <w:szCs w:val="28"/>
        </w:rPr>
        <w:t xml:space="preserve"> </w:t>
      </w:r>
      <w:r w:rsidR="00F60183">
        <w:rPr>
          <w:rFonts w:ascii="Times New Roman" w:hAnsi="Times New Roman" w:cs="Times New Roman"/>
          <w:sz w:val="28"/>
          <w:szCs w:val="28"/>
        </w:rPr>
        <w:t>после слов «</w:t>
      </w:r>
      <w:r w:rsidR="00862F10">
        <w:rPr>
          <w:rFonts w:ascii="Times New Roman" w:hAnsi="Times New Roman" w:cs="Times New Roman"/>
          <w:sz w:val="28"/>
          <w:szCs w:val="28"/>
        </w:rPr>
        <w:t>в</w:t>
      </w:r>
      <w:r w:rsidR="00B27554">
        <w:rPr>
          <w:rFonts w:ascii="Times New Roman" w:hAnsi="Times New Roman" w:cs="Times New Roman"/>
          <w:sz w:val="28"/>
          <w:szCs w:val="28"/>
        </w:rPr>
        <w:t xml:space="preserve"> </w:t>
      </w:r>
      <w:r w:rsidR="00862F10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F60183">
        <w:rPr>
          <w:rFonts w:ascii="Times New Roman" w:hAnsi="Times New Roman" w:cs="Times New Roman"/>
          <w:sz w:val="28"/>
          <w:szCs w:val="28"/>
        </w:rPr>
        <w:t xml:space="preserve">защите,» дополнить словами «а также определяющим число рабочих мест и трудоустраивающим </w:t>
      </w:r>
      <w:r w:rsidR="002A10C0">
        <w:rPr>
          <w:rFonts w:ascii="Times New Roman" w:hAnsi="Times New Roman" w:cs="Times New Roman"/>
          <w:sz w:val="28"/>
          <w:szCs w:val="28"/>
        </w:rPr>
        <w:t xml:space="preserve">на эти рабочие места </w:t>
      </w:r>
      <w:r w:rsidR="00DC098F" w:rsidRPr="007B4CCC">
        <w:rPr>
          <w:rFonts w:ascii="Times New Roman" w:hAnsi="Times New Roman" w:cs="Times New Roman"/>
          <w:sz w:val="28"/>
          <w:szCs w:val="28"/>
        </w:rPr>
        <w:t>граждан, указанных в абзаце тринадцатом пункта 3 статьи 2 настоящего Закона</w:t>
      </w:r>
      <w:r w:rsidR="00F60183">
        <w:rPr>
          <w:rFonts w:ascii="Times New Roman" w:hAnsi="Times New Roman" w:cs="Times New Roman"/>
          <w:sz w:val="28"/>
          <w:szCs w:val="28"/>
        </w:rPr>
        <w:t>»;</w:t>
      </w:r>
    </w:p>
    <w:p w14:paraId="54A7E445" w14:textId="0EC285DB" w:rsidR="00177BF7" w:rsidRDefault="00F60183" w:rsidP="00597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62F10" w:rsidRPr="00862F10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2A10C0" w:rsidRPr="00862F10">
        <w:rPr>
          <w:rFonts w:ascii="Times New Roman" w:hAnsi="Times New Roman" w:cs="Times New Roman"/>
          <w:sz w:val="28"/>
          <w:szCs w:val="28"/>
        </w:rPr>
        <w:t>после</w:t>
      </w:r>
      <w:r w:rsidR="002A10C0">
        <w:rPr>
          <w:rFonts w:ascii="Times New Roman" w:hAnsi="Times New Roman" w:cs="Times New Roman"/>
          <w:sz w:val="28"/>
          <w:szCs w:val="28"/>
        </w:rPr>
        <w:t xml:space="preserve"> слов «</w:t>
      </w:r>
      <w:r w:rsidR="00862F10">
        <w:rPr>
          <w:rFonts w:ascii="Times New Roman" w:hAnsi="Times New Roman" w:cs="Times New Roman"/>
          <w:sz w:val="28"/>
          <w:szCs w:val="28"/>
        </w:rPr>
        <w:t>в</w:t>
      </w:r>
      <w:r w:rsidR="00B27554">
        <w:rPr>
          <w:rFonts w:ascii="Times New Roman" w:hAnsi="Times New Roman" w:cs="Times New Roman"/>
          <w:sz w:val="28"/>
          <w:szCs w:val="28"/>
        </w:rPr>
        <w:t xml:space="preserve"> </w:t>
      </w:r>
      <w:r w:rsidR="00862F10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2A10C0">
        <w:rPr>
          <w:rFonts w:ascii="Times New Roman" w:hAnsi="Times New Roman" w:cs="Times New Roman"/>
          <w:sz w:val="28"/>
          <w:szCs w:val="28"/>
        </w:rPr>
        <w:t>защите» дополнить словами «</w:t>
      </w:r>
      <w:r w:rsidR="00862F10">
        <w:rPr>
          <w:rFonts w:ascii="Times New Roman" w:hAnsi="Times New Roman" w:cs="Times New Roman"/>
          <w:sz w:val="28"/>
          <w:szCs w:val="28"/>
        </w:rPr>
        <w:t xml:space="preserve">, </w:t>
      </w:r>
      <w:r w:rsidR="002A10C0">
        <w:rPr>
          <w:rFonts w:ascii="Times New Roman" w:hAnsi="Times New Roman" w:cs="Times New Roman"/>
          <w:sz w:val="28"/>
          <w:szCs w:val="28"/>
        </w:rPr>
        <w:t xml:space="preserve">а также определяющих число рабочих мест и трудоустраивающих на эти рабочие места </w:t>
      </w:r>
      <w:r w:rsidR="00DC098F" w:rsidRPr="007B4CCC">
        <w:rPr>
          <w:rFonts w:ascii="Times New Roman" w:hAnsi="Times New Roman" w:cs="Times New Roman"/>
          <w:sz w:val="28"/>
          <w:szCs w:val="28"/>
        </w:rPr>
        <w:t>граждан, указанных в абзаце тринадцатом пункта 3 статьи 2 настоящего Закона</w:t>
      </w:r>
      <w:r w:rsidR="002A10C0"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C5B05" w14:textId="1E13FF65" w:rsidR="001B45E3" w:rsidRPr="001B45E3" w:rsidRDefault="00E6160B" w:rsidP="001B4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5E3">
        <w:rPr>
          <w:rFonts w:ascii="Times New Roman" w:hAnsi="Times New Roman" w:cs="Times New Roman"/>
          <w:sz w:val="28"/>
          <w:szCs w:val="28"/>
        </w:rPr>
        <w:t>6)</w:t>
      </w:r>
      <w:r w:rsidR="00F92D02">
        <w:rPr>
          <w:rFonts w:ascii="Times New Roman" w:hAnsi="Times New Roman" w:cs="Times New Roman"/>
          <w:sz w:val="28"/>
          <w:szCs w:val="28"/>
        </w:rPr>
        <w:t xml:space="preserve"> </w:t>
      </w:r>
      <w:r w:rsidR="00862F10" w:rsidRPr="00862F10">
        <w:rPr>
          <w:rFonts w:ascii="Times New Roman" w:hAnsi="Times New Roman" w:cs="Times New Roman"/>
          <w:sz w:val="28"/>
          <w:szCs w:val="28"/>
        </w:rPr>
        <w:t>статью</w:t>
      </w:r>
      <w:r w:rsidR="001B45E3" w:rsidRPr="001B45E3">
        <w:rPr>
          <w:rFonts w:ascii="Times New Roman" w:hAnsi="Times New Roman" w:cs="Times New Roman"/>
          <w:sz w:val="28"/>
          <w:szCs w:val="28"/>
        </w:rPr>
        <w:t xml:space="preserve"> 8 после слов «(профессий)» дополнить словами «или определении числа рабочих мест»</w:t>
      </w:r>
      <w:r w:rsidR="001B45E3">
        <w:rPr>
          <w:rFonts w:ascii="Times New Roman" w:hAnsi="Times New Roman" w:cs="Times New Roman"/>
          <w:sz w:val="28"/>
          <w:szCs w:val="28"/>
        </w:rPr>
        <w:t>.</w:t>
      </w:r>
    </w:p>
    <w:p w14:paraId="5FC630E4" w14:textId="57ED3EDB" w:rsidR="00FE3890" w:rsidRPr="00FE3890" w:rsidRDefault="00FE3890" w:rsidP="001B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CAEF3" w14:textId="103856C6" w:rsidR="00644A72" w:rsidRPr="00870A48" w:rsidRDefault="007969CA" w:rsidP="00C22001">
      <w:pPr>
        <w:pStyle w:val="ConsPlusNormal"/>
        <w:ind w:firstLine="709"/>
        <w:jc w:val="both"/>
        <w:rPr>
          <w:b/>
        </w:rPr>
      </w:pPr>
      <w:r w:rsidRPr="00870A48">
        <w:rPr>
          <w:b/>
        </w:rPr>
        <w:t>Статья 2</w:t>
      </w:r>
    </w:p>
    <w:p w14:paraId="634060CA" w14:textId="77777777" w:rsidR="00593AAF" w:rsidRDefault="00593AAF" w:rsidP="00644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E0E49" w14:textId="0EEBEE6F" w:rsidR="007969CA" w:rsidRPr="00644A72" w:rsidRDefault="00644A72" w:rsidP="00644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Наст</w:t>
      </w:r>
      <w:r w:rsidR="007B4CCC">
        <w:rPr>
          <w:rFonts w:ascii="Times New Roman" w:hAnsi="Times New Roman" w:cs="Times New Roman"/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7969CA" w:rsidRPr="00644A72">
        <w:rPr>
          <w:rFonts w:ascii="Times New Roman" w:hAnsi="Times New Roman" w:cs="Times New Roman"/>
          <w:sz w:val="28"/>
          <w:szCs w:val="28"/>
        </w:rPr>
        <w:t>.</w:t>
      </w:r>
    </w:p>
    <w:p w14:paraId="7706C562" w14:textId="77777777" w:rsidR="007969CA" w:rsidRPr="00644A72" w:rsidRDefault="007969CA" w:rsidP="00796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F29A6" w14:textId="77777777" w:rsidR="007969CA" w:rsidRPr="00644A72" w:rsidRDefault="007969CA" w:rsidP="00796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DB89E" w14:textId="77777777" w:rsidR="00593AAF" w:rsidRDefault="00593AAF" w:rsidP="00C220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07425" w14:textId="77777777" w:rsidR="007969CA" w:rsidRPr="00644A72" w:rsidRDefault="007969CA" w:rsidP="00C220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14:paraId="751474E6" w14:textId="48E62003" w:rsidR="00E74517" w:rsidRDefault="007969CA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96D5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696D5B">
        <w:rPr>
          <w:rFonts w:ascii="Times New Roman" w:eastAsia="Times New Roman" w:hAnsi="Times New Roman" w:cs="Times New Roman"/>
          <w:sz w:val="28"/>
          <w:szCs w:val="28"/>
        </w:rPr>
        <w:t>Р.Н</w:t>
      </w:r>
      <w:r w:rsidR="00C22001">
        <w:rPr>
          <w:rFonts w:ascii="Times New Roman" w:eastAsia="Times New Roman" w:hAnsi="Times New Roman" w:cs="Times New Roman"/>
          <w:sz w:val="28"/>
          <w:szCs w:val="28"/>
        </w:rPr>
        <w:t>.Минниханов</w:t>
      </w:r>
      <w:proofErr w:type="spellEnd"/>
    </w:p>
    <w:p w14:paraId="3F66FFD0" w14:textId="555F9CD0" w:rsidR="000B4788" w:rsidRDefault="000B4788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00FC482" w14:textId="1AB8A20E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82DA357" w14:textId="590548D7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AC85512" w14:textId="085DEE2E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68708CB" w14:textId="45F1C6F3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6A3B2E" w14:textId="2E35B94D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129091" w14:textId="5449D34D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F3C0EDC" w14:textId="663C6A04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6BBF6DE" w14:textId="7BC4DA27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9F1F52A" w14:textId="77777777" w:rsidR="00F6017B" w:rsidRDefault="00F6017B" w:rsidP="00C22001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726A12D" w14:textId="77777777" w:rsidR="000B4788" w:rsidRPr="00BA29FD" w:rsidRDefault="000B4788" w:rsidP="000B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 к проекту закона Республики Татарстан «О внесении изменений в Закон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14:paraId="300211F7" w14:textId="77777777" w:rsidR="000B4788" w:rsidRPr="00F366B9" w:rsidRDefault="000B4788" w:rsidP="000B47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809AB" w14:textId="0FEF8D0D" w:rsidR="000B4788" w:rsidRPr="000B523D" w:rsidRDefault="000B4788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>Проект закона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 xml:space="preserve">на) </w:t>
      </w:r>
      <w:r w:rsidRPr="000B523D">
        <w:rPr>
          <w:rFonts w:ascii="Times New Roman" w:hAnsi="Times New Roman" w:cs="Times New Roman"/>
          <w:sz w:val="28"/>
          <w:szCs w:val="28"/>
        </w:rPr>
        <w:t>подготовлен в целях</w:t>
      </w:r>
      <w:r w:rsidR="007B4CCC">
        <w:rPr>
          <w:rFonts w:ascii="Times New Roman" w:hAnsi="Times New Roman" w:cs="Times New Roman"/>
          <w:sz w:val="28"/>
          <w:szCs w:val="28"/>
        </w:rPr>
        <w:t xml:space="preserve"> </w:t>
      </w:r>
      <w:r w:rsidRPr="000B523D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7B4CCC">
        <w:rPr>
          <w:rFonts w:ascii="Times New Roman" w:hAnsi="Times New Roman" w:cs="Times New Roman"/>
          <w:sz w:val="28"/>
          <w:szCs w:val="28"/>
        </w:rPr>
        <w:t>я</w:t>
      </w:r>
      <w:r w:rsidRPr="000B523D">
        <w:rPr>
          <w:rFonts w:ascii="Times New Roman" w:hAnsi="Times New Roman" w:cs="Times New Roman"/>
          <w:sz w:val="28"/>
          <w:szCs w:val="28"/>
        </w:rPr>
        <w:t xml:space="preserve"> системы мер по увеличению занятости и социализации участников Специальной военной операции.</w:t>
      </w:r>
    </w:p>
    <w:p w14:paraId="4986228F" w14:textId="657A0058" w:rsidR="00BE1131" w:rsidRPr="000B523D" w:rsidRDefault="000B4788" w:rsidP="00BE1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 xml:space="preserve">В связи с этим, проектом закона </w:t>
      </w:r>
      <w:r w:rsidRPr="000B523D">
        <w:rPr>
          <w:rFonts w:ascii="Times New Roman" w:hAnsi="Times New Roman" w:cs="Times New Roman"/>
          <w:sz w:val="28"/>
          <w:szCs w:val="28"/>
        </w:rPr>
        <w:t>предлагается дополнить Закон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="00BE1131" w:rsidRPr="000B523D">
        <w:rPr>
          <w:rFonts w:ascii="Times New Roman" w:hAnsi="Times New Roman" w:cs="Times New Roman"/>
          <w:sz w:val="28"/>
          <w:szCs w:val="28"/>
        </w:rPr>
        <w:t>»</w:t>
      </w:r>
      <w:r w:rsidRPr="000B523D">
        <w:rPr>
          <w:rFonts w:ascii="Times New Roman" w:hAnsi="Times New Roman" w:cs="Times New Roman"/>
          <w:sz w:val="28"/>
          <w:szCs w:val="28"/>
        </w:rPr>
        <w:t xml:space="preserve"> нормой</w:t>
      </w:r>
      <w:r w:rsidR="00E507D3">
        <w:rPr>
          <w:rFonts w:ascii="Times New Roman" w:hAnsi="Times New Roman" w:cs="Times New Roman"/>
          <w:sz w:val="28"/>
          <w:szCs w:val="28"/>
        </w:rPr>
        <w:t>, предусматривающей определение работодателями, численность работников которых составляет более 200 человек,</w:t>
      </w:r>
      <w:r w:rsidRPr="000B523D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E507D3">
        <w:rPr>
          <w:rFonts w:ascii="Times New Roman" w:hAnsi="Times New Roman" w:cs="Times New Roman"/>
          <w:sz w:val="28"/>
          <w:szCs w:val="28"/>
        </w:rPr>
        <w:t>ч</w:t>
      </w:r>
      <w:r w:rsidR="00A9351C" w:rsidRPr="000B523D">
        <w:rPr>
          <w:rFonts w:ascii="Times New Roman" w:hAnsi="Times New Roman" w:cs="Times New Roman"/>
          <w:sz w:val="28"/>
          <w:szCs w:val="28"/>
        </w:rPr>
        <w:t>исло</w:t>
      </w:r>
      <w:r w:rsidR="00BE1131" w:rsidRPr="000B523D">
        <w:rPr>
          <w:rFonts w:ascii="Times New Roman" w:hAnsi="Times New Roman" w:cs="Times New Roman"/>
          <w:sz w:val="28"/>
          <w:szCs w:val="28"/>
        </w:rPr>
        <w:t xml:space="preserve"> рабочих мест для трудоустройст</w:t>
      </w:r>
      <w:r w:rsidR="00424A45" w:rsidRPr="000B523D">
        <w:rPr>
          <w:rFonts w:ascii="Times New Roman" w:hAnsi="Times New Roman" w:cs="Times New Roman"/>
          <w:sz w:val="28"/>
          <w:szCs w:val="28"/>
        </w:rPr>
        <w:t xml:space="preserve">ва ветеранов боевых действий в размере </w:t>
      </w:r>
      <w:r w:rsidR="00BE1131" w:rsidRPr="000B523D">
        <w:rPr>
          <w:rFonts w:ascii="Times New Roman" w:hAnsi="Times New Roman" w:cs="Times New Roman"/>
          <w:sz w:val="28"/>
          <w:szCs w:val="28"/>
        </w:rPr>
        <w:t>0,5 процента от среднесписочной численности работников.</w:t>
      </w:r>
    </w:p>
    <w:p w14:paraId="2BFDC6AA" w14:textId="77777777" w:rsidR="00E507D3" w:rsidRDefault="00E507D3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закона направлен на достижение социально значимой цели – обеспечение трудоустройства ветеранов боевых действий.</w:t>
      </w:r>
    </w:p>
    <w:p w14:paraId="5D051038" w14:textId="2D0D1195" w:rsidR="00BA29FD" w:rsidRPr="00881736" w:rsidRDefault="0088173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6D2">
        <w:rPr>
          <w:rFonts w:ascii="Times New Roman" w:hAnsi="Times New Roman" w:cs="Times New Roman"/>
          <w:i/>
          <w:sz w:val="28"/>
          <w:szCs w:val="28"/>
        </w:rPr>
        <w:t>Далее следует информац</w:t>
      </w:r>
      <w:r w:rsidR="002C5DAA" w:rsidRPr="00BB66D2">
        <w:rPr>
          <w:rFonts w:ascii="Times New Roman" w:hAnsi="Times New Roman" w:cs="Times New Roman"/>
          <w:i/>
          <w:sz w:val="28"/>
          <w:szCs w:val="28"/>
        </w:rPr>
        <w:t>ия о результатах проведения ОРВ (в случае получения положительного заключения на проект закона Экспертной комиссией уполномоченного Кабинетом Министров республиканским органом исполнительной власти)</w:t>
      </w:r>
      <w:bookmarkStart w:id="0" w:name="_GoBack"/>
      <w:bookmarkEnd w:id="0"/>
    </w:p>
    <w:p w14:paraId="625A81AF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CEB35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5F4B8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F49A5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4E107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278C9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9E802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2F496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78F2E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7F79C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1191C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AC7C1" w14:textId="77777777" w:rsidR="00BA29FD" w:rsidRDefault="00BA29F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715D8" w14:textId="2ED31A75" w:rsidR="00780566" w:rsidRDefault="0078056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BBAD2" w14:textId="7826A86C" w:rsidR="00780566" w:rsidRDefault="0078056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840B9" w14:textId="721B0F1E" w:rsidR="00780566" w:rsidRDefault="0078056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FDDE0" w14:textId="4ED16E74" w:rsidR="00780566" w:rsidRDefault="0078056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7465C" w14:textId="5D9B7714" w:rsidR="00780566" w:rsidRDefault="0078056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A51C4" w14:textId="700E41C2" w:rsidR="00780566" w:rsidRDefault="00780566" w:rsidP="007F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DB466" w14:textId="4D6DA0FF" w:rsidR="00BA29FD" w:rsidRDefault="00BA29FD" w:rsidP="007F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0250" w14:textId="312D0AB0" w:rsidR="00BA29FD" w:rsidRDefault="00BA29FD" w:rsidP="007F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43C2A" w14:textId="77777777" w:rsidR="00780566" w:rsidRPr="00BA29FD" w:rsidRDefault="00780566" w:rsidP="007805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Финансово-экономическое обоснование к </w:t>
      </w:r>
      <w:r w:rsidRPr="00BA29FD">
        <w:rPr>
          <w:rFonts w:ascii="Times New Roman" w:hAnsi="Times New Roman" w:cs="Times New Roman"/>
          <w:b/>
          <w:sz w:val="28"/>
          <w:szCs w:val="28"/>
        </w:rPr>
        <w:t>проекту закона Республики Татарстан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9FD"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14:paraId="7DA51343" w14:textId="77777777" w:rsidR="00780566" w:rsidRPr="00056E36" w:rsidRDefault="00780566" w:rsidP="007805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E0E2DB" w14:textId="77777777" w:rsidR="00780566" w:rsidRPr="00056E36" w:rsidRDefault="00780566" w:rsidP="0078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57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Pr="002971E7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Республики Татарстан «О квотировании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 для приема на работу инвалидов </w:t>
      </w:r>
      <w:r w:rsidRPr="00723029">
        <w:rPr>
          <w:rFonts w:ascii="Times New Roman" w:hAnsi="Times New Roman" w:cs="Times New Roman"/>
          <w:sz w:val="28"/>
          <w:szCs w:val="28"/>
        </w:rPr>
        <w:t xml:space="preserve">и резервировании </w:t>
      </w:r>
      <w:r>
        <w:rPr>
          <w:rFonts w:ascii="Times New Roman" w:hAnsi="Times New Roman" w:cs="Times New Roman"/>
          <w:sz w:val="28"/>
          <w:szCs w:val="28"/>
        </w:rPr>
        <w:t>отдельных видов работ (профессий) для трудоустройства инвалидов и граждан, особо нуждающихся в социальной защите» н</w:t>
      </w:r>
      <w:r w:rsidRPr="00C71570">
        <w:rPr>
          <w:rFonts w:ascii="Times New Roman" w:hAnsi="Times New Roman" w:cs="Times New Roman"/>
          <w:sz w:val="28"/>
          <w:szCs w:val="28"/>
        </w:rPr>
        <w:t>е потреб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C71570">
        <w:rPr>
          <w:rFonts w:ascii="Times New Roman" w:hAnsi="Times New Roman" w:cs="Times New Roman"/>
          <w:sz w:val="28"/>
          <w:szCs w:val="28"/>
        </w:rPr>
        <w:t>т дополнительного финансирования из бюджета Республики Татарстан.</w:t>
      </w:r>
      <w:bookmarkStart w:id="1" w:name="Par29"/>
      <w:bookmarkEnd w:id="1"/>
    </w:p>
    <w:p w14:paraId="23FEF7D4" w14:textId="0852A50D" w:rsidR="00780566" w:rsidRDefault="00780566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28B35" w14:textId="4886E52F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30A12" w14:textId="58AB7A18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7D93D" w14:textId="1DD79CA8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19E56" w14:textId="0C1F95C6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17611" w14:textId="14DBA0D9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664BF" w14:textId="17688E88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0A74A" w14:textId="27B983A3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BD644" w14:textId="68C176A0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0C020" w14:textId="09ACAA4A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D804C" w14:textId="7E815454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D24D5" w14:textId="3D7C27A1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93210" w14:textId="788B342E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DB955" w14:textId="396B1B2F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EB4D0" w14:textId="081640AF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C2029" w14:textId="603EB3C6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38C3E" w14:textId="3F3DCA1B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F3BBC" w14:textId="43028FFD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AAFDB" w14:textId="289542AA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B4C07" w14:textId="71682165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60F7C" w14:textId="526F8808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275CC" w14:textId="34462700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2E9DE" w14:textId="68950601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44CB3" w14:textId="4E52C328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5AB40" w14:textId="4968B6DD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C068A" w14:textId="00665A77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926EC" w14:textId="135CFFAA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8D686" w14:textId="5542EB20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30179" w14:textId="0021D8D2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7A664" w14:textId="51E76CB2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1BAA3" w14:textId="4770EAD4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DAB45" w14:textId="386D0410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1AEC8" w14:textId="2914D8AF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97C0E" w14:textId="3FEC5411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CDE93" w14:textId="77777777" w:rsidR="009F278D" w:rsidRPr="001E4148" w:rsidRDefault="009F278D" w:rsidP="009F278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ПЕРЕЧЕНЬ</w:t>
      </w:r>
    </w:p>
    <w:p w14:paraId="5F0394BA" w14:textId="77777777" w:rsidR="009F278D" w:rsidRPr="001E4148" w:rsidRDefault="009F278D" w:rsidP="009F278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законов и иных нормативных право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вых актов Республики Татарстан,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подлежащих признанию утратившими силу, приостановлению,</w:t>
      </w:r>
    </w:p>
    <w:p w14:paraId="276D8FEB" w14:textId="77777777" w:rsidR="009F278D" w:rsidRPr="001E4148" w:rsidRDefault="009F278D" w:rsidP="009F278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изменению или принятию в связи с принятием з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акона Республики Татарстан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«</w:t>
      </w:r>
      <w:r w:rsidRPr="001E4148">
        <w:rPr>
          <w:rFonts w:ascii="Times New Roman" w:hAnsi="Times New Roman" w:cs="Times New Roman"/>
          <w:b/>
          <w:sz w:val="28"/>
          <w:szCs w:val="28"/>
        </w:rPr>
        <w:t>О внесении изменений в Закон Республики Татарстан</w:t>
      </w:r>
    </w:p>
    <w:p w14:paraId="24A9B450" w14:textId="5F08E86E" w:rsidR="009F278D" w:rsidRPr="001E4148" w:rsidRDefault="009F278D" w:rsidP="009F278D">
      <w:pPr>
        <w:pStyle w:val="ConsPlusTitle"/>
        <w:jc w:val="center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sz w:val="28"/>
          <w:szCs w:val="28"/>
        </w:rPr>
        <w:t>«О квотировании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</w:p>
    <w:p w14:paraId="1D7718BD" w14:textId="77777777" w:rsidR="009F278D" w:rsidRPr="001E4148" w:rsidRDefault="009F278D" w:rsidP="009F278D">
      <w:pPr>
        <w:pStyle w:val="af1"/>
        <w:jc w:val="center"/>
        <w:rPr>
          <w:rFonts w:ascii="Times New Roman" w:eastAsiaTheme="minorHAnsi" w:hAnsi="Times New Roman" w:cs="Times New Roman"/>
          <w:snapToGrid w:val="0"/>
          <w:color w:val="000000"/>
          <w:sz w:val="28"/>
          <w:szCs w:val="28"/>
          <w:lang w:eastAsia="en-US"/>
        </w:rPr>
      </w:pPr>
    </w:p>
    <w:p w14:paraId="06DAB91B" w14:textId="0D8CE9E2" w:rsidR="009F278D" w:rsidRDefault="009F278D" w:rsidP="009F278D">
      <w:pPr>
        <w:pStyle w:val="af1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1E4148">
        <w:rPr>
          <w:rFonts w:ascii="Times New Roman" w:hAnsi="Times New Roman" w:cs="Times New Roman"/>
          <w:snapToGrid w:val="0"/>
          <w:sz w:val="28"/>
        </w:rPr>
        <w:t>В связи с принятием закона Республики Т</w:t>
      </w:r>
      <w:r>
        <w:rPr>
          <w:rFonts w:ascii="Times New Roman" w:hAnsi="Times New Roman" w:cs="Times New Roman"/>
          <w:snapToGrid w:val="0"/>
          <w:sz w:val="28"/>
        </w:rPr>
        <w:t>атарстан «</w:t>
      </w:r>
      <w:r w:rsidRPr="001E4148">
        <w:rPr>
          <w:rFonts w:ascii="Times New Roman" w:hAnsi="Times New Roman" w:cs="Times New Roman"/>
          <w:snapToGrid w:val="0"/>
          <w:sz w:val="28"/>
        </w:rPr>
        <w:t>О внесении изменен</w:t>
      </w:r>
      <w:r>
        <w:rPr>
          <w:rFonts w:ascii="Times New Roman" w:hAnsi="Times New Roman" w:cs="Times New Roman"/>
          <w:snapToGrid w:val="0"/>
          <w:sz w:val="28"/>
        </w:rPr>
        <w:t xml:space="preserve">ий </w:t>
      </w:r>
      <w:r>
        <w:rPr>
          <w:rFonts w:ascii="Times New Roman" w:hAnsi="Times New Roman" w:cs="Times New Roman"/>
          <w:snapToGrid w:val="0"/>
          <w:sz w:val="28"/>
        </w:rPr>
        <w:br/>
        <w:t xml:space="preserve">в Закон Республики Татарстан </w:t>
      </w:r>
      <w:r w:rsidRPr="001E4148">
        <w:rPr>
          <w:rFonts w:ascii="Times New Roman" w:hAnsi="Times New Roman" w:cs="Times New Roman"/>
          <w:snapToGrid w:val="0"/>
          <w:sz w:val="28"/>
        </w:rPr>
        <w:t>«О</w:t>
      </w:r>
      <w:r w:rsidR="000E70E4">
        <w:rPr>
          <w:rFonts w:ascii="Times New Roman" w:hAnsi="Times New Roman" w:cs="Times New Roman"/>
          <w:snapToGrid w:val="0"/>
          <w:sz w:val="28"/>
        </w:rPr>
        <w:t xml:space="preserve"> </w:t>
      </w:r>
      <w:r w:rsidR="000E70E4" w:rsidRPr="001E4148">
        <w:rPr>
          <w:rFonts w:ascii="Times New Roman" w:hAnsi="Times New Roman" w:cs="Times New Roman"/>
          <w:snapToGrid w:val="0"/>
          <w:sz w:val="28"/>
        </w:rPr>
        <w:t>квотировании</w:t>
      </w:r>
      <w:r w:rsidR="000E70E4">
        <w:rPr>
          <w:rFonts w:ascii="Times New Roman" w:hAnsi="Times New Roman" w:cs="Times New Roman"/>
          <w:snapToGrid w:val="0"/>
          <w:sz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sz w:val="28"/>
        </w:rPr>
        <w:t>» потребуется внесение изменений в следующие постановления Кабинета Министров Республики Татарстан:</w:t>
      </w:r>
    </w:p>
    <w:p w14:paraId="0FFBFDBB" w14:textId="7AC5754B" w:rsidR="009F278D" w:rsidRDefault="009F278D" w:rsidP="009F278D">
      <w:pPr>
        <w:pStyle w:val="af1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от 0</w:t>
      </w:r>
      <w:r w:rsidRPr="00280A59">
        <w:rPr>
          <w:rFonts w:ascii="Times New Roman" w:hAnsi="Times New Roman" w:cs="Times New Roman"/>
          <w:sz w:val="28"/>
        </w:rPr>
        <w:t>5.02.2007 № 32 «Об утверждении Порядка</w:t>
      </w:r>
      <w:r>
        <w:rPr>
          <w:rFonts w:ascii="Times New Roman" w:hAnsi="Times New Roman" w:cs="Times New Roman"/>
          <w:sz w:val="28"/>
        </w:rPr>
        <w:t xml:space="preserve"> предоставления субсидий </w:t>
      </w:r>
      <w:r>
        <w:rPr>
          <w:rFonts w:ascii="Times New Roman" w:hAnsi="Times New Roman" w:cs="Times New Roman"/>
          <w:sz w:val="28"/>
        </w:rPr>
        <w:br/>
      </w:r>
      <w:r w:rsidR="002D2105">
        <w:rPr>
          <w:rFonts w:ascii="Times New Roman" w:hAnsi="Times New Roman" w:cs="Times New Roman"/>
          <w:sz w:val="28"/>
        </w:rPr>
        <w:t xml:space="preserve">из бюджета Республики Татарстан </w:t>
      </w:r>
      <w:r w:rsidRPr="00280A59">
        <w:rPr>
          <w:rFonts w:ascii="Times New Roman" w:hAnsi="Times New Roman" w:cs="Times New Roman"/>
          <w:sz w:val="28"/>
        </w:rPr>
        <w:t xml:space="preserve">на возмещение части затрат работодателей на создание </w:t>
      </w:r>
      <w:r w:rsidR="002D2105">
        <w:rPr>
          <w:rFonts w:ascii="Times New Roman" w:hAnsi="Times New Roman" w:cs="Times New Roman"/>
          <w:sz w:val="28"/>
        </w:rPr>
        <w:t xml:space="preserve">на территории Республики Татарстан </w:t>
      </w:r>
      <w:r w:rsidRPr="00280A59">
        <w:rPr>
          <w:rFonts w:ascii="Times New Roman" w:hAnsi="Times New Roman" w:cs="Times New Roman"/>
          <w:sz w:val="28"/>
        </w:rPr>
        <w:t>специальных рабочих мест д</w:t>
      </w:r>
      <w:r>
        <w:rPr>
          <w:rFonts w:ascii="Times New Roman" w:hAnsi="Times New Roman" w:cs="Times New Roman"/>
          <w:sz w:val="28"/>
        </w:rPr>
        <w:t>ля трудоустройства инвалидов</w:t>
      </w:r>
      <w:r w:rsidR="002D2105">
        <w:rPr>
          <w:rFonts w:ascii="Times New Roman" w:hAnsi="Times New Roman" w:cs="Times New Roman"/>
          <w:sz w:val="28"/>
        </w:rPr>
        <w:t>, в том числе инвалидов – ветеранов специальной военной операции</w:t>
      </w:r>
      <w:r>
        <w:rPr>
          <w:rFonts w:ascii="Times New Roman" w:hAnsi="Times New Roman" w:cs="Times New Roman"/>
          <w:sz w:val="28"/>
        </w:rPr>
        <w:t>»;</w:t>
      </w:r>
    </w:p>
    <w:p w14:paraId="514195E5" w14:textId="77777777" w:rsidR="009F278D" w:rsidRDefault="009F278D" w:rsidP="009F278D">
      <w:pPr>
        <w:pStyle w:val="af1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280A59">
        <w:rPr>
          <w:rFonts w:ascii="Times New Roman" w:hAnsi="Times New Roman" w:cs="Times New Roman"/>
          <w:sz w:val="28"/>
        </w:rPr>
        <w:t>т 04.05.2007 № 170 «Об утверждении Положения о порядке квотирования  рабочих мест для инвалидов и граждан, особо нуждающ</w:t>
      </w:r>
      <w:r>
        <w:rPr>
          <w:rFonts w:ascii="Times New Roman" w:hAnsi="Times New Roman" w:cs="Times New Roman"/>
          <w:sz w:val="28"/>
        </w:rPr>
        <w:t xml:space="preserve">ихся в социальной защите, </w:t>
      </w:r>
      <w:r>
        <w:rPr>
          <w:rFonts w:ascii="Times New Roman" w:hAnsi="Times New Roman" w:cs="Times New Roman"/>
          <w:sz w:val="28"/>
        </w:rPr>
        <w:br/>
      </w:r>
      <w:r w:rsidRPr="00280A59">
        <w:rPr>
          <w:rFonts w:ascii="Times New Roman" w:hAnsi="Times New Roman" w:cs="Times New Roman"/>
          <w:sz w:val="28"/>
        </w:rPr>
        <w:t>в организациях, расположенных на тер</w:t>
      </w:r>
      <w:r>
        <w:rPr>
          <w:rFonts w:ascii="Times New Roman" w:hAnsi="Times New Roman" w:cs="Times New Roman"/>
          <w:sz w:val="28"/>
        </w:rPr>
        <w:t>ритории Республики Татарстан»;</w:t>
      </w:r>
    </w:p>
    <w:p w14:paraId="5C205D6A" w14:textId="14C08CCD" w:rsidR="009F278D" w:rsidRDefault="009F278D" w:rsidP="009F278D">
      <w:pPr>
        <w:pStyle w:val="af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280A59">
        <w:rPr>
          <w:rFonts w:ascii="Times New Roman" w:hAnsi="Times New Roman" w:cs="Times New Roman"/>
          <w:sz w:val="28"/>
        </w:rPr>
        <w:t>т 18.05.2007 №</w:t>
      </w:r>
      <w:r>
        <w:rPr>
          <w:rFonts w:ascii="Times New Roman" w:hAnsi="Times New Roman" w:cs="Times New Roman"/>
          <w:sz w:val="28"/>
        </w:rPr>
        <w:t xml:space="preserve"> 194 «Об утверждении Порядка резервирования </w:t>
      </w:r>
      <w:r w:rsidR="00376FDB">
        <w:rPr>
          <w:rFonts w:ascii="Times New Roman" w:hAnsi="Times New Roman" w:cs="Times New Roman"/>
          <w:sz w:val="28"/>
        </w:rPr>
        <w:t>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Татарстан»</w:t>
      </w:r>
      <w:r w:rsidR="004008F9">
        <w:rPr>
          <w:rFonts w:ascii="Times New Roman" w:hAnsi="Times New Roman" w:cs="Times New Roman"/>
          <w:sz w:val="28"/>
        </w:rPr>
        <w:t>.</w:t>
      </w:r>
    </w:p>
    <w:p w14:paraId="39E6451A" w14:textId="13D793A5" w:rsidR="004008F9" w:rsidRDefault="004008F9" w:rsidP="009F278D">
      <w:pPr>
        <w:pStyle w:val="af1"/>
        <w:ind w:firstLine="709"/>
        <w:jc w:val="both"/>
        <w:rPr>
          <w:rFonts w:ascii="Times New Roman" w:hAnsi="Times New Roman" w:cs="Times New Roman"/>
          <w:sz w:val="28"/>
        </w:rPr>
      </w:pPr>
    </w:p>
    <w:p w14:paraId="164AC1EE" w14:textId="77777777" w:rsidR="004008F9" w:rsidRPr="001E4148" w:rsidRDefault="004008F9" w:rsidP="009F278D">
      <w:pPr>
        <w:pStyle w:val="af1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</w:p>
    <w:p w14:paraId="6861F8A0" w14:textId="77777777" w:rsidR="009F278D" w:rsidRDefault="009F278D" w:rsidP="000B4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52495" w14:textId="77777777" w:rsidR="000B4788" w:rsidRPr="00D35D93" w:rsidRDefault="000B4788" w:rsidP="00C22001">
      <w:pPr>
        <w:tabs>
          <w:tab w:val="left" w:pos="7350"/>
        </w:tabs>
      </w:pPr>
    </w:p>
    <w:sectPr w:rsidR="000B4788" w:rsidRPr="00D35D93" w:rsidSect="00FF3EB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B092" w14:textId="77777777" w:rsidR="00D86BDD" w:rsidRDefault="00D86BDD" w:rsidP="007969CA">
      <w:pPr>
        <w:spacing w:after="0" w:line="240" w:lineRule="auto"/>
      </w:pPr>
      <w:r>
        <w:separator/>
      </w:r>
    </w:p>
  </w:endnote>
  <w:endnote w:type="continuationSeparator" w:id="0">
    <w:p w14:paraId="12924D7C" w14:textId="77777777" w:rsidR="00D86BDD" w:rsidRDefault="00D86BDD" w:rsidP="0079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6E2FB" w14:textId="77777777" w:rsidR="00D86BDD" w:rsidRDefault="00D86BDD" w:rsidP="007969CA">
      <w:pPr>
        <w:spacing w:after="0" w:line="240" w:lineRule="auto"/>
      </w:pPr>
      <w:r>
        <w:separator/>
      </w:r>
    </w:p>
  </w:footnote>
  <w:footnote w:type="continuationSeparator" w:id="0">
    <w:p w14:paraId="1564C655" w14:textId="77777777" w:rsidR="00D86BDD" w:rsidRDefault="00D86BDD" w:rsidP="0079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429723"/>
      <w:docPartObj>
        <w:docPartGallery w:val="Page Numbers (Top of Page)"/>
        <w:docPartUnique/>
      </w:docPartObj>
    </w:sdtPr>
    <w:sdtEndPr/>
    <w:sdtContent>
      <w:p w14:paraId="75797FD3" w14:textId="6C241851" w:rsidR="00E64F86" w:rsidRPr="00FF3EBB" w:rsidRDefault="00E64F86" w:rsidP="00FF3EBB">
        <w:pPr>
          <w:pStyle w:val="a4"/>
          <w:jc w:val="center"/>
        </w:pPr>
        <w:r w:rsidRPr="00FF3E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E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66D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63A3"/>
    <w:multiLevelType w:val="hybridMultilevel"/>
    <w:tmpl w:val="A4EEE79A"/>
    <w:lvl w:ilvl="0" w:tplc="179ABBE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DA5D12"/>
    <w:multiLevelType w:val="hybridMultilevel"/>
    <w:tmpl w:val="7382CB4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CA"/>
    <w:rsid w:val="00010885"/>
    <w:rsid w:val="00015F30"/>
    <w:rsid w:val="000165AF"/>
    <w:rsid w:val="00025CE7"/>
    <w:rsid w:val="00095A78"/>
    <w:rsid w:val="000B4788"/>
    <w:rsid w:val="000B523D"/>
    <w:rsid w:val="000E70E4"/>
    <w:rsid w:val="000F1CF3"/>
    <w:rsid w:val="00103402"/>
    <w:rsid w:val="001243F7"/>
    <w:rsid w:val="001273BF"/>
    <w:rsid w:val="001311E1"/>
    <w:rsid w:val="00145500"/>
    <w:rsid w:val="001610F6"/>
    <w:rsid w:val="00170E01"/>
    <w:rsid w:val="0017193E"/>
    <w:rsid w:val="00173CE4"/>
    <w:rsid w:val="00177BF7"/>
    <w:rsid w:val="00197E91"/>
    <w:rsid w:val="001A74E4"/>
    <w:rsid w:val="001B45E3"/>
    <w:rsid w:val="001C2FCE"/>
    <w:rsid w:val="001C39E6"/>
    <w:rsid w:val="001D61AE"/>
    <w:rsid w:val="001E019C"/>
    <w:rsid w:val="001E3F80"/>
    <w:rsid w:val="00204064"/>
    <w:rsid w:val="00216CB3"/>
    <w:rsid w:val="00274943"/>
    <w:rsid w:val="00291EE3"/>
    <w:rsid w:val="002A10C0"/>
    <w:rsid w:val="002A7D16"/>
    <w:rsid w:val="002C5DAA"/>
    <w:rsid w:val="002D2105"/>
    <w:rsid w:val="003265E7"/>
    <w:rsid w:val="00334D95"/>
    <w:rsid w:val="00343468"/>
    <w:rsid w:val="00365F26"/>
    <w:rsid w:val="00376FDB"/>
    <w:rsid w:val="00395134"/>
    <w:rsid w:val="003E20B7"/>
    <w:rsid w:val="003F728C"/>
    <w:rsid w:val="004008F9"/>
    <w:rsid w:val="004075AD"/>
    <w:rsid w:val="0041670C"/>
    <w:rsid w:val="00423590"/>
    <w:rsid w:val="00424A45"/>
    <w:rsid w:val="004252ED"/>
    <w:rsid w:val="00453548"/>
    <w:rsid w:val="00460E51"/>
    <w:rsid w:val="00462A6E"/>
    <w:rsid w:val="0046333B"/>
    <w:rsid w:val="004707B1"/>
    <w:rsid w:val="00475462"/>
    <w:rsid w:val="00475EC1"/>
    <w:rsid w:val="004C07BF"/>
    <w:rsid w:val="004E0980"/>
    <w:rsid w:val="004E77F8"/>
    <w:rsid w:val="004F32EA"/>
    <w:rsid w:val="00500305"/>
    <w:rsid w:val="005060DD"/>
    <w:rsid w:val="005331B7"/>
    <w:rsid w:val="0054409E"/>
    <w:rsid w:val="00593AAF"/>
    <w:rsid w:val="00597191"/>
    <w:rsid w:val="005B671A"/>
    <w:rsid w:val="005B7531"/>
    <w:rsid w:val="005C6064"/>
    <w:rsid w:val="005E03EC"/>
    <w:rsid w:val="006044C8"/>
    <w:rsid w:val="006104CB"/>
    <w:rsid w:val="0062335C"/>
    <w:rsid w:val="00624FBE"/>
    <w:rsid w:val="00644A72"/>
    <w:rsid w:val="00645DCC"/>
    <w:rsid w:val="00662697"/>
    <w:rsid w:val="00692181"/>
    <w:rsid w:val="00692F12"/>
    <w:rsid w:val="00696D5B"/>
    <w:rsid w:val="006A3083"/>
    <w:rsid w:val="006C14FF"/>
    <w:rsid w:val="006D0170"/>
    <w:rsid w:val="006D4EBC"/>
    <w:rsid w:val="0073476C"/>
    <w:rsid w:val="00735A49"/>
    <w:rsid w:val="007402D0"/>
    <w:rsid w:val="00755168"/>
    <w:rsid w:val="00780566"/>
    <w:rsid w:val="007840BF"/>
    <w:rsid w:val="007969CA"/>
    <w:rsid w:val="007A08CE"/>
    <w:rsid w:val="007A3D7B"/>
    <w:rsid w:val="007B4CCC"/>
    <w:rsid w:val="007C0AAE"/>
    <w:rsid w:val="007D2CC5"/>
    <w:rsid w:val="007D3DF6"/>
    <w:rsid w:val="007F004A"/>
    <w:rsid w:val="007F5261"/>
    <w:rsid w:val="0080423D"/>
    <w:rsid w:val="008248BF"/>
    <w:rsid w:val="00840189"/>
    <w:rsid w:val="00842AB4"/>
    <w:rsid w:val="0084751E"/>
    <w:rsid w:val="00862F10"/>
    <w:rsid w:val="00870A48"/>
    <w:rsid w:val="00874ABB"/>
    <w:rsid w:val="00881736"/>
    <w:rsid w:val="008C09CA"/>
    <w:rsid w:val="008C21DB"/>
    <w:rsid w:val="008D6F49"/>
    <w:rsid w:val="008E070A"/>
    <w:rsid w:val="008E50FB"/>
    <w:rsid w:val="00907F63"/>
    <w:rsid w:val="00912448"/>
    <w:rsid w:val="00933B6C"/>
    <w:rsid w:val="00983E37"/>
    <w:rsid w:val="009C0156"/>
    <w:rsid w:val="009F278D"/>
    <w:rsid w:val="00A12659"/>
    <w:rsid w:val="00A13FAC"/>
    <w:rsid w:val="00A22900"/>
    <w:rsid w:val="00A258E9"/>
    <w:rsid w:val="00A25F82"/>
    <w:rsid w:val="00A635D6"/>
    <w:rsid w:val="00A71577"/>
    <w:rsid w:val="00A9351C"/>
    <w:rsid w:val="00A96FFF"/>
    <w:rsid w:val="00AD1BE8"/>
    <w:rsid w:val="00AD37D3"/>
    <w:rsid w:val="00AE2472"/>
    <w:rsid w:val="00B02130"/>
    <w:rsid w:val="00B27554"/>
    <w:rsid w:val="00B45720"/>
    <w:rsid w:val="00B5277D"/>
    <w:rsid w:val="00B53467"/>
    <w:rsid w:val="00B83CDB"/>
    <w:rsid w:val="00B914CA"/>
    <w:rsid w:val="00BA29FD"/>
    <w:rsid w:val="00BA6FA3"/>
    <w:rsid w:val="00BB49F3"/>
    <w:rsid w:val="00BB66D2"/>
    <w:rsid w:val="00BE1131"/>
    <w:rsid w:val="00C00D5A"/>
    <w:rsid w:val="00C22001"/>
    <w:rsid w:val="00C4257D"/>
    <w:rsid w:val="00C60AD3"/>
    <w:rsid w:val="00CA575A"/>
    <w:rsid w:val="00CB327B"/>
    <w:rsid w:val="00CC6042"/>
    <w:rsid w:val="00CE04EA"/>
    <w:rsid w:val="00D04EE1"/>
    <w:rsid w:val="00D07292"/>
    <w:rsid w:val="00D35D93"/>
    <w:rsid w:val="00D4583B"/>
    <w:rsid w:val="00D6396B"/>
    <w:rsid w:val="00D647F2"/>
    <w:rsid w:val="00D65B86"/>
    <w:rsid w:val="00D73281"/>
    <w:rsid w:val="00D86BDD"/>
    <w:rsid w:val="00DA28BC"/>
    <w:rsid w:val="00DB59D9"/>
    <w:rsid w:val="00DC098F"/>
    <w:rsid w:val="00DC2825"/>
    <w:rsid w:val="00DC489E"/>
    <w:rsid w:val="00DD40E6"/>
    <w:rsid w:val="00DE2FCB"/>
    <w:rsid w:val="00DE5910"/>
    <w:rsid w:val="00DF591D"/>
    <w:rsid w:val="00DF7C81"/>
    <w:rsid w:val="00E507C6"/>
    <w:rsid w:val="00E507D3"/>
    <w:rsid w:val="00E6160B"/>
    <w:rsid w:val="00E6181C"/>
    <w:rsid w:val="00E64F86"/>
    <w:rsid w:val="00E74517"/>
    <w:rsid w:val="00E75388"/>
    <w:rsid w:val="00E86AE1"/>
    <w:rsid w:val="00EA281F"/>
    <w:rsid w:val="00EA5DD7"/>
    <w:rsid w:val="00EA6351"/>
    <w:rsid w:val="00EC1374"/>
    <w:rsid w:val="00ED21E6"/>
    <w:rsid w:val="00ED5F14"/>
    <w:rsid w:val="00EF197B"/>
    <w:rsid w:val="00F2192B"/>
    <w:rsid w:val="00F53266"/>
    <w:rsid w:val="00F562B1"/>
    <w:rsid w:val="00F6017B"/>
    <w:rsid w:val="00F60183"/>
    <w:rsid w:val="00F90830"/>
    <w:rsid w:val="00F92D02"/>
    <w:rsid w:val="00FA045F"/>
    <w:rsid w:val="00FA0621"/>
    <w:rsid w:val="00FC54D5"/>
    <w:rsid w:val="00FE3890"/>
    <w:rsid w:val="00FF292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45E2"/>
  <w15:docId w15:val="{E33A244F-AF2F-4D54-9E60-C2D048FD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C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CA"/>
    <w:pPr>
      <w:ind w:left="720"/>
      <w:contextualSpacing/>
    </w:pPr>
  </w:style>
  <w:style w:type="paragraph" w:customStyle="1" w:styleId="ConsPlusNormal">
    <w:name w:val="ConsPlusNormal"/>
    <w:basedOn w:val="a"/>
    <w:rsid w:val="007969C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69C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D6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29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72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07292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92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9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7840BF"/>
    <w:rPr>
      <w:color w:val="0000FF"/>
      <w:u w:val="single"/>
    </w:rPr>
  </w:style>
  <w:style w:type="paragraph" w:styleId="af1">
    <w:name w:val="No Spacing"/>
    <w:uiPriority w:val="1"/>
    <w:qFormat/>
    <w:rsid w:val="009F27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Гайсин Алмаз Маратович</cp:lastModifiedBy>
  <cp:revision>25</cp:revision>
  <cp:lastPrinted>2025-05-12T05:27:00Z</cp:lastPrinted>
  <dcterms:created xsi:type="dcterms:W3CDTF">2025-05-07T14:44:00Z</dcterms:created>
  <dcterms:modified xsi:type="dcterms:W3CDTF">2025-05-19T14:55:00Z</dcterms:modified>
</cp:coreProperties>
</file>