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9481" w14:textId="77777777" w:rsidR="00DF2FDC" w:rsidRPr="00943A28" w:rsidRDefault="00061CD0" w:rsidP="00DF2FDC">
      <w:pPr>
        <w:ind w:firstLine="708"/>
        <w:jc w:val="right"/>
        <w:rPr>
          <w:bCs/>
          <w:i/>
          <w:iCs/>
          <w:sz w:val="28"/>
          <w:szCs w:val="28"/>
          <w:lang w:val="tt-RU"/>
        </w:rPr>
      </w:pPr>
      <w:r w:rsidRPr="00943A28">
        <w:rPr>
          <w:bCs/>
          <w:i/>
          <w:iCs/>
          <w:sz w:val="28"/>
          <w:szCs w:val="28"/>
          <w:lang w:val="tt-RU"/>
        </w:rPr>
        <w:t>ПРОЕКТ</w:t>
      </w:r>
    </w:p>
    <w:p w14:paraId="3E83ED75" w14:textId="77777777" w:rsidR="00061CD0" w:rsidRPr="00943A28" w:rsidRDefault="00061CD0" w:rsidP="00DF2FDC">
      <w:pPr>
        <w:ind w:firstLine="708"/>
        <w:jc w:val="right"/>
        <w:rPr>
          <w:bCs/>
          <w:sz w:val="28"/>
          <w:szCs w:val="28"/>
          <w:lang w:val="tt-RU"/>
        </w:rPr>
      </w:pPr>
    </w:p>
    <w:p w14:paraId="66397E1D" w14:textId="77777777" w:rsidR="00061CD0" w:rsidRPr="00943A28" w:rsidRDefault="00061CD0" w:rsidP="00061CD0">
      <w:pPr>
        <w:ind w:firstLine="708"/>
        <w:jc w:val="center"/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 xml:space="preserve">МКУ «Управление земельных и имущественных отношений </w:t>
      </w:r>
    </w:p>
    <w:p w14:paraId="46A80BDB" w14:textId="77777777" w:rsidR="00DF2FDC" w:rsidRPr="00943A28" w:rsidRDefault="00061CD0" w:rsidP="00061CD0">
      <w:pPr>
        <w:ind w:firstLine="708"/>
        <w:jc w:val="center"/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>Нижнекамского мунципального района Республики Татарстан»</w:t>
      </w:r>
    </w:p>
    <w:p w14:paraId="37DBAAEC" w14:textId="77777777" w:rsidR="00061CD0" w:rsidRPr="00943A28" w:rsidRDefault="00061CD0" w:rsidP="00061CD0">
      <w:pPr>
        <w:ind w:firstLine="708"/>
        <w:jc w:val="center"/>
        <w:rPr>
          <w:bCs/>
          <w:sz w:val="28"/>
          <w:szCs w:val="28"/>
          <w:lang w:val="tt-RU"/>
        </w:rPr>
      </w:pPr>
    </w:p>
    <w:p w14:paraId="0138FBD3" w14:textId="77777777" w:rsidR="00061CD0" w:rsidRPr="00943A28" w:rsidRDefault="00061CD0" w:rsidP="00061CD0">
      <w:pPr>
        <w:ind w:firstLine="708"/>
        <w:jc w:val="center"/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>РАСПОРЯЖЕНИЕ</w:t>
      </w:r>
    </w:p>
    <w:p w14:paraId="02218A33" w14:textId="77777777" w:rsidR="00061CD0" w:rsidRDefault="00061CD0" w:rsidP="00061CD0">
      <w:pPr>
        <w:ind w:firstLine="708"/>
        <w:jc w:val="center"/>
        <w:rPr>
          <w:bCs/>
          <w:lang w:val="tt-RU"/>
        </w:rPr>
      </w:pPr>
    </w:p>
    <w:p w14:paraId="5BBF7103" w14:textId="77777777" w:rsidR="00061CD0" w:rsidRPr="00A3688E" w:rsidRDefault="00061CD0" w:rsidP="00061CD0">
      <w:pPr>
        <w:ind w:firstLine="708"/>
        <w:jc w:val="center"/>
        <w:rPr>
          <w:bCs/>
          <w:lang w:val="tt-RU"/>
        </w:rPr>
      </w:pPr>
    </w:p>
    <w:p w14:paraId="5A5F650D" w14:textId="77777777" w:rsidR="00A6795F" w:rsidRDefault="00A6795F" w:rsidP="00061CD0">
      <w:pPr>
        <w:ind w:right="5952"/>
        <w:jc w:val="both"/>
        <w:rPr>
          <w:sz w:val="28"/>
          <w:szCs w:val="28"/>
        </w:rPr>
      </w:pPr>
      <w:r w:rsidRPr="00564A2D">
        <w:rPr>
          <w:sz w:val="28"/>
          <w:szCs w:val="28"/>
        </w:rPr>
        <w:t>О внесени</w:t>
      </w:r>
      <w:r w:rsidR="00162755" w:rsidRPr="00564A2D">
        <w:rPr>
          <w:sz w:val="28"/>
          <w:szCs w:val="28"/>
        </w:rPr>
        <w:t xml:space="preserve">и изменений в </w:t>
      </w:r>
      <w:r w:rsidR="00061CD0" w:rsidRPr="00061CD0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061CD0">
        <w:rPr>
          <w:sz w:val="28"/>
          <w:szCs w:val="28"/>
        </w:rPr>
        <w:t xml:space="preserve">, утвержденный распоряжением </w:t>
      </w:r>
      <w:r w:rsidR="00061CD0" w:rsidRPr="00061CD0">
        <w:rPr>
          <w:sz w:val="28"/>
          <w:szCs w:val="28"/>
        </w:rPr>
        <w:t>МКУ «Управление земельных и имущественных отношений Нижнекамского муниципального района Республики Татарстан»</w:t>
      </w:r>
      <w:r w:rsidR="00061CD0">
        <w:rPr>
          <w:sz w:val="28"/>
          <w:szCs w:val="28"/>
        </w:rPr>
        <w:t xml:space="preserve"> от 25</w:t>
      </w:r>
      <w:r w:rsidR="00775BB9">
        <w:rPr>
          <w:sz w:val="28"/>
          <w:szCs w:val="28"/>
        </w:rPr>
        <w:t xml:space="preserve"> декабря </w:t>
      </w:r>
      <w:r w:rsidR="00061CD0">
        <w:rPr>
          <w:sz w:val="28"/>
          <w:szCs w:val="28"/>
        </w:rPr>
        <w:t>2018 года № 1260-р</w:t>
      </w:r>
    </w:p>
    <w:p w14:paraId="18B496F7" w14:textId="77777777" w:rsidR="00061CD0" w:rsidRPr="00564A2D" w:rsidRDefault="00061CD0" w:rsidP="00061CD0">
      <w:pPr>
        <w:ind w:right="-1"/>
        <w:jc w:val="both"/>
        <w:rPr>
          <w:sz w:val="28"/>
          <w:szCs w:val="28"/>
        </w:rPr>
      </w:pPr>
    </w:p>
    <w:p w14:paraId="63104324" w14:textId="77777777" w:rsidR="00886706" w:rsidRPr="00564A2D" w:rsidRDefault="00886706" w:rsidP="00A6795F">
      <w:pPr>
        <w:ind w:right="6093"/>
        <w:rPr>
          <w:sz w:val="28"/>
          <w:szCs w:val="28"/>
        </w:rPr>
      </w:pPr>
    </w:p>
    <w:p w14:paraId="01ECABE0" w14:textId="77777777" w:rsidR="00A6795F" w:rsidRPr="00D76522" w:rsidRDefault="00061CD0" w:rsidP="00061CD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61CD0">
        <w:rPr>
          <w:sz w:val="28"/>
          <w:szCs w:val="28"/>
        </w:rPr>
        <w:t>В соответствии с Федеральными законами от 06 октября 2003 года № 131-ФЗ                  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Законом Республики Татарстан от</w:t>
      </w:r>
      <w:r w:rsidR="00D76522">
        <w:rPr>
          <w:sz w:val="28"/>
          <w:szCs w:val="28"/>
        </w:rPr>
        <w:t xml:space="preserve">                       </w:t>
      </w:r>
      <w:r w:rsidRPr="00061CD0">
        <w:rPr>
          <w:sz w:val="28"/>
          <w:szCs w:val="28"/>
        </w:rPr>
        <w:t xml:space="preserve">28 июля 2004 года № 45-ЗРТ «О местном самоуправлении в Республике Татарстан», постановлением Исполнительного комитета Нижнекамского муниципального района Республики </w:t>
      </w:r>
      <w:r w:rsidRPr="00D76522">
        <w:rPr>
          <w:sz w:val="28"/>
          <w:szCs w:val="28"/>
        </w:rPr>
        <w:t>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</w:t>
      </w:r>
      <w:r w:rsidR="00A546F9" w:rsidRPr="00D76522">
        <w:rPr>
          <w:rFonts w:eastAsiaTheme="minorHAnsi"/>
          <w:sz w:val="28"/>
          <w:szCs w:val="28"/>
          <w:lang w:eastAsia="en-US"/>
        </w:rPr>
        <w:t xml:space="preserve">, </w:t>
      </w:r>
      <w:r w:rsidRPr="00D76522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A546F9" w:rsidRPr="00D76522">
        <w:rPr>
          <w:rFonts w:eastAsiaTheme="minorHAnsi"/>
          <w:sz w:val="28"/>
          <w:szCs w:val="28"/>
          <w:lang w:eastAsia="en-US"/>
        </w:rPr>
        <w:t>МКУ «Управление земельных и имущественных отношений Нижнекамского муниципального района Республики Татарстан» решило:</w:t>
      </w:r>
    </w:p>
    <w:p w14:paraId="6F8A6426" w14:textId="13B9ED11" w:rsidR="00775BB9" w:rsidRPr="00D76522" w:rsidRDefault="00A6795F" w:rsidP="00061CD0">
      <w:pPr>
        <w:pStyle w:val="1"/>
        <w:numPr>
          <w:ilvl w:val="0"/>
          <w:numId w:val="47"/>
        </w:numPr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D76522">
        <w:rPr>
          <w:rFonts w:eastAsiaTheme="minorHAnsi"/>
          <w:sz w:val="28"/>
          <w:szCs w:val="28"/>
          <w:lang w:eastAsia="en-US"/>
        </w:rPr>
        <w:t xml:space="preserve">Внести в </w:t>
      </w:r>
      <w:r w:rsidR="00775BB9" w:rsidRPr="00D76522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распоряжением </w:t>
      </w:r>
      <w:r w:rsidR="00FB41EC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775BB9" w:rsidRPr="00D76522">
        <w:rPr>
          <w:rFonts w:eastAsiaTheme="minorHAnsi"/>
          <w:sz w:val="28"/>
          <w:szCs w:val="28"/>
          <w:lang w:eastAsia="en-US"/>
        </w:rPr>
        <w:t>МКУ «Управление земельных и имущественных отношений Нижнекамского муниципального района Республики Татарстан» от 25 декабря 2018 года № 1260-р</w:t>
      </w:r>
      <w:r w:rsidR="00D76522" w:rsidRPr="00D76522">
        <w:rPr>
          <w:rFonts w:eastAsiaTheme="minorHAnsi"/>
          <w:sz w:val="28"/>
          <w:szCs w:val="28"/>
          <w:lang w:eastAsia="en-US"/>
        </w:rPr>
        <w:t xml:space="preserve"> (далее – Регламент)</w:t>
      </w:r>
      <w:r w:rsidR="00775BB9" w:rsidRPr="00D76522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2B30F35B" w14:textId="77777777" w:rsidR="00775BB9" w:rsidRPr="00D76522" w:rsidRDefault="00D76522" w:rsidP="00775BB9">
      <w:pPr>
        <w:ind w:firstLine="851"/>
        <w:rPr>
          <w:rFonts w:eastAsiaTheme="minorHAnsi"/>
          <w:sz w:val="28"/>
          <w:szCs w:val="28"/>
          <w:lang w:eastAsia="en-US"/>
        </w:rPr>
      </w:pPr>
      <w:r w:rsidRPr="00D76522">
        <w:rPr>
          <w:rFonts w:eastAsiaTheme="minorHAnsi"/>
          <w:sz w:val="28"/>
          <w:szCs w:val="28"/>
          <w:lang w:eastAsia="en-US"/>
        </w:rPr>
        <w:t>пункт 3.3.3.2 Регламента дополнить абзацем следующего содержания:</w:t>
      </w:r>
    </w:p>
    <w:p w14:paraId="0FF4A3AF" w14:textId="77777777" w:rsidR="00D76522" w:rsidRP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76522">
        <w:rPr>
          <w:rFonts w:eastAsiaTheme="minorHAnsi"/>
          <w:sz w:val="28"/>
          <w:szCs w:val="28"/>
          <w:lang w:eastAsia="en-US"/>
        </w:rPr>
        <w:t xml:space="preserve">«В рамках исполнения отдельных процедур, указанных в пункте 3.3.3 Регламента, и связанных, в том числе с использованием пространственных данных, допускается использование федеральной государственной географической </w:t>
      </w:r>
      <w:r w:rsidRPr="00D76522">
        <w:rPr>
          <w:rFonts w:eastAsiaTheme="minorHAnsi"/>
          <w:sz w:val="28"/>
          <w:szCs w:val="28"/>
          <w:lang w:eastAsia="en-US"/>
        </w:rPr>
        <w:lastRenderedPageBreak/>
        <w:t>информационной системы, обеспечивающей функционирование национальной системы пространственных данных.»;</w:t>
      </w:r>
    </w:p>
    <w:p w14:paraId="373817D6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3.4.5 Регламента </w:t>
      </w:r>
      <w:r w:rsidRPr="00D76522">
        <w:rPr>
          <w:rFonts w:eastAsiaTheme="minorHAnsi"/>
          <w:sz w:val="28"/>
          <w:szCs w:val="28"/>
          <w:lang w:eastAsia="en-US"/>
        </w:rPr>
        <w:t>дополнить абзацем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7DF74D79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76522">
        <w:rPr>
          <w:rFonts w:eastAsiaTheme="minorHAnsi"/>
          <w:sz w:val="28"/>
          <w:szCs w:val="28"/>
          <w:lang w:eastAsia="en-US"/>
        </w:rPr>
        <w:t>В рамках исполнения отдельных процедур, указанных в пунктах 3.4.2, 3.4.4, 3.4.5 Регламента, и связанных,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пространственных данных</w:t>
      </w:r>
      <w:r>
        <w:rPr>
          <w:rFonts w:eastAsiaTheme="minorHAnsi"/>
          <w:sz w:val="28"/>
          <w:szCs w:val="28"/>
          <w:lang w:eastAsia="en-US"/>
        </w:rPr>
        <w:t>.»;</w:t>
      </w:r>
    </w:p>
    <w:p w14:paraId="136407E8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3.5.4 Регламента изложить в следующей редакции:</w:t>
      </w:r>
    </w:p>
    <w:p w14:paraId="7F9006F3" w14:textId="77777777" w:rsidR="00D76522" w:rsidRP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«3.5.4. </w:t>
      </w:r>
      <w:r w:rsidRPr="00D76522">
        <w:rPr>
          <w:rFonts w:eastAsiaTheme="minorHAnsi"/>
          <w:sz w:val="28"/>
          <w:szCs w:val="28"/>
          <w:lang w:eastAsia="en-US"/>
        </w:rPr>
        <w:t xml:space="preserve">Исполнение процедур, указанных в пунктах 3.5.2-3.5.3 Регламента, при наличии технической возможности осуществляется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536796E8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76522">
        <w:rPr>
          <w:rFonts w:eastAsiaTheme="minorHAnsi"/>
          <w:sz w:val="28"/>
          <w:szCs w:val="28"/>
          <w:lang w:eastAsia="en-US"/>
        </w:rPr>
        <w:t>В рамках исполнения отдельных процедур, указанных в пунктах 3.5.2 - 3.5.3. Регламента, и связанных,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8151B39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3.5.5 следующего содержания:</w:t>
      </w:r>
    </w:p>
    <w:p w14:paraId="6CC2247C" w14:textId="77777777" w:rsidR="00D76522" w:rsidRDefault="00D76522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«3.5.5. </w:t>
      </w:r>
      <w:r w:rsidRPr="00D76522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административных процедур, указанных в пункте 3.5. Регламента, составляет 14 рабочих дней</w:t>
      </w:r>
      <w:r>
        <w:rPr>
          <w:rFonts w:eastAsiaTheme="minorHAnsi"/>
          <w:sz w:val="28"/>
          <w:szCs w:val="28"/>
          <w:lang w:eastAsia="en-US"/>
        </w:rPr>
        <w:t>.</w:t>
      </w:r>
      <w:r w:rsidRPr="00D7652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EFE8D86" w14:textId="77777777" w:rsidR="00D76522" w:rsidRDefault="00CA4EAB" w:rsidP="00D76522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3.6.2 Регламента изложить в следующей редакции:</w:t>
      </w:r>
    </w:p>
    <w:p w14:paraId="36883DD9" w14:textId="77777777" w:rsidR="00CA4EAB" w:rsidRPr="00CA4EAB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«3.6.2. </w:t>
      </w:r>
      <w:r w:rsidRPr="00CA4EAB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выдачу (направление) документов: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(или) информационную систему обеспечения градостроительной деятельности; </w:t>
      </w:r>
    </w:p>
    <w:p w14:paraId="23B98487" w14:textId="77777777" w:rsidR="00CA4EAB" w:rsidRPr="00CA4EAB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4EAB">
        <w:rPr>
          <w:rFonts w:eastAsiaTheme="minorHAnsi"/>
          <w:sz w:val="28"/>
          <w:szCs w:val="28"/>
          <w:lang w:eastAsia="en-US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Управление или в МФЦ.</w:t>
      </w:r>
    </w:p>
    <w:p w14:paraId="1F1DE897" w14:textId="77777777" w:rsidR="00CA4EAB" w:rsidRPr="00CA4EAB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4EAB">
        <w:rPr>
          <w:rFonts w:eastAsiaTheme="minorHAnsi"/>
          <w:sz w:val="28"/>
          <w:szCs w:val="28"/>
          <w:lang w:eastAsia="en-US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970AF83" w14:textId="77777777" w:rsidR="00CA4EAB" w:rsidRPr="00CA4EAB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4EAB">
        <w:rPr>
          <w:rFonts w:eastAsiaTheme="minorHAnsi"/>
          <w:sz w:val="28"/>
          <w:szCs w:val="28"/>
          <w:lang w:eastAsia="en-US"/>
        </w:rPr>
        <w:t>В рамках исполнения процедур, связанных,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530A1971" w14:textId="77777777" w:rsidR="00CA4EAB" w:rsidRPr="00CA4EAB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4EAB">
        <w:rPr>
          <w:rFonts w:eastAsiaTheme="minorHAnsi"/>
          <w:sz w:val="28"/>
          <w:szCs w:val="28"/>
          <w:lang w:eastAsia="en-US"/>
        </w:rPr>
        <w:t xml:space="preserve">Административные процедуры, устанавливаемые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Управления. </w:t>
      </w:r>
    </w:p>
    <w:p w14:paraId="457EF09F" w14:textId="77777777" w:rsidR="00CA4EAB" w:rsidRPr="00D76522" w:rsidRDefault="00CA4EAB" w:rsidP="00CA4EA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A4EAB">
        <w:rPr>
          <w:rFonts w:eastAsiaTheme="minorHAnsi"/>
          <w:sz w:val="28"/>
          <w:szCs w:val="28"/>
          <w:lang w:eastAsia="en-US"/>
        </w:rPr>
        <w:t xml:space="preserve">Результатами выполнения административных процедур являются: размещение сведений о результате предоставления муниципальной услуги в </w:t>
      </w:r>
      <w:r w:rsidRPr="00CA4EAB">
        <w:rPr>
          <w:rFonts w:eastAsiaTheme="minorHAnsi"/>
          <w:sz w:val="28"/>
          <w:szCs w:val="28"/>
          <w:lang w:eastAsia="en-US"/>
        </w:rPr>
        <w:lastRenderedPageBreak/>
        <w:t>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31E1E52B" w14:textId="77777777" w:rsidR="00775BB9" w:rsidRPr="00CA4EAB" w:rsidRDefault="00CA4EAB" w:rsidP="00061CD0">
      <w:pPr>
        <w:pStyle w:val="1"/>
        <w:numPr>
          <w:ilvl w:val="0"/>
          <w:numId w:val="47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р</w:t>
      </w:r>
      <w:r w:rsidRPr="00CA4EAB">
        <w:rPr>
          <w:bCs/>
          <w:sz w:val="28"/>
          <w:szCs w:val="28"/>
        </w:rPr>
        <w:t xml:space="preserve">аспоряжение МКУ «Управление земельных и имущественных отношений Нижнекамского муниципального района Республики Татарстан» </w:t>
      </w:r>
      <w:r>
        <w:rPr>
          <w:bCs/>
          <w:sz w:val="28"/>
          <w:szCs w:val="28"/>
        </w:rPr>
        <w:t xml:space="preserve">                            </w:t>
      </w:r>
      <w:r w:rsidRPr="00CA4EAB">
        <w:rPr>
          <w:bCs/>
          <w:sz w:val="28"/>
          <w:szCs w:val="28"/>
        </w:rPr>
        <w:t>от 26 октября 2021 года № 5719 «О внесении изменений в отдельные распоряжения МКУ «Управление земельных и имущественных отношений Нижнекамского муниципального района Республики Татарстан» утратившим силу.</w:t>
      </w:r>
    </w:p>
    <w:p w14:paraId="4221818E" w14:textId="77777777" w:rsidR="00CA4EAB" w:rsidRPr="00CA4EAB" w:rsidRDefault="00CA4EAB" w:rsidP="00CA4EAB">
      <w:pPr>
        <w:ind w:firstLine="851"/>
        <w:jc w:val="both"/>
        <w:rPr>
          <w:sz w:val="28"/>
          <w:szCs w:val="28"/>
        </w:rPr>
      </w:pPr>
      <w:r w:rsidRPr="00CA4EAB">
        <w:rPr>
          <w:sz w:val="28"/>
          <w:szCs w:val="28"/>
        </w:rPr>
        <w:t xml:space="preserve">3. Обеспечить размещение </w:t>
      </w:r>
      <w:r>
        <w:rPr>
          <w:sz w:val="28"/>
          <w:szCs w:val="28"/>
        </w:rPr>
        <w:t>настоящего</w:t>
      </w:r>
      <w:r w:rsidRPr="00CA4EAB">
        <w:rPr>
          <w:sz w:val="28"/>
          <w:szCs w:val="28"/>
        </w:rPr>
        <w:t xml:space="preserve"> распоряжения в информационно-телекоммуникационной сети «Интернет» на официальном сайте Нижнекамского муниципального района Республики Татарстан  </w:t>
      </w:r>
      <w:hyperlink r:id="rId5" w:history="1">
        <w:r w:rsidRPr="00CA4EAB">
          <w:rPr>
            <w:rStyle w:val="a9"/>
            <w:color w:val="auto"/>
            <w:sz w:val="28"/>
            <w:szCs w:val="28"/>
            <w:lang w:val="en-US"/>
          </w:rPr>
          <w:t>www</w:t>
        </w:r>
        <w:r w:rsidRPr="00CA4EAB">
          <w:rPr>
            <w:rStyle w:val="a9"/>
            <w:color w:val="auto"/>
            <w:sz w:val="28"/>
            <w:szCs w:val="28"/>
          </w:rPr>
          <w:t>.</w:t>
        </w:r>
        <w:r w:rsidRPr="00CA4EAB">
          <w:rPr>
            <w:rStyle w:val="a9"/>
            <w:color w:val="auto"/>
            <w:sz w:val="28"/>
            <w:szCs w:val="28"/>
            <w:lang w:val="en-US"/>
          </w:rPr>
          <w:t>e</w:t>
        </w:r>
        <w:r w:rsidRPr="00CA4EAB">
          <w:rPr>
            <w:rStyle w:val="a9"/>
            <w:color w:val="auto"/>
            <w:sz w:val="28"/>
            <w:szCs w:val="28"/>
          </w:rPr>
          <w:t>-</w:t>
        </w:r>
        <w:proofErr w:type="spellStart"/>
        <w:r w:rsidRPr="00CA4EAB">
          <w:rPr>
            <w:rStyle w:val="a9"/>
            <w:color w:val="auto"/>
            <w:sz w:val="28"/>
            <w:szCs w:val="28"/>
            <w:lang w:val="en-US"/>
          </w:rPr>
          <w:t>nkama</w:t>
        </w:r>
        <w:proofErr w:type="spellEnd"/>
        <w:r w:rsidRPr="00CA4EAB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CA4EAB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1A7403BF" w14:textId="77777777" w:rsidR="00CA4EAB" w:rsidRPr="00CA4EAB" w:rsidRDefault="00CA4EAB" w:rsidP="00CA4EAB">
      <w:pPr>
        <w:ind w:firstLine="851"/>
        <w:jc w:val="both"/>
        <w:rPr>
          <w:sz w:val="28"/>
          <w:szCs w:val="28"/>
        </w:rPr>
      </w:pPr>
      <w:r w:rsidRPr="00CA4EAB">
        <w:rPr>
          <w:sz w:val="28"/>
          <w:szCs w:val="28"/>
        </w:rPr>
        <w:t>4. Контроль за исполнением настоящего распоряжения оставляю за собой.</w:t>
      </w:r>
    </w:p>
    <w:p w14:paraId="6FC08416" w14:textId="77777777" w:rsidR="00CA4EAB" w:rsidRPr="00CA4EAB" w:rsidRDefault="00CA4EAB" w:rsidP="00CA4EAB">
      <w:pPr>
        <w:ind w:firstLine="851"/>
        <w:rPr>
          <w:sz w:val="28"/>
          <w:szCs w:val="28"/>
        </w:rPr>
      </w:pPr>
    </w:p>
    <w:p w14:paraId="479827B1" w14:textId="77777777" w:rsidR="00CA4EAB" w:rsidRPr="00CA4EAB" w:rsidRDefault="00CA4EAB" w:rsidP="00CA4EAB">
      <w:pPr>
        <w:ind w:firstLine="851"/>
        <w:rPr>
          <w:sz w:val="28"/>
          <w:szCs w:val="28"/>
        </w:rPr>
      </w:pPr>
    </w:p>
    <w:p w14:paraId="33379A20" w14:textId="77777777" w:rsidR="00CA4EAB" w:rsidRPr="00CA4EAB" w:rsidRDefault="00CA4EAB" w:rsidP="00CA4EAB">
      <w:pPr>
        <w:ind w:firstLine="851"/>
        <w:rPr>
          <w:sz w:val="28"/>
          <w:szCs w:val="28"/>
        </w:rPr>
      </w:pPr>
    </w:p>
    <w:p w14:paraId="77209BE2" w14:textId="77777777" w:rsidR="00CA4EAB" w:rsidRPr="00CA4EAB" w:rsidRDefault="00CA4EAB" w:rsidP="00913F5A">
      <w:pPr>
        <w:rPr>
          <w:sz w:val="28"/>
          <w:szCs w:val="28"/>
        </w:rPr>
      </w:pPr>
      <w:r w:rsidRPr="00CA4EAB">
        <w:rPr>
          <w:sz w:val="28"/>
          <w:szCs w:val="28"/>
        </w:rPr>
        <w:t xml:space="preserve">Врио начальника управления                                                        </w:t>
      </w:r>
      <w:r w:rsidR="00913F5A">
        <w:rPr>
          <w:sz w:val="28"/>
          <w:szCs w:val="28"/>
        </w:rPr>
        <w:t xml:space="preserve">         </w:t>
      </w:r>
      <w:r w:rsidRPr="00CA4EAB">
        <w:rPr>
          <w:sz w:val="28"/>
          <w:szCs w:val="28"/>
        </w:rPr>
        <w:t xml:space="preserve">М.Р. </w:t>
      </w:r>
      <w:proofErr w:type="spellStart"/>
      <w:r w:rsidRPr="00CA4EAB">
        <w:rPr>
          <w:sz w:val="28"/>
          <w:szCs w:val="28"/>
        </w:rPr>
        <w:t>Шагивалиев</w:t>
      </w:r>
      <w:proofErr w:type="spellEnd"/>
      <w:r w:rsidRPr="00CA4EAB">
        <w:rPr>
          <w:sz w:val="28"/>
          <w:szCs w:val="28"/>
        </w:rPr>
        <w:t xml:space="preserve"> </w:t>
      </w:r>
    </w:p>
    <w:p w14:paraId="39091A46" w14:textId="77777777" w:rsidR="00CA4EAB" w:rsidRPr="00CA4EAB" w:rsidRDefault="00CA4EAB" w:rsidP="00CA4EAB">
      <w:pPr>
        <w:ind w:firstLine="851"/>
        <w:rPr>
          <w:sz w:val="28"/>
          <w:szCs w:val="28"/>
        </w:rPr>
      </w:pPr>
    </w:p>
    <w:sectPr w:rsidR="00CA4EAB" w:rsidRPr="00CA4EAB" w:rsidSect="00061CD0">
      <w:pgSz w:w="11906" w:h="16838" w:code="9"/>
      <w:pgMar w:top="1134" w:right="567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90D"/>
    <w:multiLevelType w:val="hybridMultilevel"/>
    <w:tmpl w:val="67D82AB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1F33"/>
    <w:multiLevelType w:val="hybridMultilevel"/>
    <w:tmpl w:val="6D6C6356"/>
    <w:lvl w:ilvl="0" w:tplc="239A3D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F84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0213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769A0"/>
    <w:multiLevelType w:val="hybridMultilevel"/>
    <w:tmpl w:val="2596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3041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159"/>
    <w:multiLevelType w:val="hybridMultilevel"/>
    <w:tmpl w:val="DBF60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D5451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1364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368A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155CE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65CBA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65D4D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9321F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73973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05EB6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7E71"/>
    <w:multiLevelType w:val="hybridMultilevel"/>
    <w:tmpl w:val="7850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6650D"/>
    <w:multiLevelType w:val="hybridMultilevel"/>
    <w:tmpl w:val="9FD4F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465BE"/>
    <w:multiLevelType w:val="hybridMultilevel"/>
    <w:tmpl w:val="4CF23BB2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2B495A"/>
    <w:multiLevelType w:val="hybridMultilevel"/>
    <w:tmpl w:val="B622E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10F6D"/>
    <w:multiLevelType w:val="hybridMultilevel"/>
    <w:tmpl w:val="E5406042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2C1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4327E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340B"/>
    <w:multiLevelType w:val="hybridMultilevel"/>
    <w:tmpl w:val="912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2215E"/>
    <w:multiLevelType w:val="hybridMultilevel"/>
    <w:tmpl w:val="5338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A4C2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30B83"/>
    <w:multiLevelType w:val="hybridMultilevel"/>
    <w:tmpl w:val="39F6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41B09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F457BED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20655"/>
    <w:multiLevelType w:val="hybridMultilevel"/>
    <w:tmpl w:val="C540B3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95BD3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B2853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A30CE"/>
    <w:multiLevelType w:val="hybridMultilevel"/>
    <w:tmpl w:val="FE70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 w15:restartNumberingAfterBreak="0">
    <w:nsid w:val="5166768D"/>
    <w:multiLevelType w:val="hybridMultilevel"/>
    <w:tmpl w:val="A08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254DC"/>
    <w:multiLevelType w:val="hybridMultilevel"/>
    <w:tmpl w:val="EAA8C59C"/>
    <w:lvl w:ilvl="0" w:tplc="BB566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F41CD7"/>
    <w:multiLevelType w:val="hybridMultilevel"/>
    <w:tmpl w:val="037885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F40A0"/>
    <w:multiLevelType w:val="hybridMultilevel"/>
    <w:tmpl w:val="065E8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AD6909"/>
    <w:multiLevelType w:val="hybridMultilevel"/>
    <w:tmpl w:val="763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766AA"/>
    <w:multiLevelType w:val="hybridMultilevel"/>
    <w:tmpl w:val="A626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75C7"/>
    <w:multiLevelType w:val="hybridMultilevel"/>
    <w:tmpl w:val="45C4DA48"/>
    <w:lvl w:ilvl="0" w:tplc="1A0A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7014F3"/>
    <w:multiLevelType w:val="hybridMultilevel"/>
    <w:tmpl w:val="85B2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E4395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91B92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E3619"/>
    <w:multiLevelType w:val="hybridMultilevel"/>
    <w:tmpl w:val="4CF23BB2"/>
    <w:lvl w:ilvl="0" w:tplc="EDCA2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7FD08B1"/>
    <w:multiLevelType w:val="hybridMultilevel"/>
    <w:tmpl w:val="0BB43DC4"/>
    <w:lvl w:ilvl="0" w:tplc="7FB266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D4DAA"/>
    <w:multiLevelType w:val="hybridMultilevel"/>
    <w:tmpl w:val="3D4275F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71CD0"/>
    <w:multiLevelType w:val="hybridMultilevel"/>
    <w:tmpl w:val="89945F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3246">
    <w:abstractNumId w:val="39"/>
  </w:num>
  <w:num w:numId="2" w16cid:durableId="683555344">
    <w:abstractNumId w:val="41"/>
  </w:num>
  <w:num w:numId="3" w16cid:durableId="1807814187">
    <w:abstractNumId w:val="5"/>
  </w:num>
  <w:num w:numId="4" w16cid:durableId="646200974">
    <w:abstractNumId w:val="31"/>
  </w:num>
  <w:num w:numId="5" w16cid:durableId="304942235">
    <w:abstractNumId w:val="18"/>
  </w:num>
  <w:num w:numId="6" w16cid:durableId="1097215052">
    <w:abstractNumId w:val="10"/>
  </w:num>
  <w:num w:numId="7" w16cid:durableId="1995523844">
    <w:abstractNumId w:val="8"/>
  </w:num>
  <w:num w:numId="8" w16cid:durableId="1843274423">
    <w:abstractNumId w:val="14"/>
  </w:num>
  <w:num w:numId="9" w16cid:durableId="1408652904">
    <w:abstractNumId w:val="43"/>
  </w:num>
  <w:num w:numId="10" w16cid:durableId="869341801">
    <w:abstractNumId w:val="7"/>
  </w:num>
  <w:num w:numId="11" w16cid:durableId="1560942500">
    <w:abstractNumId w:val="27"/>
  </w:num>
  <w:num w:numId="12" w16cid:durableId="773598202">
    <w:abstractNumId w:val="9"/>
  </w:num>
  <w:num w:numId="13" w16cid:durableId="330257492">
    <w:abstractNumId w:val="3"/>
  </w:num>
  <w:num w:numId="14" w16cid:durableId="512450577">
    <w:abstractNumId w:val="12"/>
  </w:num>
  <w:num w:numId="15" w16cid:durableId="1917982017">
    <w:abstractNumId w:val="24"/>
  </w:num>
  <w:num w:numId="16" w16cid:durableId="1496653433">
    <w:abstractNumId w:val="42"/>
  </w:num>
  <w:num w:numId="17" w16cid:durableId="605046149">
    <w:abstractNumId w:val="47"/>
  </w:num>
  <w:num w:numId="18" w16cid:durableId="667753418">
    <w:abstractNumId w:val="38"/>
  </w:num>
  <w:num w:numId="19" w16cid:durableId="704330636">
    <w:abstractNumId w:val="16"/>
  </w:num>
  <w:num w:numId="20" w16cid:durableId="36858011">
    <w:abstractNumId w:val="4"/>
  </w:num>
  <w:num w:numId="21" w16cid:durableId="123086200">
    <w:abstractNumId w:val="22"/>
  </w:num>
  <w:num w:numId="22" w16cid:durableId="1428697190">
    <w:abstractNumId w:val="28"/>
  </w:num>
  <w:num w:numId="23" w16cid:durableId="696127426">
    <w:abstractNumId w:val="46"/>
  </w:num>
  <w:num w:numId="24" w16cid:durableId="20787194">
    <w:abstractNumId w:val="25"/>
  </w:num>
  <w:num w:numId="25" w16cid:durableId="1361857120">
    <w:abstractNumId w:val="13"/>
  </w:num>
  <w:num w:numId="26" w16cid:durableId="1562909573">
    <w:abstractNumId w:val="2"/>
  </w:num>
  <w:num w:numId="27" w16cid:durableId="874729514">
    <w:abstractNumId w:val="15"/>
  </w:num>
  <w:num w:numId="28" w16cid:durableId="347799587">
    <w:abstractNumId w:val="26"/>
  </w:num>
  <w:num w:numId="29" w16cid:durableId="1486357719">
    <w:abstractNumId w:val="45"/>
  </w:num>
  <w:num w:numId="30" w16cid:durableId="312177019">
    <w:abstractNumId w:val="23"/>
  </w:num>
  <w:num w:numId="31" w16cid:durableId="634994340">
    <w:abstractNumId w:val="44"/>
  </w:num>
  <w:num w:numId="32" w16cid:durableId="1999573156">
    <w:abstractNumId w:val="19"/>
  </w:num>
  <w:num w:numId="33" w16cid:durableId="1774859759">
    <w:abstractNumId w:val="17"/>
  </w:num>
  <w:num w:numId="34" w16cid:durableId="966282341">
    <w:abstractNumId w:val="0"/>
  </w:num>
  <w:num w:numId="35" w16cid:durableId="1759718575">
    <w:abstractNumId w:val="40"/>
  </w:num>
  <w:num w:numId="36" w16cid:durableId="1634366379">
    <w:abstractNumId w:val="20"/>
  </w:num>
  <w:num w:numId="37" w16cid:durableId="1537231956">
    <w:abstractNumId w:val="29"/>
  </w:num>
  <w:num w:numId="38" w16cid:durableId="2081950184">
    <w:abstractNumId w:val="21"/>
  </w:num>
  <w:num w:numId="39" w16cid:durableId="693968970">
    <w:abstractNumId w:val="34"/>
  </w:num>
  <w:num w:numId="40" w16cid:durableId="1296175867">
    <w:abstractNumId w:val="30"/>
  </w:num>
  <w:num w:numId="41" w16cid:durableId="1503279012">
    <w:abstractNumId w:val="11"/>
  </w:num>
  <w:num w:numId="42" w16cid:durableId="522322798">
    <w:abstractNumId w:val="6"/>
  </w:num>
  <w:num w:numId="43" w16cid:durableId="123620622">
    <w:abstractNumId w:val="37"/>
  </w:num>
  <w:num w:numId="44" w16cid:durableId="1668286616">
    <w:abstractNumId w:val="32"/>
  </w:num>
  <w:num w:numId="45" w16cid:durableId="244926569">
    <w:abstractNumId w:val="35"/>
  </w:num>
  <w:num w:numId="46" w16cid:durableId="1435125906">
    <w:abstractNumId w:val="33"/>
  </w:num>
  <w:num w:numId="47" w16cid:durableId="2025739346">
    <w:abstractNumId w:val="1"/>
  </w:num>
  <w:num w:numId="48" w16cid:durableId="5442177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C"/>
    <w:rsid w:val="0000421B"/>
    <w:rsid w:val="000540E8"/>
    <w:rsid w:val="000551CA"/>
    <w:rsid w:val="00061CD0"/>
    <w:rsid w:val="00074E00"/>
    <w:rsid w:val="000979BD"/>
    <w:rsid w:val="000B03C2"/>
    <w:rsid w:val="000D0CB7"/>
    <w:rsid w:val="001231AA"/>
    <w:rsid w:val="00162755"/>
    <w:rsid w:val="00170644"/>
    <w:rsid w:val="001E328C"/>
    <w:rsid w:val="00207D59"/>
    <w:rsid w:val="00217142"/>
    <w:rsid w:val="0028116D"/>
    <w:rsid w:val="0037676A"/>
    <w:rsid w:val="00390711"/>
    <w:rsid w:val="003E22DB"/>
    <w:rsid w:val="003F1664"/>
    <w:rsid w:val="00412092"/>
    <w:rsid w:val="00420DF2"/>
    <w:rsid w:val="00427BEA"/>
    <w:rsid w:val="00481788"/>
    <w:rsid w:val="004B6497"/>
    <w:rsid w:val="004E6211"/>
    <w:rsid w:val="004F75D4"/>
    <w:rsid w:val="005242D5"/>
    <w:rsid w:val="00536E1E"/>
    <w:rsid w:val="00541421"/>
    <w:rsid w:val="00556E93"/>
    <w:rsid w:val="00564A2D"/>
    <w:rsid w:val="005970F5"/>
    <w:rsid w:val="005A070F"/>
    <w:rsid w:val="005D5ED3"/>
    <w:rsid w:val="0064566B"/>
    <w:rsid w:val="006542F4"/>
    <w:rsid w:val="00655D0D"/>
    <w:rsid w:val="0065632C"/>
    <w:rsid w:val="006739B6"/>
    <w:rsid w:val="0068550F"/>
    <w:rsid w:val="006B5F95"/>
    <w:rsid w:val="006E72E5"/>
    <w:rsid w:val="007472BF"/>
    <w:rsid w:val="007523FB"/>
    <w:rsid w:val="00775BB9"/>
    <w:rsid w:val="007E55A1"/>
    <w:rsid w:val="00812B44"/>
    <w:rsid w:val="008345C6"/>
    <w:rsid w:val="00886706"/>
    <w:rsid w:val="008E607C"/>
    <w:rsid w:val="00913F5A"/>
    <w:rsid w:val="00935631"/>
    <w:rsid w:val="00935F48"/>
    <w:rsid w:val="00936377"/>
    <w:rsid w:val="00943A28"/>
    <w:rsid w:val="00960DA0"/>
    <w:rsid w:val="009B2082"/>
    <w:rsid w:val="009C4044"/>
    <w:rsid w:val="00A041B8"/>
    <w:rsid w:val="00A2406E"/>
    <w:rsid w:val="00A33C03"/>
    <w:rsid w:val="00A3688E"/>
    <w:rsid w:val="00A546F9"/>
    <w:rsid w:val="00A6795F"/>
    <w:rsid w:val="00A81863"/>
    <w:rsid w:val="00B11A98"/>
    <w:rsid w:val="00B14B8D"/>
    <w:rsid w:val="00B41582"/>
    <w:rsid w:val="00B43099"/>
    <w:rsid w:val="00B55F6E"/>
    <w:rsid w:val="00B92FA7"/>
    <w:rsid w:val="00BB4319"/>
    <w:rsid w:val="00BC3D63"/>
    <w:rsid w:val="00BE4CDA"/>
    <w:rsid w:val="00C04827"/>
    <w:rsid w:val="00C456B9"/>
    <w:rsid w:val="00C612BD"/>
    <w:rsid w:val="00C65AAB"/>
    <w:rsid w:val="00CA4EAB"/>
    <w:rsid w:val="00D22BC1"/>
    <w:rsid w:val="00D76522"/>
    <w:rsid w:val="00DA3CB9"/>
    <w:rsid w:val="00DE2C89"/>
    <w:rsid w:val="00DF2FDC"/>
    <w:rsid w:val="00DF505B"/>
    <w:rsid w:val="00E51EAB"/>
    <w:rsid w:val="00E546D2"/>
    <w:rsid w:val="00E5619B"/>
    <w:rsid w:val="00EC6A8B"/>
    <w:rsid w:val="00EF4F39"/>
    <w:rsid w:val="00F7203F"/>
    <w:rsid w:val="00FA067C"/>
    <w:rsid w:val="00FA33D4"/>
    <w:rsid w:val="00FB3076"/>
    <w:rsid w:val="00FB41EC"/>
    <w:rsid w:val="00FD2572"/>
    <w:rsid w:val="00FE080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483"/>
  <w15:docId w15:val="{765C784E-599B-4880-A42A-80A8EFF6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Unresolved Mention"/>
    <w:basedOn w:val="a0"/>
    <w:uiPriority w:val="99"/>
    <w:semiHidden/>
    <w:unhideWhenUsed/>
    <w:rsid w:val="00CA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nka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9</cp:revision>
  <cp:lastPrinted>2019-06-11T05:50:00Z</cp:lastPrinted>
  <dcterms:created xsi:type="dcterms:W3CDTF">2025-04-15T15:04:00Z</dcterms:created>
  <dcterms:modified xsi:type="dcterms:W3CDTF">2025-06-03T06:30:00Z</dcterms:modified>
</cp:coreProperties>
</file>