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2C" w:rsidRPr="003043FB" w:rsidRDefault="002A2E9C" w:rsidP="003043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43F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43F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             Проект</w:t>
      </w:r>
    </w:p>
    <w:p w:rsidR="002A2E9C" w:rsidRPr="003043FB" w:rsidRDefault="002A2E9C" w:rsidP="003043F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702C" w:rsidRPr="003043FB" w:rsidRDefault="008F702C" w:rsidP="003043F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43FB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702C" w:rsidRPr="003043FB" w:rsidRDefault="008F702C" w:rsidP="003043F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43FB">
        <w:rPr>
          <w:rFonts w:ascii="Arial" w:eastAsia="Times New Roman" w:hAnsi="Arial" w:cs="Arial"/>
          <w:sz w:val="24"/>
          <w:szCs w:val="24"/>
          <w:lang w:eastAsia="ru-RU"/>
        </w:rPr>
        <w:t>Совета Новошешминского муниципального района</w:t>
      </w:r>
    </w:p>
    <w:p w:rsidR="008F702C" w:rsidRPr="003043FB" w:rsidRDefault="008F702C" w:rsidP="003043F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043F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8F702C" w:rsidRPr="003043FB" w:rsidRDefault="008F702C" w:rsidP="003043F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07B84" w:rsidRPr="003043FB" w:rsidRDefault="008F702C" w:rsidP="003043F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043FB">
        <w:rPr>
          <w:rFonts w:ascii="Arial" w:eastAsia="Times New Roman" w:hAnsi="Arial" w:cs="Arial"/>
          <w:sz w:val="24"/>
          <w:szCs w:val="24"/>
          <w:lang w:eastAsia="ru-RU"/>
        </w:rPr>
        <w:t>от «</w:t>
      </w:r>
      <w:r w:rsidR="002A2E9C" w:rsidRPr="003043FB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2A2E9C" w:rsidRPr="003043FB">
        <w:rPr>
          <w:rFonts w:ascii="Arial" w:eastAsia="Times New Roman" w:hAnsi="Arial" w:cs="Arial"/>
          <w:sz w:val="24"/>
          <w:szCs w:val="24"/>
          <w:lang w:eastAsia="ru-RU"/>
        </w:rPr>
        <w:t>июля</w:t>
      </w:r>
      <w:r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2A2E9C" w:rsidRPr="003043F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                               </w:t>
      </w:r>
      <w:r w:rsidR="00C22F08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="00F07B84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="007C66A8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866D98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7C66A8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F07B84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22F08" w:rsidRPr="003043FB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F702C" w:rsidRPr="003043FB" w:rsidRDefault="008F702C" w:rsidP="003043FB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339F" w:rsidRPr="003043FB" w:rsidRDefault="00BC339F" w:rsidP="003043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r w:rsidRPr="003043FB">
        <w:rPr>
          <w:rFonts w:ascii="Arial" w:hAnsi="Arial" w:cs="Arial"/>
          <w:bCs/>
          <w:sz w:val="24"/>
          <w:szCs w:val="24"/>
        </w:rPr>
        <w:t>О признании утратившими силу решения Совета</w:t>
      </w:r>
    </w:p>
    <w:p w:rsidR="00BC339F" w:rsidRPr="003043FB" w:rsidRDefault="00BC339F" w:rsidP="003043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043FB">
        <w:rPr>
          <w:rFonts w:ascii="Arial" w:hAnsi="Arial" w:cs="Arial"/>
          <w:bCs/>
          <w:sz w:val="24"/>
          <w:szCs w:val="24"/>
        </w:rPr>
        <w:t>Новошешминского муниципального района Республики Татарстан</w:t>
      </w:r>
    </w:p>
    <w:bookmarkEnd w:id="0"/>
    <w:p w:rsidR="003043FB" w:rsidRDefault="003413FC" w:rsidP="003043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043FB" w:rsidRDefault="003043FB" w:rsidP="003043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3043FB" w:rsidRPr="003043FB" w:rsidRDefault="00866D98" w:rsidP="003043F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3043FB">
        <w:rPr>
          <w:rFonts w:ascii="Arial" w:hAnsi="Arial" w:cs="Arial"/>
          <w:bCs/>
          <w:sz w:val="24"/>
          <w:szCs w:val="24"/>
        </w:rPr>
        <w:t xml:space="preserve">Совет Новошешминского </w:t>
      </w:r>
      <w:r w:rsidR="003043FB" w:rsidRPr="003043FB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  <w:r w:rsidR="00304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43FB" w:rsidRPr="003043FB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2A2E9C" w:rsidRPr="003043FB" w:rsidRDefault="002A2E9C" w:rsidP="003043F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BC339F" w:rsidRPr="003043FB" w:rsidRDefault="00BC339F" w:rsidP="003043FB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3043FB">
        <w:rPr>
          <w:rFonts w:ascii="Arial" w:hAnsi="Arial" w:cs="Arial"/>
          <w:bCs/>
          <w:sz w:val="24"/>
          <w:szCs w:val="24"/>
        </w:rPr>
        <w:t>РЕШИЛ</w:t>
      </w:r>
      <w:r w:rsidRPr="003043FB">
        <w:rPr>
          <w:rFonts w:ascii="Arial" w:hAnsi="Arial" w:cs="Arial"/>
          <w:sz w:val="24"/>
          <w:szCs w:val="24"/>
        </w:rPr>
        <w:t>:</w:t>
      </w:r>
    </w:p>
    <w:p w:rsidR="002A2E9C" w:rsidRPr="003043FB" w:rsidRDefault="00BC339F" w:rsidP="003043F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43FB">
        <w:rPr>
          <w:rFonts w:ascii="Arial" w:hAnsi="Arial" w:cs="Arial"/>
          <w:sz w:val="24"/>
          <w:szCs w:val="24"/>
        </w:rPr>
        <w:t xml:space="preserve">1. Признать утратившим силу решение </w:t>
      </w:r>
      <w:r w:rsidRPr="003043FB">
        <w:rPr>
          <w:rFonts w:ascii="Arial" w:hAnsi="Arial" w:cs="Arial"/>
          <w:bCs/>
          <w:sz w:val="24"/>
          <w:szCs w:val="24"/>
        </w:rPr>
        <w:t xml:space="preserve">Совета Новошешминского муниципального района Республики Татарстан </w:t>
      </w:r>
      <w:r w:rsidR="002A2E9C" w:rsidRPr="003043FB">
        <w:rPr>
          <w:rFonts w:ascii="Arial" w:eastAsia="Times New Roman" w:hAnsi="Arial" w:cs="Arial"/>
          <w:sz w:val="24"/>
          <w:szCs w:val="24"/>
          <w:lang w:eastAsia="ru-RU"/>
        </w:rPr>
        <w:t>от 24.04.2025 №</w:t>
      </w:r>
      <w:r w:rsidR="003043FB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A2E9C" w:rsidRPr="003043FB">
        <w:rPr>
          <w:rFonts w:ascii="Arial" w:eastAsia="Times New Roman" w:hAnsi="Arial" w:cs="Arial"/>
          <w:sz w:val="24"/>
          <w:szCs w:val="24"/>
          <w:lang w:eastAsia="ru-RU"/>
        </w:rPr>
        <w:t>54-423 «</w:t>
      </w:r>
      <w:r w:rsidR="002A2E9C" w:rsidRPr="003043FB">
        <w:rPr>
          <w:rFonts w:ascii="Arial" w:hAnsi="Arial" w:cs="Arial"/>
          <w:sz w:val="24"/>
          <w:szCs w:val="24"/>
        </w:rPr>
        <w:t>О передачи безвозмездно движимого и недвижимого имущества, находящегося в Казне Новошешминского муниципального района Республики Татарстан».</w:t>
      </w:r>
    </w:p>
    <w:p w:rsidR="00BC339F" w:rsidRPr="003043FB" w:rsidRDefault="002A2E9C" w:rsidP="003043F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BC339F" w:rsidRPr="003043FB">
        <w:rPr>
          <w:rFonts w:ascii="Arial" w:hAnsi="Arial" w:cs="Arial"/>
          <w:sz w:val="24"/>
          <w:szCs w:val="24"/>
        </w:rPr>
        <w:t xml:space="preserve">2. Опубликовать настоящее решение на </w:t>
      </w:r>
      <w:r w:rsidR="00866D98">
        <w:rPr>
          <w:rFonts w:ascii="Arial" w:hAnsi="Arial" w:cs="Arial"/>
          <w:sz w:val="24"/>
          <w:szCs w:val="24"/>
        </w:rPr>
        <w:t>«</w:t>
      </w:r>
      <w:r w:rsidR="00BC339F" w:rsidRPr="003043FB">
        <w:rPr>
          <w:rFonts w:ascii="Arial" w:hAnsi="Arial" w:cs="Arial"/>
          <w:sz w:val="24"/>
          <w:szCs w:val="24"/>
        </w:rPr>
        <w:t>Официальном портале правовой информации Республики Татарстан</w:t>
      </w:r>
      <w:r w:rsidR="00866D98">
        <w:rPr>
          <w:rFonts w:ascii="Arial" w:hAnsi="Arial" w:cs="Arial"/>
          <w:sz w:val="24"/>
          <w:szCs w:val="24"/>
        </w:rPr>
        <w:t>»</w:t>
      </w:r>
      <w:r w:rsidR="00BC339F" w:rsidRPr="003043FB">
        <w:rPr>
          <w:rFonts w:ascii="Arial" w:hAnsi="Arial" w:cs="Arial"/>
          <w:sz w:val="24"/>
          <w:szCs w:val="24"/>
        </w:rPr>
        <w:t xml:space="preserve"> в информационно – телекоммуникационной сети «Интернет»: </w:t>
      </w:r>
      <w:hyperlink r:id="rId6" w:history="1">
        <w:r w:rsidR="00BC339F" w:rsidRPr="003043F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https</w:t>
        </w:r>
        <w:r w:rsidR="00BC339F" w:rsidRPr="003043F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://</w:t>
        </w:r>
        <w:r w:rsidR="00BC339F" w:rsidRPr="003043F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pravo</w:t>
        </w:r>
        <w:r w:rsidR="00BC339F" w:rsidRPr="003043F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BC339F" w:rsidRPr="003043F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="00BC339F" w:rsidRPr="003043F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.</w:t>
        </w:r>
        <w:r w:rsidR="00BC339F" w:rsidRPr="003043F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  <w:r w:rsidR="00BC339F" w:rsidRPr="003043FB">
        <w:rPr>
          <w:rStyle w:val="a6"/>
          <w:rFonts w:ascii="Arial" w:hAnsi="Arial" w:cs="Arial"/>
          <w:color w:val="auto"/>
          <w:sz w:val="24"/>
          <w:szCs w:val="24"/>
          <w:u w:val="none"/>
        </w:rPr>
        <w:t xml:space="preserve">, </w:t>
      </w:r>
      <w:r w:rsidR="00BC339F" w:rsidRPr="003043FB">
        <w:rPr>
          <w:rFonts w:ascii="Arial" w:hAnsi="Arial" w:cs="Arial"/>
          <w:sz w:val="24"/>
          <w:szCs w:val="24"/>
        </w:rPr>
        <w:t xml:space="preserve">на официальном сайте Новошешминского муниципального района на Портале муниципальных образований Республики Татарстан в информационно-телекоммуникационной сети «Интернет»: </w:t>
      </w:r>
      <w:hyperlink r:id="rId7" w:history="1">
        <w:r w:rsidR="00BC339F" w:rsidRPr="003043F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BC339F" w:rsidRPr="003043F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BC339F" w:rsidRPr="003043FB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BC339F" w:rsidRPr="003043FB">
        <w:rPr>
          <w:rFonts w:ascii="Arial" w:hAnsi="Arial" w:cs="Arial"/>
          <w:sz w:val="24"/>
          <w:szCs w:val="24"/>
        </w:rPr>
        <w:t xml:space="preserve">.  </w:t>
      </w:r>
    </w:p>
    <w:p w:rsidR="00BC339F" w:rsidRPr="003043FB" w:rsidRDefault="00BC339F" w:rsidP="003043FB">
      <w:pPr>
        <w:tabs>
          <w:tab w:val="left" w:pos="0"/>
          <w:tab w:val="left" w:pos="9214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43FB">
        <w:rPr>
          <w:rFonts w:ascii="Arial" w:hAnsi="Arial" w:cs="Arial"/>
          <w:sz w:val="24"/>
          <w:szCs w:val="24"/>
        </w:rPr>
        <w:t>3. Контроль возложить на постоянную депутатскую комиссию по законности, правопорядку и взаимодействию с представительными органами поселений Совета Новошешминского муниципального района Республике Татарстан.</w:t>
      </w:r>
    </w:p>
    <w:p w:rsidR="007C66A8" w:rsidRPr="003043FB" w:rsidRDefault="007C66A8" w:rsidP="003043FB">
      <w:pPr>
        <w:pStyle w:val="24"/>
        <w:ind w:right="-23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8F702C" w:rsidRPr="003043FB" w:rsidRDefault="008F702C" w:rsidP="003043FB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C339F" w:rsidRPr="003043FB" w:rsidRDefault="00BC339F" w:rsidP="003043FB">
      <w:pPr>
        <w:spacing w:after="0" w:line="240" w:lineRule="auto"/>
        <w:ind w:right="142"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F702C" w:rsidRPr="003043FB" w:rsidRDefault="008F702C" w:rsidP="003043FB">
      <w:pPr>
        <w:spacing w:after="0" w:line="240" w:lineRule="auto"/>
        <w:ind w:right="142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F702C" w:rsidRPr="003043FB" w:rsidRDefault="003043FB" w:rsidP="003043FB">
      <w:pPr>
        <w:spacing w:after="0" w:line="240" w:lineRule="auto"/>
        <w:ind w:right="-14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</w:t>
      </w:r>
      <w:r w:rsidR="008F702C" w:rsidRPr="003043FB">
        <w:rPr>
          <w:rFonts w:ascii="Arial" w:eastAsia="Times New Roman" w:hAnsi="Arial" w:cs="Arial"/>
          <w:sz w:val="24"/>
          <w:szCs w:val="24"/>
          <w:lang w:eastAsia="ru-RU"/>
        </w:rPr>
        <w:t>Глав</w:t>
      </w:r>
      <w:r w:rsidRPr="003043FB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8F702C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Новошешминского </w:t>
      </w:r>
    </w:p>
    <w:p w:rsidR="008F702C" w:rsidRPr="003043FB" w:rsidRDefault="008F702C" w:rsidP="003043FB">
      <w:pPr>
        <w:spacing w:after="0" w:line="240" w:lineRule="auto"/>
        <w:ind w:right="-14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                                                            </w:t>
      </w:r>
      <w:r w:rsidR="001E6C1A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F07B84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="007C66A8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CB0472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07B84" w:rsidRPr="003043F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43FB" w:rsidRPr="003043FB">
        <w:rPr>
          <w:rFonts w:ascii="Arial" w:eastAsia="Times New Roman" w:hAnsi="Arial" w:cs="Arial"/>
          <w:sz w:val="24"/>
          <w:szCs w:val="24"/>
          <w:lang w:eastAsia="ru-RU"/>
        </w:rPr>
        <w:t>Н.И. Попкова</w:t>
      </w:r>
    </w:p>
    <w:p w:rsidR="008F702C" w:rsidRPr="008F702C" w:rsidRDefault="008F702C" w:rsidP="008F702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sectPr w:rsidR="008F702C" w:rsidRPr="008F702C" w:rsidSect="004878D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36D8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454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182D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D61D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0AF8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E47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D1A9C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0012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6B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2CCF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3CB2E48"/>
    <w:multiLevelType w:val="hybridMultilevel"/>
    <w:tmpl w:val="42AAF4BE"/>
    <w:lvl w:ilvl="0" w:tplc="7394941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16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 w15:restartNumberingAfterBreak="0">
    <w:nsid w:val="36411BAE"/>
    <w:multiLevelType w:val="hybridMultilevel"/>
    <w:tmpl w:val="1DACB9C4"/>
    <w:lvl w:ilvl="0" w:tplc="62608538">
      <w:start w:val="2"/>
      <w:numFmt w:val="decimal"/>
      <w:lvlText w:val="%1)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1537C7"/>
    <w:multiLevelType w:val="hybridMultilevel"/>
    <w:tmpl w:val="8866264E"/>
    <w:lvl w:ilvl="0" w:tplc="0419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2073633"/>
    <w:multiLevelType w:val="hybridMultilevel"/>
    <w:tmpl w:val="0DBA13BA"/>
    <w:lvl w:ilvl="0" w:tplc="870EBFA8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2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3" w15:restartNumberingAfterBreak="0">
    <w:nsid w:val="453A115A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4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7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30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1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193CA1"/>
    <w:multiLevelType w:val="hybridMultilevel"/>
    <w:tmpl w:val="648478B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D61691"/>
    <w:multiLevelType w:val="hybridMultilevel"/>
    <w:tmpl w:val="CB68CA1E"/>
    <w:lvl w:ilvl="0" w:tplc="E4705596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7" w15:restartNumberingAfterBreak="0">
    <w:nsid w:val="65B941E7"/>
    <w:multiLevelType w:val="multilevel"/>
    <w:tmpl w:val="0DBA13BA"/>
    <w:lvl w:ilvl="0">
      <w:start w:val="9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38" w15:restartNumberingAfterBreak="0">
    <w:nsid w:val="66F520B5"/>
    <w:multiLevelType w:val="hybridMultilevel"/>
    <w:tmpl w:val="E1CCFC96"/>
    <w:lvl w:ilvl="0" w:tplc="61A09FC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9" w15:restartNumberingAfterBreak="0">
    <w:nsid w:val="6B4F7803"/>
    <w:multiLevelType w:val="hybridMultilevel"/>
    <w:tmpl w:val="D9F2AFA8"/>
    <w:lvl w:ilvl="0" w:tplc="1130DB62">
      <w:start w:val="2"/>
      <w:numFmt w:val="decimal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6739E8"/>
    <w:multiLevelType w:val="hybridMultilevel"/>
    <w:tmpl w:val="E21CD9C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5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48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7"/>
  </w:num>
  <w:num w:numId="2">
    <w:abstractNumId w:val="34"/>
  </w:num>
  <w:num w:numId="3">
    <w:abstractNumId w:val="18"/>
  </w:num>
  <w:num w:numId="4">
    <w:abstractNumId w:val="48"/>
  </w:num>
  <w:num w:numId="5">
    <w:abstractNumId w:val="44"/>
  </w:num>
  <w:num w:numId="6">
    <w:abstractNumId w:val="46"/>
  </w:num>
  <w:num w:numId="7">
    <w:abstractNumId w:val="30"/>
  </w:num>
  <w:num w:numId="8">
    <w:abstractNumId w:val="13"/>
  </w:num>
  <w:num w:numId="9">
    <w:abstractNumId w:val="19"/>
  </w:num>
  <w:num w:numId="10">
    <w:abstractNumId w:val="29"/>
  </w:num>
  <w:num w:numId="11">
    <w:abstractNumId w:val="36"/>
  </w:num>
  <w:num w:numId="12">
    <w:abstractNumId w:val="14"/>
  </w:num>
  <w:num w:numId="13">
    <w:abstractNumId w:val="42"/>
  </w:num>
  <w:num w:numId="14">
    <w:abstractNumId w:val="25"/>
  </w:num>
  <w:num w:numId="15">
    <w:abstractNumId w:val="33"/>
  </w:num>
  <w:num w:numId="16">
    <w:abstractNumId w:val="20"/>
  </w:num>
  <w:num w:numId="17">
    <w:abstractNumId w:val="45"/>
  </w:num>
  <w:num w:numId="18">
    <w:abstractNumId w:val="11"/>
  </w:num>
  <w:num w:numId="19">
    <w:abstractNumId w:val="24"/>
  </w:num>
  <w:num w:numId="20">
    <w:abstractNumId w:val="31"/>
  </w:num>
  <w:num w:numId="21">
    <w:abstractNumId w:val="28"/>
  </w:num>
  <w:num w:numId="22">
    <w:abstractNumId w:val="15"/>
  </w:num>
  <w:num w:numId="23">
    <w:abstractNumId w:val="40"/>
  </w:num>
  <w:num w:numId="24">
    <w:abstractNumId w:val="10"/>
  </w:num>
  <w:num w:numId="25">
    <w:abstractNumId w:val="16"/>
  </w:num>
  <w:num w:numId="26">
    <w:abstractNumId w:val="41"/>
  </w:num>
  <w:num w:numId="27">
    <w:abstractNumId w:val="47"/>
  </w:num>
  <w:num w:numId="28">
    <w:abstractNumId w:val="26"/>
  </w:num>
  <w:num w:numId="29">
    <w:abstractNumId w:val="22"/>
  </w:num>
  <w:num w:numId="30">
    <w:abstractNumId w:val="32"/>
  </w:num>
  <w:num w:numId="31">
    <w:abstractNumId w:val="21"/>
  </w:num>
  <w:num w:numId="32">
    <w:abstractNumId w:val="37"/>
  </w:num>
  <w:num w:numId="33">
    <w:abstractNumId w:val="23"/>
  </w:num>
  <w:num w:numId="34">
    <w:abstractNumId w:val="27"/>
  </w:num>
  <w:num w:numId="35">
    <w:abstractNumId w:val="12"/>
  </w:num>
  <w:num w:numId="36">
    <w:abstractNumId w:val="38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39"/>
  </w:num>
  <w:num w:numId="48">
    <w:abstractNumId w:val="43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2C"/>
    <w:rsid w:val="00043617"/>
    <w:rsid w:val="00087622"/>
    <w:rsid w:val="000C4F41"/>
    <w:rsid w:val="001171B5"/>
    <w:rsid w:val="00117B27"/>
    <w:rsid w:val="00130392"/>
    <w:rsid w:val="00152961"/>
    <w:rsid w:val="001E6C1A"/>
    <w:rsid w:val="00222540"/>
    <w:rsid w:val="002A2E9C"/>
    <w:rsid w:val="003043FB"/>
    <w:rsid w:val="003413FC"/>
    <w:rsid w:val="00361C3D"/>
    <w:rsid w:val="003C4467"/>
    <w:rsid w:val="003E2089"/>
    <w:rsid w:val="003F2B16"/>
    <w:rsid w:val="003F571D"/>
    <w:rsid w:val="004878DC"/>
    <w:rsid w:val="004953C5"/>
    <w:rsid w:val="004B7285"/>
    <w:rsid w:val="004C5D5E"/>
    <w:rsid w:val="004E1E41"/>
    <w:rsid w:val="004E6185"/>
    <w:rsid w:val="00513F67"/>
    <w:rsid w:val="005B7E13"/>
    <w:rsid w:val="005C3E10"/>
    <w:rsid w:val="006346A9"/>
    <w:rsid w:val="006C4383"/>
    <w:rsid w:val="00765C64"/>
    <w:rsid w:val="00777529"/>
    <w:rsid w:val="00782BAF"/>
    <w:rsid w:val="007C66A8"/>
    <w:rsid w:val="007F6338"/>
    <w:rsid w:val="008335D0"/>
    <w:rsid w:val="00866D98"/>
    <w:rsid w:val="008F702C"/>
    <w:rsid w:val="009562B5"/>
    <w:rsid w:val="009D51F1"/>
    <w:rsid w:val="00A32151"/>
    <w:rsid w:val="00A43BDB"/>
    <w:rsid w:val="00A50F86"/>
    <w:rsid w:val="00AF6568"/>
    <w:rsid w:val="00B056F3"/>
    <w:rsid w:val="00BC339F"/>
    <w:rsid w:val="00C22F08"/>
    <w:rsid w:val="00CB0472"/>
    <w:rsid w:val="00CD756F"/>
    <w:rsid w:val="00DB41A4"/>
    <w:rsid w:val="00E0643A"/>
    <w:rsid w:val="00E07B11"/>
    <w:rsid w:val="00E51628"/>
    <w:rsid w:val="00E52B72"/>
    <w:rsid w:val="00E76669"/>
    <w:rsid w:val="00EB59D5"/>
    <w:rsid w:val="00EB5EF1"/>
    <w:rsid w:val="00EC4F9B"/>
    <w:rsid w:val="00ED0156"/>
    <w:rsid w:val="00ED17BF"/>
    <w:rsid w:val="00F07B84"/>
    <w:rsid w:val="00F7490F"/>
    <w:rsid w:val="00FB76EF"/>
    <w:rsid w:val="00FC0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75F2"/>
  <w15:chartTrackingRefBased/>
  <w15:docId w15:val="{B57E6D86-AF66-4BB4-A6D2-43F3BCFED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2B7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paragraph" w:styleId="2">
    <w:name w:val="heading 2"/>
    <w:basedOn w:val="a"/>
    <w:next w:val="a"/>
    <w:link w:val="20"/>
    <w:qFormat/>
    <w:rsid w:val="00E52B7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paragraph" w:styleId="3">
    <w:name w:val="heading 3"/>
    <w:basedOn w:val="a"/>
    <w:next w:val="a"/>
    <w:link w:val="30"/>
    <w:qFormat/>
    <w:rsid w:val="00E52B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E52B72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E52B72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E52B7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E52B7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52B72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8F702C"/>
  </w:style>
  <w:style w:type="paragraph" w:customStyle="1" w:styleId="12">
    <w:name w:val="Ñòèëü1"/>
    <w:basedOn w:val="a"/>
    <w:rsid w:val="008F702C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8F70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semiHidden/>
    <w:unhideWhenUsed/>
    <w:rsid w:val="008F702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8F702C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8F702C"/>
    <w:rPr>
      <w:color w:val="0000FF"/>
      <w:u w:val="single"/>
    </w:rPr>
  </w:style>
  <w:style w:type="character" w:styleId="a7">
    <w:name w:val="FollowedHyperlink"/>
    <w:basedOn w:val="a0"/>
    <w:uiPriority w:val="99"/>
    <w:unhideWhenUsed/>
    <w:rsid w:val="008F702C"/>
    <w:rPr>
      <w:color w:val="800080"/>
      <w:u w:val="single"/>
    </w:rPr>
  </w:style>
  <w:style w:type="paragraph" w:customStyle="1" w:styleId="msonormal0">
    <w:name w:val="msonormal"/>
    <w:basedOn w:val="a"/>
    <w:rsid w:val="008F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F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6">
    <w:name w:val="font6"/>
    <w:basedOn w:val="a"/>
    <w:rsid w:val="008F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font7">
    <w:name w:val="font7"/>
    <w:basedOn w:val="a"/>
    <w:rsid w:val="008F7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8F702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84">
    <w:name w:val="xl84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6">
    <w:name w:val="xl86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8">
    <w:name w:val="xl88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89">
    <w:name w:val="xl89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0">
    <w:name w:val="xl90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91">
    <w:name w:val="xl91"/>
    <w:basedOn w:val="a"/>
    <w:rsid w:val="008F70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"/>
    <w:rsid w:val="008F70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3">
    <w:name w:val="xl93"/>
    <w:basedOn w:val="a"/>
    <w:rsid w:val="008F70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4">
    <w:name w:val="xl94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7">
    <w:name w:val="xl97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8">
    <w:name w:val="xl98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99">
    <w:name w:val="xl99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0">
    <w:name w:val="xl100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1">
    <w:name w:val="xl101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2">
    <w:name w:val="xl102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4">
    <w:name w:val="xl104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"/>
    <w:rsid w:val="008F702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"/>
    <w:rsid w:val="008F702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Times New Roman"/>
      <w:sz w:val="16"/>
      <w:szCs w:val="16"/>
      <w:lang w:eastAsia="ru-RU"/>
    </w:rPr>
  </w:style>
  <w:style w:type="paragraph" w:customStyle="1" w:styleId="xl109">
    <w:name w:val="xl109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4">
    <w:name w:val="xl64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0">
    <w:name w:val="xl110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111">
    <w:name w:val="xl111"/>
    <w:basedOn w:val="a"/>
    <w:rsid w:val="008F70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font9">
    <w:name w:val="font9"/>
    <w:basedOn w:val="a"/>
    <w:rsid w:val="008F702C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333399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52B72"/>
    <w:rPr>
      <w:rFonts w:ascii="Arial" w:eastAsia="Times New Roman" w:hAnsi="Arial" w:cs="Times New Roman"/>
      <w:b/>
      <w:bCs/>
      <w:kern w:val="32"/>
      <w:sz w:val="32"/>
      <w:szCs w:val="32"/>
      <w:lang w:val="tt-RU" w:eastAsia="x-none"/>
    </w:rPr>
  </w:style>
  <w:style w:type="character" w:customStyle="1" w:styleId="20">
    <w:name w:val="Заголовок 2 Знак"/>
    <w:basedOn w:val="a0"/>
    <w:link w:val="2"/>
    <w:rsid w:val="00E52B72"/>
    <w:rPr>
      <w:rFonts w:ascii="Cambria" w:eastAsia="Times New Roman" w:hAnsi="Cambria" w:cs="Times New Roman"/>
      <w:b/>
      <w:bCs/>
      <w:i/>
      <w:iCs/>
      <w:sz w:val="28"/>
      <w:szCs w:val="28"/>
      <w:lang w:val="tt-RU" w:eastAsia="x-none"/>
    </w:rPr>
  </w:style>
  <w:style w:type="character" w:customStyle="1" w:styleId="30">
    <w:name w:val="Заголовок 3 Знак"/>
    <w:basedOn w:val="a0"/>
    <w:link w:val="3"/>
    <w:rsid w:val="00E52B72"/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E52B72"/>
    <w:rPr>
      <w:rFonts w:ascii="Arial" w:eastAsia="Times New Roman" w:hAnsi="Arial" w:cs="Times New Roman"/>
      <w:b/>
      <w:bCs/>
      <w:i/>
      <w:iCs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rsid w:val="00E52B72"/>
    <w:rPr>
      <w:rFonts w:ascii="Arial" w:eastAsia="Times New Roman" w:hAnsi="Arial" w:cs="Times New Roman"/>
      <w:i/>
      <w:iCs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E52B72"/>
    <w:rPr>
      <w:rFonts w:ascii="Times New Roman" w:eastAsia="Times New Roman" w:hAnsi="Times New Roman" w:cs="Times New Roman"/>
      <w:b/>
      <w:bCs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rsid w:val="00E52B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52B72"/>
    <w:rPr>
      <w:rFonts w:ascii="Arial" w:eastAsia="Times New Roman" w:hAnsi="Arial" w:cs="Times New Roman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E52B72"/>
  </w:style>
  <w:style w:type="character" w:customStyle="1" w:styleId="a8">
    <w:name w:val="Цветовое выделение"/>
    <w:rsid w:val="00E52B72"/>
    <w:rPr>
      <w:b/>
      <w:bCs/>
      <w:color w:val="000080"/>
      <w:sz w:val="22"/>
      <w:szCs w:val="22"/>
    </w:rPr>
  </w:style>
  <w:style w:type="paragraph" w:customStyle="1" w:styleId="ConsPlusNormal">
    <w:name w:val="ConsPlusNormal"/>
    <w:link w:val="ConsPlusNormal0"/>
    <w:rsid w:val="00E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E52B72"/>
    <w:rPr>
      <w:vertAlign w:val="superscript"/>
    </w:rPr>
  </w:style>
  <w:style w:type="table" w:customStyle="1" w:styleId="13">
    <w:name w:val="Сетка таблицы1"/>
    <w:basedOn w:val="a1"/>
    <w:next w:val="a3"/>
    <w:rsid w:val="00E52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nhideWhenUsed/>
    <w:rsid w:val="00E52B7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b">
    <w:name w:val="Верхний колонтитул Знак"/>
    <w:basedOn w:val="a0"/>
    <w:link w:val="aa"/>
    <w:rsid w:val="00E52B72"/>
    <w:rPr>
      <w:rFonts w:ascii="Arial" w:eastAsia="Times New Roman" w:hAnsi="Arial" w:cs="Arial"/>
      <w:lang w:eastAsia="ru-RU"/>
    </w:rPr>
  </w:style>
  <w:style w:type="paragraph" w:styleId="ac">
    <w:name w:val="footer"/>
    <w:basedOn w:val="a"/>
    <w:link w:val="ad"/>
    <w:unhideWhenUsed/>
    <w:rsid w:val="00E52B7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d">
    <w:name w:val="Нижний колонтитул Знак"/>
    <w:basedOn w:val="a0"/>
    <w:link w:val="ac"/>
    <w:rsid w:val="00E52B72"/>
    <w:rPr>
      <w:rFonts w:ascii="Arial" w:eastAsia="Times New Roman" w:hAnsi="Arial" w:cs="Arial"/>
      <w:lang w:eastAsia="ru-RU"/>
    </w:rPr>
  </w:style>
  <w:style w:type="character" w:customStyle="1" w:styleId="14">
    <w:name w:val="Основной текст Знак1"/>
    <w:basedOn w:val="a0"/>
    <w:link w:val="ae"/>
    <w:uiPriority w:val="99"/>
    <w:locked/>
    <w:rsid w:val="00E52B72"/>
    <w:rPr>
      <w:rFonts w:ascii="Times New Roman" w:hAnsi="Times New Roman" w:cs="Times New Roman"/>
      <w:sz w:val="28"/>
      <w:szCs w:val="28"/>
    </w:rPr>
  </w:style>
  <w:style w:type="paragraph" w:styleId="ae">
    <w:name w:val="Body Text"/>
    <w:basedOn w:val="a"/>
    <w:link w:val="14"/>
    <w:uiPriority w:val="99"/>
    <w:rsid w:val="00E52B72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</w:rPr>
  </w:style>
  <w:style w:type="character" w:customStyle="1" w:styleId="af">
    <w:name w:val="Основной текст Знак"/>
    <w:basedOn w:val="a0"/>
    <w:rsid w:val="00E52B72"/>
  </w:style>
  <w:style w:type="paragraph" w:customStyle="1" w:styleId="af0">
    <w:name w:val="мф рт"/>
    <w:basedOn w:val="a"/>
    <w:link w:val="af1"/>
    <w:qFormat/>
    <w:rsid w:val="00E52B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мф рт Знак"/>
    <w:link w:val="af0"/>
    <w:rsid w:val="00E52B72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52B72"/>
  </w:style>
  <w:style w:type="numbering" w:customStyle="1" w:styleId="210">
    <w:name w:val="Нет списка21"/>
    <w:next w:val="a2"/>
    <w:uiPriority w:val="99"/>
    <w:semiHidden/>
    <w:unhideWhenUsed/>
    <w:rsid w:val="00E52B72"/>
  </w:style>
  <w:style w:type="numbering" w:customStyle="1" w:styleId="31">
    <w:name w:val="Нет списка3"/>
    <w:next w:val="a2"/>
    <w:uiPriority w:val="99"/>
    <w:semiHidden/>
    <w:unhideWhenUsed/>
    <w:rsid w:val="00E52B72"/>
  </w:style>
  <w:style w:type="numbering" w:customStyle="1" w:styleId="41">
    <w:name w:val="Нет списка4"/>
    <w:next w:val="a2"/>
    <w:uiPriority w:val="99"/>
    <w:semiHidden/>
    <w:unhideWhenUsed/>
    <w:rsid w:val="00E52B72"/>
  </w:style>
  <w:style w:type="paragraph" w:customStyle="1" w:styleId="ConsPlusNonformat">
    <w:name w:val="ConsPlusNonformat"/>
    <w:rsid w:val="00E52B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E52B72"/>
  </w:style>
  <w:style w:type="paragraph" w:customStyle="1" w:styleId="af3">
    <w:name w:val="Знак"/>
    <w:basedOn w:val="a"/>
    <w:rsid w:val="00E52B7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rsid w:val="00E52B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52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4">
    <w:name w:val="Гипертекстовая ссылка"/>
    <w:rsid w:val="00E52B72"/>
    <w:rPr>
      <w:b/>
      <w:bCs/>
      <w:color w:val="008000"/>
      <w:sz w:val="26"/>
      <w:szCs w:val="26"/>
    </w:rPr>
  </w:style>
  <w:style w:type="paragraph" w:styleId="af5">
    <w:name w:val="List Paragraph"/>
    <w:basedOn w:val="a"/>
    <w:qFormat/>
    <w:rsid w:val="00E52B7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15">
    <w:name w:val="Стиль1"/>
    <w:basedOn w:val="a"/>
    <w:rsid w:val="00E52B7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Body Text Indent"/>
    <w:basedOn w:val="a"/>
    <w:link w:val="af7"/>
    <w:rsid w:val="00E52B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character" w:customStyle="1" w:styleId="af7">
    <w:name w:val="Основной текст с отступом Знак"/>
    <w:basedOn w:val="a0"/>
    <w:link w:val="af6"/>
    <w:rsid w:val="00E52B72"/>
    <w:rPr>
      <w:rFonts w:ascii="Times New Roman" w:eastAsia="Times New Roman" w:hAnsi="Times New Roman" w:cs="Times New Roman"/>
      <w:sz w:val="24"/>
      <w:szCs w:val="24"/>
      <w:lang w:val="tt-RU" w:eastAsia="x-none"/>
    </w:rPr>
  </w:style>
  <w:style w:type="paragraph" w:customStyle="1" w:styleId="CharCharCharChar">
    <w:name w:val="Char Char Char Char"/>
    <w:basedOn w:val="a"/>
    <w:next w:val="a"/>
    <w:semiHidden/>
    <w:rsid w:val="00E52B72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E52B7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8">
    <w:name w:val="Название Знак"/>
    <w:rsid w:val="00E52B72"/>
    <w:rPr>
      <w:sz w:val="28"/>
      <w:szCs w:val="24"/>
    </w:rPr>
  </w:style>
  <w:style w:type="paragraph" w:customStyle="1" w:styleId="ConsNonformat">
    <w:name w:val="ConsNonformat"/>
    <w:rsid w:val="00E52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Title">
    <w:name w:val="ConsTitle"/>
    <w:rsid w:val="00E52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E52B7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styleId="22">
    <w:name w:val="Body Text 2"/>
    <w:basedOn w:val="a"/>
    <w:link w:val="23"/>
    <w:rsid w:val="00E52B72"/>
    <w:pPr>
      <w:spacing w:after="0" w:line="240" w:lineRule="auto"/>
      <w:jc w:val="center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E52B72"/>
    <w:rPr>
      <w:rFonts w:ascii="Arial" w:eastAsia="Times New Roman" w:hAnsi="Arial" w:cs="Times New Roman"/>
      <w:szCs w:val="20"/>
      <w:lang w:val="x-none" w:eastAsia="x-none"/>
    </w:rPr>
  </w:style>
  <w:style w:type="paragraph" w:styleId="32">
    <w:name w:val="Body Text 3"/>
    <w:basedOn w:val="a"/>
    <w:link w:val="33"/>
    <w:rsid w:val="00E52B72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E5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4">
    <w:name w:val="Body Text Indent 2"/>
    <w:basedOn w:val="a"/>
    <w:link w:val="25"/>
    <w:rsid w:val="00E52B72"/>
    <w:pPr>
      <w:spacing w:after="0" w:line="240" w:lineRule="auto"/>
      <w:ind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5">
    <w:name w:val="Основной текст с отступом 2 Знак"/>
    <w:basedOn w:val="a0"/>
    <w:link w:val="24"/>
    <w:rsid w:val="00E5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4">
    <w:name w:val="Body Text Indent 3"/>
    <w:basedOn w:val="a"/>
    <w:link w:val="35"/>
    <w:rsid w:val="00E52B72"/>
    <w:pPr>
      <w:spacing w:after="0" w:line="240" w:lineRule="auto"/>
      <w:ind w:right="-255" w:firstLine="56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35">
    <w:name w:val="Основной текст с отступом 3 Знак"/>
    <w:basedOn w:val="a0"/>
    <w:link w:val="34"/>
    <w:rsid w:val="00E52B7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24">
    <w:name w:val="xl24"/>
    <w:basedOn w:val="a"/>
    <w:rsid w:val="00E52B72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9">
    <w:name w:val="Plain Text"/>
    <w:basedOn w:val="a"/>
    <w:link w:val="afa"/>
    <w:rsid w:val="00E52B72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afa">
    <w:name w:val="Текст Знак"/>
    <w:basedOn w:val="a0"/>
    <w:link w:val="af9"/>
    <w:rsid w:val="00E52B72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Noeeu1">
    <w:name w:val="Noeeu1"/>
    <w:basedOn w:val="a"/>
    <w:rsid w:val="00E52B72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E52B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E52B7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28">
    <w:name w:val="xl28"/>
    <w:basedOn w:val="a"/>
    <w:rsid w:val="00E52B7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afb">
    <w:name w:val="Текст (лев. подпись)"/>
    <w:basedOn w:val="a"/>
    <w:next w:val="a"/>
    <w:rsid w:val="00E52B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c">
    <w:name w:val="Текст (прав. подпись)"/>
    <w:basedOn w:val="a"/>
    <w:next w:val="a"/>
    <w:rsid w:val="00E52B7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d">
    <w:name w:val="Таблицы (моноширинный)"/>
    <w:basedOn w:val="a"/>
    <w:next w:val="a"/>
    <w:rsid w:val="00E52B7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e">
    <w:name w:val="Знак Знак Знак"/>
    <w:basedOn w:val="a"/>
    <w:rsid w:val="00E52B7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E52B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">
    <w:name w:val="Title"/>
    <w:basedOn w:val="a"/>
    <w:next w:val="a"/>
    <w:link w:val="aff0"/>
    <w:uiPriority w:val="10"/>
    <w:qFormat/>
    <w:rsid w:val="00E52B72"/>
    <w:pPr>
      <w:widowControl w:val="0"/>
      <w:autoSpaceDE w:val="0"/>
      <w:autoSpaceDN w:val="0"/>
      <w:adjustRightInd w:val="0"/>
      <w:spacing w:after="0" w:line="240" w:lineRule="auto"/>
      <w:ind w:firstLine="72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f0">
    <w:name w:val="Заголовок Знак"/>
    <w:basedOn w:val="a0"/>
    <w:link w:val="aff"/>
    <w:uiPriority w:val="10"/>
    <w:rsid w:val="00E52B7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numbering" w:customStyle="1" w:styleId="51">
    <w:name w:val="Нет списка5"/>
    <w:next w:val="a2"/>
    <w:uiPriority w:val="99"/>
    <w:semiHidden/>
    <w:unhideWhenUsed/>
    <w:rsid w:val="004C5D5E"/>
  </w:style>
  <w:style w:type="table" w:customStyle="1" w:styleId="26">
    <w:name w:val="Сетка таблицы2"/>
    <w:basedOn w:val="a1"/>
    <w:next w:val="a3"/>
    <w:rsid w:val="004C5D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4C5D5E"/>
  </w:style>
  <w:style w:type="numbering" w:customStyle="1" w:styleId="220">
    <w:name w:val="Нет списка22"/>
    <w:next w:val="a2"/>
    <w:uiPriority w:val="99"/>
    <w:semiHidden/>
    <w:unhideWhenUsed/>
    <w:rsid w:val="004C5D5E"/>
  </w:style>
  <w:style w:type="numbering" w:customStyle="1" w:styleId="310">
    <w:name w:val="Нет списка31"/>
    <w:next w:val="a2"/>
    <w:uiPriority w:val="99"/>
    <w:semiHidden/>
    <w:unhideWhenUsed/>
    <w:rsid w:val="004C5D5E"/>
  </w:style>
  <w:style w:type="numbering" w:customStyle="1" w:styleId="410">
    <w:name w:val="Нет списка41"/>
    <w:next w:val="a2"/>
    <w:uiPriority w:val="99"/>
    <w:semiHidden/>
    <w:unhideWhenUsed/>
    <w:rsid w:val="004C5D5E"/>
  </w:style>
  <w:style w:type="paragraph" w:styleId="aff1">
    <w:name w:val="Normal (Web)"/>
    <w:basedOn w:val="a"/>
    <w:uiPriority w:val="99"/>
    <w:rsid w:val="007C66A8"/>
    <w:pPr>
      <w:spacing w:before="140" w:after="0" w:line="240" w:lineRule="auto"/>
      <w:ind w:firstLine="3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vosheshminsk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EB6A3-18A3-4E7F-88E3-2A8AE7BC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nshe-pred-fo</dc:creator>
  <cp:keywords/>
  <dc:description/>
  <cp:lastModifiedBy>ZamGlav</cp:lastModifiedBy>
  <cp:revision>5</cp:revision>
  <cp:lastPrinted>2024-01-13T07:55:00Z</cp:lastPrinted>
  <dcterms:created xsi:type="dcterms:W3CDTF">2025-06-23T11:38:00Z</dcterms:created>
  <dcterms:modified xsi:type="dcterms:W3CDTF">2025-06-23T11:52:00Z</dcterms:modified>
</cp:coreProperties>
</file>