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90" w:rsidRPr="004D62AD" w:rsidRDefault="00A60C90" w:rsidP="004547C5">
      <w:pPr>
        <w:rPr>
          <w:rFonts w:ascii="Times New Roman" w:hAnsi="Times New Roman"/>
          <w:b/>
          <w:szCs w:val="28"/>
        </w:rPr>
      </w:pPr>
    </w:p>
    <w:p w:rsidR="00A60C90" w:rsidRPr="004D62AD" w:rsidRDefault="00A60C90" w:rsidP="004D62AD">
      <w:pPr>
        <w:rPr>
          <w:rFonts w:ascii="Times New Roman" w:hAnsi="Times New Roman"/>
        </w:rPr>
      </w:pPr>
    </w:p>
    <w:p w:rsidR="00A60C90" w:rsidRDefault="00A60C90" w:rsidP="00155E87">
      <w:pPr>
        <w:pStyle w:val="1"/>
        <w:spacing w:line="360" w:lineRule="auto"/>
        <w:rPr>
          <w:sz w:val="52"/>
        </w:rPr>
      </w:pPr>
    </w:p>
    <w:p w:rsidR="00A60C90" w:rsidRPr="00777F4D" w:rsidRDefault="00A60C90" w:rsidP="00155E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F4D">
        <w:rPr>
          <w:rFonts w:ascii="Times New Roman" w:hAnsi="Times New Roman"/>
          <w:b/>
          <w:sz w:val="28"/>
          <w:szCs w:val="28"/>
        </w:rPr>
        <w:t>Об установлении Порядка осуществления</w:t>
      </w:r>
    </w:p>
    <w:p w:rsidR="00A60C90" w:rsidRPr="00777F4D" w:rsidRDefault="00A60C90" w:rsidP="00155E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F4D">
        <w:rPr>
          <w:rFonts w:ascii="Times New Roman" w:hAnsi="Times New Roman"/>
          <w:b/>
          <w:sz w:val="28"/>
          <w:szCs w:val="28"/>
        </w:rPr>
        <w:t>ведомственного контроля за соблюдением законодательства Российской Федерации и иных нормативных правовых актов о контрактной системе</w:t>
      </w:r>
    </w:p>
    <w:p w:rsidR="00A60C90" w:rsidRPr="00777F4D" w:rsidRDefault="00A60C90" w:rsidP="00C22D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F4D">
        <w:rPr>
          <w:rFonts w:ascii="Times New Roman" w:hAnsi="Times New Roman"/>
          <w:b/>
          <w:sz w:val="28"/>
          <w:szCs w:val="28"/>
        </w:rPr>
        <w:t>в сфере закупок в отношении</w:t>
      </w:r>
      <w:r w:rsidR="00C22D46">
        <w:rPr>
          <w:rFonts w:ascii="Times New Roman" w:hAnsi="Times New Roman"/>
          <w:b/>
          <w:sz w:val="28"/>
          <w:szCs w:val="28"/>
        </w:rPr>
        <w:t xml:space="preserve"> </w:t>
      </w:r>
      <w:r w:rsidRPr="00777F4D">
        <w:rPr>
          <w:rFonts w:ascii="Times New Roman" w:hAnsi="Times New Roman"/>
          <w:b/>
          <w:sz w:val="28"/>
          <w:szCs w:val="28"/>
        </w:rPr>
        <w:t>подведомственных заказчиков</w:t>
      </w:r>
    </w:p>
    <w:p w:rsidR="00A60C90" w:rsidRPr="004547C5" w:rsidRDefault="00A60C90" w:rsidP="00155E8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60C90" w:rsidRPr="00B07C41" w:rsidRDefault="00A60C90" w:rsidP="00155E87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7C5">
        <w:rPr>
          <w:rFonts w:ascii="Times New Roman" w:hAnsi="Times New Roman" w:cs="Times New Roman"/>
          <w:sz w:val="28"/>
          <w:szCs w:val="28"/>
        </w:rPr>
        <w:t xml:space="preserve">В соответствии со статьей 100 Федерального закона от 05.04.2013 </w:t>
      </w:r>
      <w:r w:rsidRPr="004547C5">
        <w:rPr>
          <w:rFonts w:ascii="Times New Roman" w:hAnsi="Times New Roman" w:cs="Times New Roman"/>
          <w:sz w:val="28"/>
          <w:szCs w:val="28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777F4D" w:rsidRPr="00777F4D">
        <w:rPr>
          <w:rFonts w:ascii="Times New Roman" w:hAnsi="Times New Roman" w:cs="Times New Roman"/>
          <w:sz w:val="28"/>
          <w:szCs w:val="28"/>
        </w:rPr>
        <w:t xml:space="preserve">Исполнительный комитет Тетюшского муниципального района  </w:t>
      </w:r>
      <w:r w:rsidR="00777F4D" w:rsidRPr="00B07C4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0C90" w:rsidRPr="00B07C41" w:rsidRDefault="00B07C41" w:rsidP="00155E87">
      <w:pPr>
        <w:tabs>
          <w:tab w:val="left" w:pos="1100"/>
          <w:tab w:val="left" w:pos="132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60C90" w:rsidRPr="004547C5">
        <w:rPr>
          <w:rFonts w:ascii="Times New Roman" w:hAnsi="Times New Roman"/>
          <w:sz w:val="28"/>
          <w:szCs w:val="28"/>
        </w:rPr>
        <w:t>Установить</w:t>
      </w:r>
      <w:r w:rsidR="002074FB">
        <w:rPr>
          <w:rFonts w:ascii="Times New Roman" w:hAnsi="Times New Roman"/>
          <w:sz w:val="28"/>
          <w:szCs w:val="28"/>
        </w:rPr>
        <w:t xml:space="preserve"> прилагаемый </w:t>
      </w:r>
      <w:r w:rsidR="00A60C90" w:rsidRPr="004547C5">
        <w:rPr>
          <w:rFonts w:ascii="Times New Roman" w:hAnsi="Times New Roman"/>
          <w:sz w:val="28"/>
          <w:szCs w:val="28"/>
        </w:rPr>
        <w:t xml:space="preserve"> Порядок </w:t>
      </w:r>
      <w:r w:rsidRPr="00B07C41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C41">
        <w:rPr>
          <w:rFonts w:ascii="Times New Roman" w:hAnsi="Times New Roman"/>
          <w:sz w:val="28"/>
          <w:szCs w:val="28"/>
        </w:rPr>
        <w:t>ведомственного контроля за соблюдением законодательства Российской Федерации и иных нормативных правовых актов о контрактной 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C41">
        <w:rPr>
          <w:rFonts w:ascii="Times New Roman" w:hAnsi="Times New Roman"/>
          <w:sz w:val="28"/>
          <w:szCs w:val="28"/>
        </w:rPr>
        <w:t>в сфере закупок 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C41">
        <w:rPr>
          <w:rFonts w:ascii="Times New Roman" w:hAnsi="Times New Roman"/>
          <w:sz w:val="28"/>
          <w:szCs w:val="28"/>
        </w:rPr>
        <w:t>подведомственных заказчиков</w:t>
      </w:r>
      <w:r w:rsidR="00A60C90" w:rsidRPr="00B07C41">
        <w:rPr>
          <w:rFonts w:ascii="Times New Roman" w:hAnsi="Times New Roman"/>
          <w:sz w:val="28"/>
          <w:szCs w:val="28"/>
        </w:rPr>
        <w:t>.</w:t>
      </w:r>
    </w:p>
    <w:p w:rsidR="00777F4D" w:rsidRPr="00777F4D" w:rsidRDefault="00777F4D" w:rsidP="00155E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77F4D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777F4D" w:rsidRPr="00777F4D" w:rsidRDefault="00777F4D" w:rsidP="00155E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7F4D">
        <w:rPr>
          <w:rFonts w:ascii="Times New Roman" w:hAnsi="Times New Roman"/>
          <w:sz w:val="28"/>
          <w:szCs w:val="28"/>
        </w:rPr>
        <w:t xml:space="preserve">        </w:t>
      </w:r>
      <w:r w:rsidR="00B07C41">
        <w:rPr>
          <w:rFonts w:ascii="Times New Roman" w:hAnsi="Times New Roman"/>
          <w:sz w:val="28"/>
          <w:szCs w:val="28"/>
        </w:rPr>
        <w:t xml:space="preserve">  </w:t>
      </w:r>
      <w:r w:rsidRPr="00777F4D">
        <w:rPr>
          <w:rFonts w:ascii="Times New Roman" w:hAnsi="Times New Roman"/>
          <w:sz w:val="28"/>
          <w:szCs w:val="28"/>
        </w:rPr>
        <w:t>3. Контроль за исполнением насто</w:t>
      </w:r>
      <w:r w:rsidR="00432F64">
        <w:rPr>
          <w:rFonts w:ascii="Times New Roman" w:hAnsi="Times New Roman"/>
          <w:sz w:val="28"/>
          <w:szCs w:val="28"/>
        </w:rPr>
        <w:t xml:space="preserve">ящего постановления оставляю за </w:t>
      </w:r>
      <w:r w:rsidRPr="00777F4D">
        <w:rPr>
          <w:rFonts w:ascii="Times New Roman" w:hAnsi="Times New Roman"/>
          <w:sz w:val="28"/>
          <w:szCs w:val="28"/>
        </w:rPr>
        <w:t>собой.</w:t>
      </w:r>
    </w:p>
    <w:p w:rsidR="00777F4D" w:rsidRPr="00777F4D" w:rsidRDefault="00777F4D" w:rsidP="00155E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7F4D" w:rsidRPr="00155E87" w:rsidRDefault="00777F4D" w:rsidP="00155E8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5E87">
        <w:rPr>
          <w:rFonts w:ascii="Times New Roman" w:hAnsi="Times New Roman"/>
          <w:b/>
          <w:sz w:val="28"/>
          <w:szCs w:val="28"/>
        </w:rPr>
        <w:t xml:space="preserve">Руководитель </w:t>
      </w:r>
    </w:p>
    <w:p w:rsidR="00777F4D" w:rsidRPr="00155E87" w:rsidRDefault="00777F4D" w:rsidP="00155E8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5E87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</w:p>
    <w:p w:rsidR="00A60C90" w:rsidRPr="00155E87" w:rsidRDefault="00777F4D" w:rsidP="00155E8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5E87">
        <w:rPr>
          <w:rFonts w:ascii="Times New Roman" w:hAnsi="Times New Roman"/>
          <w:b/>
          <w:sz w:val="28"/>
          <w:szCs w:val="28"/>
        </w:rPr>
        <w:t>Тетюшского муниципального райо</w:t>
      </w:r>
      <w:r w:rsidR="00155E87">
        <w:rPr>
          <w:rFonts w:ascii="Times New Roman" w:hAnsi="Times New Roman"/>
          <w:b/>
          <w:sz w:val="28"/>
          <w:szCs w:val="28"/>
        </w:rPr>
        <w:t xml:space="preserve">на                        </w:t>
      </w:r>
      <w:r w:rsidRPr="00155E87">
        <w:rPr>
          <w:rFonts w:ascii="Times New Roman" w:hAnsi="Times New Roman"/>
          <w:b/>
          <w:sz w:val="28"/>
          <w:szCs w:val="28"/>
        </w:rPr>
        <w:t xml:space="preserve">          А.Б. Семенычев</w:t>
      </w:r>
    </w:p>
    <w:p w:rsidR="00A60C90" w:rsidRDefault="00A60C90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0C90" w:rsidRDefault="00A60C90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2F64" w:rsidRDefault="00432F64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2F64" w:rsidRDefault="00432F64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2F64" w:rsidRDefault="00432F64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2F64" w:rsidRDefault="00432F64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61F8" w:rsidRDefault="003B61F8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61F8" w:rsidRDefault="003B61F8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61F8" w:rsidRDefault="003B61F8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61F8" w:rsidRDefault="003B61F8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61F8" w:rsidRDefault="003B61F8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61F8" w:rsidRDefault="003B61F8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2F64" w:rsidRPr="004547C5" w:rsidRDefault="00432F64" w:rsidP="00DC0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74FB" w:rsidRPr="00F33873" w:rsidRDefault="002074FB" w:rsidP="002074FB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/>
          <w:sz w:val="24"/>
          <w:szCs w:val="24"/>
        </w:rPr>
      </w:pPr>
      <w:r w:rsidRPr="00F33873">
        <w:rPr>
          <w:rFonts w:ascii="Times New Roman" w:eastAsiaTheme="minorEastAsia" w:hAnsi="Times New Roman"/>
          <w:sz w:val="24"/>
          <w:szCs w:val="24"/>
        </w:rPr>
        <w:t>Приложение №1</w:t>
      </w:r>
    </w:p>
    <w:p w:rsidR="002074FB" w:rsidRPr="00F33873" w:rsidRDefault="002074FB" w:rsidP="002074FB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/>
          <w:sz w:val="24"/>
          <w:szCs w:val="24"/>
        </w:rPr>
      </w:pPr>
      <w:r w:rsidRPr="00F33873">
        <w:rPr>
          <w:rFonts w:ascii="Times New Roman" w:eastAsiaTheme="minorEastAsia" w:hAnsi="Times New Roman"/>
          <w:sz w:val="24"/>
          <w:szCs w:val="24"/>
        </w:rPr>
        <w:t>к постановлению</w:t>
      </w:r>
    </w:p>
    <w:p w:rsidR="002074FB" w:rsidRPr="00F33873" w:rsidRDefault="002074FB" w:rsidP="002074FB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/>
          <w:sz w:val="24"/>
          <w:szCs w:val="24"/>
        </w:rPr>
      </w:pPr>
      <w:r w:rsidRPr="00F33873">
        <w:rPr>
          <w:rFonts w:ascii="Times New Roman" w:eastAsiaTheme="minorEastAsia" w:hAnsi="Times New Roman"/>
          <w:sz w:val="24"/>
          <w:szCs w:val="24"/>
        </w:rPr>
        <w:t>Исполнительного комитета</w:t>
      </w:r>
    </w:p>
    <w:p w:rsidR="002074FB" w:rsidRPr="00F33873" w:rsidRDefault="002074FB" w:rsidP="002074FB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/>
          <w:sz w:val="24"/>
          <w:szCs w:val="24"/>
        </w:rPr>
      </w:pPr>
      <w:r w:rsidRPr="00F33873">
        <w:rPr>
          <w:rFonts w:ascii="Times New Roman" w:eastAsiaTheme="minorEastAsia" w:hAnsi="Times New Roman"/>
          <w:sz w:val="24"/>
          <w:szCs w:val="24"/>
        </w:rPr>
        <w:t>Тетюшского муниципального района</w:t>
      </w:r>
    </w:p>
    <w:p w:rsidR="002074FB" w:rsidRPr="00F33873" w:rsidRDefault="002074FB" w:rsidP="00207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F33873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</w:t>
      </w:r>
      <w:r w:rsidRPr="00F33873">
        <w:rPr>
          <w:rFonts w:ascii="Times New Roman" w:eastAsiaTheme="minorEastAsia" w:hAnsi="Times New Roman"/>
          <w:sz w:val="24"/>
          <w:szCs w:val="24"/>
        </w:rPr>
        <w:t>от____________ 2017 г. №___</w:t>
      </w:r>
    </w:p>
    <w:p w:rsidR="002074FB" w:rsidRDefault="002074FB" w:rsidP="00454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4FB" w:rsidRDefault="002074FB" w:rsidP="00454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4FB" w:rsidRDefault="002074FB" w:rsidP="00454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4FB" w:rsidRDefault="002074FB" w:rsidP="00454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4FB" w:rsidRDefault="002074FB" w:rsidP="00454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4FB" w:rsidRDefault="002074FB" w:rsidP="00454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0C90" w:rsidRPr="002074FB" w:rsidRDefault="002074FB" w:rsidP="00DC0D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074FB">
        <w:rPr>
          <w:rFonts w:ascii="Times New Roman" w:hAnsi="Times New Roman"/>
          <w:b/>
          <w:sz w:val="28"/>
          <w:szCs w:val="28"/>
        </w:rPr>
        <w:t>Порядок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</w:t>
      </w:r>
    </w:p>
    <w:p w:rsidR="002074FB" w:rsidRPr="004547C5" w:rsidRDefault="002074FB" w:rsidP="00DC0D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 xml:space="preserve">1. Настоящий Порядок устанавливает правила осуществления </w:t>
      </w:r>
      <w:r w:rsidR="003B61F8">
        <w:rPr>
          <w:rFonts w:ascii="Times New Roman" w:hAnsi="Times New Roman"/>
          <w:bCs/>
          <w:sz w:val="28"/>
          <w:szCs w:val="28"/>
        </w:rPr>
        <w:t>Финансово-бюджетной палаты Тетюшского муниципального района</w:t>
      </w:r>
      <w:r w:rsidRPr="004547C5">
        <w:rPr>
          <w:rFonts w:ascii="Times New Roman" w:hAnsi="Times New Roman"/>
          <w:bCs/>
          <w:sz w:val="28"/>
          <w:szCs w:val="28"/>
        </w:rPr>
        <w:t xml:space="preserve"> (далее - орган ведомственного контроля) ведомственного контроля в сфере закупок товаров, работ, у</w:t>
      </w:r>
      <w:r>
        <w:rPr>
          <w:rFonts w:ascii="Times New Roman" w:hAnsi="Times New Roman"/>
          <w:bCs/>
          <w:sz w:val="28"/>
          <w:szCs w:val="28"/>
        </w:rPr>
        <w:t>слуг для обеспечения муниципальных</w:t>
      </w:r>
      <w:r w:rsidRPr="004547C5">
        <w:rPr>
          <w:rFonts w:ascii="Times New Roman" w:hAnsi="Times New Roman"/>
          <w:bCs/>
          <w:sz w:val="28"/>
          <w:szCs w:val="28"/>
        </w:rPr>
        <w:t xml:space="preserve">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в отношении подведомственных ей заказчиков (далее - заказчик).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2. Предметом ведомственного контроля является соблюдение подведомственными органу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3. При осуществлении ведомственного контроля орган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б) соблюдения требований к обоснованию закупок и обоснованности закупок (</w:t>
      </w:r>
      <w:r w:rsidRPr="004547C5">
        <w:rPr>
          <w:rFonts w:ascii="Times New Roman" w:hAnsi="Times New Roman"/>
          <w:sz w:val="28"/>
          <w:szCs w:val="28"/>
        </w:rPr>
        <w:t>вступает в силу с 1 января 2015 года)</w:t>
      </w:r>
      <w:r w:rsidRPr="004547C5">
        <w:rPr>
          <w:rFonts w:ascii="Times New Roman" w:hAnsi="Times New Roman"/>
          <w:bCs/>
          <w:sz w:val="28"/>
          <w:szCs w:val="28"/>
        </w:rPr>
        <w:t>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в) соблюдения требований о нормировании в сфере закупок (вступает в силу с 01.01.2015 года);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г) правильности определения и обоснования начальной (максимальной) цены контракта;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 (</w:t>
      </w:r>
      <w:r w:rsidRPr="004547C5">
        <w:rPr>
          <w:rFonts w:ascii="Times New Roman" w:hAnsi="Times New Roman"/>
          <w:sz w:val="28"/>
          <w:szCs w:val="28"/>
        </w:rPr>
        <w:t>вступает в силу с 1 января 2016 года)</w:t>
      </w:r>
      <w:r w:rsidRPr="004547C5">
        <w:rPr>
          <w:rFonts w:ascii="Times New Roman" w:hAnsi="Times New Roman"/>
          <w:bCs/>
          <w:sz w:val="28"/>
          <w:szCs w:val="28"/>
        </w:rPr>
        <w:t>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 (</w:t>
      </w:r>
      <w:r w:rsidRPr="004547C5">
        <w:rPr>
          <w:rFonts w:ascii="Times New Roman" w:hAnsi="Times New Roman"/>
          <w:sz w:val="28"/>
          <w:szCs w:val="28"/>
        </w:rPr>
        <w:t>вступает в силу с 1 января 2016 года)</w:t>
      </w:r>
      <w:r w:rsidRPr="004547C5">
        <w:rPr>
          <w:rFonts w:ascii="Times New Roman" w:hAnsi="Times New Roman"/>
          <w:bCs/>
          <w:sz w:val="28"/>
          <w:szCs w:val="28"/>
        </w:rPr>
        <w:t>: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lastRenderedPageBreak/>
        <w:t>в планах-графиках, - информации, содержащейся в планах закупок;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в протоколах определения поставщиков (подрядчиков, исполнителей), - информации, содержащейся в документации о закупках;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в реестре контрактов, заключенных заказчиками, - условиям контрактов;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и) соблюдения требований по определению поставщика (подрядчика, исполнителя);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м) соответствия поставленного товара, выполненной работы (ее результата) или оказанной услуги условиям контракта;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Par39"/>
      <w:bookmarkEnd w:id="0"/>
      <w:r w:rsidRPr="004547C5">
        <w:rPr>
          <w:rFonts w:ascii="Times New Roman" w:hAnsi="Times New Roman"/>
          <w:bCs/>
          <w:sz w:val="28"/>
          <w:szCs w:val="28"/>
        </w:rPr>
        <w:t>4. Ведомственный контроль осуществляется в соответствии с регламентом, утвержденным органом ведомственного контроля.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5. Органом ведомственного контроля определяется состав работников, уполномоченных на осуществление ведомственного контроля.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 xml:space="preserve">6. Ведомственный контроль осуществляется путем проведения выездных или документарных мероприятий ведомственного контроля. 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 (</w:t>
      </w:r>
      <w:r w:rsidRPr="004547C5">
        <w:rPr>
          <w:rFonts w:ascii="Times New Roman" w:hAnsi="Times New Roman"/>
          <w:sz w:val="28"/>
          <w:szCs w:val="28"/>
        </w:rPr>
        <w:t>вступает в силу с 1 января 2017 года)</w:t>
      </w:r>
      <w:r w:rsidRPr="004547C5">
        <w:rPr>
          <w:rFonts w:ascii="Times New Roman" w:hAnsi="Times New Roman"/>
          <w:bCs/>
          <w:sz w:val="28"/>
          <w:szCs w:val="28"/>
        </w:rPr>
        <w:t>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8. Выездные или документарные мероприятия ведомственного контроля проводятся по распоряжению главы района или иного лица, уполномоченного главой района.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9.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10. Уведомление должно содержать следующую информацию: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а) наименование заказчика, которому адресовано уведомление;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lastRenderedPageBreak/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в) вид мероприятия ведомственного контроля (выездное или документарное);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г) дата начала и дата окончания проведения мероприятия ведомственного контроля;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д) перечень должностных лиц, уполномоченных на осуществление мероприятия ведомственного контроля;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12.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" w:name="Par62"/>
      <w:bookmarkEnd w:id="1"/>
      <w:r w:rsidRPr="004547C5">
        <w:rPr>
          <w:rFonts w:ascii="Times New Roman" w:hAnsi="Times New Roman"/>
          <w:bCs/>
          <w:sz w:val="28"/>
          <w:szCs w:val="28"/>
        </w:rPr>
        <w:t>13.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пункте 4 настоящего Порядка, разрабатывается и утверждается план устранения выявленных нарушений.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 xml:space="preserve">14.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</w:t>
      </w:r>
      <w:r w:rsidRPr="004547C5">
        <w:rPr>
          <w:rFonts w:ascii="Times New Roman" w:hAnsi="Times New Roman"/>
          <w:bCs/>
          <w:sz w:val="28"/>
          <w:szCs w:val="28"/>
        </w:rPr>
        <w:lastRenderedPageBreak/>
        <w:t>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A60C90" w:rsidRPr="004547C5" w:rsidRDefault="00A60C90" w:rsidP="00454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47C5">
        <w:rPr>
          <w:rFonts w:ascii="Times New Roman" w:hAnsi="Times New Roman"/>
          <w:bCs/>
          <w:sz w:val="28"/>
          <w:szCs w:val="28"/>
        </w:rPr>
        <w:t xml:space="preserve">15. Материалы по результатам мероприятий ведомственного контроля, в том числе план устранения выявленных нарушений, указанный в </w:t>
      </w:r>
      <w:hyperlink w:anchor="Par62" w:history="1">
        <w:r w:rsidRPr="004547C5">
          <w:rPr>
            <w:rFonts w:ascii="Times New Roman" w:hAnsi="Times New Roman"/>
            <w:bCs/>
            <w:sz w:val="28"/>
            <w:szCs w:val="28"/>
          </w:rPr>
          <w:t>пункте 13</w:t>
        </w:r>
      </w:hyperlink>
      <w:r w:rsidRPr="004547C5">
        <w:rPr>
          <w:rFonts w:ascii="Times New Roman" w:hAnsi="Times New Roman"/>
          <w:bCs/>
          <w:sz w:val="28"/>
          <w:szCs w:val="28"/>
        </w:rPr>
        <w:t xml:space="preserve"> настоящего Порядка,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A60C90" w:rsidRPr="004547C5" w:rsidRDefault="00A60C90" w:rsidP="00DC0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0C90" w:rsidRPr="004547C5" w:rsidRDefault="00A60C90" w:rsidP="00DC0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A60C90" w:rsidRPr="004547C5" w:rsidSect="00432F64">
      <w:pgSz w:w="11906" w:h="16838"/>
      <w:pgMar w:top="340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34" w:rsidRDefault="001B4D34" w:rsidP="00882C40">
      <w:pPr>
        <w:spacing w:after="0" w:line="240" w:lineRule="auto"/>
      </w:pPr>
      <w:r>
        <w:separator/>
      </w:r>
    </w:p>
  </w:endnote>
  <w:endnote w:type="continuationSeparator" w:id="0">
    <w:p w:rsidR="001B4D34" w:rsidRDefault="001B4D34" w:rsidP="0088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34" w:rsidRDefault="001B4D34" w:rsidP="00882C40">
      <w:pPr>
        <w:spacing w:after="0" w:line="240" w:lineRule="auto"/>
      </w:pPr>
      <w:r>
        <w:separator/>
      </w:r>
    </w:p>
  </w:footnote>
  <w:footnote w:type="continuationSeparator" w:id="0">
    <w:p w:rsidR="001B4D34" w:rsidRDefault="001B4D34" w:rsidP="00882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15"/>
        </w:tabs>
        <w:ind w:firstLine="709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391"/>
        </w:tabs>
        <w:ind w:left="139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11"/>
        </w:tabs>
        <w:ind w:left="211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51"/>
        </w:tabs>
        <w:ind w:left="355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71"/>
        </w:tabs>
        <w:ind w:left="427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11"/>
        </w:tabs>
        <w:ind w:left="571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31"/>
        </w:tabs>
        <w:ind w:left="6431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CF"/>
    <w:rsid w:val="00014E6E"/>
    <w:rsid w:val="00061279"/>
    <w:rsid w:val="000A5CB7"/>
    <w:rsid w:val="000C1518"/>
    <w:rsid w:val="000C1EC4"/>
    <w:rsid w:val="000C771F"/>
    <w:rsid w:val="000D290B"/>
    <w:rsid w:val="000E33E0"/>
    <w:rsid w:val="000F1B57"/>
    <w:rsid w:val="000F4865"/>
    <w:rsid w:val="000F4CB2"/>
    <w:rsid w:val="00105B03"/>
    <w:rsid w:val="00126576"/>
    <w:rsid w:val="001279D5"/>
    <w:rsid w:val="00137222"/>
    <w:rsid w:val="00155E87"/>
    <w:rsid w:val="00156484"/>
    <w:rsid w:val="001B4D34"/>
    <w:rsid w:val="002074FB"/>
    <w:rsid w:val="00227295"/>
    <w:rsid w:val="00292302"/>
    <w:rsid w:val="00322FEB"/>
    <w:rsid w:val="00324379"/>
    <w:rsid w:val="00385314"/>
    <w:rsid w:val="00395ACF"/>
    <w:rsid w:val="003B4161"/>
    <w:rsid w:val="003B61F8"/>
    <w:rsid w:val="00410474"/>
    <w:rsid w:val="00415699"/>
    <w:rsid w:val="00423E17"/>
    <w:rsid w:val="00432F64"/>
    <w:rsid w:val="004465DB"/>
    <w:rsid w:val="004547C5"/>
    <w:rsid w:val="004555BD"/>
    <w:rsid w:val="00467874"/>
    <w:rsid w:val="004704AC"/>
    <w:rsid w:val="004B1EFB"/>
    <w:rsid w:val="004D5C50"/>
    <w:rsid w:val="004D62AD"/>
    <w:rsid w:val="00506837"/>
    <w:rsid w:val="0056586F"/>
    <w:rsid w:val="005C1BFE"/>
    <w:rsid w:val="005C1ED8"/>
    <w:rsid w:val="006165D4"/>
    <w:rsid w:val="006275BA"/>
    <w:rsid w:val="00652A94"/>
    <w:rsid w:val="00664E6E"/>
    <w:rsid w:val="00675109"/>
    <w:rsid w:val="0068089A"/>
    <w:rsid w:val="00693C36"/>
    <w:rsid w:val="006B44BE"/>
    <w:rsid w:val="007008CE"/>
    <w:rsid w:val="00716719"/>
    <w:rsid w:val="007334B9"/>
    <w:rsid w:val="00761A5B"/>
    <w:rsid w:val="00777F4D"/>
    <w:rsid w:val="007815DB"/>
    <w:rsid w:val="007860FF"/>
    <w:rsid w:val="007A1018"/>
    <w:rsid w:val="007A38E4"/>
    <w:rsid w:val="007B12BD"/>
    <w:rsid w:val="007B7E37"/>
    <w:rsid w:val="007C4325"/>
    <w:rsid w:val="008049B7"/>
    <w:rsid w:val="008225D5"/>
    <w:rsid w:val="008634AC"/>
    <w:rsid w:val="00870883"/>
    <w:rsid w:val="00882C40"/>
    <w:rsid w:val="00890E39"/>
    <w:rsid w:val="00893681"/>
    <w:rsid w:val="008937C3"/>
    <w:rsid w:val="008E22A7"/>
    <w:rsid w:val="008F41DB"/>
    <w:rsid w:val="00900664"/>
    <w:rsid w:val="0092713E"/>
    <w:rsid w:val="00947D86"/>
    <w:rsid w:val="0096093C"/>
    <w:rsid w:val="009B565C"/>
    <w:rsid w:val="009D04EB"/>
    <w:rsid w:val="00A1212F"/>
    <w:rsid w:val="00A127BA"/>
    <w:rsid w:val="00A13F82"/>
    <w:rsid w:val="00A228B3"/>
    <w:rsid w:val="00A51A35"/>
    <w:rsid w:val="00A60C90"/>
    <w:rsid w:val="00A91E7A"/>
    <w:rsid w:val="00A943E7"/>
    <w:rsid w:val="00B07C41"/>
    <w:rsid w:val="00B93213"/>
    <w:rsid w:val="00BC2645"/>
    <w:rsid w:val="00BD4735"/>
    <w:rsid w:val="00BE0BDB"/>
    <w:rsid w:val="00C22D46"/>
    <w:rsid w:val="00C25C5E"/>
    <w:rsid w:val="00C263E9"/>
    <w:rsid w:val="00C27334"/>
    <w:rsid w:val="00C27B5C"/>
    <w:rsid w:val="00C625B1"/>
    <w:rsid w:val="00C67D70"/>
    <w:rsid w:val="00C74B39"/>
    <w:rsid w:val="00CB3A3E"/>
    <w:rsid w:val="00CB6F6D"/>
    <w:rsid w:val="00CC568F"/>
    <w:rsid w:val="00CE7204"/>
    <w:rsid w:val="00D12C57"/>
    <w:rsid w:val="00D20EAC"/>
    <w:rsid w:val="00D72C14"/>
    <w:rsid w:val="00D74E1D"/>
    <w:rsid w:val="00DC0DA2"/>
    <w:rsid w:val="00DD05F9"/>
    <w:rsid w:val="00DE21B2"/>
    <w:rsid w:val="00DE6F4D"/>
    <w:rsid w:val="00DF1EA3"/>
    <w:rsid w:val="00E12B4A"/>
    <w:rsid w:val="00E651BD"/>
    <w:rsid w:val="00E866DD"/>
    <w:rsid w:val="00E950F8"/>
    <w:rsid w:val="00EB79D7"/>
    <w:rsid w:val="00EF7A45"/>
    <w:rsid w:val="00F243F4"/>
    <w:rsid w:val="00F533B1"/>
    <w:rsid w:val="00F75423"/>
    <w:rsid w:val="00F8356B"/>
    <w:rsid w:val="00F9180F"/>
    <w:rsid w:val="00FB0EC6"/>
    <w:rsid w:val="00FC16C8"/>
    <w:rsid w:val="00FC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6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4D62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4D62AD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5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25B1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395A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64E6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4">
    <w:name w:val="Placeholder Text"/>
    <w:basedOn w:val="a0"/>
    <w:uiPriority w:val="99"/>
    <w:semiHidden/>
    <w:rsid w:val="00664E6E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66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4E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82C40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88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82C40"/>
    <w:rPr>
      <w:rFonts w:cs="Times New Roman"/>
    </w:rPr>
  </w:style>
  <w:style w:type="paragraph" w:styleId="ab">
    <w:name w:val="List Paragraph"/>
    <w:basedOn w:val="a"/>
    <w:uiPriority w:val="99"/>
    <w:qFormat/>
    <w:rsid w:val="00292302"/>
    <w:pPr>
      <w:ind w:left="720"/>
      <w:contextualSpacing/>
    </w:pPr>
    <w:rPr>
      <w:lang w:eastAsia="en-US"/>
    </w:rPr>
  </w:style>
  <w:style w:type="character" w:styleId="ac">
    <w:name w:val="annotation reference"/>
    <w:basedOn w:val="a0"/>
    <w:uiPriority w:val="99"/>
    <w:semiHidden/>
    <w:rsid w:val="00947D8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947D8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947D86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947D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947D86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4D62A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D62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6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4D62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4D62AD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5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25B1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395A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64E6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4">
    <w:name w:val="Placeholder Text"/>
    <w:basedOn w:val="a0"/>
    <w:uiPriority w:val="99"/>
    <w:semiHidden/>
    <w:rsid w:val="00664E6E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66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4E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82C40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88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82C40"/>
    <w:rPr>
      <w:rFonts w:cs="Times New Roman"/>
    </w:rPr>
  </w:style>
  <w:style w:type="paragraph" w:styleId="ab">
    <w:name w:val="List Paragraph"/>
    <w:basedOn w:val="a"/>
    <w:uiPriority w:val="99"/>
    <w:qFormat/>
    <w:rsid w:val="00292302"/>
    <w:pPr>
      <w:ind w:left="720"/>
      <w:contextualSpacing/>
    </w:pPr>
    <w:rPr>
      <w:lang w:eastAsia="en-US"/>
    </w:rPr>
  </w:style>
  <w:style w:type="character" w:styleId="ac">
    <w:name w:val="annotation reference"/>
    <w:basedOn w:val="a0"/>
    <w:uiPriority w:val="99"/>
    <w:semiHidden/>
    <w:rsid w:val="00947D8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947D8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947D86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947D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947D86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4D62A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D62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Artemova</dc:creator>
  <cp:keywords/>
  <dc:description/>
  <cp:lastModifiedBy>Новикова</cp:lastModifiedBy>
  <cp:revision>11</cp:revision>
  <cp:lastPrinted>2014-09-02T00:07:00Z</cp:lastPrinted>
  <dcterms:created xsi:type="dcterms:W3CDTF">2017-01-12T10:10:00Z</dcterms:created>
  <dcterms:modified xsi:type="dcterms:W3CDTF">2017-01-12T10:17:00Z</dcterms:modified>
</cp:coreProperties>
</file>