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A08" w:rsidRPr="00353F5D" w:rsidRDefault="00130A08" w:rsidP="00130A08">
      <w:pPr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30A08">
        <w:rPr>
          <w:rFonts w:ascii="Times New Roman" w:hAnsi="Times New Roman" w:cs="Times New Roman"/>
          <w:b/>
          <w:sz w:val="28"/>
          <w:szCs w:val="28"/>
        </w:rPr>
        <w:t xml:space="preserve">Дата размещения – </w:t>
      </w:r>
      <w:r w:rsidRPr="00353F5D">
        <w:rPr>
          <w:rFonts w:ascii="Times New Roman" w:hAnsi="Times New Roman" w:cs="Times New Roman"/>
          <w:b/>
          <w:sz w:val="28"/>
          <w:szCs w:val="28"/>
        </w:rPr>
        <w:t>2</w:t>
      </w:r>
      <w:r w:rsidR="00585603" w:rsidRPr="00353F5D">
        <w:rPr>
          <w:rFonts w:ascii="Times New Roman" w:hAnsi="Times New Roman" w:cs="Times New Roman"/>
          <w:b/>
          <w:sz w:val="28"/>
          <w:szCs w:val="28"/>
        </w:rPr>
        <w:t>2</w:t>
      </w:r>
      <w:r w:rsidRPr="00353F5D">
        <w:rPr>
          <w:rFonts w:ascii="Times New Roman" w:hAnsi="Times New Roman" w:cs="Times New Roman"/>
          <w:b/>
          <w:sz w:val="28"/>
          <w:szCs w:val="28"/>
        </w:rPr>
        <w:t>.07.2025</w:t>
      </w:r>
    </w:p>
    <w:p w:rsidR="00130A08" w:rsidRPr="00130A08" w:rsidRDefault="00130A08" w:rsidP="00130A08">
      <w:pPr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3F5D">
        <w:rPr>
          <w:rFonts w:ascii="Times New Roman" w:hAnsi="Times New Roman" w:cs="Times New Roman"/>
          <w:b/>
          <w:sz w:val="28"/>
          <w:szCs w:val="28"/>
        </w:rPr>
        <w:t>Дата истечения срока проведения независимой антикоррупционной экспертизы (не менее 5 рабочих дней с даты размещения) – 2</w:t>
      </w:r>
      <w:r w:rsidR="00585603" w:rsidRPr="00353F5D">
        <w:rPr>
          <w:rFonts w:ascii="Times New Roman" w:hAnsi="Times New Roman" w:cs="Times New Roman"/>
          <w:b/>
          <w:sz w:val="28"/>
          <w:szCs w:val="28"/>
        </w:rPr>
        <w:t>8.</w:t>
      </w:r>
      <w:r w:rsidRPr="00353F5D">
        <w:rPr>
          <w:rFonts w:ascii="Times New Roman" w:hAnsi="Times New Roman" w:cs="Times New Roman"/>
          <w:b/>
          <w:sz w:val="28"/>
          <w:szCs w:val="28"/>
        </w:rPr>
        <w:t>07.2025</w:t>
      </w:r>
      <w:bookmarkStart w:id="0" w:name="_GoBack"/>
      <w:bookmarkEnd w:id="0"/>
    </w:p>
    <w:p w:rsidR="00130A08" w:rsidRPr="00130A08" w:rsidRDefault="00130A08" w:rsidP="00130A08">
      <w:pPr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30A08">
        <w:rPr>
          <w:rFonts w:ascii="Times New Roman" w:hAnsi="Times New Roman" w:cs="Times New Roman"/>
          <w:b/>
          <w:sz w:val="28"/>
          <w:szCs w:val="28"/>
        </w:rPr>
        <w:t>Разработчик: начальник отдела генплана</w:t>
      </w:r>
    </w:p>
    <w:p w:rsidR="00130A08" w:rsidRPr="00130A08" w:rsidRDefault="00130A08" w:rsidP="00130A08">
      <w:pPr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30A08">
        <w:rPr>
          <w:rFonts w:ascii="Times New Roman" w:hAnsi="Times New Roman" w:cs="Times New Roman"/>
          <w:b/>
          <w:sz w:val="28"/>
          <w:szCs w:val="28"/>
        </w:rPr>
        <w:t xml:space="preserve">МКУ «Управление архитектуры и градостроительства ИКМО </w:t>
      </w:r>
      <w:proofErr w:type="spellStart"/>
      <w:r w:rsidRPr="00130A08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 w:rsidRPr="00130A08">
        <w:rPr>
          <w:rFonts w:ascii="Times New Roman" w:hAnsi="Times New Roman" w:cs="Times New Roman"/>
          <w:b/>
          <w:sz w:val="28"/>
          <w:szCs w:val="28"/>
        </w:rPr>
        <w:t>»</w:t>
      </w:r>
    </w:p>
    <w:p w:rsidR="00130A08" w:rsidRPr="00130A08" w:rsidRDefault="00130A08" w:rsidP="00130A08">
      <w:pPr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30A08">
        <w:rPr>
          <w:rFonts w:ascii="Times New Roman" w:hAnsi="Times New Roman" w:cs="Times New Roman"/>
          <w:b/>
          <w:sz w:val="28"/>
          <w:szCs w:val="28"/>
        </w:rPr>
        <w:t xml:space="preserve">Хабибуллин </w:t>
      </w:r>
      <w:proofErr w:type="spellStart"/>
      <w:r w:rsidRPr="00130A08">
        <w:rPr>
          <w:rFonts w:ascii="Times New Roman" w:hAnsi="Times New Roman" w:cs="Times New Roman"/>
          <w:b/>
          <w:sz w:val="28"/>
          <w:szCs w:val="28"/>
        </w:rPr>
        <w:t>Ансар</w:t>
      </w:r>
      <w:proofErr w:type="spellEnd"/>
      <w:r w:rsidRPr="00130A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0A08">
        <w:rPr>
          <w:rFonts w:ascii="Times New Roman" w:hAnsi="Times New Roman" w:cs="Times New Roman"/>
          <w:b/>
          <w:sz w:val="28"/>
          <w:szCs w:val="28"/>
        </w:rPr>
        <w:t>Рушанович</w:t>
      </w:r>
      <w:proofErr w:type="spellEnd"/>
    </w:p>
    <w:p w:rsidR="00130A08" w:rsidRPr="00130A08" w:rsidRDefault="00130A08" w:rsidP="00130A08">
      <w:pPr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30A08">
        <w:rPr>
          <w:rFonts w:ascii="Times New Roman" w:hAnsi="Times New Roman" w:cs="Times New Roman"/>
          <w:b/>
          <w:sz w:val="28"/>
          <w:szCs w:val="28"/>
        </w:rPr>
        <w:t>e-</w:t>
      </w:r>
      <w:proofErr w:type="spellStart"/>
      <w:r w:rsidRPr="00130A08">
        <w:rPr>
          <w:rFonts w:ascii="Times New Roman" w:hAnsi="Times New Roman" w:cs="Times New Roman"/>
          <w:b/>
          <w:sz w:val="28"/>
          <w:szCs w:val="28"/>
        </w:rPr>
        <w:t>mail</w:t>
      </w:r>
      <w:proofErr w:type="spellEnd"/>
      <w:r w:rsidRPr="00130A08">
        <w:rPr>
          <w:rFonts w:ascii="Times New Roman" w:hAnsi="Times New Roman" w:cs="Times New Roman"/>
          <w:b/>
          <w:sz w:val="28"/>
          <w:szCs w:val="28"/>
        </w:rPr>
        <w:t>: Ansar.Habibullin@tatar.ru</w:t>
      </w:r>
    </w:p>
    <w:p w:rsidR="00130A08" w:rsidRPr="00130A08" w:rsidRDefault="00130A08" w:rsidP="00130A08">
      <w:pPr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30A08">
        <w:rPr>
          <w:rFonts w:ascii="Times New Roman" w:hAnsi="Times New Roman" w:cs="Times New Roman"/>
          <w:b/>
          <w:sz w:val="28"/>
          <w:szCs w:val="28"/>
        </w:rPr>
        <w:t>тел.:223-24-44 (доб.61221)</w:t>
      </w:r>
    </w:p>
    <w:p w:rsidR="00130A08" w:rsidRPr="00130A08" w:rsidRDefault="00130A08" w:rsidP="00130A08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0A08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</w:p>
    <w:p w:rsidR="003D14EB" w:rsidRDefault="003D14EB" w:rsidP="007976FA">
      <w:pPr>
        <w:spacing w:line="288" w:lineRule="auto"/>
      </w:pPr>
    </w:p>
    <w:p w:rsidR="00A544EE" w:rsidRDefault="00A544EE" w:rsidP="005213B5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4EE">
        <w:rPr>
          <w:rFonts w:ascii="Times New Roman" w:hAnsi="Times New Roman" w:cs="Times New Roman"/>
          <w:b/>
          <w:sz w:val="28"/>
          <w:szCs w:val="28"/>
        </w:rPr>
        <w:t xml:space="preserve">О комплексном развитии территории нежилой застройки </w:t>
      </w:r>
    </w:p>
    <w:p w:rsidR="00A544EE" w:rsidRDefault="00A544EE" w:rsidP="005213B5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4EE">
        <w:rPr>
          <w:rFonts w:ascii="Times New Roman" w:hAnsi="Times New Roman" w:cs="Times New Roman"/>
          <w:b/>
          <w:sz w:val="28"/>
          <w:szCs w:val="28"/>
        </w:rPr>
        <w:t xml:space="preserve">города Казани, расположенной по адресу: </w:t>
      </w:r>
    </w:p>
    <w:p w:rsidR="00ED0267" w:rsidRDefault="00A544EE" w:rsidP="005213B5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544EE">
        <w:rPr>
          <w:rFonts w:ascii="Times New Roman" w:hAnsi="Times New Roman" w:cs="Times New Roman"/>
          <w:b/>
          <w:sz w:val="28"/>
          <w:szCs w:val="28"/>
        </w:rPr>
        <w:t>г.Казань</w:t>
      </w:r>
      <w:proofErr w:type="spellEnd"/>
      <w:r w:rsidRPr="00A544E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544EE">
        <w:rPr>
          <w:rFonts w:ascii="Times New Roman" w:hAnsi="Times New Roman" w:cs="Times New Roman"/>
          <w:b/>
          <w:sz w:val="28"/>
          <w:szCs w:val="28"/>
        </w:rPr>
        <w:t>ул.</w:t>
      </w:r>
      <w:r w:rsidR="00924249">
        <w:rPr>
          <w:rFonts w:ascii="Times New Roman" w:hAnsi="Times New Roman" w:cs="Times New Roman"/>
          <w:b/>
          <w:sz w:val="28"/>
          <w:szCs w:val="28"/>
        </w:rPr>
        <w:t>Хади</w:t>
      </w:r>
      <w:proofErr w:type="spellEnd"/>
      <w:r w:rsidR="009242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4249">
        <w:rPr>
          <w:rFonts w:ascii="Times New Roman" w:hAnsi="Times New Roman" w:cs="Times New Roman"/>
          <w:b/>
          <w:sz w:val="28"/>
          <w:szCs w:val="28"/>
        </w:rPr>
        <w:t>Такташа</w:t>
      </w:r>
      <w:proofErr w:type="spellEnd"/>
    </w:p>
    <w:p w:rsidR="00ED0267" w:rsidRDefault="00ED0267" w:rsidP="007976F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4EE" w:rsidRPr="00A544EE" w:rsidRDefault="00A544EE" w:rsidP="00A544E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постановлением Кабинета Министров Республики Татарстан от 24.09.2021 №913 «О мерах по реализации проектов комплексного развития территорий в Республике Татарстан» </w:t>
      </w:r>
      <w:r w:rsidRPr="00A54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</w:t>
      </w:r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44EE" w:rsidRPr="00A544EE" w:rsidRDefault="00A544EE" w:rsidP="00A544E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Установить, что:</w:t>
      </w:r>
    </w:p>
    <w:p w:rsidR="00A544EE" w:rsidRPr="00A544EE" w:rsidRDefault="00A544EE" w:rsidP="00A544E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комплексному развитию подлежит территория нежилой застройки города Казани общей площадью </w:t>
      </w:r>
      <w:r w:rsidR="00924249">
        <w:rPr>
          <w:rFonts w:ascii="Times New Roman" w:eastAsia="Times New Roman" w:hAnsi="Times New Roman" w:cs="Times New Roman"/>
          <w:sz w:val="28"/>
          <w:szCs w:val="28"/>
          <w:lang w:eastAsia="ru-RU"/>
        </w:rPr>
        <w:t>2,58</w:t>
      </w:r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га, расположенная по адресу: </w:t>
      </w:r>
      <w:proofErr w:type="spellStart"/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92424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</w:t>
      </w:r>
      <w:proofErr w:type="spellEnd"/>
      <w:r w:rsidR="0092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242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Такташа</w:t>
      </w:r>
      <w:proofErr w:type="spellEnd"/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КРТ по </w:t>
      </w:r>
      <w:proofErr w:type="spellStart"/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92424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</w:t>
      </w:r>
      <w:proofErr w:type="spellEnd"/>
      <w:r w:rsidR="0092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242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Такташа</w:t>
      </w:r>
      <w:proofErr w:type="spellEnd"/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границах согласно приложению №1 к настоящему постановлению и соответствующая требованиям, предусмотренным </w:t>
      </w:r>
      <w:r w:rsidR="005C3D6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частями 4, 5 и 6</w:t>
      </w:r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65 Градостроительного кодекса Российской Федерации. </w:t>
      </w:r>
    </w:p>
    <w:p w:rsidR="00A544EE" w:rsidRPr="00A544EE" w:rsidRDefault="00A544EE" w:rsidP="00A544E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графическое описание местоположения границ КРТ по </w:t>
      </w:r>
      <w:proofErr w:type="spellStart"/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A7646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</w:t>
      </w:r>
      <w:proofErr w:type="spellEnd"/>
      <w:r w:rsidR="00A7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646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Такташа</w:t>
      </w:r>
      <w:proofErr w:type="spellEnd"/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приведено в приложении №1 к настоящему постановлению.</w:t>
      </w:r>
    </w:p>
    <w:p w:rsidR="00A544EE" w:rsidRPr="00A544EE" w:rsidRDefault="00A544EE" w:rsidP="00A544E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основные виды разрешенного использования земельных участков и объектов капитального строительства, которые могут быть выбраны при реализации решения о КРТ по ул.</w:t>
      </w:r>
      <w:r w:rsidR="00A76465" w:rsidRPr="00A7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646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</w:t>
      </w:r>
      <w:proofErr w:type="spellEnd"/>
      <w:r w:rsidR="00A7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646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Такташа</w:t>
      </w:r>
      <w:proofErr w:type="spellEnd"/>
      <w:r w:rsidR="00A76465"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283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риведены в приложении №2 к настоящему постановлению.</w:t>
      </w:r>
    </w:p>
    <w:p w:rsidR="00A544EE" w:rsidRPr="00A544EE" w:rsidRDefault="00A544EE" w:rsidP="00A544E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предельные параметры разрешенного строительства, реконструкции объектов капитального строительства приведены в приложении №3 к настоящему постановлению. </w:t>
      </w:r>
    </w:p>
    <w:p w:rsidR="00A544EE" w:rsidRDefault="00A544EE" w:rsidP="00A544E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перечень земельных участков и объектов капитального строительства, расположенных в границах КРТ по </w:t>
      </w:r>
      <w:proofErr w:type="spellStart"/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6E44B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</w:t>
      </w:r>
      <w:proofErr w:type="spellEnd"/>
      <w:r w:rsidR="006E4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44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Такташа</w:t>
      </w:r>
      <w:proofErr w:type="spellEnd"/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перечень </w:t>
      </w:r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объектов капитального строительства, подлежащих сносу, </w:t>
      </w:r>
      <w:r w:rsidR="006E4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сохранению </w:t>
      </w:r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 в приложении №4 к настоящему постановлению.</w:t>
      </w:r>
    </w:p>
    <w:p w:rsidR="006E44B7" w:rsidRPr="006E44B7" w:rsidRDefault="006E44B7" w:rsidP="006E44B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6E44B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установленные градостроительным регламентом в отношении территории, подлежащей комплексному развитию приведены в приложении 5 к настоящему решению.</w:t>
      </w:r>
    </w:p>
    <w:p w:rsidR="006E44B7" w:rsidRPr="00A544EE" w:rsidRDefault="006E44B7" w:rsidP="006E44B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6E44B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о документации по планировке территории, в соответствии с которой осуществляется ее комплексное развитие, приведены в приложении 6 к настоящему решению.</w:t>
      </w:r>
    </w:p>
    <w:p w:rsidR="00A544EE" w:rsidRPr="00A544EE" w:rsidRDefault="006E44B7" w:rsidP="00A544E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</w:t>
      </w:r>
      <w:r w:rsidR="00A544EE"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предельный срок реализации решения о КРТ по </w:t>
      </w:r>
      <w:proofErr w:type="spellStart"/>
      <w:r w:rsidR="00A544EE"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Такташа</w:t>
      </w:r>
      <w:proofErr w:type="spellEnd"/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4EE"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10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44B7">
        <w:rPr>
          <w:rFonts w:ascii="Times New Roman" w:hAnsi="Times New Roman" w:cs="Times New Roman"/>
          <w:sz w:val="28"/>
          <w:szCs w:val="24"/>
        </w:rPr>
        <w:t>после принятия такого решения</w:t>
      </w:r>
      <w:r w:rsidR="00A544EE"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44EE" w:rsidRPr="00A544EE" w:rsidRDefault="006E44B7" w:rsidP="00A544E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</w:t>
      </w:r>
      <w:r w:rsidR="00A544EE"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Pr="006E4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КРТ по </w:t>
      </w:r>
      <w:proofErr w:type="spellStart"/>
      <w:r w:rsidRPr="006E44B7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ул.Хади</w:t>
      </w:r>
      <w:proofErr w:type="spellEnd"/>
      <w:r w:rsidRPr="006E4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4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Такташа</w:t>
      </w:r>
      <w:proofErr w:type="spellEnd"/>
      <w:r w:rsidRPr="006E4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самостоятельно муниципальным образованием </w:t>
      </w:r>
      <w:proofErr w:type="spellStart"/>
      <w:r w:rsidRPr="006E44B7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44EE" w:rsidRPr="00A544EE" w:rsidRDefault="00A544EE" w:rsidP="00A544E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постановление, за исключением перечня координат характерных точек границ КРТ по </w:t>
      </w:r>
      <w:proofErr w:type="spellStart"/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6E44B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</w:t>
      </w:r>
      <w:proofErr w:type="spellEnd"/>
      <w:r w:rsidR="006E4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44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Такташа</w:t>
      </w:r>
      <w:proofErr w:type="spellEnd"/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 (материалы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(www.kzn.ru).</w:t>
      </w:r>
    </w:p>
    <w:p w:rsidR="00A544EE" w:rsidRPr="00A544EE" w:rsidRDefault="00A544EE" w:rsidP="00A544E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Установить, что настоящее постановление вступает в силу со дня его официального опубликования.</w:t>
      </w:r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544EE" w:rsidRPr="00A544EE" w:rsidRDefault="00A544EE" w:rsidP="00A544E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>А.Р.Нигматзянова</w:t>
      </w:r>
      <w:proofErr w:type="spellEnd"/>
      <w:r w:rsidRPr="00A544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44EE" w:rsidRPr="00A544EE" w:rsidRDefault="00A544EE" w:rsidP="00A544EE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0267" w:rsidRDefault="00A544EE" w:rsidP="00A544EE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spellStart"/>
      <w:r w:rsidRPr="00A54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Р.Г.Гафаров</w:t>
      </w:r>
      <w:proofErr w:type="spellEnd"/>
    </w:p>
    <w:p w:rsidR="00ED0267" w:rsidRDefault="00ED0267" w:rsidP="007976FA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63B" w:rsidRDefault="00A4763B" w:rsidP="007976FA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63B" w:rsidRDefault="00A4763B" w:rsidP="007976FA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63B" w:rsidRDefault="00A4763B" w:rsidP="007976FA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63B" w:rsidRDefault="00A4763B" w:rsidP="007976FA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63B" w:rsidRDefault="00A4763B" w:rsidP="007976FA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63B" w:rsidRDefault="00A4763B" w:rsidP="007976FA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63B" w:rsidRDefault="00A4763B" w:rsidP="007976FA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2BD" w:rsidRPr="00DB09CA" w:rsidRDefault="00E642BD" w:rsidP="00BD03DC">
      <w:pPr>
        <w:spacing w:after="0" w:line="288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DB09CA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9C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642BD" w:rsidRPr="00DB09CA" w:rsidRDefault="00E642BD" w:rsidP="00BD03DC">
      <w:pPr>
        <w:spacing w:after="0" w:line="288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DB09CA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E642BD" w:rsidRPr="00DB09CA" w:rsidRDefault="00E642BD" w:rsidP="00BD03DC">
      <w:pPr>
        <w:spacing w:after="0" w:line="288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spellStart"/>
      <w:r w:rsidRPr="00DB09CA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</w:p>
    <w:p w:rsidR="00E642BD" w:rsidRPr="00DB09CA" w:rsidRDefault="00E642BD" w:rsidP="00BD03DC">
      <w:pPr>
        <w:spacing w:after="0" w:line="288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DB09CA">
        <w:rPr>
          <w:rFonts w:ascii="Times New Roman" w:hAnsi="Times New Roman" w:cs="Times New Roman"/>
          <w:sz w:val="28"/>
          <w:szCs w:val="28"/>
        </w:rPr>
        <w:t>от ____________№________</w:t>
      </w:r>
    </w:p>
    <w:p w:rsidR="00E642BD" w:rsidRPr="003D3393" w:rsidRDefault="00E642BD" w:rsidP="00E642BD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3D33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2BD" w:rsidRDefault="00E642BD" w:rsidP="00E642B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09CA">
        <w:rPr>
          <w:rFonts w:ascii="Times New Roman" w:hAnsi="Times New Roman" w:cs="Times New Roman"/>
          <w:b/>
          <w:sz w:val="28"/>
          <w:szCs w:val="24"/>
        </w:rPr>
        <w:t xml:space="preserve">Графическое описание местоположения границ территории нежилой застройки города Казань, подлежащей комплексному развитию и расположенной по адресу: </w:t>
      </w:r>
      <w:proofErr w:type="spellStart"/>
      <w:r w:rsidRPr="00DB09CA">
        <w:rPr>
          <w:rFonts w:ascii="Times New Roman" w:hAnsi="Times New Roman" w:cs="Times New Roman"/>
          <w:b/>
          <w:sz w:val="28"/>
          <w:szCs w:val="24"/>
        </w:rPr>
        <w:t>г.Казань</w:t>
      </w:r>
      <w:proofErr w:type="spellEnd"/>
      <w:r w:rsidRPr="00DB09CA">
        <w:rPr>
          <w:rFonts w:ascii="Times New Roman" w:hAnsi="Times New Roman" w:cs="Times New Roman"/>
          <w:b/>
          <w:sz w:val="28"/>
          <w:szCs w:val="24"/>
        </w:rPr>
        <w:t xml:space="preserve">, </w:t>
      </w:r>
      <w:proofErr w:type="spellStart"/>
      <w:r w:rsidRPr="00DB09CA">
        <w:rPr>
          <w:rFonts w:ascii="Times New Roman" w:hAnsi="Times New Roman" w:cs="Times New Roman"/>
          <w:b/>
          <w:sz w:val="28"/>
          <w:szCs w:val="24"/>
        </w:rPr>
        <w:t>ул.Хади</w:t>
      </w:r>
      <w:proofErr w:type="spellEnd"/>
      <w:r w:rsidRPr="00DB09CA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DB09CA">
        <w:rPr>
          <w:rFonts w:ascii="Times New Roman" w:hAnsi="Times New Roman" w:cs="Times New Roman"/>
          <w:b/>
          <w:sz w:val="28"/>
          <w:szCs w:val="24"/>
        </w:rPr>
        <w:t>Такташа</w:t>
      </w:r>
      <w:proofErr w:type="spellEnd"/>
      <w:r w:rsidRPr="00DB09CA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E642BD" w:rsidRPr="00DB09CA" w:rsidRDefault="00E642BD" w:rsidP="00E642B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642BD" w:rsidRPr="003D3393" w:rsidRDefault="00E642BD" w:rsidP="00E642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E555822" wp14:editId="1B22D36A">
            <wp:extent cx="4391025" cy="42867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682" cy="43440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42BD" w:rsidRDefault="00E642BD" w:rsidP="00E642BD">
      <w:pPr>
        <w:pStyle w:val="3f3f3f3f3f3f3f"/>
        <w:spacing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E642BD" w:rsidRDefault="00E642BD" w:rsidP="00E642BD">
      <w:pPr>
        <w:pStyle w:val="3f3f3f3f3f3f3f"/>
        <w:spacing w:line="240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Масштаб: 1:1500</w:t>
      </w:r>
    </w:p>
    <w:p w:rsidR="00E642BD" w:rsidRDefault="00E642BD" w:rsidP="00E642BD">
      <w:pPr>
        <w:pStyle w:val="3f3f3f3f3f3f3f"/>
        <w:spacing w:line="240" w:lineRule="auto"/>
        <w:jc w:val="center"/>
        <w:rPr>
          <w:kern w:val="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Система координат: МСК-16</w:t>
      </w:r>
    </w:p>
    <w:p w:rsidR="00E642BD" w:rsidRPr="00D029F8" w:rsidRDefault="00E642BD" w:rsidP="00E642BD">
      <w:pPr>
        <w:pStyle w:val="3f3f3f3f3f3f3f"/>
        <w:spacing w:after="100"/>
        <w:rPr>
          <w:rFonts w:ascii="Times New Roman" w:hAnsi="Times New Roman" w:cs="Times New Roman"/>
          <w:sz w:val="26"/>
          <w:szCs w:val="26"/>
        </w:rPr>
      </w:pPr>
      <w:r w:rsidRPr="00D029F8">
        <w:rPr>
          <w:rFonts w:ascii="Times New Roman" w:hAnsi="Times New Roman" w:cs="Times New Roman"/>
          <w:sz w:val="26"/>
          <w:szCs w:val="26"/>
        </w:rPr>
        <w:t>Условные обозначения:</w:t>
      </w:r>
    </w:p>
    <w:p w:rsidR="00E642BD" w:rsidRPr="003D3393" w:rsidRDefault="00E642BD" w:rsidP="00E642BD">
      <w:pPr>
        <w:spacing w:after="0"/>
        <w:rPr>
          <w:rFonts w:ascii="Times New Roman" w:hAnsi="Times New Roman" w:cs="Times New Roman"/>
          <w:b/>
          <w:sz w:val="8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8093"/>
      </w:tblGrid>
      <w:tr w:rsidR="00E642BD" w:rsidRPr="003D3393" w:rsidTr="00E642BD">
        <w:trPr>
          <w:trHeight w:val="260"/>
        </w:trPr>
        <w:tc>
          <w:tcPr>
            <w:tcW w:w="818" w:type="dxa"/>
            <w:vAlign w:val="center"/>
          </w:tcPr>
          <w:p w:rsidR="00E642BD" w:rsidRPr="003D3393" w:rsidRDefault="00E642BD" w:rsidP="00E642BD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95D8EB" wp14:editId="6BAF7786">
                  <wp:extent cx="428625" cy="171450"/>
                  <wp:effectExtent l="0" t="0" r="9525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3" w:type="dxa"/>
            <w:vAlign w:val="center"/>
          </w:tcPr>
          <w:p w:rsidR="00E642BD" w:rsidRPr="003D3393" w:rsidRDefault="00E642BD" w:rsidP="00E642BD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Границы территории КРТ нежилой застройки</w:t>
            </w:r>
          </w:p>
        </w:tc>
      </w:tr>
      <w:tr w:rsidR="00E642BD" w:rsidRPr="003D3393" w:rsidTr="00E642BD">
        <w:trPr>
          <w:trHeight w:val="260"/>
        </w:trPr>
        <w:tc>
          <w:tcPr>
            <w:tcW w:w="818" w:type="dxa"/>
            <w:vAlign w:val="center"/>
          </w:tcPr>
          <w:p w:rsidR="00E642BD" w:rsidRPr="003D3393" w:rsidRDefault="00E642BD" w:rsidP="00E642BD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894CCF" wp14:editId="3F54883A">
                  <wp:extent cx="428625" cy="171450"/>
                  <wp:effectExtent l="0" t="0" r="9525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3" w:type="dxa"/>
            <w:vAlign w:val="center"/>
          </w:tcPr>
          <w:p w:rsidR="00E642BD" w:rsidRPr="003D3393" w:rsidRDefault="00E642BD" w:rsidP="00E642BD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Земельные участки существующие</w:t>
            </w:r>
          </w:p>
        </w:tc>
      </w:tr>
      <w:tr w:rsidR="00E642BD" w:rsidRPr="003D3393" w:rsidTr="00E642BD">
        <w:trPr>
          <w:trHeight w:val="260"/>
        </w:trPr>
        <w:tc>
          <w:tcPr>
            <w:tcW w:w="818" w:type="dxa"/>
            <w:vAlign w:val="center"/>
          </w:tcPr>
          <w:p w:rsidR="00E642BD" w:rsidRPr="003D3393" w:rsidRDefault="00E642BD" w:rsidP="00E642BD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8FAE98C" wp14:editId="3CDE567C">
                  <wp:extent cx="428625" cy="171450"/>
                  <wp:effectExtent l="0" t="0" r="9525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3" w:type="dxa"/>
            <w:vAlign w:val="center"/>
          </w:tcPr>
          <w:p w:rsidR="00E642BD" w:rsidRPr="003D3393" w:rsidRDefault="00E642BD" w:rsidP="00E642BD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Кадастровые кварталы</w:t>
            </w:r>
          </w:p>
        </w:tc>
      </w:tr>
      <w:tr w:rsidR="00E642BD" w:rsidRPr="003D3393" w:rsidTr="00E642BD">
        <w:trPr>
          <w:trHeight w:val="260"/>
        </w:trPr>
        <w:tc>
          <w:tcPr>
            <w:tcW w:w="818" w:type="dxa"/>
            <w:vAlign w:val="center"/>
          </w:tcPr>
          <w:p w:rsidR="00E642BD" w:rsidRPr="003D3393" w:rsidRDefault="00E642BD" w:rsidP="00E642BD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8A8967C" wp14:editId="36A1D8CE">
                  <wp:extent cx="428625" cy="171450"/>
                  <wp:effectExtent l="0" t="0" r="9525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3" w:type="dxa"/>
            <w:vAlign w:val="center"/>
          </w:tcPr>
          <w:p w:rsidR="00E642BD" w:rsidRPr="003D3393" w:rsidRDefault="00E642BD" w:rsidP="00E642BD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Объекты капитального строительства</w:t>
            </w:r>
          </w:p>
        </w:tc>
      </w:tr>
    </w:tbl>
    <w:p w:rsidR="00BD03DC" w:rsidRDefault="00BD03DC" w:rsidP="00BD03DC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BD03DC" w:rsidRDefault="00BD03DC" w:rsidP="00BD03DC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___________________</w:t>
      </w:r>
    </w:p>
    <w:p w:rsidR="00BD03DC" w:rsidRDefault="00BD03DC" w:rsidP="00E642BD">
      <w:pPr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BD03DC" w:rsidRDefault="00BD03DC" w:rsidP="00E642BD">
      <w:pPr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E642BD" w:rsidRPr="00DB09CA" w:rsidRDefault="00E642BD" w:rsidP="00E642BD">
      <w:pPr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B09CA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DB09C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642BD" w:rsidRPr="00DB09CA" w:rsidRDefault="00E642BD" w:rsidP="00E642BD">
      <w:pPr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B09CA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E642BD" w:rsidRPr="00DB09CA" w:rsidRDefault="00E642BD" w:rsidP="00E642BD">
      <w:pPr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 w:rsidRPr="00DB09CA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</w:p>
    <w:p w:rsidR="00E642BD" w:rsidRDefault="00E642BD" w:rsidP="00E642BD">
      <w:pPr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B09CA">
        <w:rPr>
          <w:rFonts w:ascii="Times New Roman" w:hAnsi="Times New Roman" w:cs="Times New Roman"/>
          <w:sz w:val="28"/>
          <w:szCs w:val="28"/>
        </w:rPr>
        <w:t>от ____________№________</w:t>
      </w:r>
    </w:p>
    <w:p w:rsidR="00E642BD" w:rsidRPr="00DB09CA" w:rsidRDefault="00E642BD" w:rsidP="00E642BD">
      <w:pPr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E642BD" w:rsidRPr="00DB09CA" w:rsidRDefault="00E642BD" w:rsidP="00E642B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09CA">
        <w:rPr>
          <w:rFonts w:ascii="Times New Roman" w:hAnsi="Times New Roman" w:cs="Times New Roman"/>
          <w:b/>
          <w:sz w:val="28"/>
          <w:szCs w:val="24"/>
        </w:rPr>
        <w:t xml:space="preserve">Основные виды разрешенного использования земельных участков и объектов капитального строительства, которые могут быть выбраны при реализации решения о комплексном развитии территории нежилой застройки города Казани, расположенной по адресу: </w:t>
      </w:r>
      <w:proofErr w:type="spellStart"/>
      <w:r w:rsidRPr="00DB09CA">
        <w:rPr>
          <w:rFonts w:ascii="Times New Roman" w:hAnsi="Times New Roman" w:cs="Times New Roman"/>
          <w:b/>
          <w:sz w:val="28"/>
          <w:szCs w:val="24"/>
        </w:rPr>
        <w:t>г.Казань</w:t>
      </w:r>
      <w:proofErr w:type="spellEnd"/>
      <w:r w:rsidRPr="00DB09CA">
        <w:rPr>
          <w:rFonts w:ascii="Times New Roman" w:hAnsi="Times New Roman" w:cs="Times New Roman"/>
          <w:b/>
          <w:sz w:val="28"/>
          <w:szCs w:val="24"/>
        </w:rPr>
        <w:t>, ул.</w:t>
      </w:r>
      <w:r w:rsidRPr="00DB09CA">
        <w:rPr>
          <w:sz w:val="24"/>
        </w:rPr>
        <w:t xml:space="preserve"> </w:t>
      </w:r>
      <w:proofErr w:type="spellStart"/>
      <w:r w:rsidRPr="00DB09CA">
        <w:rPr>
          <w:rFonts w:ascii="Times New Roman" w:hAnsi="Times New Roman" w:cs="Times New Roman"/>
          <w:b/>
          <w:sz w:val="28"/>
          <w:szCs w:val="24"/>
        </w:rPr>
        <w:t>Хади</w:t>
      </w:r>
      <w:proofErr w:type="spellEnd"/>
      <w:r w:rsidRPr="00DB09CA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DB09CA">
        <w:rPr>
          <w:rFonts w:ascii="Times New Roman" w:hAnsi="Times New Roman" w:cs="Times New Roman"/>
          <w:b/>
          <w:sz w:val="28"/>
          <w:szCs w:val="24"/>
        </w:rPr>
        <w:t>Такташа</w:t>
      </w:r>
      <w:proofErr w:type="spellEnd"/>
    </w:p>
    <w:p w:rsidR="00E642BD" w:rsidRPr="00DB09CA" w:rsidRDefault="00E642BD" w:rsidP="00E642BD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DB09CA">
        <w:rPr>
          <w:rFonts w:ascii="Times New Roman" w:hAnsi="Times New Roman" w:cs="Times New Roman"/>
          <w:sz w:val="28"/>
          <w:szCs w:val="24"/>
          <w:shd w:val="clear" w:color="auto" w:fill="FFFFFF"/>
        </w:rPr>
        <w:t>3.5.1 – Дошкольное, начальное и среднее общее образование. 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спортом.</w:t>
      </w:r>
    </w:p>
    <w:p w:rsidR="00E642BD" w:rsidRPr="003D3393" w:rsidRDefault="00E642BD" w:rsidP="00E642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Pr="003D3393" w:rsidRDefault="00E642BD" w:rsidP="00E642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___________________</w:t>
      </w:r>
    </w:p>
    <w:p w:rsidR="00E642BD" w:rsidRPr="003D3393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Pr="003D3393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Pr="003D3393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Pr="003D3393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Pr="003D3393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Pr="003D3393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Pr="003D3393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Pr="003D3393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Pr="003D3393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Pr="003D3393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Pr="003D3393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Pr="003D3393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63B" w:rsidRDefault="00A4763B" w:rsidP="007976FA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2BD" w:rsidRDefault="00E642BD" w:rsidP="007976FA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2BD" w:rsidRPr="00DB09CA" w:rsidRDefault="00E642BD" w:rsidP="00E642BD">
      <w:pPr>
        <w:spacing w:after="0" w:line="288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DB09CA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DB09C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642BD" w:rsidRPr="00DB09CA" w:rsidRDefault="00E642BD" w:rsidP="00E642BD">
      <w:pPr>
        <w:spacing w:after="0" w:line="288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DB09CA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E642BD" w:rsidRPr="00DB09CA" w:rsidRDefault="00E642BD" w:rsidP="00E642BD">
      <w:pPr>
        <w:spacing w:after="0" w:line="288" w:lineRule="auto"/>
        <w:ind w:left="5387"/>
        <w:rPr>
          <w:rFonts w:ascii="Times New Roman" w:hAnsi="Times New Roman" w:cs="Times New Roman"/>
          <w:sz w:val="28"/>
          <w:szCs w:val="28"/>
        </w:rPr>
      </w:pPr>
      <w:proofErr w:type="spellStart"/>
      <w:r w:rsidRPr="00DB09CA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</w:p>
    <w:p w:rsidR="00E642BD" w:rsidRDefault="00E642BD" w:rsidP="00E642BD">
      <w:pPr>
        <w:spacing w:after="0" w:line="288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DB09CA">
        <w:rPr>
          <w:rFonts w:ascii="Times New Roman" w:hAnsi="Times New Roman" w:cs="Times New Roman"/>
          <w:sz w:val="28"/>
          <w:szCs w:val="28"/>
        </w:rPr>
        <w:t>от ____________№________</w:t>
      </w:r>
    </w:p>
    <w:p w:rsidR="00E642BD" w:rsidRPr="00DB09CA" w:rsidRDefault="00E642BD" w:rsidP="00E642BD">
      <w:pPr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E642BD" w:rsidRDefault="00E642BD" w:rsidP="00BD03D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09CA">
        <w:rPr>
          <w:rFonts w:ascii="Times New Roman" w:hAnsi="Times New Roman" w:cs="Times New Roman"/>
          <w:b/>
          <w:sz w:val="28"/>
          <w:szCs w:val="24"/>
        </w:rPr>
        <w:t xml:space="preserve">Предельные параметры разрешенного строительства, реконструкции объектов капитального строительства в границах территории нежилой застройки города Казани, расположенной по адресу: </w:t>
      </w:r>
    </w:p>
    <w:p w:rsidR="00E642BD" w:rsidRDefault="00E642BD" w:rsidP="00BD03D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09CA">
        <w:rPr>
          <w:rFonts w:ascii="Times New Roman" w:hAnsi="Times New Roman" w:cs="Times New Roman"/>
          <w:b/>
          <w:sz w:val="28"/>
          <w:szCs w:val="24"/>
        </w:rPr>
        <w:t>г. Казань, ул.</w:t>
      </w:r>
      <w:r w:rsidRPr="00DB09CA">
        <w:rPr>
          <w:sz w:val="24"/>
        </w:rPr>
        <w:t xml:space="preserve"> </w:t>
      </w:r>
      <w:proofErr w:type="spellStart"/>
      <w:r w:rsidRPr="00DB09CA">
        <w:rPr>
          <w:rFonts w:ascii="Times New Roman" w:hAnsi="Times New Roman" w:cs="Times New Roman"/>
          <w:b/>
          <w:sz w:val="28"/>
          <w:szCs w:val="24"/>
        </w:rPr>
        <w:t>Хади</w:t>
      </w:r>
      <w:proofErr w:type="spellEnd"/>
      <w:r w:rsidRPr="00DB09CA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DB09CA">
        <w:rPr>
          <w:rFonts w:ascii="Times New Roman" w:hAnsi="Times New Roman" w:cs="Times New Roman"/>
          <w:b/>
          <w:sz w:val="28"/>
          <w:szCs w:val="24"/>
        </w:rPr>
        <w:t>Такташа</w:t>
      </w:r>
      <w:proofErr w:type="spellEnd"/>
    </w:p>
    <w:p w:rsidR="00E642BD" w:rsidRPr="00DB09CA" w:rsidRDefault="00E642BD" w:rsidP="00BD03D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642BD" w:rsidRPr="00DB09CA" w:rsidRDefault="00E642BD" w:rsidP="00BD03DC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DB09CA">
        <w:rPr>
          <w:rFonts w:ascii="Times New Roman" w:hAnsi="Times New Roman" w:cs="Times New Roman"/>
          <w:sz w:val="28"/>
          <w:szCs w:val="24"/>
        </w:rPr>
        <w:t>Максимальный процент застройки в границах земельного участка – не установлен.</w:t>
      </w:r>
    </w:p>
    <w:p w:rsidR="00E642BD" w:rsidRPr="00DB09CA" w:rsidRDefault="00E642BD" w:rsidP="00BD03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B09CA">
        <w:rPr>
          <w:rFonts w:ascii="Times New Roman" w:hAnsi="Times New Roman" w:cs="Times New Roman"/>
          <w:sz w:val="28"/>
          <w:szCs w:val="24"/>
        </w:rPr>
        <w:t xml:space="preserve">Предельное количество этажей -  </w:t>
      </w:r>
      <w:proofErr w:type="spellStart"/>
      <w:r w:rsidRPr="00DB09CA">
        <w:rPr>
          <w:rFonts w:ascii="Times New Roman" w:hAnsi="Times New Roman" w:cs="Times New Roman"/>
          <w:sz w:val="28"/>
          <w:szCs w:val="24"/>
        </w:rPr>
        <w:t>н.у</w:t>
      </w:r>
      <w:proofErr w:type="spellEnd"/>
      <w:r w:rsidRPr="00DB09CA">
        <w:rPr>
          <w:rFonts w:ascii="Times New Roman" w:hAnsi="Times New Roman" w:cs="Times New Roman"/>
          <w:sz w:val="28"/>
          <w:szCs w:val="24"/>
        </w:rPr>
        <w:t xml:space="preserve">, предельная высота зданий, строений, сооружений строительства – </w:t>
      </w:r>
      <w:proofErr w:type="spellStart"/>
      <w:r w:rsidRPr="00DB09CA">
        <w:rPr>
          <w:rFonts w:ascii="Times New Roman" w:hAnsi="Times New Roman" w:cs="Times New Roman"/>
          <w:sz w:val="28"/>
          <w:szCs w:val="24"/>
        </w:rPr>
        <w:t>н.у</w:t>
      </w:r>
      <w:proofErr w:type="spellEnd"/>
      <w:r w:rsidRPr="00DB09CA">
        <w:rPr>
          <w:rFonts w:ascii="Times New Roman" w:hAnsi="Times New Roman" w:cs="Times New Roman"/>
          <w:sz w:val="28"/>
          <w:szCs w:val="24"/>
        </w:rPr>
        <w:t>.</w:t>
      </w:r>
    </w:p>
    <w:p w:rsidR="00E642BD" w:rsidRPr="00DB09CA" w:rsidRDefault="00E642BD" w:rsidP="00BD03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642BD" w:rsidRPr="00DB09CA" w:rsidRDefault="00E642BD" w:rsidP="00BD03D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DB09CA">
        <w:rPr>
          <w:rFonts w:ascii="Times New Roman" w:hAnsi="Times New Roman" w:cs="Times New Roman"/>
          <w:color w:val="000000" w:themeColor="text1"/>
          <w:sz w:val="28"/>
          <w:szCs w:val="24"/>
        </w:rPr>
        <w:t>Требованиях к архитектурным решениям для территорий КРТ:</w:t>
      </w:r>
    </w:p>
    <w:p w:rsidR="00E642BD" w:rsidRPr="00DB09CA" w:rsidRDefault="00E642BD" w:rsidP="00BD03D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DB09CA">
        <w:rPr>
          <w:rFonts w:ascii="Times New Roman" w:hAnsi="Times New Roman" w:cs="Times New Roman"/>
          <w:color w:val="000000" w:themeColor="text1"/>
          <w:sz w:val="28"/>
          <w:szCs w:val="24"/>
        </w:rPr>
        <w:t>- использование в отделке качественных, долговечных, безопасных материалов;</w:t>
      </w:r>
    </w:p>
    <w:p w:rsidR="00E642BD" w:rsidRPr="00DB09CA" w:rsidRDefault="00E642BD" w:rsidP="00BD03D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DB09CA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- предусмотреть размещение встроенных инженерных объектов и мусорных контейнеров (либо погружных), не просматриваемых с территории общего пользования;</w:t>
      </w:r>
    </w:p>
    <w:p w:rsidR="00E642BD" w:rsidRPr="00DB09CA" w:rsidRDefault="00E642BD" w:rsidP="00BD03D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DB09CA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-выполнить качественное благоустройство территории, в том числе малых архитектурных форм с применением современных приемов проектирования;</w:t>
      </w:r>
    </w:p>
    <w:p w:rsidR="00E642BD" w:rsidRPr="00DB09CA" w:rsidRDefault="00E642BD" w:rsidP="00BD03D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DB09CA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-предусмотреть архитектурную подсветку, с учетом комплексного решения на территорию;</w:t>
      </w:r>
    </w:p>
    <w:p w:rsidR="00E642BD" w:rsidRPr="00DB09CA" w:rsidRDefault="00E642BD" w:rsidP="00BD03D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DB09CA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-ограждение территории должно быть выполнено с учетом комплексного архитектурного решения здания и благоустройства;</w:t>
      </w:r>
    </w:p>
    <w:p w:rsidR="00E642BD" w:rsidRPr="00DB09CA" w:rsidRDefault="00E642BD" w:rsidP="00BD03D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DB09CA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-предусмотреть максимальное сохранение зеленых насаждений и посадку новых.</w:t>
      </w:r>
    </w:p>
    <w:p w:rsidR="00E642BD" w:rsidRPr="003D3393" w:rsidRDefault="00E642BD" w:rsidP="00BD03D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42BD" w:rsidRPr="00B0461E" w:rsidRDefault="00E642BD" w:rsidP="00BD03D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___________________</w:t>
      </w:r>
    </w:p>
    <w:p w:rsidR="00E642BD" w:rsidRPr="003D3393" w:rsidRDefault="00E642BD" w:rsidP="00E642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Pr="003D3393" w:rsidRDefault="00E642BD" w:rsidP="00E642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Pr="003D3393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Pr="003D3393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Pr="003D3393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Default="00E642BD" w:rsidP="007976FA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2BD" w:rsidRPr="00DB09CA" w:rsidRDefault="00E642BD" w:rsidP="00E642BD">
      <w:pPr>
        <w:spacing w:after="0"/>
        <w:ind w:left="5387"/>
        <w:rPr>
          <w:rFonts w:ascii="Times New Roman" w:hAnsi="Times New Roman" w:cs="Times New Roman"/>
          <w:sz w:val="28"/>
          <w:szCs w:val="24"/>
        </w:rPr>
      </w:pPr>
      <w:r w:rsidRPr="00DB09CA">
        <w:rPr>
          <w:rFonts w:ascii="Times New Roman" w:hAnsi="Times New Roman" w:cs="Times New Roman"/>
          <w:sz w:val="28"/>
          <w:szCs w:val="24"/>
        </w:rPr>
        <w:lastRenderedPageBreak/>
        <w:t>Приложение №4 к постановлению</w:t>
      </w:r>
    </w:p>
    <w:p w:rsidR="00E642BD" w:rsidRPr="00DB09CA" w:rsidRDefault="00E642BD" w:rsidP="00E642BD">
      <w:pPr>
        <w:spacing w:after="0"/>
        <w:ind w:left="5387"/>
        <w:rPr>
          <w:rFonts w:ascii="Times New Roman" w:hAnsi="Times New Roman" w:cs="Times New Roman"/>
          <w:sz w:val="28"/>
          <w:szCs w:val="24"/>
        </w:rPr>
      </w:pPr>
      <w:r w:rsidRPr="00DB09CA">
        <w:rPr>
          <w:rFonts w:ascii="Times New Roman" w:hAnsi="Times New Roman" w:cs="Times New Roman"/>
          <w:sz w:val="28"/>
          <w:szCs w:val="24"/>
        </w:rPr>
        <w:t xml:space="preserve">Исполнительного комитета </w:t>
      </w:r>
    </w:p>
    <w:p w:rsidR="00E642BD" w:rsidRPr="00DB09CA" w:rsidRDefault="00E642BD" w:rsidP="00E642BD">
      <w:pPr>
        <w:spacing w:after="0"/>
        <w:ind w:left="5387"/>
        <w:rPr>
          <w:rFonts w:ascii="Times New Roman" w:hAnsi="Times New Roman" w:cs="Times New Roman"/>
          <w:sz w:val="28"/>
          <w:szCs w:val="24"/>
        </w:rPr>
      </w:pPr>
      <w:proofErr w:type="spellStart"/>
      <w:r w:rsidRPr="00DB09CA">
        <w:rPr>
          <w:rFonts w:ascii="Times New Roman" w:hAnsi="Times New Roman" w:cs="Times New Roman"/>
          <w:sz w:val="28"/>
          <w:szCs w:val="24"/>
        </w:rPr>
        <w:t>г.Казани</w:t>
      </w:r>
      <w:proofErr w:type="spellEnd"/>
    </w:p>
    <w:p w:rsidR="00E642BD" w:rsidRDefault="00E642BD" w:rsidP="00E642BD">
      <w:pPr>
        <w:spacing w:after="0"/>
        <w:ind w:left="5387"/>
        <w:rPr>
          <w:rFonts w:ascii="Times New Roman" w:hAnsi="Times New Roman" w:cs="Times New Roman"/>
          <w:sz w:val="28"/>
          <w:szCs w:val="24"/>
        </w:rPr>
      </w:pPr>
      <w:r w:rsidRPr="00DB09CA">
        <w:rPr>
          <w:rFonts w:ascii="Times New Roman" w:hAnsi="Times New Roman" w:cs="Times New Roman"/>
          <w:sz w:val="28"/>
          <w:szCs w:val="24"/>
        </w:rPr>
        <w:t>от ____________№________</w:t>
      </w:r>
    </w:p>
    <w:p w:rsidR="00E642BD" w:rsidRPr="00DB09CA" w:rsidRDefault="00E642BD" w:rsidP="00E642BD">
      <w:pPr>
        <w:spacing w:after="0"/>
        <w:ind w:left="6379"/>
        <w:rPr>
          <w:rFonts w:ascii="Times New Roman" w:hAnsi="Times New Roman" w:cs="Times New Roman"/>
          <w:sz w:val="28"/>
          <w:szCs w:val="24"/>
        </w:rPr>
      </w:pPr>
    </w:p>
    <w:p w:rsidR="00E642BD" w:rsidRPr="00BE65EF" w:rsidRDefault="00E642BD" w:rsidP="00E642B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E65EF">
        <w:rPr>
          <w:rFonts w:ascii="Times New Roman" w:hAnsi="Times New Roman" w:cs="Times New Roman"/>
          <w:b/>
          <w:sz w:val="28"/>
          <w:szCs w:val="24"/>
        </w:rPr>
        <w:t xml:space="preserve">Перечень земельных участков и объектов капитального строительства, в том числе подлежащих сносу, сохранению, расположенных в границах территории комплексного развития, расположенной по адресу: </w:t>
      </w:r>
      <w:proofErr w:type="spellStart"/>
      <w:r w:rsidRPr="00BE65EF">
        <w:rPr>
          <w:rFonts w:ascii="Times New Roman" w:hAnsi="Times New Roman" w:cs="Times New Roman"/>
          <w:b/>
          <w:sz w:val="28"/>
          <w:szCs w:val="24"/>
        </w:rPr>
        <w:t>г.Казань</w:t>
      </w:r>
      <w:proofErr w:type="spellEnd"/>
      <w:r w:rsidRPr="00BE65EF">
        <w:rPr>
          <w:rFonts w:ascii="Times New Roman" w:hAnsi="Times New Roman" w:cs="Times New Roman"/>
          <w:b/>
          <w:sz w:val="28"/>
          <w:szCs w:val="24"/>
        </w:rPr>
        <w:t xml:space="preserve">, </w:t>
      </w:r>
      <w:proofErr w:type="spellStart"/>
      <w:r w:rsidRPr="00BE65EF">
        <w:rPr>
          <w:rFonts w:ascii="Times New Roman" w:hAnsi="Times New Roman" w:cs="Times New Roman"/>
          <w:b/>
          <w:sz w:val="28"/>
          <w:szCs w:val="24"/>
        </w:rPr>
        <w:t>ул.Хади</w:t>
      </w:r>
      <w:proofErr w:type="spellEnd"/>
      <w:r w:rsidRPr="00BE65E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BE65EF">
        <w:rPr>
          <w:rFonts w:ascii="Times New Roman" w:hAnsi="Times New Roman" w:cs="Times New Roman"/>
          <w:b/>
          <w:sz w:val="28"/>
          <w:szCs w:val="24"/>
        </w:rPr>
        <w:t>Такташа</w:t>
      </w:r>
      <w:proofErr w:type="spellEnd"/>
    </w:p>
    <w:tbl>
      <w:tblPr>
        <w:tblStyle w:val="ae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9"/>
        <w:gridCol w:w="2013"/>
        <w:gridCol w:w="1672"/>
        <w:gridCol w:w="850"/>
        <w:gridCol w:w="2014"/>
        <w:gridCol w:w="1275"/>
        <w:gridCol w:w="1277"/>
        <w:gridCol w:w="992"/>
      </w:tblGrid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(местоположение)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Кадастровый номер объекта капитального строительства, расположенного на земельном участке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Адрес объекта капитального строительства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Площадь объекта капитального строительства (ОКС),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Сведения о сносе/реконструкции объектов капитального строительства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16:50:011415:441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Вахитовский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район, ул.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Хади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Такташа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д. 81(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лит.А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16930+/-46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16:50:011415:3676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Хади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Такташа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д.81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BD" w:rsidRPr="00E642BD" w:rsidRDefault="00E642BD" w:rsidP="00E642BD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4579,9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Сохранение, реконструкция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16:50:011415:167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Вахитовский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Хади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Такташа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16:50:011415:162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Вахитовский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Хади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Такташа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16:50:011415:113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Вахитовский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район, ул. Нурсултана Назарбаева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Вахитовский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район, ул. Эсперанто, участок 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2735+/-18,3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16:50:011415:3651, 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16:50:011415:3731, 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16:50:011415:3768, 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16:50:011415:3774, 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16:50:011415:3775,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16:50:011415:3776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Казань, КВИГА "Титан", гаражный бокс №4, </w:t>
            </w:r>
            <w:proofErr w:type="spellStart"/>
            <w:proofErr w:type="gram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г.Казань,ГК</w:t>
            </w:r>
            <w:proofErr w:type="spellEnd"/>
            <w:proofErr w:type="gram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«Титан», гараж №61,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р-н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Вахитовский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 14, кооператив владельцев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индивидуальных гаражей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автотранстпорта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ТИТАН, гараж № 86,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Нурсултана Назарбаева, д 52, 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Нурсултана Назарбаева, д 52</w:t>
            </w:r>
          </w:p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Нурсултана Назарбаева, д 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         19</w:t>
            </w:r>
          </w:p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546.8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231.8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16:50:011415:3761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г Казань, гараж №80 вблизи жилого дома №14 по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23+/-2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16:50:011415:488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д. 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16:50:011415:3788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Вахитовский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район, ГСК «Титан»,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участок 81 возле дома 14 по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24+/-2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16:50:011415:488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д. 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16:50:011415:3769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г Казань, гараж 83 вблизи жилого д. 14 по ул.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22+/-2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16:50:011415:488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д. 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16:50:011415:3735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, 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Вахитовский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район,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д.14,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гараж 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22+/-2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16:50:011415:3741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Вахитовский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район,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д.14,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гараж 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22+/-2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16:50:011415:3742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Вахитовский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район,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д. 14,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Кооператив владельцев индивидуальных гаражей автотранспорта "Титан", гараж 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23+/-2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16:50:011415:489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д. 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335,5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16:50:011415:3758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вблизи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жилого дома 14, участок 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26+/-2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16:50:011415:490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д. 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731,2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16:50:011415:3757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вблизи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жилого дома 14, участок 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24+/-2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16:50:011415:490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д. 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731,2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16:50:011415:3777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г Казань, гараж №2 вблизи жилого дома №14 по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23+/-2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16:50:011415:493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д. 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400,2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16:50:011415:3771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г Казань, возле дома №14 по ул. Марселя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гараж 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22+/-2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16:50:011415:490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д. 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731,2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16:50:011415:3763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г Казань, гараж №64 вблизи жилого дома №14 по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22+/-2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16:50:011415:489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д. 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335,5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16:50:011415:3793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Вахитовский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район, ул. Марселя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д. 14Г/48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23+/-2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16:50:011415:4099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Вахитовский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район, гараж №49 во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дворе дома №14 по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21+/-2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16:50:011415:3762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г Казань, вблизи жилого дома №14 по ул. Марселя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гараж №50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23+/-2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16:50:011415:490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д. 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731,2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16:50:011415:3711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Вахитовский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район,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гск</w:t>
            </w:r>
            <w:proofErr w:type="spellEnd"/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"Титан", участок 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22+/-2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16:50:011415:3773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г Казань, гараж 30 вблизи жилого дома 14 по ул.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23+/-2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16:50:011415:490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д. 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731,2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16:50:011415:3759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г Казань, вблизи жилого дома №14 по ул. Марселя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гараж №31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24+/-2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16:50:011415:490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д. 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731,2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16:50:011415:3786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г Казань, вблизи жилого д.14 по ул. Марселя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гараж 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23+/-2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16:50:011415:490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д. 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731,2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16:50:011415:4114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Вахитовский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район, вблизи дома 14 по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22+/-2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16:50:011415:3448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 14, гараж №56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16:50:011415:3794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Вахитовский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район, ГСК «Титан», гараж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57 у дома №14 по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23+/-2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16:50:011415:3449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улица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дом 14, гараж №57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16:50:011415:3783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г Казань, гараж №58 вблизи жилого дома №14 по ул.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44+/-2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16:50:011415:3437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 14, гараж №58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16:50:011415:3798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з/у 14Г/36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21+/-2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16:50:011415:490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д. 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731,2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16:50:011415:3772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г Казань, гараж №38 вблизи жилого дома №14 по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23+/-2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16:50:011415:490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д. 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731,2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16:50:011415:3782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г Казань, гараж 40 вблизи жилого д. 14 по ул.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23+/-2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16:50:011415:490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д. 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731,2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16:50:011415:3784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г Казань, вблизи жилого дома №14 по ул. Марселя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участок 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23+/-2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16:50:011415:490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д. 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731,2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16:50:011415:3767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г Казань, вблизи жилого дома 14 по ул. Марселя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гараж 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23+/-2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16:50:011415:493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д. 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400,2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16:50:011415:3756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вблизи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жилого дома 14, участки 20,21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16:50:011415:493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д. 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400,2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16:50:011415:434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Вахитовский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вблизи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жилого дома №14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22+/-2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16:50:011415:3630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ул.Марселя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б.Эсперанто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), во дворе дома №14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(б.52)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16:50:011415:136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Вахитовский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ул.М.Салимжанова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вблизи жилого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дома №14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24,33+/-1,73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16:50:011415:3654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, гараж во дворе дома № 14 по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ул.Марселя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16:50:011415:135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Вахитовский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район, ул. Нурсултана Назарбаева, во дворе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д. 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20+/-2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16:50:011414:256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гараж во дворе по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Эсперанто, дом 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16:50:011415:133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Вахитовский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район, ул. Нурсултана Назарбаева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26+/-2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16:50:011415:453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во дворе жилого дома №14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16:50:011415:132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Вахитовский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район, ул.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М.Салимжанова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вблизи жилого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дома №14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26,7+/-1,8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16:50:000000:15077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ул.Эсперанто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у д.52, возле школы № 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Вахитовский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Эсперанто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16:50:011415:3415, 16:50:011415:3631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Нурсултана Назарбаева, д 41, 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ул.Эсперанто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во дворе дома №52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16:50:011415:131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Вахитовский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район, ул. Нурсултана Назарбаева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16:50:011415:3415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Нурсултана Назарбаева, д 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16:50:011415:427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Вахитовский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район, ул. М. </w:t>
            </w:r>
            <w:proofErr w:type="spellStart"/>
            <w:proofErr w:type="gram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вблизи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жилого дома №14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31+/-2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16:50:011415:3415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Нурсултана Назарбаева, д 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16:50:011415:428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Вахитовский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район, ул. М.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вблизи жилого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дома №14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33+/-2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16:50:011415:3634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ул.Эсперанто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бокс Г-270 во дворе дома №52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16:50:011415:3760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г Казань, вблизи жилого дома №14 по ул. Марселя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гараж №7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23+/-2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16:50:011415:493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д. 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400,2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  <w:tr w:rsidR="00E642BD" w:rsidRPr="00E642BD" w:rsidTr="00E64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16:50:011415:3785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 Казань,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Вахитовский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 район, ГСК "Титан", гараж</w:t>
            </w:r>
          </w:p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№6 у дома №14 по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23+/-2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16:50:011415:493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ул. Марселя </w:t>
            </w:r>
            <w:proofErr w:type="spellStart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Салимжанова</w:t>
            </w:r>
            <w:proofErr w:type="spellEnd"/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, д. 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400,2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BD" w:rsidRPr="00E642BD" w:rsidRDefault="00E642BD" w:rsidP="00E64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BD">
              <w:rPr>
                <w:rFonts w:ascii="Times New Roman" w:hAnsi="Times New Roman" w:cs="Times New Roman"/>
                <w:sz w:val="20"/>
                <w:szCs w:val="20"/>
              </w:rPr>
              <w:t>Снос</w:t>
            </w:r>
          </w:p>
        </w:tc>
      </w:tr>
    </w:tbl>
    <w:p w:rsidR="00E642BD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Pr="00B0461E" w:rsidRDefault="00E642BD" w:rsidP="00E642B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___________________</w:t>
      </w:r>
    </w:p>
    <w:p w:rsidR="00E642BD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Default="00E642BD" w:rsidP="00E642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BD" w:rsidRDefault="00E642BD" w:rsidP="007976FA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2BD" w:rsidRDefault="00E642BD" w:rsidP="007976FA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2BD" w:rsidRDefault="00E642BD" w:rsidP="007976FA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2BD" w:rsidRDefault="00E642BD" w:rsidP="007976FA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2BD" w:rsidRDefault="00E642BD" w:rsidP="007976FA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2BD" w:rsidRPr="00E642BD" w:rsidRDefault="00E642BD" w:rsidP="00E642BD">
      <w:pPr>
        <w:spacing w:after="0" w:line="276" w:lineRule="auto"/>
        <w:ind w:left="5387"/>
        <w:rPr>
          <w:rFonts w:ascii="Times New Roman" w:eastAsia="Calibri" w:hAnsi="Times New Roman" w:cs="Times New Roman"/>
          <w:sz w:val="28"/>
          <w:szCs w:val="24"/>
        </w:rPr>
      </w:pPr>
      <w:r w:rsidRPr="00E642BD">
        <w:rPr>
          <w:rFonts w:ascii="Times New Roman" w:eastAsia="Calibri" w:hAnsi="Times New Roman" w:cs="Times New Roman"/>
          <w:sz w:val="28"/>
          <w:szCs w:val="24"/>
        </w:rPr>
        <w:lastRenderedPageBreak/>
        <w:t>Приложение №5 к постановлению</w:t>
      </w:r>
    </w:p>
    <w:p w:rsidR="00E642BD" w:rsidRPr="00E642BD" w:rsidRDefault="00E642BD" w:rsidP="00E642BD">
      <w:pPr>
        <w:spacing w:after="0" w:line="276" w:lineRule="auto"/>
        <w:ind w:left="5387"/>
        <w:rPr>
          <w:rFonts w:ascii="Times New Roman" w:eastAsia="Calibri" w:hAnsi="Times New Roman" w:cs="Times New Roman"/>
          <w:sz w:val="28"/>
          <w:szCs w:val="24"/>
        </w:rPr>
      </w:pPr>
      <w:r w:rsidRPr="00E642BD">
        <w:rPr>
          <w:rFonts w:ascii="Times New Roman" w:eastAsia="Calibri" w:hAnsi="Times New Roman" w:cs="Times New Roman"/>
          <w:sz w:val="28"/>
          <w:szCs w:val="24"/>
        </w:rPr>
        <w:t xml:space="preserve">Исполнительного комитета </w:t>
      </w:r>
    </w:p>
    <w:p w:rsidR="00E642BD" w:rsidRPr="00E642BD" w:rsidRDefault="00E642BD" w:rsidP="00E642BD">
      <w:pPr>
        <w:spacing w:after="0" w:line="276" w:lineRule="auto"/>
        <w:ind w:left="5387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E642BD">
        <w:rPr>
          <w:rFonts w:ascii="Times New Roman" w:eastAsia="Calibri" w:hAnsi="Times New Roman" w:cs="Times New Roman"/>
          <w:sz w:val="28"/>
          <w:szCs w:val="24"/>
        </w:rPr>
        <w:t>г.Казани</w:t>
      </w:r>
      <w:proofErr w:type="spellEnd"/>
    </w:p>
    <w:p w:rsidR="00E642BD" w:rsidRPr="00E642BD" w:rsidRDefault="00E642BD" w:rsidP="00E642BD">
      <w:pPr>
        <w:spacing w:after="0" w:line="276" w:lineRule="auto"/>
        <w:ind w:left="5387"/>
        <w:rPr>
          <w:rFonts w:ascii="Times New Roman" w:eastAsia="Calibri" w:hAnsi="Times New Roman" w:cs="Times New Roman"/>
          <w:sz w:val="28"/>
          <w:szCs w:val="24"/>
        </w:rPr>
      </w:pPr>
      <w:r w:rsidRPr="00E642BD">
        <w:rPr>
          <w:rFonts w:ascii="Times New Roman" w:eastAsia="Calibri" w:hAnsi="Times New Roman" w:cs="Times New Roman"/>
          <w:sz w:val="28"/>
          <w:szCs w:val="24"/>
        </w:rPr>
        <w:t>от ____________№________</w:t>
      </w:r>
    </w:p>
    <w:p w:rsidR="00E642BD" w:rsidRPr="00E642BD" w:rsidRDefault="00E642BD" w:rsidP="00E642BD">
      <w:pPr>
        <w:spacing w:after="0" w:line="276" w:lineRule="auto"/>
        <w:ind w:left="6663"/>
        <w:rPr>
          <w:rFonts w:ascii="Times New Roman" w:eastAsia="Calibri" w:hAnsi="Times New Roman" w:cs="Times New Roman"/>
          <w:sz w:val="24"/>
          <w:szCs w:val="24"/>
        </w:rPr>
      </w:pPr>
    </w:p>
    <w:p w:rsidR="00E642BD" w:rsidRPr="00E642BD" w:rsidRDefault="00E642BD" w:rsidP="00E642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E642BD">
        <w:rPr>
          <w:rFonts w:ascii="Times New Roman" w:eastAsia="Calibri" w:hAnsi="Times New Roman" w:cs="Times New Roman"/>
          <w:b/>
          <w:sz w:val="28"/>
          <w:szCs w:val="24"/>
        </w:rPr>
        <w:t xml:space="preserve">Расчетные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установленные градостроительным регламентом в отношении территории, подлежащей комплексному развитию по </w:t>
      </w:r>
      <w:proofErr w:type="spellStart"/>
      <w:r w:rsidRPr="00E642BD">
        <w:rPr>
          <w:rFonts w:ascii="Times New Roman" w:eastAsia="Calibri" w:hAnsi="Times New Roman" w:cs="Times New Roman"/>
          <w:b/>
          <w:sz w:val="28"/>
          <w:szCs w:val="24"/>
        </w:rPr>
        <w:t>ул.Хади</w:t>
      </w:r>
      <w:proofErr w:type="spellEnd"/>
      <w:r w:rsidRPr="00E642B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E642BD">
        <w:rPr>
          <w:rFonts w:ascii="Times New Roman" w:eastAsia="Calibri" w:hAnsi="Times New Roman" w:cs="Times New Roman"/>
          <w:b/>
          <w:sz w:val="28"/>
          <w:szCs w:val="24"/>
        </w:rPr>
        <w:t>Такташа</w:t>
      </w:r>
      <w:proofErr w:type="spellEnd"/>
    </w:p>
    <w:p w:rsidR="00E642BD" w:rsidRPr="00E642BD" w:rsidRDefault="00E642BD" w:rsidP="00E642BD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642BD">
        <w:rPr>
          <w:rFonts w:ascii="Times New Roman" w:eastAsia="Calibri" w:hAnsi="Times New Roman" w:cs="Times New Roman"/>
          <w:sz w:val="28"/>
          <w:szCs w:val="24"/>
        </w:rPr>
        <w:t>Для территориальных зон, в границах которых предусматривается осуществление деятельности по комплексному развитию территории,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соответствии с Местными нормативами градостроительного проектирования городского округа Казань.</w:t>
      </w:r>
    </w:p>
    <w:p w:rsidR="00E642BD" w:rsidRPr="00E642BD" w:rsidRDefault="00E642BD" w:rsidP="00E642BD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42BD" w:rsidRPr="00E642BD" w:rsidRDefault="00E642BD" w:rsidP="00E642B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42BD">
        <w:rPr>
          <w:rFonts w:ascii="Times New Roman" w:eastAsia="Calibri" w:hAnsi="Times New Roman" w:cs="Times New Roman"/>
          <w:b/>
          <w:sz w:val="28"/>
          <w:szCs w:val="28"/>
        </w:rPr>
        <w:t>___________________</w:t>
      </w:r>
    </w:p>
    <w:p w:rsidR="00E642BD" w:rsidRPr="00E642BD" w:rsidRDefault="00E642BD" w:rsidP="00E642BD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42BD" w:rsidRPr="00E642BD" w:rsidRDefault="00E642BD" w:rsidP="00E642BD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42BD" w:rsidRPr="00E642BD" w:rsidRDefault="00E642BD" w:rsidP="00E642BD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42BD" w:rsidRPr="00E642BD" w:rsidRDefault="00E642BD" w:rsidP="00E642BD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42BD" w:rsidRPr="00E642BD" w:rsidRDefault="00E642BD" w:rsidP="00E642BD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42BD" w:rsidRPr="00E642BD" w:rsidRDefault="00E642BD" w:rsidP="00E642BD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42BD" w:rsidRPr="00E642BD" w:rsidRDefault="00E642BD" w:rsidP="00E642BD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42BD" w:rsidRPr="00E642BD" w:rsidRDefault="00E642BD" w:rsidP="00E642BD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42BD" w:rsidRPr="00E642BD" w:rsidRDefault="00E642BD" w:rsidP="00E642BD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42BD" w:rsidRPr="00E642BD" w:rsidRDefault="00E642BD" w:rsidP="00E642BD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42BD" w:rsidRPr="00E642BD" w:rsidRDefault="00E642BD" w:rsidP="00E642BD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42BD" w:rsidRPr="00E642BD" w:rsidRDefault="00E642BD" w:rsidP="00E642BD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42BD" w:rsidRPr="00E642BD" w:rsidRDefault="00E642BD" w:rsidP="00E642BD">
      <w:pPr>
        <w:spacing w:after="0" w:line="276" w:lineRule="auto"/>
        <w:ind w:left="5387"/>
        <w:rPr>
          <w:rFonts w:ascii="Times New Roman" w:eastAsia="Calibri" w:hAnsi="Times New Roman" w:cs="Times New Roman"/>
          <w:sz w:val="28"/>
          <w:szCs w:val="24"/>
        </w:rPr>
      </w:pPr>
      <w:r w:rsidRPr="00E642BD">
        <w:rPr>
          <w:rFonts w:ascii="Times New Roman" w:eastAsia="Calibri" w:hAnsi="Times New Roman" w:cs="Times New Roman"/>
          <w:sz w:val="28"/>
          <w:szCs w:val="24"/>
        </w:rPr>
        <w:lastRenderedPageBreak/>
        <w:t>Приложение №6 к постановлению</w:t>
      </w:r>
    </w:p>
    <w:p w:rsidR="00E642BD" w:rsidRPr="00E642BD" w:rsidRDefault="00E642BD" w:rsidP="00E642BD">
      <w:pPr>
        <w:spacing w:after="0" w:line="276" w:lineRule="auto"/>
        <w:ind w:left="5387"/>
        <w:rPr>
          <w:rFonts w:ascii="Times New Roman" w:eastAsia="Calibri" w:hAnsi="Times New Roman" w:cs="Times New Roman"/>
          <w:sz w:val="28"/>
          <w:szCs w:val="24"/>
        </w:rPr>
      </w:pPr>
      <w:r w:rsidRPr="00E642BD">
        <w:rPr>
          <w:rFonts w:ascii="Times New Roman" w:eastAsia="Calibri" w:hAnsi="Times New Roman" w:cs="Times New Roman"/>
          <w:sz w:val="28"/>
          <w:szCs w:val="24"/>
        </w:rPr>
        <w:t xml:space="preserve">Исполнительного комитета </w:t>
      </w:r>
    </w:p>
    <w:p w:rsidR="00E642BD" w:rsidRPr="00E642BD" w:rsidRDefault="00E642BD" w:rsidP="00E642BD">
      <w:pPr>
        <w:spacing w:after="0" w:line="276" w:lineRule="auto"/>
        <w:ind w:left="5387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E642BD">
        <w:rPr>
          <w:rFonts w:ascii="Times New Roman" w:eastAsia="Calibri" w:hAnsi="Times New Roman" w:cs="Times New Roman"/>
          <w:sz w:val="28"/>
          <w:szCs w:val="24"/>
        </w:rPr>
        <w:t>г.Казани</w:t>
      </w:r>
      <w:proofErr w:type="spellEnd"/>
    </w:p>
    <w:p w:rsidR="00E642BD" w:rsidRPr="00E642BD" w:rsidRDefault="00E642BD" w:rsidP="00E642BD">
      <w:pPr>
        <w:spacing w:after="0" w:line="276" w:lineRule="auto"/>
        <w:ind w:left="5387"/>
        <w:rPr>
          <w:rFonts w:ascii="Times New Roman" w:eastAsia="Calibri" w:hAnsi="Times New Roman" w:cs="Times New Roman"/>
          <w:sz w:val="28"/>
          <w:szCs w:val="24"/>
        </w:rPr>
      </w:pPr>
      <w:r w:rsidRPr="00E642BD">
        <w:rPr>
          <w:rFonts w:ascii="Times New Roman" w:eastAsia="Calibri" w:hAnsi="Times New Roman" w:cs="Times New Roman"/>
          <w:sz w:val="28"/>
          <w:szCs w:val="24"/>
        </w:rPr>
        <w:t>от ____________№________</w:t>
      </w:r>
    </w:p>
    <w:p w:rsidR="00E642BD" w:rsidRPr="00E642BD" w:rsidRDefault="00E642BD" w:rsidP="00E642BD">
      <w:pPr>
        <w:spacing w:after="0" w:line="276" w:lineRule="auto"/>
        <w:ind w:left="6663"/>
        <w:rPr>
          <w:rFonts w:ascii="Times New Roman" w:eastAsia="Calibri" w:hAnsi="Times New Roman" w:cs="Times New Roman"/>
          <w:sz w:val="24"/>
          <w:szCs w:val="24"/>
        </w:rPr>
      </w:pPr>
    </w:p>
    <w:p w:rsidR="00E642BD" w:rsidRPr="00E642BD" w:rsidRDefault="00E642BD" w:rsidP="00E642B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42BD">
        <w:rPr>
          <w:rFonts w:ascii="Times New Roman" w:eastAsia="Calibri" w:hAnsi="Times New Roman" w:cs="Times New Roman"/>
          <w:b/>
          <w:sz w:val="28"/>
          <w:szCs w:val="28"/>
        </w:rPr>
        <w:t xml:space="preserve">Сведения о документации по планировке территории, </w:t>
      </w:r>
    </w:p>
    <w:p w:rsidR="00E642BD" w:rsidRPr="00E642BD" w:rsidRDefault="00E642BD" w:rsidP="00E642B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42BD">
        <w:rPr>
          <w:rFonts w:ascii="Times New Roman" w:eastAsia="Calibri" w:hAnsi="Times New Roman" w:cs="Times New Roman"/>
          <w:b/>
          <w:sz w:val="28"/>
          <w:szCs w:val="28"/>
        </w:rPr>
        <w:t xml:space="preserve">в соответствии с которой осуществляется ее </w:t>
      </w:r>
    </w:p>
    <w:p w:rsidR="00E642BD" w:rsidRPr="00E642BD" w:rsidRDefault="00E642BD" w:rsidP="00E642B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42BD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комплексное развитие территории по </w:t>
      </w:r>
      <w:proofErr w:type="spellStart"/>
      <w:r w:rsidRPr="00E642BD">
        <w:rPr>
          <w:rFonts w:ascii="Times New Roman" w:eastAsia="Calibri" w:hAnsi="Times New Roman" w:cs="Times New Roman"/>
          <w:b/>
          <w:sz w:val="28"/>
          <w:szCs w:val="28"/>
        </w:rPr>
        <w:t>ул.Хади</w:t>
      </w:r>
      <w:proofErr w:type="spellEnd"/>
      <w:r w:rsidRPr="00E642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642BD">
        <w:rPr>
          <w:rFonts w:ascii="Times New Roman" w:eastAsia="Calibri" w:hAnsi="Times New Roman" w:cs="Times New Roman"/>
          <w:b/>
          <w:sz w:val="28"/>
          <w:szCs w:val="28"/>
        </w:rPr>
        <w:t>Такташа</w:t>
      </w:r>
      <w:proofErr w:type="spellEnd"/>
    </w:p>
    <w:p w:rsidR="00E642BD" w:rsidRPr="00E642BD" w:rsidRDefault="00E642BD" w:rsidP="00E642B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42BD" w:rsidRPr="00E642BD" w:rsidRDefault="00E642BD" w:rsidP="00E642BD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2BD">
        <w:rPr>
          <w:rFonts w:ascii="Times New Roman" w:eastAsia="Calibri" w:hAnsi="Times New Roman" w:cs="Times New Roman"/>
          <w:sz w:val="28"/>
          <w:szCs w:val="28"/>
        </w:rPr>
        <w:t xml:space="preserve">Проект планировки территории в границах улиц </w:t>
      </w:r>
      <w:proofErr w:type="spellStart"/>
      <w:r w:rsidRPr="00E642BD">
        <w:rPr>
          <w:rFonts w:ascii="Times New Roman" w:eastAsia="Calibri" w:hAnsi="Times New Roman" w:cs="Times New Roman"/>
          <w:sz w:val="28"/>
          <w:szCs w:val="28"/>
        </w:rPr>
        <w:t>Хади</w:t>
      </w:r>
      <w:proofErr w:type="spellEnd"/>
      <w:r w:rsidRPr="00E642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42BD">
        <w:rPr>
          <w:rFonts w:ascii="Times New Roman" w:eastAsia="Calibri" w:hAnsi="Times New Roman" w:cs="Times New Roman"/>
          <w:sz w:val="28"/>
          <w:szCs w:val="28"/>
        </w:rPr>
        <w:t>Такташа</w:t>
      </w:r>
      <w:proofErr w:type="spellEnd"/>
      <w:r w:rsidRPr="00E642BD">
        <w:rPr>
          <w:rFonts w:ascii="Times New Roman" w:eastAsia="Calibri" w:hAnsi="Times New Roman" w:cs="Times New Roman"/>
          <w:sz w:val="28"/>
          <w:szCs w:val="28"/>
        </w:rPr>
        <w:t xml:space="preserve">, Нурсултана Назарбаева и Марселя </w:t>
      </w:r>
      <w:proofErr w:type="spellStart"/>
      <w:r w:rsidRPr="00E642BD">
        <w:rPr>
          <w:rFonts w:ascii="Times New Roman" w:eastAsia="Calibri" w:hAnsi="Times New Roman" w:cs="Times New Roman"/>
          <w:sz w:val="28"/>
          <w:szCs w:val="28"/>
        </w:rPr>
        <w:t>Салимжанова</w:t>
      </w:r>
      <w:proofErr w:type="spellEnd"/>
      <w:r w:rsidRPr="00E642BD">
        <w:rPr>
          <w:rFonts w:ascii="Times New Roman" w:eastAsia="Calibri" w:hAnsi="Times New Roman" w:cs="Times New Roman"/>
          <w:sz w:val="28"/>
          <w:szCs w:val="28"/>
        </w:rPr>
        <w:t xml:space="preserve"> утвержденный Постановлением Исполнительного комитета от 28.02.2025 №491.</w:t>
      </w:r>
    </w:p>
    <w:p w:rsidR="00E642BD" w:rsidRPr="00E642BD" w:rsidRDefault="00E642BD" w:rsidP="00E642BD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42BD" w:rsidRPr="00E642BD" w:rsidRDefault="00E642BD" w:rsidP="00E642B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42BD">
        <w:rPr>
          <w:rFonts w:ascii="Times New Roman" w:eastAsia="Calibri" w:hAnsi="Times New Roman" w:cs="Times New Roman"/>
          <w:b/>
          <w:sz w:val="28"/>
          <w:szCs w:val="28"/>
        </w:rPr>
        <w:t>___________________</w:t>
      </w:r>
    </w:p>
    <w:p w:rsidR="00E642BD" w:rsidRPr="00E642BD" w:rsidRDefault="00E642BD" w:rsidP="00E642BD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42BD" w:rsidRPr="00ED0267" w:rsidRDefault="00E642BD" w:rsidP="007976FA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642BD" w:rsidRPr="00ED0267" w:rsidSect="00BA17BB"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F2B" w:rsidRDefault="00A92F2B" w:rsidP="00ED2B17">
      <w:pPr>
        <w:spacing w:after="0" w:line="240" w:lineRule="auto"/>
      </w:pPr>
      <w:r>
        <w:separator/>
      </w:r>
    </w:p>
  </w:endnote>
  <w:endnote w:type="continuationSeparator" w:id="0">
    <w:p w:rsidR="00A92F2B" w:rsidRDefault="00A92F2B" w:rsidP="00ED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F2B" w:rsidRDefault="00A92F2B" w:rsidP="00ED2B17">
      <w:pPr>
        <w:spacing w:after="0" w:line="240" w:lineRule="auto"/>
      </w:pPr>
      <w:r>
        <w:separator/>
      </w:r>
    </w:p>
  </w:footnote>
  <w:footnote w:type="continuationSeparator" w:id="0">
    <w:p w:rsidR="00A92F2B" w:rsidRDefault="00A92F2B" w:rsidP="00ED2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965283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642BD" w:rsidRPr="00BA17BB" w:rsidRDefault="00E642B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A17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A17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A17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3F5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A17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9FE"/>
    <w:rsid w:val="00003CFF"/>
    <w:rsid w:val="000D3E98"/>
    <w:rsid w:val="00130A08"/>
    <w:rsid w:val="00137754"/>
    <w:rsid w:val="001530E1"/>
    <w:rsid w:val="00154EAF"/>
    <w:rsid w:val="00171B60"/>
    <w:rsid w:val="00197F1F"/>
    <w:rsid w:val="001D324A"/>
    <w:rsid w:val="001F40CA"/>
    <w:rsid w:val="00240A83"/>
    <w:rsid w:val="003277F2"/>
    <w:rsid w:val="00353F5D"/>
    <w:rsid w:val="003D0F34"/>
    <w:rsid w:val="003D14EB"/>
    <w:rsid w:val="0041734F"/>
    <w:rsid w:val="00482245"/>
    <w:rsid w:val="004D283B"/>
    <w:rsid w:val="00513291"/>
    <w:rsid w:val="005169CF"/>
    <w:rsid w:val="005213B5"/>
    <w:rsid w:val="00544103"/>
    <w:rsid w:val="00552AE7"/>
    <w:rsid w:val="00585603"/>
    <w:rsid w:val="00586A1B"/>
    <w:rsid w:val="005B3B1F"/>
    <w:rsid w:val="005C3D63"/>
    <w:rsid w:val="00611F34"/>
    <w:rsid w:val="00661A30"/>
    <w:rsid w:val="006E44B7"/>
    <w:rsid w:val="006F349F"/>
    <w:rsid w:val="00753E15"/>
    <w:rsid w:val="00786218"/>
    <w:rsid w:val="007976FA"/>
    <w:rsid w:val="00847277"/>
    <w:rsid w:val="008F0032"/>
    <w:rsid w:val="00924249"/>
    <w:rsid w:val="009B1076"/>
    <w:rsid w:val="00A4763B"/>
    <w:rsid w:val="00A544EE"/>
    <w:rsid w:val="00A559FE"/>
    <w:rsid w:val="00A76465"/>
    <w:rsid w:val="00A92F2B"/>
    <w:rsid w:val="00AA2C66"/>
    <w:rsid w:val="00B04899"/>
    <w:rsid w:val="00B15A09"/>
    <w:rsid w:val="00B970F5"/>
    <w:rsid w:val="00BA17BB"/>
    <w:rsid w:val="00BC4A89"/>
    <w:rsid w:val="00BD03DC"/>
    <w:rsid w:val="00BE2846"/>
    <w:rsid w:val="00CA3EA4"/>
    <w:rsid w:val="00CB5F0E"/>
    <w:rsid w:val="00D21E96"/>
    <w:rsid w:val="00E22EDC"/>
    <w:rsid w:val="00E642BD"/>
    <w:rsid w:val="00ED0267"/>
    <w:rsid w:val="00ED2B17"/>
    <w:rsid w:val="00F223C2"/>
    <w:rsid w:val="00F62559"/>
    <w:rsid w:val="00FC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6E1A6-0289-4BF7-BFFC-2B2CE024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255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2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2B17"/>
  </w:style>
  <w:style w:type="paragraph" w:styleId="a7">
    <w:name w:val="footer"/>
    <w:basedOn w:val="a"/>
    <w:link w:val="a8"/>
    <w:uiPriority w:val="99"/>
    <w:unhideWhenUsed/>
    <w:rsid w:val="00ED2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2B17"/>
  </w:style>
  <w:style w:type="character" w:styleId="a9">
    <w:name w:val="annotation reference"/>
    <w:basedOn w:val="a0"/>
    <w:uiPriority w:val="99"/>
    <w:semiHidden/>
    <w:unhideWhenUsed/>
    <w:rsid w:val="005213B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3B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3B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3B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3B5"/>
    <w:rPr>
      <w:b/>
      <w:bCs/>
      <w:sz w:val="20"/>
      <w:szCs w:val="20"/>
    </w:rPr>
  </w:style>
  <w:style w:type="table" w:styleId="ae">
    <w:name w:val="Table Grid"/>
    <w:basedOn w:val="a1"/>
    <w:uiPriority w:val="39"/>
    <w:rsid w:val="00E64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">
    <w:name w:val="О3fб3fы3fч3fн3fы3fй3f"/>
    <w:rsid w:val="00E642BD"/>
    <w:pPr>
      <w:autoSpaceDE w:val="0"/>
      <w:autoSpaceDN w:val="0"/>
      <w:adjustRightInd w:val="0"/>
      <w:spacing w:after="0" w:line="200" w:lineRule="atLeast"/>
    </w:pPr>
    <w:rPr>
      <w:rFonts w:ascii="Mangal" w:eastAsia="Microsoft YaHei" w:hAnsi="Liberation Sans" w:cs="Mangal"/>
      <w:kern w:val="1"/>
      <w:sz w:val="36"/>
      <w:szCs w:val="36"/>
    </w:rPr>
  </w:style>
  <w:style w:type="paragraph" w:styleId="af">
    <w:name w:val="No Spacing"/>
    <w:uiPriority w:val="1"/>
    <w:qFormat/>
    <w:rsid w:val="00E642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8376A-0AC0-44D6-A794-CEE0775A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2327</Words>
  <Characters>13268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Свелана С. Гладкова</dc:creator>
  <cp:lastModifiedBy>Ралина Д. Гимаева</cp:lastModifiedBy>
  <cp:revision>5</cp:revision>
  <cp:lastPrinted>2022-12-27T11:52:00Z</cp:lastPrinted>
  <dcterms:created xsi:type="dcterms:W3CDTF">2025-07-21T10:56:00Z</dcterms:created>
  <dcterms:modified xsi:type="dcterms:W3CDTF">2025-07-21T13:18:00Z</dcterms:modified>
</cp:coreProperties>
</file>