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2F" w:rsidRPr="00922B2A" w:rsidRDefault="0030282F" w:rsidP="0030282F">
      <w:pPr>
        <w:spacing w:after="0" w:line="240" w:lineRule="auto"/>
        <w:jc w:val="right"/>
        <w:rPr>
          <w:rFonts w:ascii="Times New Roman" w:eastAsia="Times New Roman" w:hAnsi="Times New Roman" w:cstheme="minorBidi"/>
          <w:bCs/>
          <w:sz w:val="28"/>
          <w:szCs w:val="24"/>
          <w:lang w:eastAsia="en-US"/>
        </w:rPr>
      </w:pPr>
      <w:r w:rsidRPr="00922B2A">
        <w:rPr>
          <w:rFonts w:ascii="Times New Roman" w:eastAsia="Times New Roman" w:hAnsi="Times New Roman" w:cstheme="minorBidi"/>
          <w:bCs/>
          <w:sz w:val="28"/>
          <w:szCs w:val="24"/>
          <w:lang w:eastAsia="en-US"/>
        </w:rPr>
        <w:t>Проект</w:t>
      </w:r>
    </w:p>
    <w:p w:rsidR="0030282F" w:rsidRPr="00922B2A" w:rsidRDefault="0030282F" w:rsidP="0030282F">
      <w:pPr>
        <w:spacing w:after="0" w:line="240" w:lineRule="auto"/>
        <w:jc w:val="right"/>
        <w:rPr>
          <w:rFonts w:ascii="Times New Roman" w:eastAsia="Times New Roman" w:hAnsi="Times New Roman" w:cstheme="minorBidi"/>
          <w:bCs/>
          <w:sz w:val="28"/>
          <w:szCs w:val="24"/>
          <w:lang w:eastAsia="en-US"/>
        </w:rPr>
      </w:pPr>
      <w:r w:rsidRPr="00922B2A">
        <w:rPr>
          <w:rFonts w:ascii="Times New Roman" w:eastAsia="Times New Roman" w:hAnsi="Times New Roman" w:cstheme="minorBidi"/>
          <w:bCs/>
          <w:sz w:val="28"/>
          <w:szCs w:val="24"/>
          <w:lang w:eastAsia="en-US"/>
        </w:rPr>
        <w:t xml:space="preserve"> </w:t>
      </w:r>
    </w:p>
    <w:p w:rsidR="0030282F" w:rsidRPr="00922B2A" w:rsidRDefault="0030282F" w:rsidP="0030282F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22B2A">
        <w:rPr>
          <w:rFonts w:ascii="Times New Roman" w:eastAsiaTheme="minorHAnsi" w:hAnsi="Times New Roman" w:cstheme="minorBidi"/>
          <w:sz w:val="28"/>
          <w:szCs w:val="28"/>
        </w:rPr>
        <w:t>КАБИНЕТ МИНИСТРОВ РЕСПУБЛИКИ ТАТАРСТАН</w:t>
      </w:r>
    </w:p>
    <w:p w:rsidR="0030282F" w:rsidRPr="00922B2A" w:rsidRDefault="0030282F" w:rsidP="0030282F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22B2A">
        <w:rPr>
          <w:rFonts w:ascii="Times New Roman" w:eastAsiaTheme="minorHAnsi" w:hAnsi="Times New Roman" w:cstheme="minorBidi"/>
          <w:sz w:val="28"/>
          <w:szCs w:val="28"/>
        </w:rPr>
        <w:t>ПОСТАНОВЛЕНИЕ</w:t>
      </w:r>
    </w:p>
    <w:p w:rsidR="0030282F" w:rsidRPr="00922B2A" w:rsidRDefault="0030282F" w:rsidP="0030282F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30282F" w:rsidRPr="00922B2A" w:rsidRDefault="0030282F" w:rsidP="0030282F">
      <w:pPr>
        <w:spacing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922B2A">
        <w:rPr>
          <w:rFonts w:ascii="Times New Roman" w:eastAsiaTheme="minorHAnsi" w:hAnsi="Times New Roman" w:cstheme="minorBidi"/>
          <w:sz w:val="28"/>
          <w:szCs w:val="28"/>
        </w:rPr>
        <w:t>от _____   ________2025                                         № ______</w:t>
      </w:r>
    </w:p>
    <w:p w:rsidR="009E0D39" w:rsidRPr="00922B2A" w:rsidRDefault="009E0D39" w:rsidP="0030282F">
      <w:pPr>
        <w:widowControl w:val="0"/>
        <w:spacing w:after="0" w:line="240" w:lineRule="auto"/>
        <w:ind w:right="5102"/>
        <w:jc w:val="right"/>
        <w:rPr>
          <w:rFonts w:ascii="Times New Roman" w:hAnsi="Times New Roman"/>
          <w:bCs/>
          <w:sz w:val="28"/>
          <w:szCs w:val="28"/>
        </w:rPr>
      </w:pPr>
    </w:p>
    <w:p w:rsidR="009E0D39" w:rsidRPr="00922B2A" w:rsidRDefault="009E0D39" w:rsidP="0060219E">
      <w:pPr>
        <w:widowControl w:val="0"/>
        <w:spacing w:after="0" w:line="240" w:lineRule="auto"/>
        <w:ind w:right="5102"/>
        <w:jc w:val="both"/>
        <w:rPr>
          <w:rFonts w:ascii="Times New Roman" w:hAnsi="Times New Roman"/>
          <w:bCs/>
          <w:sz w:val="28"/>
          <w:szCs w:val="28"/>
        </w:rPr>
      </w:pPr>
    </w:p>
    <w:p w:rsidR="009E0D39" w:rsidRPr="00922B2A" w:rsidRDefault="009E0D39" w:rsidP="0060219E">
      <w:pPr>
        <w:widowControl w:val="0"/>
        <w:spacing w:after="0" w:line="240" w:lineRule="auto"/>
        <w:ind w:right="5102"/>
        <w:jc w:val="both"/>
        <w:rPr>
          <w:rFonts w:ascii="Times New Roman" w:hAnsi="Times New Roman"/>
          <w:bCs/>
          <w:sz w:val="28"/>
          <w:szCs w:val="28"/>
        </w:rPr>
      </w:pPr>
    </w:p>
    <w:p w:rsidR="009E0D39" w:rsidRPr="00922B2A" w:rsidRDefault="009E0D39" w:rsidP="0060219E">
      <w:pPr>
        <w:widowControl w:val="0"/>
        <w:spacing w:after="0" w:line="240" w:lineRule="auto"/>
        <w:ind w:right="5102"/>
        <w:jc w:val="both"/>
        <w:rPr>
          <w:rFonts w:ascii="Times New Roman" w:hAnsi="Times New Roman"/>
          <w:bCs/>
          <w:sz w:val="28"/>
          <w:szCs w:val="28"/>
        </w:rPr>
      </w:pPr>
    </w:p>
    <w:p w:rsidR="009E0D39" w:rsidRPr="00922B2A" w:rsidRDefault="009E0D39" w:rsidP="0060219E">
      <w:pPr>
        <w:widowControl w:val="0"/>
        <w:spacing w:after="0" w:line="240" w:lineRule="auto"/>
        <w:ind w:right="5102"/>
        <w:jc w:val="both"/>
        <w:rPr>
          <w:rFonts w:ascii="Times New Roman" w:hAnsi="Times New Roman"/>
          <w:bCs/>
          <w:sz w:val="28"/>
          <w:szCs w:val="28"/>
        </w:rPr>
      </w:pPr>
    </w:p>
    <w:p w:rsidR="009E0D39" w:rsidRPr="00922B2A" w:rsidRDefault="009E0D39" w:rsidP="0060219E">
      <w:pPr>
        <w:widowControl w:val="0"/>
        <w:spacing w:after="0" w:line="240" w:lineRule="auto"/>
        <w:ind w:right="5102"/>
        <w:jc w:val="both"/>
        <w:rPr>
          <w:rFonts w:ascii="Times New Roman" w:hAnsi="Times New Roman"/>
          <w:bCs/>
          <w:sz w:val="28"/>
          <w:szCs w:val="28"/>
        </w:rPr>
      </w:pPr>
    </w:p>
    <w:p w:rsidR="00256C10" w:rsidRPr="00922B2A" w:rsidRDefault="00256C10" w:rsidP="0060219E">
      <w:pPr>
        <w:widowControl w:val="0"/>
        <w:spacing w:after="0" w:line="240" w:lineRule="auto"/>
        <w:ind w:right="5102"/>
        <w:jc w:val="both"/>
        <w:rPr>
          <w:rFonts w:ascii="Times New Roman" w:hAnsi="Times New Roman"/>
          <w:bCs/>
          <w:sz w:val="28"/>
          <w:szCs w:val="28"/>
        </w:rPr>
      </w:pPr>
    </w:p>
    <w:p w:rsidR="0060219E" w:rsidRPr="002F5AF7" w:rsidRDefault="00E77CC4" w:rsidP="0060219E">
      <w:pPr>
        <w:widowControl w:val="0"/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Cs/>
          <w:sz w:val="28"/>
          <w:szCs w:val="28"/>
        </w:rPr>
        <w:t>постановление Кабинета Министров Республики Татарстан от 23.12.2023 № 1023 «</w:t>
      </w:r>
      <w:r w:rsidRPr="004469D2">
        <w:rPr>
          <w:rFonts w:ascii="Times New Roman" w:hAnsi="Times New Roman"/>
          <w:bCs/>
          <w:sz w:val="28"/>
          <w:szCs w:val="28"/>
        </w:rPr>
        <w:t>Об утверждении государственной программы Республики Татарстан «Социальная поддержка граждан в Республике Татарстан»</w:t>
      </w:r>
    </w:p>
    <w:p w:rsidR="00381E39" w:rsidRPr="002F5AF7" w:rsidRDefault="00381E39" w:rsidP="00381E39">
      <w:pPr>
        <w:widowControl w:val="0"/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E39" w:rsidRPr="002F5AF7" w:rsidRDefault="00381E39" w:rsidP="00381E39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81E39" w:rsidRPr="002F5AF7" w:rsidRDefault="00381E39" w:rsidP="00381E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Кабинет Министров Республики Татарстан ПОСТАНОВЛЯЕТ:</w:t>
      </w:r>
    </w:p>
    <w:p w:rsidR="00381E39" w:rsidRPr="002F5AF7" w:rsidRDefault="00381E39" w:rsidP="00381E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77CC4" w:rsidRDefault="0060219E" w:rsidP="00CE20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 xml:space="preserve">Внести в </w:t>
      </w:r>
      <w:r w:rsidR="00E77CC4">
        <w:rPr>
          <w:rFonts w:ascii="Times New Roman" w:hAnsi="Times New Roman"/>
          <w:bCs/>
          <w:sz w:val="28"/>
          <w:szCs w:val="28"/>
        </w:rPr>
        <w:t>постановление Кабинета Министров Республики Татарстан от 23.12.2023 № 1023 «</w:t>
      </w:r>
      <w:r w:rsidR="00E77CC4" w:rsidRPr="004469D2">
        <w:rPr>
          <w:rFonts w:ascii="Times New Roman" w:hAnsi="Times New Roman"/>
          <w:bCs/>
          <w:sz w:val="28"/>
          <w:szCs w:val="28"/>
        </w:rPr>
        <w:t>Об утверждении государственной программы Республики Татарстан «Социальная поддержка граждан в Республике Татарстан»</w:t>
      </w:r>
      <w:r w:rsidRPr="002F5AF7">
        <w:rPr>
          <w:rFonts w:ascii="Times New Roman" w:hAnsi="Times New Roman"/>
          <w:bCs/>
          <w:sz w:val="28"/>
          <w:szCs w:val="28"/>
        </w:rPr>
        <w:t xml:space="preserve"> (с изменениями, внесенными постановлениями Кабинета Министров Республики Татарстан от 03.10.2023 № 1219, от 19.02.2024 № 89, от 10.04.2024 № 244</w:t>
      </w:r>
      <w:r w:rsidR="0030282F" w:rsidRPr="002F5AF7">
        <w:rPr>
          <w:rFonts w:ascii="Times New Roman" w:hAnsi="Times New Roman"/>
          <w:bCs/>
          <w:sz w:val="28"/>
          <w:szCs w:val="28"/>
        </w:rPr>
        <w:t>, от 31.07.2024 № 610</w:t>
      </w:r>
      <w:r w:rsidRPr="002F5AF7">
        <w:rPr>
          <w:rFonts w:ascii="Times New Roman" w:hAnsi="Times New Roman"/>
          <w:bCs/>
          <w:sz w:val="28"/>
          <w:szCs w:val="28"/>
        </w:rPr>
        <w:t>)</w:t>
      </w:r>
      <w:r w:rsidR="00E77CC4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E77CC4" w:rsidRDefault="0075454A" w:rsidP="00CE20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преамбулу</w:t>
      </w:r>
      <w:r w:rsidR="0035374C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35374C" w:rsidRDefault="0035374C" w:rsidP="00CE20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35374C">
        <w:rPr>
          <w:rFonts w:ascii="Times New Roman" w:hAnsi="Times New Roman"/>
          <w:bCs/>
          <w:sz w:val="28"/>
          <w:szCs w:val="28"/>
        </w:rPr>
        <w:t>Во исполнение Постановления Кабинета Министров Республики Татарстан от 3</w:t>
      </w:r>
      <w:r>
        <w:rPr>
          <w:rFonts w:ascii="Times New Roman" w:hAnsi="Times New Roman"/>
          <w:bCs/>
          <w:sz w:val="28"/>
          <w:szCs w:val="28"/>
        </w:rPr>
        <w:t>0</w:t>
      </w:r>
      <w:r w:rsidRPr="0035374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05</w:t>
      </w:r>
      <w:r w:rsidRPr="0035374C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23 №</w:t>
      </w:r>
      <w:r w:rsidRPr="0035374C">
        <w:rPr>
          <w:rFonts w:ascii="Times New Roman" w:hAnsi="Times New Roman"/>
          <w:bCs/>
          <w:sz w:val="28"/>
          <w:szCs w:val="28"/>
        </w:rPr>
        <w:t xml:space="preserve"> </w:t>
      </w:r>
      <w:r w:rsidR="005D290C">
        <w:rPr>
          <w:rFonts w:ascii="Times New Roman" w:hAnsi="Times New Roman"/>
          <w:bCs/>
          <w:sz w:val="28"/>
          <w:szCs w:val="28"/>
        </w:rPr>
        <w:t>655 «</w:t>
      </w:r>
      <w:r w:rsidR="005D290C" w:rsidRPr="005D290C">
        <w:rPr>
          <w:rFonts w:ascii="Times New Roman" w:hAnsi="Times New Roman"/>
          <w:bCs/>
          <w:sz w:val="28"/>
          <w:szCs w:val="28"/>
        </w:rPr>
        <w:t>О системе управления государственными программами Республики Татарстан</w:t>
      </w:r>
      <w:r w:rsidR="005D290C">
        <w:rPr>
          <w:rFonts w:ascii="Times New Roman" w:hAnsi="Times New Roman"/>
          <w:bCs/>
          <w:sz w:val="28"/>
          <w:szCs w:val="28"/>
        </w:rPr>
        <w:t>»</w:t>
      </w:r>
      <w:r w:rsidRPr="0035374C">
        <w:rPr>
          <w:rFonts w:ascii="Times New Roman" w:hAnsi="Times New Roman"/>
          <w:bCs/>
          <w:sz w:val="28"/>
          <w:szCs w:val="28"/>
        </w:rPr>
        <w:t xml:space="preserve"> Кабинет Министров Республики Татарстан постановляет:</w:t>
      </w:r>
      <w:r w:rsidR="005D290C">
        <w:rPr>
          <w:rFonts w:ascii="Times New Roman" w:hAnsi="Times New Roman"/>
          <w:bCs/>
          <w:sz w:val="28"/>
          <w:szCs w:val="28"/>
        </w:rPr>
        <w:t>»;</w:t>
      </w:r>
    </w:p>
    <w:p w:rsidR="009523A0" w:rsidRDefault="00E77CC4" w:rsidP="00E77C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E77CC4">
        <w:rPr>
          <w:rFonts w:ascii="Times New Roman" w:hAnsi="Times New Roman"/>
          <w:bCs/>
          <w:sz w:val="28"/>
          <w:szCs w:val="28"/>
        </w:rPr>
        <w:t>осударственн</w:t>
      </w:r>
      <w:r>
        <w:rPr>
          <w:rFonts w:ascii="Times New Roman" w:hAnsi="Times New Roman"/>
          <w:bCs/>
          <w:sz w:val="28"/>
          <w:szCs w:val="28"/>
        </w:rPr>
        <w:t xml:space="preserve">ую программу Республики Татарстан </w:t>
      </w:r>
      <w:r w:rsidRPr="00E77CC4">
        <w:rPr>
          <w:rFonts w:ascii="Times New Roman" w:hAnsi="Times New Roman"/>
          <w:bCs/>
          <w:sz w:val="28"/>
          <w:szCs w:val="28"/>
        </w:rPr>
        <w:t>«Социальная поддержка граждан в Республике Татарстан»</w:t>
      </w:r>
      <w:r>
        <w:rPr>
          <w:rFonts w:ascii="Times New Roman" w:hAnsi="Times New Roman"/>
          <w:bCs/>
          <w:sz w:val="28"/>
          <w:szCs w:val="28"/>
        </w:rPr>
        <w:t xml:space="preserve">, утвержденную указанным постановлением, </w:t>
      </w:r>
      <w:r w:rsidR="0030282F" w:rsidRPr="002F5AF7">
        <w:rPr>
          <w:rFonts w:ascii="Times New Roman" w:hAnsi="Times New Roman"/>
          <w:bCs/>
          <w:sz w:val="28"/>
          <w:szCs w:val="28"/>
        </w:rPr>
        <w:t>изложи</w:t>
      </w:r>
      <w:r>
        <w:rPr>
          <w:rFonts w:ascii="Times New Roman" w:hAnsi="Times New Roman"/>
          <w:bCs/>
          <w:sz w:val="28"/>
          <w:szCs w:val="28"/>
        </w:rPr>
        <w:t>ть</w:t>
      </w:r>
      <w:r w:rsidR="0030282F" w:rsidRPr="002F5AF7">
        <w:rPr>
          <w:rFonts w:ascii="Times New Roman" w:hAnsi="Times New Roman"/>
          <w:bCs/>
          <w:sz w:val="28"/>
          <w:szCs w:val="28"/>
        </w:rPr>
        <w:t xml:space="preserve"> в </w:t>
      </w:r>
      <w:r w:rsidR="000A44D0">
        <w:rPr>
          <w:rFonts w:ascii="Times New Roman" w:hAnsi="Times New Roman"/>
          <w:bCs/>
          <w:sz w:val="28"/>
          <w:szCs w:val="28"/>
        </w:rPr>
        <w:t>новой</w:t>
      </w:r>
      <w:r w:rsidR="0030282F" w:rsidRPr="002F5AF7">
        <w:rPr>
          <w:rFonts w:ascii="Times New Roman" w:hAnsi="Times New Roman"/>
          <w:bCs/>
          <w:sz w:val="28"/>
          <w:szCs w:val="28"/>
        </w:rPr>
        <w:t xml:space="preserve"> редакции</w:t>
      </w:r>
      <w:r w:rsidR="005D7CC2">
        <w:rPr>
          <w:rFonts w:ascii="Times New Roman" w:hAnsi="Times New Roman"/>
          <w:bCs/>
          <w:sz w:val="28"/>
          <w:szCs w:val="28"/>
        </w:rPr>
        <w:t xml:space="preserve"> (прилагается)</w:t>
      </w:r>
      <w:r w:rsidR="00CE2021">
        <w:rPr>
          <w:rFonts w:ascii="Times New Roman" w:hAnsi="Times New Roman"/>
          <w:bCs/>
          <w:sz w:val="28"/>
          <w:szCs w:val="28"/>
        </w:rPr>
        <w:t>.</w:t>
      </w:r>
    </w:p>
    <w:p w:rsidR="00CE2021" w:rsidRDefault="00CE2021" w:rsidP="00CE20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E2021" w:rsidRPr="002F5AF7" w:rsidRDefault="00CE2021" w:rsidP="00CE20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f1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44"/>
      </w:tblGrid>
      <w:tr w:rsidR="00CE2021" w:rsidTr="00DC49C8">
        <w:tc>
          <w:tcPr>
            <w:tcW w:w="5246" w:type="dxa"/>
          </w:tcPr>
          <w:p w:rsidR="00CE2021" w:rsidRPr="002F5AF7" w:rsidRDefault="00CE2021" w:rsidP="00DC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AF7"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</w:p>
          <w:p w:rsidR="00CE2021" w:rsidRPr="002F5AF7" w:rsidRDefault="00CE2021" w:rsidP="00DC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AF7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5244" w:type="dxa"/>
          </w:tcPr>
          <w:p w:rsidR="00CE2021" w:rsidRPr="002F5AF7" w:rsidRDefault="00CE2021" w:rsidP="00DC49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021" w:rsidRDefault="00CE2021" w:rsidP="00DC49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5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5AF7">
              <w:rPr>
                <w:rFonts w:ascii="Times New Roman" w:hAnsi="Times New Roman" w:cs="Times New Roman"/>
                <w:sz w:val="28"/>
                <w:szCs w:val="28"/>
              </w:rPr>
              <w:t>А.В.Песошин</w:t>
            </w:r>
            <w:proofErr w:type="spellEnd"/>
          </w:p>
        </w:tc>
      </w:tr>
    </w:tbl>
    <w:p w:rsidR="009523A0" w:rsidRDefault="009523A0" w:rsidP="00952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7CC2" w:rsidRDefault="005D7CC2" w:rsidP="005D7C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CC2" w:rsidRDefault="005D7CC2" w:rsidP="005D7C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CC2" w:rsidRDefault="005D7CC2" w:rsidP="005D7C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CC2" w:rsidRDefault="005D7CC2" w:rsidP="005D7C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CC2" w:rsidRPr="005D7CC2" w:rsidRDefault="005D7CC2" w:rsidP="005D7C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  <w:r w:rsidRPr="005D7CC2">
        <w:rPr>
          <w:rFonts w:ascii="Times New Roman" w:hAnsi="Times New Roman"/>
          <w:color w:val="000000"/>
          <w:sz w:val="28"/>
          <w:szCs w:val="28"/>
        </w:rPr>
        <w:lastRenderedPageBreak/>
        <w:t>Утверждена</w:t>
      </w:r>
    </w:p>
    <w:p w:rsidR="005D7CC2" w:rsidRPr="005D7CC2" w:rsidRDefault="005D7CC2" w:rsidP="005D7C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  <w:r w:rsidRPr="005D7CC2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</w:p>
    <w:p w:rsidR="005D7CC2" w:rsidRPr="005D7CC2" w:rsidRDefault="005D7CC2" w:rsidP="005D7C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  <w:r w:rsidRPr="005D7CC2">
        <w:rPr>
          <w:rFonts w:ascii="Times New Roman" w:hAnsi="Times New Roman"/>
          <w:color w:val="000000"/>
          <w:sz w:val="28"/>
          <w:szCs w:val="28"/>
        </w:rPr>
        <w:t xml:space="preserve">Кабинета Министров </w:t>
      </w:r>
    </w:p>
    <w:p w:rsidR="005D7CC2" w:rsidRPr="005D7CC2" w:rsidRDefault="005D7CC2" w:rsidP="005D7C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  <w:r w:rsidRPr="005D7CC2">
        <w:rPr>
          <w:rFonts w:ascii="Times New Roman" w:hAnsi="Times New Roman"/>
          <w:color w:val="000000"/>
          <w:sz w:val="28"/>
          <w:szCs w:val="28"/>
        </w:rPr>
        <w:t xml:space="preserve">Республики Татарстан </w:t>
      </w:r>
    </w:p>
    <w:p w:rsidR="005D7CC2" w:rsidRPr="005D7CC2" w:rsidRDefault="005D7CC2" w:rsidP="005D7C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  <w:r w:rsidRPr="005D7CC2">
        <w:rPr>
          <w:rFonts w:ascii="Times New Roman" w:hAnsi="Times New Roman"/>
          <w:color w:val="000000"/>
          <w:sz w:val="28"/>
          <w:szCs w:val="28"/>
        </w:rPr>
        <w:t>от 23.12.2013 № 1023</w:t>
      </w:r>
    </w:p>
    <w:p w:rsidR="005D7CC2" w:rsidRPr="005D7CC2" w:rsidRDefault="005D7CC2" w:rsidP="005D7C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  <w:r w:rsidRPr="005D7CC2">
        <w:rPr>
          <w:rFonts w:ascii="Times New Roman" w:hAnsi="Times New Roman"/>
          <w:color w:val="000000"/>
          <w:sz w:val="28"/>
          <w:szCs w:val="28"/>
        </w:rPr>
        <w:t xml:space="preserve">(в редакции постановления Кабинета Министров </w:t>
      </w:r>
    </w:p>
    <w:p w:rsidR="005D7CC2" w:rsidRPr="005D7CC2" w:rsidRDefault="005D7CC2" w:rsidP="005D7C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  <w:r w:rsidRPr="005D7CC2">
        <w:rPr>
          <w:rFonts w:ascii="Times New Roman" w:hAnsi="Times New Roman"/>
          <w:color w:val="000000"/>
          <w:sz w:val="28"/>
          <w:szCs w:val="28"/>
        </w:rPr>
        <w:t xml:space="preserve">Республики Татарстан </w:t>
      </w:r>
    </w:p>
    <w:p w:rsidR="005D7CC2" w:rsidRPr="005D7CC2" w:rsidRDefault="005D7CC2" w:rsidP="005D7C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jc w:val="both"/>
        <w:rPr>
          <w:rFonts w:ascii="Times New Roman" w:hAnsi="Times New Roman"/>
          <w:color w:val="000000"/>
          <w:sz w:val="28"/>
          <w:szCs w:val="28"/>
        </w:rPr>
      </w:pPr>
      <w:r w:rsidRPr="005D7CC2">
        <w:rPr>
          <w:rFonts w:ascii="Times New Roman" w:hAnsi="Times New Roman"/>
          <w:color w:val="000000"/>
          <w:sz w:val="28"/>
          <w:szCs w:val="28"/>
        </w:rPr>
        <w:t>от _______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5D7CC2">
        <w:rPr>
          <w:rFonts w:ascii="Times New Roman" w:hAnsi="Times New Roman"/>
          <w:color w:val="000000"/>
          <w:sz w:val="28"/>
          <w:szCs w:val="28"/>
        </w:rPr>
        <w:t xml:space="preserve"> № _____)</w:t>
      </w:r>
    </w:p>
    <w:p w:rsidR="000A44D0" w:rsidRDefault="000A44D0" w:rsidP="00952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7CC2" w:rsidRPr="005D7CC2" w:rsidRDefault="005D7CC2" w:rsidP="005D7CC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>Государственная программа Республики Татарстан</w:t>
      </w:r>
      <w:r w:rsidRPr="005D7CC2">
        <w:rPr>
          <w:rFonts w:ascii="Times New Roman" w:hAnsi="Times New Roman"/>
          <w:sz w:val="28"/>
          <w:szCs w:val="28"/>
        </w:rPr>
        <w:br/>
        <w:t>«Социальная поддержка граждан в Республике Татарстан»</w:t>
      </w:r>
    </w:p>
    <w:p w:rsidR="005D7CC2" w:rsidRPr="005D7CC2" w:rsidRDefault="005D7CC2" w:rsidP="005D7CC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7CC2" w:rsidRPr="005D7CC2" w:rsidRDefault="005D7CC2" w:rsidP="005D7CC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 xml:space="preserve">Стратегические приоритеты в сфере реализации государственной программы </w:t>
      </w:r>
    </w:p>
    <w:p w:rsidR="005D7CC2" w:rsidRPr="005D7CC2" w:rsidRDefault="005D7CC2" w:rsidP="005D7CC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>Республики Татарстан «Социальная поддержка граждан в Республике Татарстан»</w:t>
      </w:r>
    </w:p>
    <w:p w:rsidR="000A44D0" w:rsidRPr="002F5AF7" w:rsidRDefault="000A44D0" w:rsidP="009523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523A0" w:rsidRPr="002F5AF7" w:rsidRDefault="009523A0" w:rsidP="003179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eastAsiaTheme="minorHAnsi" w:hAnsi="Times New Roman"/>
          <w:bCs/>
          <w:sz w:val="28"/>
          <w:szCs w:val="28"/>
          <w:lang w:eastAsia="en-US"/>
        </w:rPr>
        <w:t>I. Оценка текущего состояния в сфере</w:t>
      </w:r>
      <w:r w:rsidRPr="002F5AF7">
        <w:rPr>
          <w:rFonts w:ascii="Times New Roman" w:hAnsi="Times New Roman"/>
          <w:bCs/>
          <w:sz w:val="28"/>
          <w:szCs w:val="28"/>
        </w:rPr>
        <w:t xml:space="preserve"> </w:t>
      </w:r>
      <w:r w:rsidRPr="002F5AF7">
        <w:rPr>
          <w:rFonts w:ascii="Times New Roman" w:eastAsiaTheme="minorHAnsi" w:hAnsi="Times New Roman"/>
          <w:bCs/>
          <w:sz w:val="28"/>
          <w:szCs w:val="28"/>
          <w:lang w:eastAsia="en-US"/>
        </w:rPr>
        <w:t>социальной защиты населения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Программа учитывает результаты реализации государственной программы «Социальная поддержка граждан Республики Татарстан» на 2014 – 2025 годы.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Глобальным документом, охватившим всесторонне характеристики, проблемы и направления развития республики, является </w:t>
      </w:r>
      <w:hyperlink r:id="rId8" w:history="1">
        <w:r w:rsidRPr="002F5AF7">
          <w:rPr>
            <w:rFonts w:ascii="Times New Roman" w:eastAsiaTheme="minorHAnsi" w:hAnsi="Times New Roman"/>
            <w:sz w:val="28"/>
            <w:szCs w:val="28"/>
            <w:lang w:eastAsia="en-US"/>
          </w:rPr>
          <w:t>Стратегия</w:t>
        </w:r>
      </w:hyperlink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социально-экономического развития Республики Татарстан до 2030 года, в соответствии с которой Татарстан к 2030 году должен стать лидером по качеству развития человеческого капитала.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В Республике Татарстан проживают 4</w:t>
      </w:r>
      <w:r w:rsidR="00C83BFD" w:rsidRPr="002F5AF7">
        <w:rPr>
          <w:rFonts w:ascii="Times New Roman" w:eastAsiaTheme="minorHAnsi" w:hAnsi="Times New Roman"/>
          <w:sz w:val="28"/>
          <w:szCs w:val="28"/>
          <w:lang w:eastAsia="en-US"/>
        </w:rPr>
        <w:t> 01</w:t>
      </w:r>
      <w:r w:rsidR="00A8653B" w:rsidRPr="002F5AF7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C83BFD" w:rsidRPr="002F5AF7">
        <w:rPr>
          <w:rFonts w:ascii="Times New Roman" w:eastAsiaTheme="minorHAnsi" w:hAnsi="Times New Roman"/>
          <w:sz w:val="28"/>
          <w:szCs w:val="28"/>
          <w:lang w:eastAsia="en-US"/>
        </w:rPr>
        <w:t>,6 тыс. человек.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В Республике Татарстан развита система мер социальной поддержки. По линии Министерства труда, занятости и социальной защиты Республики Татарстан это 6</w:t>
      </w:r>
      <w:r w:rsidR="00B31F36" w:rsidRPr="002F5AF7">
        <w:rPr>
          <w:rFonts w:ascii="Times New Roman" w:eastAsiaTheme="minorHAnsi" w:hAnsi="Times New Roman"/>
          <w:sz w:val="28"/>
          <w:szCs w:val="28"/>
          <w:lang w:eastAsia="en-US"/>
        </w:rPr>
        <w:t>2 меры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, в том числе 4 федеральных и 5</w:t>
      </w:r>
      <w:r w:rsidR="00B31F36" w:rsidRPr="002F5AF7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региональных мер. Максимальное число получателей мер социальной поддержки в 2024</w:t>
      </w:r>
      <w:r w:rsidR="00C83BFD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году 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1,103 млн</w:t>
      </w:r>
      <w:r w:rsidR="00C83BFD" w:rsidRPr="002F5AF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человек, из них число получателей </w:t>
      </w:r>
      <w:r w:rsidR="00C83BFD" w:rsidRPr="002F5AF7">
        <w:rPr>
          <w:rFonts w:ascii="Times New Roman" w:eastAsiaTheme="minorHAnsi" w:hAnsi="Times New Roman"/>
          <w:sz w:val="28"/>
          <w:szCs w:val="28"/>
          <w:lang w:eastAsia="en-US"/>
        </w:rPr>
        <w:t>региональных социальных выплат 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816 тыс. человек. При этом 90,3 про</w:t>
      </w:r>
      <w:r w:rsidR="00C83BFD" w:rsidRPr="002F5AF7">
        <w:rPr>
          <w:rFonts w:ascii="Times New Roman" w:eastAsiaTheme="minorHAnsi" w:hAnsi="Times New Roman"/>
          <w:sz w:val="28"/>
          <w:szCs w:val="28"/>
          <w:lang w:eastAsia="en-US"/>
        </w:rPr>
        <w:t>цента граждан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от общего числа получателей мер социальной поддержки оформляют их в электронном виде.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Татарстан </w:t>
      </w:r>
      <w:r w:rsidR="00C83BFD"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один из первых регионов Российской Федерации, где перешли к внедрению адресности в сфере социальной поддержки, исходя из оценки нуждаемости в ней семей, при которой учитывается доход семей, их имущественная обеспеченность, финансовые накопления и трудовой потенциал.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Предпринятые меры по социальной поддержке населения позволяют Республике Татарстан относиться к регионам с низким уровнем бедности. Уровень бедности за 202</w:t>
      </w:r>
      <w:r w:rsidR="00B31F36" w:rsidRPr="002F5AF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в Республике Татарстан – </w:t>
      </w:r>
      <w:r w:rsidR="00B31F36" w:rsidRPr="002F5AF7">
        <w:rPr>
          <w:rFonts w:ascii="Times New Roman" w:eastAsiaTheme="minorHAnsi" w:hAnsi="Times New Roman"/>
          <w:sz w:val="28"/>
          <w:szCs w:val="28"/>
          <w:lang w:eastAsia="en-US"/>
        </w:rPr>
        <w:t>3,8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процентов (</w:t>
      </w:r>
      <w:r w:rsidR="00B31F36" w:rsidRPr="002F5AF7">
        <w:rPr>
          <w:rFonts w:ascii="Times New Roman" w:eastAsiaTheme="minorHAnsi" w:hAnsi="Times New Roman"/>
          <w:sz w:val="28"/>
          <w:szCs w:val="28"/>
          <w:lang w:eastAsia="en-US"/>
        </w:rPr>
        <w:t>152,1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тыс. человек) </w:t>
      </w:r>
      <w:r w:rsidR="00A00E8B" w:rsidRPr="002F5AF7">
        <w:rPr>
          <w:rFonts w:ascii="Times New Roman" w:eastAsiaTheme="minorHAnsi" w:hAnsi="Times New Roman" w:cstheme="minorBidi"/>
          <w:sz w:val="28"/>
          <w:szCs w:val="28"/>
          <w:lang w:eastAsia="en-US"/>
        </w:rPr>
        <w:t>при общероссийском – 8,2</w:t>
      </w:r>
      <w:r w:rsidRPr="002F5AF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процента, республика занимает </w:t>
      </w:r>
      <w:r w:rsidR="00A00E8B" w:rsidRPr="002F5AF7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Pr="002F5AF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место (1 место – Ямало-Ненецкий АО (3,</w:t>
      </w:r>
      <w:r w:rsidR="00A00E8B" w:rsidRPr="002F5AF7">
        <w:rPr>
          <w:rFonts w:ascii="Times New Roman" w:eastAsiaTheme="minorHAnsi" w:hAnsi="Times New Roman" w:cstheme="minorBidi"/>
          <w:sz w:val="28"/>
          <w:szCs w:val="28"/>
          <w:lang w:eastAsia="en-US"/>
        </w:rPr>
        <w:t>5</w:t>
      </w:r>
      <w:r w:rsidRPr="002F5AF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процент</w:t>
      </w:r>
      <w:r w:rsidR="00A00E8B" w:rsidRPr="002F5AF7">
        <w:rPr>
          <w:rFonts w:ascii="Times New Roman" w:eastAsiaTheme="minorHAnsi" w:hAnsi="Times New Roman" w:cstheme="minorBidi"/>
          <w:sz w:val="28"/>
          <w:szCs w:val="28"/>
          <w:lang w:eastAsia="en-US"/>
        </w:rPr>
        <w:t>а</w:t>
      </w:r>
      <w:r w:rsidRPr="002F5AF7">
        <w:rPr>
          <w:rFonts w:ascii="Times New Roman" w:eastAsiaTheme="minorHAnsi" w:hAnsi="Times New Roman" w:cstheme="minorBidi"/>
          <w:sz w:val="28"/>
          <w:szCs w:val="28"/>
          <w:lang w:eastAsia="en-US"/>
        </w:rPr>
        <w:t>), 2 место - Санкт-Петербург (</w:t>
      </w:r>
      <w:r w:rsidR="00A00E8B" w:rsidRPr="002F5AF7">
        <w:rPr>
          <w:rFonts w:ascii="Times New Roman" w:eastAsiaTheme="minorHAnsi" w:hAnsi="Times New Roman" w:cstheme="minorBidi"/>
          <w:sz w:val="28"/>
          <w:szCs w:val="28"/>
          <w:lang w:eastAsia="en-US"/>
        </w:rPr>
        <w:t>3,5 процента).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Одним из инструментов снижения бедности является социальный контракт </w:t>
      </w:r>
      <w:r w:rsidR="004A5032"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договор между органом социальной защиты и гражданином о взаимных обязательствах, позволяющих объединить усилия гражданина с ресурсами государства. Основная задача </w:t>
      </w:r>
      <w:r w:rsidR="004A5032"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повышение собственных доходов граждан за счет трудоустройства.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Если в 2015 году социальные контракты были заключены с 1 457 гражданами, то в 2024 году </w:t>
      </w:r>
      <w:r w:rsidR="004A5032"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с 12 082 гражданами, что больше в 8 раз. По итогам проведенной работы в</w:t>
      </w:r>
      <w:r w:rsidRPr="002F5AF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2024 году заключено 5,9 тыс. социальных контрактов (12</w:t>
      </w:r>
      <w:r w:rsidRPr="002F5AF7">
        <w:rPr>
          <w:rFonts w:ascii="Times New Roman" w:eastAsiaTheme="minorHAnsi" w:hAnsi="Times New Roman" w:cstheme="minorBidi"/>
          <w:sz w:val="28"/>
          <w:szCs w:val="28"/>
          <w:lang w:eastAsia="en-US"/>
        </w:rPr>
        <w:t>,1</w:t>
      </w:r>
      <w:r w:rsidRPr="002F5AF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тыс. человек – </w:t>
      </w:r>
      <w:r w:rsidR="000E3B16" w:rsidRPr="002F5AF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из числа </w:t>
      </w:r>
      <w:r w:rsidRPr="002F5AF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малообеспеченных семей охвачены государственной социальной помощью на основании социального контракта), 90</w:t>
      </w:r>
      <w:r w:rsidR="004A5032" w:rsidRPr="002F5AF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процентов</w:t>
      </w:r>
      <w:r w:rsidRPr="002F5AF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заключенных социальных контрактов направлены на обеспечение трудовой занятости граждан.</w:t>
      </w:r>
    </w:p>
    <w:p w:rsidR="009523A0" w:rsidRPr="002F5AF7" w:rsidRDefault="009523A0" w:rsidP="009523A0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F5AF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Эффективность социальных контрактов в республике имеет высокий показатель. Доля граждан, доход которых в результате реализации социальных контрактов превысил величину прожиточного минимума на душу населения, установленного в Республике Татарстан, составила 63,0</w:t>
      </w:r>
      <w:r w:rsidR="004A5032" w:rsidRPr="002F5AF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процента.</w:t>
      </w:r>
      <w:r w:rsidRPr="002F5AF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</w:p>
    <w:p w:rsidR="00A767BF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В Республике Татарстан отмечается тенденция снижения уровня рождаемости.</w:t>
      </w:r>
      <w:r w:rsidR="004E6C6E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В январе – </w:t>
      </w:r>
      <w:r w:rsidR="00A8653B" w:rsidRPr="002F5AF7">
        <w:rPr>
          <w:rFonts w:ascii="Times New Roman" w:eastAsiaTheme="minorHAnsi" w:hAnsi="Times New Roman"/>
          <w:sz w:val="28"/>
          <w:szCs w:val="28"/>
          <w:lang w:eastAsia="en-US"/>
        </w:rPr>
        <w:t>марте</w:t>
      </w:r>
      <w:r w:rsidR="004E6C6E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202</w:t>
      </w:r>
      <w:r w:rsidR="00A8653B" w:rsidRPr="002F5AF7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4E6C6E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численность родившихся в Республике Татарстан составила </w:t>
      </w:r>
      <w:r w:rsidR="00A8653B" w:rsidRPr="002F5AF7">
        <w:rPr>
          <w:rFonts w:ascii="Times New Roman" w:eastAsiaTheme="minorHAnsi" w:hAnsi="Times New Roman"/>
          <w:sz w:val="28"/>
          <w:szCs w:val="28"/>
          <w:lang w:eastAsia="en-US"/>
        </w:rPr>
        <w:t>8 240</w:t>
      </w:r>
      <w:r w:rsidR="004E6C6E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человек, снижение на </w:t>
      </w:r>
      <w:r w:rsidR="00A8653B" w:rsidRPr="002F5AF7">
        <w:rPr>
          <w:rFonts w:ascii="Times New Roman" w:eastAsiaTheme="minorHAnsi" w:hAnsi="Times New Roman"/>
          <w:sz w:val="28"/>
          <w:szCs w:val="28"/>
          <w:lang w:eastAsia="en-US"/>
        </w:rPr>
        <w:t>0,5</w:t>
      </w:r>
      <w:r w:rsidR="004E6C6E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процента в</w:t>
      </w:r>
      <w:r w:rsidR="00EA0329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сравнении с январем – </w:t>
      </w:r>
      <w:r w:rsidR="00A8653B" w:rsidRPr="002F5AF7">
        <w:rPr>
          <w:rFonts w:ascii="Times New Roman" w:eastAsiaTheme="minorHAnsi" w:hAnsi="Times New Roman"/>
          <w:sz w:val="28"/>
          <w:szCs w:val="28"/>
          <w:lang w:eastAsia="en-US"/>
        </w:rPr>
        <w:t>мартом</w:t>
      </w:r>
      <w:r w:rsidR="00EA0329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E6C6E" w:rsidRPr="002F5AF7">
        <w:rPr>
          <w:rFonts w:ascii="Times New Roman" w:eastAsiaTheme="minorHAnsi" w:hAnsi="Times New Roman"/>
          <w:sz w:val="28"/>
          <w:szCs w:val="28"/>
          <w:lang w:eastAsia="en-US"/>
        </w:rPr>
        <w:t>202</w:t>
      </w:r>
      <w:r w:rsidR="00A8653B" w:rsidRPr="002F5AF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4E6C6E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(</w:t>
      </w:r>
      <w:r w:rsidR="00A8653B" w:rsidRPr="002F5AF7">
        <w:rPr>
          <w:rFonts w:ascii="Times New Roman" w:eastAsiaTheme="minorHAnsi" w:hAnsi="Times New Roman"/>
          <w:sz w:val="28"/>
          <w:szCs w:val="28"/>
          <w:lang w:eastAsia="en-US"/>
        </w:rPr>
        <w:t>8 284</w:t>
      </w:r>
      <w:r w:rsidR="004E6C6E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человек</w:t>
      </w:r>
      <w:r w:rsidR="00A8653B" w:rsidRPr="002F5AF7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A767BF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A767BF" w:rsidRPr="00A767BF" w:rsidRDefault="00A767BF" w:rsidP="00A767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767BF">
        <w:rPr>
          <w:rFonts w:ascii="Times New Roman" w:eastAsia="Times New Roman" w:hAnsi="Times New Roman"/>
          <w:sz w:val="28"/>
          <w:szCs w:val="28"/>
        </w:rPr>
        <w:t>За январь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декабрь</w:t>
      </w:r>
      <w:r w:rsidRPr="00A767BF">
        <w:rPr>
          <w:rFonts w:ascii="Times New Roman" w:eastAsia="Times New Roman" w:hAnsi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767BF"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ода</w:t>
      </w:r>
      <w:r w:rsidRPr="00A767BF">
        <w:rPr>
          <w:rFonts w:ascii="Times New Roman" w:eastAsia="Times New Roman" w:hAnsi="Times New Roman"/>
          <w:sz w:val="28"/>
          <w:szCs w:val="28"/>
        </w:rPr>
        <w:t xml:space="preserve"> численность родившихся на 1000 человек населения </w:t>
      </w:r>
      <w:r w:rsidR="00FD4D4C">
        <w:rPr>
          <w:rFonts w:ascii="Times New Roman" w:eastAsia="Times New Roman" w:hAnsi="Times New Roman"/>
          <w:sz w:val="28"/>
          <w:szCs w:val="28"/>
        </w:rPr>
        <w:t xml:space="preserve">по республике </w:t>
      </w:r>
      <w:r w:rsidRPr="00A767BF">
        <w:rPr>
          <w:rFonts w:ascii="Times New Roman" w:eastAsia="Times New Roman" w:hAnsi="Times New Roman"/>
          <w:sz w:val="28"/>
          <w:szCs w:val="28"/>
        </w:rPr>
        <w:t>составила 8,8, что выше показателя по ПФО – 7,7 и по Российской Федерации – 8,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A767B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В республике оказываются беспрецедентные меры социальной поддержки не только многодетным семьям, но и семьям, имеющим детей-инвалидов, семьям, находящимся в социально опасном положении, одиноким гражданам.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повышения рождаемости в Республике Татарстан с 2018 году введены дополнительные единовременные денежные выплаты из бюджета Республики Татарстан женщинам, проживающим в сельской местности, при рождении: первого ребенка женщинам до 25 лет </w:t>
      </w:r>
      <w:r w:rsidR="00DE382B"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50 тыс. рублей, третьего и каждого последующего ребенка женщинам до 29 лет </w:t>
      </w:r>
      <w:r w:rsidR="00DE382B"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100 тыс. рублей.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С 2020 года в целях поддержки малообеспеченных семей с детьми введены дополнительные денежные выплаты из бюджета Республики Татарстан, в том числе: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100-процентная компенсация оплаты за детский сад многодетным семьям с доходами ниже прожиточного минимума на душу населения (202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г. 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– 15 073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);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электронный сертификат на лекарственные средства в размере 10 тыс. рублей в год детям в возрасте до 3 лет из семей с доходами ниже прожиточного минимума на душу населения (202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5 г. – 15 073 рубля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);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комплекты детских принадлежностей для семей с новорожденными с доходами ниже прожиточного минимума на душу населения (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2025 г. – 15 073 рубля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9523A0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В республике оказываются беспрецедентные меры социальной поддержки многодетных семей. Многодетным семьям дополнительно за счет средств бюджета Республики Татарстан предоставляются единовременная денежная выплата, субсидия за жилищно-коммунальные услуги, компенсация за проезд в общественном транспорте, 100-процентная компенсация оплаты за детский сад, электронный сертификат на лекарственные средства в размере 10 тыс. рублей в год, единовременная выплата женщинам</w:t>
      </w:r>
      <w:r w:rsidR="000E3B16" w:rsidRPr="002F5AF7">
        <w:rPr>
          <w:rFonts w:ascii="Times New Roman" w:eastAsiaTheme="minorHAnsi" w:hAnsi="Times New Roman"/>
          <w:sz w:val="28"/>
          <w:szCs w:val="28"/>
          <w:lang w:eastAsia="en-US"/>
        </w:rPr>
        <w:t>, проживающим в сельской местности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рождении третьего ребенка в возрасте до 29 лет и субсидия на установку газового оборудования, которая особенно востребована у многодетных семей.</w:t>
      </w:r>
    </w:p>
    <w:p w:rsidR="0021241F" w:rsidRPr="0021241F" w:rsidRDefault="0021241F" w:rsidP="0021241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1241F">
        <w:rPr>
          <w:rFonts w:ascii="Times New Roman" w:eastAsia="Calibri" w:hAnsi="Times New Roman"/>
          <w:sz w:val="28"/>
          <w:szCs w:val="28"/>
          <w:lang w:eastAsia="en-US"/>
        </w:rPr>
        <w:t xml:space="preserve">В 2000 году учреждена </w:t>
      </w:r>
      <w:r w:rsidRPr="0021241F">
        <w:rPr>
          <w:rFonts w:ascii="Times New Roman" w:eastAsia="Calibri" w:hAnsi="Times New Roman"/>
          <w:bCs/>
          <w:sz w:val="28"/>
          <w:szCs w:val="28"/>
          <w:lang w:eastAsia="en-US"/>
        </w:rPr>
        <w:t>медаль «</w:t>
      </w:r>
      <w:proofErr w:type="spellStart"/>
      <w:r w:rsidRPr="0021241F">
        <w:rPr>
          <w:rFonts w:ascii="Times New Roman" w:eastAsia="Calibri" w:hAnsi="Times New Roman"/>
          <w:bCs/>
          <w:sz w:val="28"/>
          <w:szCs w:val="28"/>
          <w:lang w:eastAsia="en-US"/>
        </w:rPr>
        <w:t>Ана</w:t>
      </w:r>
      <w:proofErr w:type="spellEnd"/>
      <w:r w:rsidRPr="0021241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даны – Материнская слава»</w:t>
      </w:r>
      <w:r w:rsidRPr="0021241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21241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которой </w:t>
      </w:r>
      <w:r w:rsidRPr="0021241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награждаются матери, родившие и достойно воспитывающие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пять</w:t>
      </w:r>
      <w:r w:rsidRPr="0021241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более детей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выплачивается единовременное денежное вознаграждение в размере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100 тыс. рублей, </w:t>
      </w:r>
      <w:r w:rsidRPr="0021241F"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z w:val="28"/>
          <w:szCs w:val="28"/>
        </w:rPr>
        <w:t>шесть</w:t>
      </w:r>
      <w:r w:rsidRPr="0021241F">
        <w:rPr>
          <w:rFonts w:ascii="Times New Roman" w:hAnsi="Times New Roman"/>
          <w:sz w:val="28"/>
          <w:szCs w:val="28"/>
        </w:rPr>
        <w:t xml:space="preserve"> и более детей, – увеличивается на 20 тыс. рублей на каждого ребенка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1241F">
        <w:rPr>
          <w:rFonts w:ascii="Times New Roman" w:eastAsia="Calibri" w:hAnsi="Times New Roman"/>
          <w:sz w:val="28"/>
          <w:szCs w:val="28"/>
          <w:lang w:eastAsia="en-US"/>
        </w:rPr>
        <w:t xml:space="preserve">С 2000 </w:t>
      </w:r>
      <w:r>
        <w:rPr>
          <w:rFonts w:ascii="Times New Roman" w:eastAsia="Calibri" w:hAnsi="Times New Roman"/>
          <w:sz w:val="28"/>
          <w:szCs w:val="28"/>
          <w:lang w:eastAsia="en-US"/>
        </w:rPr>
        <w:t>года награждено 1,6 тыс. женщин.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В 2022 году в республике учреждена новая государственная награда 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– медаль «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Родительская доблесть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семей, которые воспитывают или воспитали семерых и более детей, при наличии не менее одного несовершеннолетнего ребенка. Одному из родителей (усыновителей), награжденном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у медалью Республики Татарстан «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Родительская доблесть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, выплачивается единовременное ден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ежное вознаграждение в размере 2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00 тыс. рублей. Указанной медалью 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с 2022 года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награждены 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21241F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CE4550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семей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В Республике Татарстан продолжается работа по дальнейшему совершенствованию системы социального обслуживания населения, в том числе путем модернизации.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Современное состояние системы социального обслуживания Республики Татарстан характеризуется позитивными изменениями в области управления качеством предоставления государственных услуг.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В настоящее время в системе социального обслуживания населения Республики Татарстан функционирует 112 государственных организаций социального обслуживания. Кроме того, в отрасли функционируют государственное казенное учреждение </w:t>
      </w:r>
      <w:r w:rsidR="003C308C" w:rsidRPr="002F5AF7">
        <w:rPr>
          <w:rFonts w:ascii="Times New Roman" w:eastAsiaTheme="minorHAnsi" w:hAnsi="Times New Roman"/>
          <w:sz w:val="28"/>
          <w:szCs w:val="28"/>
          <w:lang w:eastAsia="en-US"/>
        </w:rPr>
        <w:t>«Республиканский ресурсный центр»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и госуд</w:t>
      </w:r>
      <w:r w:rsidR="003C308C" w:rsidRPr="002F5AF7">
        <w:rPr>
          <w:rFonts w:ascii="Times New Roman" w:eastAsiaTheme="minorHAnsi" w:hAnsi="Times New Roman"/>
          <w:sz w:val="28"/>
          <w:szCs w:val="28"/>
          <w:lang w:eastAsia="en-US"/>
        </w:rPr>
        <w:t>арственное казенное учреждение «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Республиканский центр материальной </w:t>
      </w:r>
      <w:r w:rsidR="003C308C" w:rsidRPr="002F5AF7">
        <w:rPr>
          <w:rFonts w:ascii="Times New Roman" w:eastAsiaTheme="minorHAnsi" w:hAnsi="Times New Roman"/>
          <w:sz w:val="28"/>
          <w:szCs w:val="28"/>
          <w:lang w:eastAsia="en-US"/>
        </w:rPr>
        <w:t>помощи (компенсационных выплат)»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Уровень обеспеченности населения социальными услугами составляет 100 процентов.</w:t>
      </w:r>
    </w:p>
    <w:p w:rsidR="00EA0329" w:rsidRPr="002F5AF7" w:rsidRDefault="00817950" w:rsidP="00EA0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7950">
        <w:rPr>
          <w:rFonts w:ascii="Times New Roman" w:eastAsiaTheme="minorHAnsi" w:hAnsi="Times New Roman"/>
          <w:sz w:val="28"/>
          <w:szCs w:val="28"/>
          <w:lang w:eastAsia="en-US"/>
        </w:rPr>
        <w:t>В рамках программы капитального ремонта с 2018 по 2024 год было обновлено 91 учреждение социального обслуживания, с финансированием в размере 921,1 млн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817950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С 2015 года в Реестр поставщиков социальных услуг включена 31 негосударственная организация, за 9 лет их количество увеличилось в 10,3 раза, ежегодно более 11 тыс. человек получают услуги негосударственного сектора.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Первостепенная задача охраны детства </w:t>
      </w:r>
      <w:r w:rsidR="003F2252"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сохранение кровной семьи для ребенка, его реабилитация, восстановление семьи в случае, если она оказалась не в состоянии создать условия для воспитания ребенка.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Специализированные учреждения для несовершеннолетних, нуждающихся в реабилитации, являются одним из субъектов профилактики безнадзорности, беспризорности несовершеннолетних.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В настоящее время на межведомственном патронате находящихся в социально опасном положении состоит 3 </w:t>
      </w:r>
      <w:r w:rsidR="003F2252" w:rsidRPr="002F5AF7">
        <w:rPr>
          <w:rFonts w:ascii="Times New Roman" w:eastAsiaTheme="minorHAnsi" w:hAnsi="Times New Roman"/>
          <w:sz w:val="28"/>
          <w:szCs w:val="28"/>
          <w:lang w:eastAsia="en-US"/>
        </w:rPr>
        <w:t>142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несовершеннолетни</w:t>
      </w:r>
      <w:r w:rsidR="003F2252" w:rsidRPr="002F5AF7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из 1 </w:t>
      </w:r>
      <w:r w:rsidR="003F2252" w:rsidRPr="002F5AF7">
        <w:rPr>
          <w:rFonts w:ascii="Times New Roman" w:eastAsiaTheme="minorHAnsi" w:hAnsi="Times New Roman"/>
          <w:sz w:val="28"/>
          <w:szCs w:val="28"/>
          <w:lang w:eastAsia="en-US"/>
        </w:rPr>
        <w:t>756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семей. Ежегодно порядка 85 процентов семей снимаются с такого учета.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Ежегодно услуги реабилитационных учреждений республики получают 18 000 инвалидов, в том числе 11 000 детей-инвалидов.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Благодаря поддержке Раиса Республики Татарстан </w:t>
      </w:r>
      <w:proofErr w:type="spellStart"/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Р.Н.Минниханова</w:t>
      </w:r>
      <w:proofErr w:type="spellEnd"/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на базе государс</w:t>
      </w:r>
      <w:r w:rsidR="004046D2" w:rsidRPr="002F5AF7">
        <w:rPr>
          <w:rFonts w:ascii="Times New Roman" w:eastAsiaTheme="minorHAnsi" w:hAnsi="Times New Roman"/>
          <w:sz w:val="28"/>
          <w:szCs w:val="28"/>
          <w:lang w:eastAsia="en-US"/>
        </w:rPr>
        <w:t>твенного бюджетного учреждения «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Республиканский центр соц</w:t>
      </w:r>
      <w:r w:rsidR="004046D2" w:rsidRPr="002F5AF7">
        <w:rPr>
          <w:rFonts w:ascii="Times New Roman" w:eastAsiaTheme="minorHAnsi" w:hAnsi="Times New Roman"/>
          <w:sz w:val="28"/>
          <w:szCs w:val="28"/>
          <w:lang w:eastAsia="en-US"/>
        </w:rPr>
        <w:t>иальной реабилитации инвалидов «</w:t>
      </w:r>
      <w:proofErr w:type="spellStart"/>
      <w:r w:rsidR="004046D2" w:rsidRPr="002F5AF7">
        <w:rPr>
          <w:rFonts w:ascii="Times New Roman" w:eastAsiaTheme="minorHAnsi" w:hAnsi="Times New Roman"/>
          <w:sz w:val="28"/>
          <w:szCs w:val="28"/>
          <w:lang w:eastAsia="en-US"/>
        </w:rPr>
        <w:t>Идель</w:t>
      </w:r>
      <w:proofErr w:type="spellEnd"/>
      <w:r w:rsidR="004046D2" w:rsidRPr="002F5AF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в 2020 году открыто отделение учебного (тренировочн</w:t>
      </w:r>
      <w:r w:rsidR="004046D2" w:rsidRPr="002F5AF7">
        <w:rPr>
          <w:rFonts w:ascii="Times New Roman" w:eastAsiaTheme="minorHAnsi" w:hAnsi="Times New Roman"/>
          <w:sz w:val="28"/>
          <w:szCs w:val="28"/>
          <w:lang w:eastAsia="en-US"/>
        </w:rPr>
        <w:t>ого) сопровождаемого проживания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За 2024 год к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урс реабилитации прошли 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86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человек.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 2022 года начал р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еализовываться пилотный проект «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социальных услуг по сопровождаемому проживанию инвалидам с психич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ескими расстройствами»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, в соответствии с которым предусмотрено предоставление социальных услуг по сопровождаемому проживанию инвалидам с психическими расстройствами на базе арендованных квартир.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С 2011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(за 10 лет) по программе «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Доступная среда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было направлено 2,7 млрд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 (в том числе 1,3 млрд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 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из бюджета Российской Федерации), адаптирован 921 объект.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В Республике Татарстан в 2019 – 2022 годах было направлено 163,1 млн. рублей (бюджет Р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оссийской 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едерации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– 95,3 млн.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рублей, бюджет Р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еспублики 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атарстан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– 67,8 млн. рублей) на реализацию мероприятий по формированию системы комплексной реабилитации и </w:t>
      </w:r>
      <w:proofErr w:type="spellStart"/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абилитации</w:t>
      </w:r>
      <w:proofErr w:type="spellEnd"/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инвалидов, в том числе детей-инвалидов.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В 2019 году на 64,6 млн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 (бюджет Российской Федерации) были приобретены 43 автомобиля для доставки на диспансеризацию граждан в возрасте 65 лет и старше, проживающих на селе. С 2019 по 2024 год доставлено 327,2 тыс. человек указанной категории, экстренно госпитализированы по результатам осмотра 352 человека.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В 2019 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2020 годах был построен новый корпус Ново-</w:t>
      </w:r>
      <w:proofErr w:type="spellStart"/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Чурилинского</w:t>
      </w:r>
      <w:proofErr w:type="spellEnd"/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психоневрологического интерната, что позволило выполнить норматив обеспечения жилой площадью в размере 6 кв. метров на одного получателя социальных услуг 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(объем финансирования составил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86,3 млн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рублей, в том числе из бюджета Российской Федерации 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23,1 млн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рублей, из бюджета Республики Татарстан 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63,2 млн</w:t>
      </w:r>
      <w:r w:rsidR="000A4894" w:rsidRPr="002F5AF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рублей).</w:t>
      </w:r>
    </w:p>
    <w:p w:rsidR="009523A0" w:rsidRPr="002F5AF7" w:rsidRDefault="008B5154" w:rsidP="008B5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9523A0"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еализуются мероприятия по созданию системы долговременного ухода за гражданами пожилого возраста и инвалидами. 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За 2024 год: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обеспечены услугами по долговременному уходу в рамках бесплатного социального пакета 5</w:t>
      </w:r>
      <w:r w:rsidR="008B5154" w:rsidRPr="002F5AF7">
        <w:rPr>
          <w:rFonts w:ascii="Times New Roman" w:eastAsiaTheme="minorHAnsi" w:hAnsi="Times New Roman"/>
          <w:sz w:val="28"/>
          <w:szCs w:val="28"/>
          <w:lang w:eastAsia="en-US"/>
        </w:rPr>
        <w:t>,9 тыс.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пожилых и инвалидов;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обеспечены услугами «Помощник по уходу» 854 пожилых гражданина (инвалида);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охват дневной занятостью в отделениях (группах) дневного пребывания составил 1</w:t>
      </w:r>
      <w:r w:rsidR="008B5154" w:rsidRPr="002F5AF7">
        <w:rPr>
          <w:rFonts w:ascii="Times New Roman" w:eastAsiaTheme="minorHAnsi" w:hAnsi="Times New Roman"/>
          <w:sz w:val="28"/>
          <w:szCs w:val="28"/>
          <w:lang w:eastAsia="en-US"/>
        </w:rPr>
        <w:t>,1 тыс.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пожилых и инвалидов с когнитивными и ментальными нарушениями;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обучены 2</w:t>
      </w:r>
      <w:r w:rsidR="008B5154" w:rsidRPr="002F5AF7">
        <w:rPr>
          <w:rFonts w:ascii="Times New Roman" w:eastAsiaTheme="minorHAnsi" w:hAnsi="Times New Roman"/>
          <w:sz w:val="28"/>
          <w:szCs w:val="28"/>
          <w:lang w:eastAsia="en-US"/>
        </w:rPr>
        <w:t>,9 тыс. родственников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 xml:space="preserve"> основам семейного ухода;</w:t>
      </w:r>
    </w:p>
    <w:p w:rsidR="009523A0" w:rsidRPr="002F5AF7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доставлены 59,9 тыс. граждан в возрасте старше 65 лет, проживающих в сельской местности, в медицинские организации, в том числе на диспансеризацию и профилактические медицинские осмотры 45,9 тыс. человек;</w:t>
      </w:r>
    </w:p>
    <w:p w:rsidR="009523A0" w:rsidRDefault="009523A0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создана 31 приемная семья в рамках проекта «Приемная семья для пожилого человека».</w:t>
      </w:r>
    </w:p>
    <w:p w:rsidR="005D7CC2" w:rsidRDefault="005D7CC2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D7CC2" w:rsidRPr="005D7CC2" w:rsidRDefault="005D7CC2" w:rsidP="005D7CC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>II. Описание приоритетов и целей государственной политики Республики Татарстан</w:t>
      </w:r>
    </w:p>
    <w:p w:rsidR="005D7CC2" w:rsidRPr="005D7CC2" w:rsidRDefault="005D7CC2" w:rsidP="005D7CC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 xml:space="preserve">в сфере реализации государственной программы Республики Татарстан </w:t>
      </w:r>
    </w:p>
    <w:p w:rsidR="005D7CC2" w:rsidRDefault="005D7CC2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D7CC2" w:rsidRPr="005D7CC2" w:rsidRDefault="005D7CC2" w:rsidP="005D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 xml:space="preserve">Государственная политика в сфере социальной защиты населения направлена на: </w:t>
      </w:r>
    </w:p>
    <w:p w:rsidR="005D7CC2" w:rsidRPr="005D7CC2" w:rsidRDefault="005D7CC2" w:rsidP="005D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 xml:space="preserve">совершенствование предоставления мер социальной поддержки путем внедрения принципов адресности и нуждаемости; </w:t>
      </w:r>
    </w:p>
    <w:p w:rsidR="005D7CC2" w:rsidRPr="005D7CC2" w:rsidRDefault="005D7CC2" w:rsidP="005D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lastRenderedPageBreak/>
        <w:t xml:space="preserve">создание эффективной системы поддержки семей с детьми; </w:t>
      </w:r>
    </w:p>
    <w:p w:rsidR="005D7CC2" w:rsidRPr="005D7CC2" w:rsidRDefault="005D7CC2" w:rsidP="005D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 xml:space="preserve">повышение эффективности и качества социального обслуживания населения; </w:t>
      </w:r>
    </w:p>
    <w:p w:rsidR="005D7CC2" w:rsidRPr="005D7CC2" w:rsidRDefault="005D7CC2" w:rsidP="005D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>повышение качества и доступности социальных услуг через внедрение информационных и инновационных технологий и развитие негосударственного сектора;</w:t>
      </w:r>
    </w:p>
    <w:p w:rsidR="005D7CC2" w:rsidRPr="005D7CC2" w:rsidRDefault="005D7CC2" w:rsidP="005D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 xml:space="preserve">создание доступной социальной инфраструктуры в целях повышения качества жизни жителей Республики Татарстан. </w:t>
      </w:r>
    </w:p>
    <w:p w:rsidR="005D7CC2" w:rsidRPr="005D7CC2" w:rsidRDefault="005D7CC2" w:rsidP="005D7C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7CC2">
        <w:rPr>
          <w:rFonts w:ascii="Times New Roman" w:eastAsia="Times New Roman" w:hAnsi="Times New Roman"/>
          <w:color w:val="000000"/>
          <w:sz w:val="28"/>
          <w:szCs w:val="28"/>
        </w:rPr>
        <w:t xml:space="preserve">Цель государственной программы Республики Татарстан «Социальная поддержка граждан в Республике Татарстан» (далее </w:t>
      </w:r>
      <w:r w:rsidRPr="005D7CC2">
        <w:rPr>
          <w:rFonts w:ascii="Times New Roman" w:eastAsia="Times New Roman" w:hAnsi="Times New Roman"/>
          <w:sz w:val="28"/>
          <w:szCs w:val="28"/>
        </w:rPr>
        <w:t>–</w:t>
      </w:r>
      <w:r w:rsidRPr="005D7CC2">
        <w:rPr>
          <w:rFonts w:ascii="Times New Roman" w:eastAsia="Times New Roman" w:hAnsi="Times New Roman"/>
          <w:color w:val="000000"/>
          <w:sz w:val="28"/>
          <w:szCs w:val="28"/>
        </w:rPr>
        <w:t xml:space="preserve"> государственная программа Республики Татарстан) </w:t>
      </w:r>
      <w:r w:rsidRPr="005D7CC2">
        <w:rPr>
          <w:rFonts w:ascii="Times New Roman" w:eastAsia="Times New Roman" w:hAnsi="Times New Roman"/>
          <w:sz w:val="28"/>
          <w:szCs w:val="28"/>
        </w:rPr>
        <w:t>–</w:t>
      </w:r>
      <w:r w:rsidRPr="005D7CC2">
        <w:rPr>
          <w:rFonts w:ascii="Times New Roman" w:eastAsia="Times New Roman" w:hAnsi="Times New Roman"/>
          <w:color w:val="000000"/>
          <w:sz w:val="28"/>
          <w:szCs w:val="28"/>
        </w:rPr>
        <w:t xml:space="preserve"> повышение уровня социального обеспечения граждан, нуждающихся в социальной поддержке, сокращение бедности за счет развития адресных форм социальной защиты населения и повышение доступности социального обслуживания населения. </w:t>
      </w:r>
    </w:p>
    <w:p w:rsidR="005D7CC2" w:rsidRPr="005D7CC2" w:rsidRDefault="005D7CC2" w:rsidP="005D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 xml:space="preserve">Стратегические направления развития Республики Татарстан обозначены в Законе Республики Татарстан от 17 июня 2015 года № 40-ЗРТ «Об утверждении Стратегии социально-экономического развития Республики Татарстан до 2030 года» (далее – Стратегия-2030). </w:t>
      </w:r>
    </w:p>
    <w:p w:rsidR="005D7CC2" w:rsidRDefault="005D7CC2" w:rsidP="0095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D7CC2" w:rsidRPr="005D7CC2" w:rsidRDefault="005D7CC2" w:rsidP="005D7CC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 xml:space="preserve">III. Сведения о взаимосвязи со стратегическими приоритетами, национальными </w:t>
      </w:r>
    </w:p>
    <w:p w:rsidR="005D7CC2" w:rsidRPr="005D7CC2" w:rsidRDefault="005D7CC2" w:rsidP="005D7CC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 xml:space="preserve">целями и целями Стратегии-2030, показателями государственных программ </w:t>
      </w:r>
    </w:p>
    <w:p w:rsidR="005D7CC2" w:rsidRPr="005D7CC2" w:rsidRDefault="005D7CC2" w:rsidP="005D7CC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>Российской Федерации</w:t>
      </w:r>
    </w:p>
    <w:p w:rsidR="005D7CC2" w:rsidRPr="005D7CC2" w:rsidRDefault="005D7CC2" w:rsidP="005D7CC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CC2" w:rsidRPr="005D7CC2" w:rsidRDefault="005D7CC2" w:rsidP="005D7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>Система целеполагания и задачи государственной программы Республики Татарстан сформированы с учетом национальных целей развития на период до 2030 года, определенных Указом Пр</w:t>
      </w:r>
      <w:r w:rsidR="00071BC0">
        <w:rPr>
          <w:rFonts w:ascii="Times New Roman" w:hAnsi="Times New Roman"/>
          <w:sz w:val="28"/>
          <w:szCs w:val="28"/>
        </w:rPr>
        <w:t>езидента Российской Федерации</w:t>
      </w:r>
      <w:r w:rsidRPr="005D7CC2">
        <w:rPr>
          <w:rFonts w:ascii="Times New Roman" w:hAnsi="Times New Roman"/>
          <w:sz w:val="28"/>
          <w:szCs w:val="28"/>
        </w:rPr>
        <w:t xml:space="preserve"> </w:t>
      </w:r>
      <w:r w:rsidR="00071BC0">
        <w:rPr>
          <w:rFonts w:ascii="Times New Roman" w:hAnsi="Times New Roman"/>
          <w:sz w:val="28"/>
          <w:szCs w:val="28"/>
        </w:rPr>
        <w:t>от 7 мая 2024 года № 309 «</w:t>
      </w:r>
      <w:r w:rsidR="00071BC0" w:rsidRPr="00071BC0">
        <w:rPr>
          <w:rFonts w:ascii="Times New Roman" w:hAnsi="Times New Roman"/>
          <w:sz w:val="28"/>
          <w:szCs w:val="28"/>
        </w:rPr>
        <w:t>О национальных целях развития Российской Федерации на период до 2030 год</w:t>
      </w:r>
      <w:r w:rsidR="00071BC0">
        <w:rPr>
          <w:rFonts w:ascii="Times New Roman" w:hAnsi="Times New Roman"/>
          <w:sz w:val="28"/>
          <w:szCs w:val="28"/>
        </w:rPr>
        <w:t>а и на перспективу до 2036 года</w:t>
      </w:r>
      <w:r w:rsidRPr="005D7CC2">
        <w:rPr>
          <w:rFonts w:ascii="Times New Roman" w:hAnsi="Times New Roman"/>
          <w:sz w:val="28"/>
          <w:szCs w:val="28"/>
        </w:rPr>
        <w:t>», Единого плана по достижению национальных целей развития Российской Федерации на период до 2024 года и на плановый период до 2030 года, утвержденного распоряжением Правительства Российской Федерации от 1 октября 2021 г. № 2765-р, а также Стратегии-2030.</w:t>
      </w:r>
    </w:p>
    <w:p w:rsidR="005D7CC2" w:rsidRPr="005D7CC2" w:rsidRDefault="005D7CC2" w:rsidP="005D7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>Реализация государственной программы Республики Татарстан непосредственно направлена на:</w:t>
      </w:r>
    </w:p>
    <w:p w:rsidR="005D7CC2" w:rsidRPr="005D7CC2" w:rsidRDefault="00071BC0" w:rsidP="005D7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021">
        <w:rPr>
          <w:rFonts w:ascii="Times New Roman" w:eastAsiaTheme="minorHAnsi" w:hAnsi="Times New Roman"/>
          <w:sz w:val="28"/>
          <w:szCs w:val="28"/>
          <w:lang w:eastAsia="en-US"/>
        </w:rPr>
        <w:t>достижение национальной цели развития Российской Федерации на период до 2030 года и на перспективу до 2036 года «сохранение населения, укрепление здоровья и повышение благополучия людей, поддержка семьи» и достижение показателей «повышение суммарного коэффициента рождаемости до 1,6 к 2030 году и до 1,8 к 2036 году, в том числе ежегодный рост суммарного коэффициента рождаемости третьих и последующих детей» и «снижение уровня бедности ниже 7 процентов к 2030 году и ниже 5 процентов к 2036 году, в том числе уровня бедности многодетных семей до 12 процентов к 2030 году и до 8 процентов к 2036 году</w:t>
      </w:r>
      <w:r w:rsidR="005D7CC2" w:rsidRPr="00CE2021">
        <w:rPr>
          <w:rFonts w:ascii="Times New Roman" w:hAnsi="Times New Roman"/>
          <w:sz w:val="28"/>
          <w:szCs w:val="28"/>
        </w:rPr>
        <w:t>»;</w:t>
      </w:r>
    </w:p>
    <w:p w:rsidR="005D7CC2" w:rsidRPr="005D7CC2" w:rsidRDefault="005D7CC2" w:rsidP="005D7C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 xml:space="preserve">реализацию стратегической цели Стратегии-2030 «Человеческий капитал» </w:t>
      </w:r>
      <w:r w:rsidRPr="005D7CC2">
        <w:rPr>
          <w:rFonts w:ascii="Times New Roman" w:hAnsi="Times New Roman"/>
          <w:sz w:val="28"/>
          <w:szCs w:val="28"/>
        </w:rPr>
        <w:br/>
        <w:t>(СЦ-1): накопленный человеческий капитал обеспечивает конкурентоспособность Республики Татарстан. Республика Татарстан лидирует в накоплении человеческого капитала как ключевого актива через создание условий достижения высокого качества жизни и достижение показателей:</w:t>
      </w:r>
      <w:r w:rsidRPr="005D7CC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D7CC2" w:rsidRPr="005D7CC2" w:rsidRDefault="005D7CC2" w:rsidP="005D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>среднегодовая численность населения;</w:t>
      </w:r>
    </w:p>
    <w:p w:rsidR="005D7CC2" w:rsidRPr="005D7CC2" w:rsidRDefault="005D7CC2" w:rsidP="005D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lastRenderedPageBreak/>
        <w:t>ожидаемая продолжительность жизни;</w:t>
      </w:r>
    </w:p>
    <w:p w:rsidR="005D7CC2" w:rsidRPr="005D7CC2" w:rsidRDefault="005D7CC2" w:rsidP="005D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>доля получателей мер государственной социальной помощи на основе социального контракта;</w:t>
      </w:r>
    </w:p>
    <w:p w:rsidR="005D7CC2" w:rsidRPr="005D7CC2" w:rsidRDefault="005D7CC2" w:rsidP="005D7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>достижение показателей Государственной программы (комплексной программы) Российской Федерации «Социальная поддержка граждан» и Государственной программы (комплексной программы) Российской Федерации «Доступная среда», установленных для Республики Татарстан, в том числе:</w:t>
      </w:r>
    </w:p>
    <w:p w:rsidR="005D7CC2" w:rsidRPr="005D7CC2" w:rsidRDefault="005D7CC2" w:rsidP="005D7CC2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 xml:space="preserve">доля граждан, охваченных государственной социальной помощью на основании социального контракта, среднедушевой доход которых (среднедушевой доход </w:t>
      </w:r>
      <w:r w:rsidRPr="005D7CC2">
        <w:rPr>
          <w:rFonts w:ascii="Times New Roman" w:hAnsi="Times New Roman"/>
          <w:sz w:val="28"/>
          <w:szCs w:val="28"/>
        </w:rPr>
        <w:br/>
        <w:t xml:space="preserve">семьи которых) превысил величину прожиточного минимума, установленную в </w:t>
      </w:r>
      <w:r w:rsidRPr="005D7CC2">
        <w:rPr>
          <w:rFonts w:ascii="Times New Roman" w:hAnsi="Times New Roman"/>
          <w:sz w:val="28"/>
          <w:szCs w:val="28"/>
        </w:rPr>
        <w:br/>
        <w:t>субъекте Российской Федерации, по окончании срока действия социального контракта, в общей численности граждан, охваченных государственной социальной помощью на основании социального контракта;</w:t>
      </w:r>
    </w:p>
    <w:p w:rsidR="005D7CC2" w:rsidRPr="005D7CC2" w:rsidRDefault="005D7CC2" w:rsidP="005D7CC2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населения;</w:t>
      </w:r>
    </w:p>
    <w:p w:rsidR="005D7CC2" w:rsidRPr="005D7CC2" w:rsidRDefault="005D7CC2" w:rsidP="005D7CC2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7CC2">
        <w:rPr>
          <w:rFonts w:ascii="Times New Roman" w:hAnsi="Times New Roman"/>
          <w:sz w:val="28"/>
          <w:szCs w:val="28"/>
        </w:rPr>
        <w:t>доля доступных для инвалидов и других маломобильных групп населения приоритетных объектов социальной, транспортной, инженерной</w:t>
      </w:r>
      <w:r w:rsidRPr="005D7CC2">
        <w:rPr>
          <w:rFonts w:ascii="Times New Roman" w:eastAsiaTheme="minorHAnsi" w:hAnsi="Times New Roman"/>
          <w:sz w:val="28"/>
          <w:szCs w:val="28"/>
          <w:lang w:eastAsia="en-US"/>
        </w:rPr>
        <w:t xml:space="preserve"> инфраструктуры в общем количестве приоритетных объектов;</w:t>
      </w:r>
    </w:p>
    <w:p w:rsidR="005D7CC2" w:rsidRPr="005D7CC2" w:rsidRDefault="005D7CC2" w:rsidP="005D7CC2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>доля студентов из числа инвалидов и лиц с ограниченными возможностями здоровья, обучавшихся по образовательным программам среднего профессионального образования, выбывших по причине академической неуспеваемости;</w:t>
      </w:r>
    </w:p>
    <w:p w:rsidR="005D7CC2" w:rsidRPr="005D7CC2" w:rsidRDefault="005D7CC2" w:rsidP="005D7CC2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CC2">
        <w:rPr>
          <w:rFonts w:ascii="Times New Roman" w:hAnsi="Times New Roman"/>
          <w:sz w:val="28"/>
          <w:szCs w:val="28"/>
        </w:rPr>
        <w:t>темп роста или снижения численности инвалидов и лиц с ограниченными возможностями здоровья, принятых на обучение по образовательным программам среднего профессионального образования (по отношению к значению показателя предыдущего года).</w:t>
      </w:r>
    </w:p>
    <w:p w:rsidR="00B566FC" w:rsidRPr="002F5AF7" w:rsidRDefault="00B566FC" w:rsidP="00B566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E35C4" w:rsidRPr="002F5AF7" w:rsidRDefault="00B566FC" w:rsidP="00B566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bCs/>
          <w:sz w:val="28"/>
          <w:szCs w:val="28"/>
          <w:lang w:eastAsia="en-US"/>
        </w:rPr>
        <w:t>I</w:t>
      </w:r>
      <w:r w:rsidRPr="002F5AF7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2F5AF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Задачи государственного управления, способы их эффективного решения </w:t>
      </w:r>
    </w:p>
    <w:p w:rsidR="00CE35C4" w:rsidRPr="002F5AF7" w:rsidRDefault="00B566FC" w:rsidP="00B566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сфере социальной защиты населения Республики Татарстан и сфере </w:t>
      </w:r>
    </w:p>
    <w:p w:rsidR="00B566FC" w:rsidRPr="002F5AF7" w:rsidRDefault="00B566FC" w:rsidP="00B566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eastAsiaTheme="minorHAnsi" w:hAnsi="Times New Roman"/>
          <w:bCs/>
          <w:sz w:val="28"/>
          <w:szCs w:val="28"/>
          <w:lang w:eastAsia="en-US"/>
        </w:rPr>
        <w:t>государственного управления</w:t>
      </w:r>
    </w:p>
    <w:p w:rsidR="00B566FC" w:rsidRPr="002F5AF7" w:rsidRDefault="00B566FC" w:rsidP="001418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 xml:space="preserve">Цель государственной программы </w:t>
      </w: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2F5AF7">
        <w:rPr>
          <w:rFonts w:ascii="Times New Roman" w:hAnsi="Times New Roman"/>
          <w:bCs/>
          <w:sz w:val="28"/>
          <w:szCs w:val="28"/>
        </w:rPr>
        <w:t xml:space="preserve"> повышение уровня социального обеспечения граждан, нуждающихся в социальной поддержке, сокращение бедности за счет развития адресных форм социальной защиты населения и повышение доступности социального обслуживания населения.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В рамках указанной цели решаются задачи по: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выполнению обязательств государства по социальной поддержке отдельных категорий граждан;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исполнению обязательств государства по социальной поддержке семей с детьми;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обеспечению финансовой поддержки семей при рождении детей;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выполнению обязательств государства по социальной поддержке граждан пожилого возраста и инвалидов;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обеспечению системой долговременного ухода лиц, старше трудоспособного возраста и инвалидов, нуждающихся в социальном обслуживании;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lastRenderedPageBreak/>
        <w:t>повышению качества и доступности медицинской помощи для лиц старше трудоспособного возраста;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модернизации сферы социального обслуживания и развитию сектора негосударственных организаций в сфере оказания социальных услуг;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обеспечению деятельности аппарата Министерства труда, занятости и социальной защиты Республики Татарстан и его территориальных органов;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созданию комфортных и безопасных условий жизнедеятельности граждан в учреждениях социального обслуживания;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 xml:space="preserve">повышение уровня обеспеченности инвалидов и детей-инвалидов реабилитационными и </w:t>
      </w:r>
      <w:proofErr w:type="spellStart"/>
      <w:r w:rsidRPr="002F5AF7">
        <w:rPr>
          <w:rFonts w:ascii="Times New Roman" w:hAnsi="Times New Roman"/>
          <w:bCs/>
          <w:sz w:val="28"/>
          <w:szCs w:val="28"/>
        </w:rPr>
        <w:t>абилитационными</w:t>
      </w:r>
      <w:proofErr w:type="spellEnd"/>
      <w:r w:rsidRPr="002F5AF7">
        <w:rPr>
          <w:rFonts w:ascii="Times New Roman" w:hAnsi="Times New Roman"/>
          <w:bCs/>
          <w:sz w:val="28"/>
          <w:szCs w:val="28"/>
        </w:rPr>
        <w:t xml:space="preserve"> услугами;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обеспечению рационального использования топливно-энергетических ресурсов за счет реализации энергосберегающих мероприятий в организациях социального обслуживания населения.</w:t>
      </w:r>
    </w:p>
    <w:p w:rsidR="009545B8" w:rsidRPr="002F5AF7" w:rsidRDefault="009545B8" w:rsidP="00954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В рамках государственной программы Республики Татарстан реализуются мероприятия национального проекта «Семья», в том числе региональная составляющая федеральных проектов «Поддержка семьи», «Многодетная семья» и «Старшее поколение». Также предусмотрена реализация мер</w:t>
      </w:r>
      <w:r w:rsidR="00C96FD2" w:rsidRPr="002F5AF7">
        <w:rPr>
          <w:rFonts w:ascii="Times New Roman" w:hAnsi="Times New Roman"/>
          <w:bCs/>
          <w:sz w:val="28"/>
          <w:szCs w:val="28"/>
        </w:rPr>
        <w:t>оприятий регионального проекта «</w:t>
      </w:r>
      <w:r w:rsidRPr="002F5AF7">
        <w:rPr>
          <w:rFonts w:ascii="Times New Roman" w:hAnsi="Times New Roman"/>
          <w:bCs/>
          <w:sz w:val="28"/>
          <w:szCs w:val="28"/>
        </w:rPr>
        <w:t>Развитие социальной и инженерной инфраструктуры Республики Татарстан</w:t>
      </w:r>
      <w:r w:rsidR="00C96FD2" w:rsidRPr="002F5AF7">
        <w:rPr>
          <w:rFonts w:ascii="Times New Roman" w:hAnsi="Times New Roman"/>
          <w:bCs/>
          <w:sz w:val="28"/>
          <w:szCs w:val="28"/>
        </w:rPr>
        <w:t>»</w:t>
      </w:r>
      <w:r w:rsidRPr="002F5AF7">
        <w:rPr>
          <w:rFonts w:ascii="Times New Roman" w:hAnsi="Times New Roman"/>
          <w:bCs/>
          <w:sz w:val="28"/>
          <w:szCs w:val="28"/>
        </w:rPr>
        <w:t>, не входящего в состав национального проекта «Семья». Кроме того, в рамках государственной программы Республики Татарстан реализуются 6 комплексов процессных мероприятий, в том числе включающие: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предоставление мер государственной поддержки семьям с детьми;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предоставление мер государственной поддержки граждан пожилого возраста и инвалидов;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предоставление мер социальной поддержки отдельных категорий граждан;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повышение эффективности и качества социального обслуживания населения;</w:t>
      </w:r>
    </w:p>
    <w:p w:rsidR="009545B8" w:rsidRPr="002F5AF7" w:rsidRDefault="009545B8" w:rsidP="00954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 xml:space="preserve">реализация мероприятий в сфере реабилитации и </w:t>
      </w:r>
      <w:proofErr w:type="spellStart"/>
      <w:r w:rsidRPr="002F5AF7">
        <w:rPr>
          <w:rFonts w:ascii="Times New Roman" w:hAnsi="Times New Roman"/>
          <w:bCs/>
          <w:sz w:val="28"/>
          <w:szCs w:val="28"/>
        </w:rPr>
        <w:t>абилитации</w:t>
      </w:r>
      <w:proofErr w:type="spellEnd"/>
      <w:r w:rsidRPr="002F5AF7">
        <w:rPr>
          <w:rFonts w:ascii="Times New Roman" w:hAnsi="Times New Roman"/>
          <w:bCs/>
          <w:sz w:val="28"/>
          <w:szCs w:val="28"/>
        </w:rPr>
        <w:t xml:space="preserve"> инвалидов;</w:t>
      </w:r>
    </w:p>
    <w:p w:rsidR="004524B1" w:rsidRPr="002F5AF7" w:rsidRDefault="004524B1" w:rsidP="00452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AF7">
        <w:rPr>
          <w:rFonts w:ascii="Times New Roman" w:hAnsi="Times New Roman"/>
          <w:bCs/>
          <w:sz w:val="28"/>
          <w:szCs w:val="28"/>
        </w:rPr>
        <w:t>повышение энергетической эффективности и оптимизация потребления топливно-энергетических ресурсов в организациях социального обслуживания населения.</w:t>
      </w:r>
    </w:p>
    <w:p w:rsidR="00CE2021" w:rsidRDefault="009545B8" w:rsidP="00411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5AF7">
        <w:rPr>
          <w:rFonts w:ascii="Times New Roman" w:eastAsiaTheme="minorHAnsi" w:hAnsi="Times New Roman"/>
          <w:sz w:val="28"/>
          <w:szCs w:val="28"/>
          <w:lang w:eastAsia="en-US"/>
        </w:rPr>
        <w:t>Реализация мероприятий государственной программы Республики Татарстан оказывает непосредственное влияние на достижение целевого показателя «повышение суммарного коэффициента рождаемости до 1,6 к 2030 году и до 1,8 к 2036 году, в том числе ежегодный рост суммарного коэффициента рождаемости третьих и последующих детей» и «снижение уровня бедности ниже 7 процентов к 2030 году и ниже 5 процентов к 2036 году, в том числе уровня бедности многодетных семей до 12 процентов к 2030 году и до 8 процентов к 2036 году» национальной цели развития Российской Федерации «Сохранение населения, укрепление здоровья и повышение благопо</w:t>
      </w:r>
      <w:r w:rsidR="00CE2021">
        <w:rPr>
          <w:rFonts w:ascii="Times New Roman" w:eastAsiaTheme="minorHAnsi" w:hAnsi="Times New Roman"/>
          <w:sz w:val="28"/>
          <w:szCs w:val="28"/>
          <w:lang w:eastAsia="en-US"/>
        </w:rPr>
        <w:t>лучия людей, поддержка семьи».</w:t>
      </w:r>
    </w:p>
    <w:p w:rsidR="00CE2021" w:rsidRDefault="00CE2021" w:rsidP="00954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95DD1" w:rsidRDefault="00A95DD1" w:rsidP="00954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  <w:sectPr w:rsidR="00A95DD1" w:rsidSect="00426CCC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95DD1" w:rsidRPr="00E14B61" w:rsidRDefault="00426CCC" w:rsidP="00A95DD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Перечень</w:t>
      </w:r>
    </w:p>
    <w:p w:rsidR="00A95DD1" w:rsidRPr="00E14B61" w:rsidRDefault="00A95DD1" w:rsidP="00A95DD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E14B61">
        <w:rPr>
          <w:rFonts w:ascii="Times New Roman" w:hAnsi="Times New Roman"/>
          <w:sz w:val="28"/>
        </w:rPr>
        <w:t xml:space="preserve">нормативных правовых актов Республики Татарстан, утверждающих правила предоставления субсидий из бюджета </w:t>
      </w:r>
    </w:p>
    <w:p w:rsidR="00A95DD1" w:rsidRPr="00E14B61" w:rsidRDefault="00A95DD1" w:rsidP="00A95DD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E14B61">
        <w:rPr>
          <w:rFonts w:ascii="Times New Roman" w:hAnsi="Times New Roman"/>
          <w:sz w:val="28"/>
        </w:rPr>
        <w:t xml:space="preserve">Республики Татарстан юридическим лицам в рамках реализации государственной программы Республики Татарстан </w:t>
      </w:r>
    </w:p>
    <w:p w:rsidR="00A95DD1" w:rsidRPr="00E14B61" w:rsidRDefault="00A95DD1" w:rsidP="00A95DD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E14B61">
        <w:rPr>
          <w:rFonts w:ascii="Times New Roman" w:hAnsi="Times New Roman"/>
          <w:sz w:val="28"/>
          <w:szCs w:val="28"/>
        </w:rPr>
        <w:t>«Социальная поддержка граждан в Республике Татарстан»</w:t>
      </w:r>
    </w:p>
    <w:p w:rsidR="00A95DD1" w:rsidRPr="00E14B61" w:rsidRDefault="00A95DD1" w:rsidP="00A95DD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390"/>
        <w:gridCol w:w="1849"/>
        <w:gridCol w:w="3543"/>
        <w:gridCol w:w="1701"/>
        <w:gridCol w:w="2126"/>
        <w:gridCol w:w="3970"/>
      </w:tblGrid>
      <w:tr w:rsidR="00A95DD1" w:rsidRPr="00E14B61" w:rsidTr="00DC49C8">
        <w:trPr>
          <w:trHeight w:val="20"/>
        </w:trPr>
        <w:tc>
          <w:tcPr>
            <w:tcW w:w="731" w:type="dxa"/>
          </w:tcPr>
          <w:p w:rsidR="00A95DD1" w:rsidRPr="00E14B61" w:rsidRDefault="00A95DD1" w:rsidP="00DC49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90" w:type="dxa"/>
          </w:tcPr>
          <w:p w:rsidR="00A95DD1" w:rsidRPr="00E14B61" w:rsidRDefault="00A95DD1" w:rsidP="00DC49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Тип документа</w:t>
            </w:r>
          </w:p>
        </w:tc>
        <w:tc>
          <w:tcPr>
            <w:tcW w:w="1849" w:type="dxa"/>
          </w:tcPr>
          <w:p w:rsidR="00A95DD1" w:rsidRPr="00E14B61" w:rsidRDefault="00A95DD1" w:rsidP="00DC49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3543" w:type="dxa"/>
          </w:tcPr>
          <w:p w:rsidR="00A95DD1" w:rsidRPr="00E14B61" w:rsidRDefault="00A95DD1" w:rsidP="00DC49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</w:tcPr>
          <w:p w:rsidR="00A95DD1" w:rsidRPr="00E14B61" w:rsidRDefault="00A95DD1" w:rsidP="00DC49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2126" w:type="dxa"/>
          </w:tcPr>
          <w:p w:rsidR="00A95DD1" w:rsidRPr="00E14B61" w:rsidRDefault="00A95DD1" w:rsidP="00DC49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  <w:tc>
          <w:tcPr>
            <w:tcW w:w="3970" w:type="dxa"/>
          </w:tcPr>
          <w:p w:rsidR="00A95DD1" w:rsidRPr="00E14B61" w:rsidRDefault="00A95DD1" w:rsidP="00DC49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Гиперссылка на текст документа</w:t>
            </w:r>
          </w:p>
        </w:tc>
      </w:tr>
    </w:tbl>
    <w:p w:rsidR="00A95DD1" w:rsidRPr="00E14B61" w:rsidRDefault="00A95DD1" w:rsidP="00A95DD1">
      <w:pPr>
        <w:pStyle w:val="aff0"/>
        <w:widowControl w:val="0"/>
        <w:rPr>
          <w:rFonts w:ascii="Times New Roman" w:hAnsi="Times New Roman"/>
          <w:sz w:val="2"/>
          <w:szCs w:val="2"/>
        </w:rPr>
      </w:pPr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390"/>
        <w:gridCol w:w="1849"/>
        <w:gridCol w:w="3543"/>
        <w:gridCol w:w="1701"/>
        <w:gridCol w:w="2126"/>
        <w:gridCol w:w="3970"/>
      </w:tblGrid>
      <w:tr w:rsidR="00A95DD1" w:rsidRPr="00E14B61" w:rsidTr="00DC49C8">
        <w:trPr>
          <w:trHeight w:val="161"/>
          <w:tblHeader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14B6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14B6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14B6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14B6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14B6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14B6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14B61">
              <w:rPr>
                <w:rFonts w:ascii="Times New Roman" w:hAnsi="Times New Roman"/>
                <w:sz w:val="24"/>
              </w:rPr>
              <w:t>7</w:t>
            </w:r>
          </w:p>
        </w:tc>
      </w:tr>
      <w:tr w:rsidR="00A95DD1" w:rsidRPr="00E14B61" w:rsidTr="00DC49C8">
        <w:trPr>
          <w:trHeight w:val="111"/>
        </w:trPr>
        <w:tc>
          <w:tcPr>
            <w:tcW w:w="15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Государственная программа Республики Татарстан «Социальная поддержка граждан Республики Татарстан»</w:t>
            </w:r>
          </w:p>
        </w:tc>
      </w:tr>
      <w:tr w:rsidR="00A95DD1" w:rsidRPr="00E14B61" w:rsidTr="00DC49C8">
        <w:trPr>
          <w:trHeight w:val="2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Порядок выплаты компенсации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постановление Кабинета Министров Республики Татарстан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Об утверждении Порядка выплаты компенсации из бюджета Республики Татарстан поставщикам социальных услуг в Республике Татарстан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от 29.12.2016 № 1046</w:t>
            </w:r>
          </w:p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Министерство труда, занятости и социальной защиты Республики Татарстан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411DB3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95DD1" w:rsidRPr="00E14B6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https://pravo.tatarstan.ru/npa_kabmin/post/?npa_id=106632</w:t>
              </w:r>
            </w:hyperlink>
          </w:p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D1" w:rsidRPr="00E14B61" w:rsidTr="00DC49C8">
        <w:trPr>
          <w:trHeight w:val="2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Порядок предоставления субсидии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постановление Кабинета Министров Республики Татарстан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Об утверждении Порядка предоставления из бюджета Республики Татарстан субсидии на возмещение недополученных доходов сельскохозяйственным товаропроизводителям, поставляющим молоко для производства детского 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от 30.11.2017 № 929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продовольствия Республики Татарстан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411DB3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A95DD1" w:rsidRPr="00E14B6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https://pravo.tatarstan.ru/npa_kabmin/post/?npa_id=1143261&amp;ysclid=ljdyq3pmay145003810</w:t>
              </w:r>
            </w:hyperlink>
          </w:p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D1" w:rsidRPr="00E14B61" w:rsidTr="00DC49C8">
        <w:trPr>
          <w:trHeight w:val="2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Порядок предоставления субсидии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E14B61">
              <w:rPr>
                <w:rFonts w:ascii="Times New Roman" w:hAnsi="Times New Roman"/>
                <w:sz w:val="24"/>
                <w:szCs w:val="24"/>
              </w:rPr>
              <w:br/>
              <w:t>Кабинета Министров Республики Татарстан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О реализации на территории Республики Татарстан акции «Подарок новорожденному»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от 04.12.2019</w:t>
            </w:r>
          </w:p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№ 1099</w:t>
            </w:r>
          </w:p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Министерство труда, занятости и социальной защиты Республики Татарстан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411DB3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A95DD1" w:rsidRPr="00E14B6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https://pravo.tatarstan.ru/npa_kabmin/post/?npa_id=492018</w:t>
              </w:r>
            </w:hyperlink>
          </w:p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D1" w:rsidRPr="00E14B61" w:rsidTr="00DC49C8">
        <w:trPr>
          <w:trHeight w:val="2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Порядок предоставления субсидии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постановление Кабинета Министров Республики Татарстан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B86F52">
            <w:pPr>
              <w:pStyle w:val="af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О мерах по реализации системы долговременного ухода за гражданами пожилого возраста и инвалидами в 202</w:t>
            </w:r>
            <w:r w:rsidR="00B86F52">
              <w:rPr>
                <w:rFonts w:ascii="Times New Roman" w:hAnsi="Times New Roman"/>
                <w:sz w:val="24"/>
                <w:szCs w:val="24"/>
              </w:rPr>
              <w:t>5</w:t>
            </w:r>
            <w:r w:rsidRPr="00E14B61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="00B86F52">
              <w:rPr>
                <w:rFonts w:ascii="Times New Roman" w:hAnsi="Times New Roman"/>
                <w:sz w:val="24"/>
                <w:szCs w:val="24"/>
              </w:rPr>
              <w:t>027</w:t>
            </w:r>
            <w:r w:rsidRPr="00E14B61">
              <w:rPr>
                <w:rFonts w:ascii="Times New Roman" w:hAnsi="Times New Roman"/>
                <w:sz w:val="24"/>
                <w:szCs w:val="24"/>
              </w:rPr>
              <w:t xml:space="preserve"> годах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от 13.02.2021    № 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Министерство труда, занятости и социальной защиты Республики Татарстан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411DB3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A95DD1" w:rsidRPr="00E14B6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https://pravo.tatarstan.ru/npa_kabmin/post/?npa_id=729253</w:t>
              </w:r>
            </w:hyperlink>
          </w:p>
        </w:tc>
      </w:tr>
      <w:tr w:rsidR="00A95DD1" w:rsidRPr="00E14B61" w:rsidTr="00DC49C8">
        <w:trPr>
          <w:trHeight w:val="2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D044BD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95DD1" w:rsidRPr="00E14B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Правила финансо</w:t>
            </w:r>
            <w:r w:rsidRPr="00E14B61">
              <w:rPr>
                <w:rFonts w:ascii="Times New Roman" w:hAnsi="Times New Roman"/>
                <w:sz w:val="24"/>
                <w:szCs w:val="24"/>
              </w:rPr>
              <w:lastRenderedPageBreak/>
              <w:t>вого обеспечения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Кабинета Ми</w:t>
            </w:r>
            <w:r w:rsidRPr="00E14B61">
              <w:rPr>
                <w:rFonts w:ascii="Times New Roman" w:hAnsi="Times New Roman"/>
                <w:sz w:val="24"/>
                <w:szCs w:val="24"/>
              </w:rPr>
              <w:lastRenderedPageBreak/>
              <w:t>нистров Республики Татарстан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lastRenderedPageBreak/>
              <w:t>О реализации пилотного проекта по созданию системы дол</w:t>
            </w:r>
            <w:r w:rsidRPr="00E14B61">
              <w:rPr>
                <w:rFonts w:ascii="Times New Roman" w:hAnsi="Times New Roman"/>
                <w:sz w:val="24"/>
                <w:szCs w:val="24"/>
              </w:rPr>
              <w:lastRenderedPageBreak/>
              <w:t>говременного ухода за гражданами пожилого возраста и инвалидами в Республике Татарстан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lastRenderedPageBreak/>
              <w:t>от 31.03.2021         № 198</w:t>
            </w:r>
          </w:p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 xml:space="preserve">Министерство труда, занятости и </w:t>
            </w:r>
            <w:r w:rsidRPr="00E14B61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защиты Республики Татарстан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411DB3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A95DD1" w:rsidRPr="00E14B6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https://pravo.tatarstan.ru/npa_kabmin/post/?npa_id=1157801</w:t>
              </w:r>
            </w:hyperlink>
          </w:p>
        </w:tc>
      </w:tr>
      <w:tr w:rsidR="00A95DD1" w:rsidRPr="00E14B61" w:rsidTr="00DC49C8">
        <w:trPr>
          <w:trHeight w:val="2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D044BD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95DD1" w:rsidRPr="00E14B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Порядок предоставления субсидий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постановление Кабинета Министров Республики Татарстан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7B6" w:rsidRPr="00E14B61" w:rsidRDefault="00A95DD1" w:rsidP="00DC49C8">
            <w:pPr>
              <w:pStyle w:val="af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Об утверждении Порядка предоставления субсидий из бюджета Республики Татарстан на финансовое обеспечение (возмещение) затрат общественных организаций ветеранов, инвалидов и пенсионеров, осуществляющих социально значимую деятельность на территории Республики Татарстан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от 29.09.2021</w:t>
            </w:r>
          </w:p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№ 923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A95DD1" w:rsidP="00DC49C8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61">
              <w:rPr>
                <w:rFonts w:ascii="Times New Roman" w:hAnsi="Times New Roman"/>
                <w:sz w:val="24"/>
                <w:szCs w:val="24"/>
              </w:rPr>
              <w:t>Министерство труда, занятости и социальной защиты Республики Татарстан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D1" w:rsidRPr="00E14B61" w:rsidRDefault="00411DB3" w:rsidP="008629E1">
            <w:pPr>
              <w:pStyle w:val="af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A95DD1" w:rsidRPr="00E14B6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https://pravo.tatarstan.ru/npa_kabmin/post/?npa_id=840482</w:t>
              </w:r>
            </w:hyperlink>
            <w:bookmarkStart w:id="0" w:name="_GoBack"/>
            <w:bookmarkEnd w:id="0"/>
          </w:p>
        </w:tc>
      </w:tr>
    </w:tbl>
    <w:p w:rsidR="009523A0" w:rsidRPr="00A767BF" w:rsidRDefault="009523A0" w:rsidP="002777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9523A0" w:rsidRPr="00A767BF" w:rsidSect="00426CCC">
      <w:footerReference w:type="default" r:id="rId1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DB3" w:rsidRDefault="00411DB3">
      <w:pPr>
        <w:spacing w:after="0" w:line="240" w:lineRule="auto"/>
      </w:pPr>
      <w:r>
        <w:separator/>
      </w:r>
    </w:p>
  </w:endnote>
  <w:endnote w:type="continuationSeparator" w:id="0">
    <w:p w:rsidR="00411DB3" w:rsidRDefault="0041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D1" w:rsidRPr="002E1F83" w:rsidRDefault="00A95DD1" w:rsidP="002E1F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DB3" w:rsidRDefault="00411DB3">
      <w:pPr>
        <w:spacing w:after="0" w:line="240" w:lineRule="auto"/>
      </w:pPr>
      <w:r>
        <w:separator/>
      </w:r>
    </w:p>
  </w:footnote>
  <w:footnote w:type="continuationSeparator" w:id="0">
    <w:p w:rsidR="00411DB3" w:rsidRDefault="0041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8164241"/>
      <w:docPartObj>
        <w:docPartGallery w:val="Page Numbers (Top of Page)"/>
        <w:docPartUnique/>
      </w:docPartObj>
    </w:sdtPr>
    <w:sdtEndPr/>
    <w:sdtContent>
      <w:p w:rsidR="00426CCC" w:rsidRDefault="00426C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54A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367629"/>
      <w:docPartObj>
        <w:docPartGallery w:val="Page Numbers (Top of Page)"/>
        <w:docPartUnique/>
      </w:docPartObj>
    </w:sdtPr>
    <w:sdtEndPr/>
    <w:sdtContent>
      <w:p w:rsidR="00426CCC" w:rsidRDefault="00426CCC">
        <w:pPr>
          <w:pStyle w:val="a3"/>
          <w:jc w:val="center"/>
        </w:pPr>
        <w:r w:rsidRPr="00426CCC">
          <w:rPr>
            <w:color w:val="FFFFFF" w:themeColor="background1"/>
          </w:rPr>
          <w:fldChar w:fldCharType="begin"/>
        </w:r>
        <w:r w:rsidRPr="00426CCC">
          <w:rPr>
            <w:color w:val="FFFFFF" w:themeColor="background1"/>
          </w:rPr>
          <w:instrText>PAGE   \* MERGEFORMAT</w:instrText>
        </w:r>
        <w:r w:rsidRPr="00426CCC">
          <w:rPr>
            <w:color w:val="FFFFFF" w:themeColor="background1"/>
          </w:rPr>
          <w:fldChar w:fldCharType="separate"/>
        </w:r>
        <w:r w:rsidR="0075454A">
          <w:rPr>
            <w:noProof/>
            <w:color w:val="FFFFFF" w:themeColor="background1"/>
          </w:rPr>
          <w:t>1</w:t>
        </w:r>
        <w:r w:rsidRPr="00426CCC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54CF"/>
    <w:multiLevelType w:val="multilevel"/>
    <w:tmpl w:val="9B26B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4AE9"/>
    <w:multiLevelType w:val="hybridMultilevel"/>
    <w:tmpl w:val="24DC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85B7E5A"/>
    <w:multiLevelType w:val="multilevel"/>
    <w:tmpl w:val="10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3E147E"/>
    <w:multiLevelType w:val="hybridMultilevel"/>
    <w:tmpl w:val="9B78BF62"/>
    <w:lvl w:ilvl="0" w:tplc="6E7E6942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D36B0"/>
    <w:multiLevelType w:val="multilevel"/>
    <w:tmpl w:val="9B26B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51163"/>
    <w:multiLevelType w:val="multilevel"/>
    <w:tmpl w:val="9B26B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E1E7C"/>
    <w:multiLevelType w:val="hybridMultilevel"/>
    <w:tmpl w:val="ACB4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A4E7A"/>
    <w:multiLevelType w:val="hybridMultilevel"/>
    <w:tmpl w:val="ED78B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3584B"/>
    <w:multiLevelType w:val="hybridMultilevel"/>
    <w:tmpl w:val="4148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354D3"/>
    <w:multiLevelType w:val="hybridMultilevel"/>
    <w:tmpl w:val="EEDC37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3CC57F29"/>
    <w:multiLevelType w:val="multilevel"/>
    <w:tmpl w:val="9B26B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05E66"/>
    <w:multiLevelType w:val="hybridMultilevel"/>
    <w:tmpl w:val="F2EE3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132CD"/>
    <w:multiLevelType w:val="hybridMultilevel"/>
    <w:tmpl w:val="0C020D04"/>
    <w:lvl w:ilvl="0" w:tplc="4000C97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22" w15:restartNumberingAfterBreak="0">
    <w:nsid w:val="4A851434"/>
    <w:multiLevelType w:val="hybridMultilevel"/>
    <w:tmpl w:val="FB429574"/>
    <w:lvl w:ilvl="0" w:tplc="25DA9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4B7D4A29"/>
    <w:multiLevelType w:val="hybridMultilevel"/>
    <w:tmpl w:val="14569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102C4"/>
    <w:multiLevelType w:val="hybridMultilevel"/>
    <w:tmpl w:val="72BCFD14"/>
    <w:lvl w:ilvl="0" w:tplc="E0C8DE94">
      <w:start w:val="1"/>
      <w:numFmt w:val="decimal"/>
      <w:lvlText w:val="%1."/>
      <w:lvlJc w:val="left"/>
      <w:pPr>
        <w:ind w:left="413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 w15:restartNumberingAfterBreak="0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58558A"/>
    <w:multiLevelType w:val="hybridMultilevel"/>
    <w:tmpl w:val="AA6692E8"/>
    <w:lvl w:ilvl="0" w:tplc="503464C8">
      <w:start w:val="24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AE5C88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B3100C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4E3CBE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46DCE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8E200C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B96E46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8408A7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F9D28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9" w15:restartNumberingAfterBreak="0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 w15:restartNumberingAfterBreak="0">
    <w:nsid w:val="5E040B1B"/>
    <w:multiLevelType w:val="hybridMultilevel"/>
    <w:tmpl w:val="8740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114F7"/>
    <w:multiLevelType w:val="multilevel"/>
    <w:tmpl w:val="9B26B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45BF1"/>
    <w:multiLevelType w:val="hybridMultilevel"/>
    <w:tmpl w:val="0BBCA03A"/>
    <w:lvl w:ilvl="0" w:tplc="A96E4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59C5412"/>
    <w:multiLevelType w:val="hybridMultilevel"/>
    <w:tmpl w:val="64207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C4A6F"/>
    <w:multiLevelType w:val="hybridMultilevel"/>
    <w:tmpl w:val="544A0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8485C1B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8201C"/>
    <w:multiLevelType w:val="hybridMultilevel"/>
    <w:tmpl w:val="3A8C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93322"/>
    <w:multiLevelType w:val="multilevel"/>
    <w:tmpl w:val="998E87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1" w15:restartNumberingAfterBreak="0">
    <w:nsid w:val="74A24EF1"/>
    <w:multiLevelType w:val="hybridMultilevel"/>
    <w:tmpl w:val="287801C4"/>
    <w:lvl w:ilvl="0" w:tplc="D898EA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1"/>
  </w:num>
  <w:num w:numId="3">
    <w:abstractNumId w:val="22"/>
  </w:num>
  <w:num w:numId="4">
    <w:abstractNumId w:val="6"/>
  </w:num>
  <w:num w:numId="5">
    <w:abstractNumId w:val="38"/>
  </w:num>
  <w:num w:numId="6">
    <w:abstractNumId w:val="16"/>
  </w:num>
  <w:num w:numId="7">
    <w:abstractNumId w:val="28"/>
  </w:num>
  <w:num w:numId="8">
    <w:abstractNumId w:val="30"/>
  </w:num>
  <w:num w:numId="9">
    <w:abstractNumId w:val="5"/>
  </w:num>
  <w:num w:numId="10">
    <w:abstractNumId w:val="17"/>
  </w:num>
  <w:num w:numId="11">
    <w:abstractNumId w:val="37"/>
  </w:num>
  <w:num w:numId="12">
    <w:abstractNumId w:val="21"/>
  </w:num>
  <w:num w:numId="13">
    <w:abstractNumId w:val="23"/>
  </w:num>
  <w:num w:numId="14">
    <w:abstractNumId w:val="7"/>
  </w:num>
  <w:num w:numId="15">
    <w:abstractNumId w:val="2"/>
  </w:num>
  <w:num w:numId="16">
    <w:abstractNumId w:val="27"/>
  </w:num>
  <w:num w:numId="17">
    <w:abstractNumId w:val="3"/>
  </w:num>
  <w:num w:numId="18">
    <w:abstractNumId w:val="29"/>
  </w:num>
  <w:num w:numId="19">
    <w:abstractNumId w:val="42"/>
  </w:num>
  <w:num w:numId="20">
    <w:abstractNumId w:val="12"/>
  </w:num>
  <w:num w:numId="21">
    <w:abstractNumId w:val="25"/>
  </w:num>
  <w:num w:numId="22">
    <w:abstractNumId w:val="32"/>
  </w:num>
  <w:num w:numId="23">
    <w:abstractNumId w:val="4"/>
  </w:num>
  <w:num w:numId="24">
    <w:abstractNumId w:val="20"/>
  </w:num>
  <w:num w:numId="25">
    <w:abstractNumId w:val="35"/>
  </w:num>
  <w:num w:numId="26">
    <w:abstractNumId w:val="8"/>
  </w:num>
  <w:num w:numId="27">
    <w:abstractNumId w:val="1"/>
  </w:num>
  <w:num w:numId="28">
    <w:abstractNumId w:val="24"/>
  </w:num>
  <w:num w:numId="29">
    <w:abstractNumId w:val="39"/>
  </w:num>
  <w:num w:numId="30">
    <w:abstractNumId w:val="13"/>
  </w:num>
  <w:num w:numId="31">
    <w:abstractNumId w:val="0"/>
  </w:num>
  <w:num w:numId="32">
    <w:abstractNumId w:val="15"/>
  </w:num>
  <w:num w:numId="33">
    <w:abstractNumId w:val="14"/>
  </w:num>
  <w:num w:numId="34">
    <w:abstractNumId w:val="18"/>
  </w:num>
  <w:num w:numId="35">
    <w:abstractNumId w:val="33"/>
  </w:num>
  <w:num w:numId="36">
    <w:abstractNumId w:val="40"/>
  </w:num>
  <w:num w:numId="37">
    <w:abstractNumId w:val="11"/>
  </w:num>
  <w:num w:numId="38">
    <w:abstractNumId w:val="10"/>
  </w:num>
  <w:num w:numId="39">
    <w:abstractNumId w:val="26"/>
  </w:num>
  <w:num w:numId="40">
    <w:abstractNumId w:val="31"/>
  </w:num>
  <w:num w:numId="41">
    <w:abstractNumId w:val="36"/>
  </w:num>
  <w:num w:numId="42">
    <w:abstractNumId w:val="9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69"/>
    <w:rsid w:val="000017E2"/>
    <w:rsid w:val="00001CE0"/>
    <w:rsid w:val="00002721"/>
    <w:rsid w:val="0000285F"/>
    <w:rsid w:val="0000340C"/>
    <w:rsid w:val="00003FF9"/>
    <w:rsid w:val="00004043"/>
    <w:rsid w:val="0000484F"/>
    <w:rsid w:val="00004A4D"/>
    <w:rsid w:val="00004CDD"/>
    <w:rsid w:val="00005702"/>
    <w:rsid w:val="00006C3B"/>
    <w:rsid w:val="000105BF"/>
    <w:rsid w:val="0001148E"/>
    <w:rsid w:val="00012EBB"/>
    <w:rsid w:val="0001395B"/>
    <w:rsid w:val="00014533"/>
    <w:rsid w:val="00015AF5"/>
    <w:rsid w:val="000162FE"/>
    <w:rsid w:val="00016CE8"/>
    <w:rsid w:val="00016FC4"/>
    <w:rsid w:val="000176BC"/>
    <w:rsid w:val="00020672"/>
    <w:rsid w:val="000220A9"/>
    <w:rsid w:val="000221EA"/>
    <w:rsid w:val="0002340A"/>
    <w:rsid w:val="00023926"/>
    <w:rsid w:val="00023CED"/>
    <w:rsid w:val="000250BD"/>
    <w:rsid w:val="000250E5"/>
    <w:rsid w:val="000251E2"/>
    <w:rsid w:val="00025A68"/>
    <w:rsid w:val="00026F64"/>
    <w:rsid w:val="00027849"/>
    <w:rsid w:val="0002796F"/>
    <w:rsid w:val="000304CB"/>
    <w:rsid w:val="000309BA"/>
    <w:rsid w:val="00030D88"/>
    <w:rsid w:val="00030E34"/>
    <w:rsid w:val="00030E48"/>
    <w:rsid w:val="00031069"/>
    <w:rsid w:val="0003182B"/>
    <w:rsid w:val="00032872"/>
    <w:rsid w:val="00032BA7"/>
    <w:rsid w:val="000342CF"/>
    <w:rsid w:val="00035239"/>
    <w:rsid w:val="00035D63"/>
    <w:rsid w:val="0003747A"/>
    <w:rsid w:val="00040392"/>
    <w:rsid w:val="00040E6B"/>
    <w:rsid w:val="0004232A"/>
    <w:rsid w:val="00043A96"/>
    <w:rsid w:val="00043D85"/>
    <w:rsid w:val="00043ED0"/>
    <w:rsid w:val="00044713"/>
    <w:rsid w:val="00044911"/>
    <w:rsid w:val="0004671C"/>
    <w:rsid w:val="00047051"/>
    <w:rsid w:val="000470E4"/>
    <w:rsid w:val="000477C1"/>
    <w:rsid w:val="00053186"/>
    <w:rsid w:val="00056862"/>
    <w:rsid w:val="00061161"/>
    <w:rsid w:val="0006199C"/>
    <w:rsid w:val="000622C4"/>
    <w:rsid w:val="00063475"/>
    <w:rsid w:val="000663CC"/>
    <w:rsid w:val="00067009"/>
    <w:rsid w:val="00067A34"/>
    <w:rsid w:val="00070BCA"/>
    <w:rsid w:val="00070F8D"/>
    <w:rsid w:val="00071BC0"/>
    <w:rsid w:val="00073B41"/>
    <w:rsid w:val="00075466"/>
    <w:rsid w:val="00075C0B"/>
    <w:rsid w:val="00076404"/>
    <w:rsid w:val="00077F5F"/>
    <w:rsid w:val="00077FAB"/>
    <w:rsid w:val="0008306F"/>
    <w:rsid w:val="00083A5A"/>
    <w:rsid w:val="00083E1E"/>
    <w:rsid w:val="00086A5A"/>
    <w:rsid w:val="0008767E"/>
    <w:rsid w:val="00087C48"/>
    <w:rsid w:val="00091604"/>
    <w:rsid w:val="00091D33"/>
    <w:rsid w:val="00092400"/>
    <w:rsid w:val="00092E9F"/>
    <w:rsid w:val="0009318F"/>
    <w:rsid w:val="00093F31"/>
    <w:rsid w:val="000949DD"/>
    <w:rsid w:val="000956EE"/>
    <w:rsid w:val="00097166"/>
    <w:rsid w:val="000974F8"/>
    <w:rsid w:val="000A020B"/>
    <w:rsid w:val="000A05FD"/>
    <w:rsid w:val="000A06E2"/>
    <w:rsid w:val="000A1176"/>
    <w:rsid w:val="000A1582"/>
    <w:rsid w:val="000A260B"/>
    <w:rsid w:val="000A44D0"/>
    <w:rsid w:val="000A45ED"/>
    <w:rsid w:val="000A4655"/>
    <w:rsid w:val="000A46E8"/>
    <w:rsid w:val="000A4894"/>
    <w:rsid w:val="000A590F"/>
    <w:rsid w:val="000A5ABB"/>
    <w:rsid w:val="000A5C67"/>
    <w:rsid w:val="000A6FDD"/>
    <w:rsid w:val="000B022A"/>
    <w:rsid w:val="000B0A31"/>
    <w:rsid w:val="000B0D56"/>
    <w:rsid w:val="000B0F9A"/>
    <w:rsid w:val="000B1346"/>
    <w:rsid w:val="000B18E9"/>
    <w:rsid w:val="000B2A8B"/>
    <w:rsid w:val="000B2DC5"/>
    <w:rsid w:val="000B4D97"/>
    <w:rsid w:val="000B59A6"/>
    <w:rsid w:val="000B62B2"/>
    <w:rsid w:val="000C0BD2"/>
    <w:rsid w:val="000C0F0E"/>
    <w:rsid w:val="000C11AD"/>
    <w:rsid w:val="000C17F1"/>
    <w:rsid w:val="000C1907"/>
    <w:rsid w:val="000C19D4"/>
    <w:rsid w:val="000C1EA6"/>
    <w:rsid w:val="000C4102"/>
    <w:rsid w:val="000C43AC"/>
    <w:rsid w:val="000C6122"/>
    <w:rsid w:val="000C6382"/>
    <w:rsid w:val="000D0D68"/>
    <w:rsid w:val="000D15CF"/>
    <w:rsid w:val="000D1F65"/>
    <w:rsid w:val="000D365D"/>
    <w:rsid w:val="000D39AF"/>
    <w:rsid w:val="000D45D5"/>
    <w:rsid w:val="000D4848"/>
    <w:rsid w:val="000D605D"/>
    <w:rsid w:val="000D641F"/>
    <w:rsid w:val="000D7043"/>
    <w:rsid w:val="000D7AF1"/>
    <w:rsid w:val="000E214E"/>
    <w:rsid w:val="000E224F"/>
    <w:rsid w:val="000E23B7"/>
    <w:rsid w:val="000E323D"/>
    <w:rsid w:val="000E3B16"/>
    <w:rsid w:val="000E3F4A"/>
    <w:rsid w:val="000E3F7B"/>
    <w:rsid w:val="000E4327"/>
    <w:rsid w:val="000E511A"/>
    <w:rsid w:val="000E655B"/>
    <w:rsid w:val="000E6748"/>
    <w:rsid w:val="000E7582"/>
    <w:rsid w:val="000E77CA"/>
    <w:rsid w:val="000F12D1"/>
    <w:rsid w:val="000F2203"/>
    <w:rsid w:val="000F22C4"/>
    <w:rsid w:val="000F33F5"/>
    <w:rsid w:val="000F4FCB"/>
    <w:rsid w:val="000F528B"/>
    <w:rsid w:val="000F64BF"/>
    <w:rsid w:val="000F6FF2"/>
    <w:rsid w:val="000F73EE"/>
    <w:rsid w:val="000F75E1"/>
    <w:rsid w:val="000F7A6A"/>
    <w:rsid w:val="00100B54"/>
    <w:rsid w:val="00100C41"/>
    <w:rsid w:val="001011FF"/>
    <w:rsid w:val="0010162E"/>
    <w:rsid w:val="00101CD5"/>
    <w:rsid w:val="0010389C"/>
    <w:rsid w:val="0010483C"/>
    <w:rsid w:val="00105C74"/>
    <w:rsid w:val="00106070"/>
    <w:rsid w:val="00106C6A"/>
    <w:rsid w:val="00107C47"/>
    <w:rsid w:val="00107C8B"/>
    <w:rsid w:val="00107D03"/>
    <w:rsid w:val="00110ED9"/>
    <w:rsid w:val="00112E89"/>
    <w:rsid w:val="001147C6"/>
    <w:rsid w:val="00115513"/>
    <w:rsid w:val="001169FD"/>
    <w:rsid w:val="00116D9A"/>
    <w:rsid w:val="001177F5"/>
    <w:rsid w:val="00117C67"/>
    <w:rsid w:val="00117D8E"/>
    <w:rsid w:val="00117F4A"/>
    <w:rsid w:val="00122E59"/>
    <w:rsid w:val="00123E21"/>
    <w:rsid w:val="00123EA2"/>
    <w:rsid w:val="0012411A"/>
    <w:rsid w:val="00124D26"/>
    <w:rsid w:val="00125C52"/>
    <w:rsid w:val="00126ACC"/>
    <w:rsid w:val="00127D45"/>
    <w:rsid w:val="00130CD0"/>
    <w:rsid w:val="00131157"/>
    <w:rsid w:val="00132170"/>
    <w:rsid w:val="00134BDD"/>
    <w:rsid w:val="001354B9"/>
    <w:rsid w:val="00136633"/>
    <w:rsid w:val="001368D6"/>
    <w:rsid w:val="00137896"/>
    <w:rsid w:val="00141839"/>
    <w:rsid w:val="00143966"/>
    <w:rsid w:val="00144FDF"/>
    <w:rsid w:val="00146ADE"/>
    <w:rsid w:val="00150099"/>
    <w:rsid w:val="001501AC"/>
    <w:rsid w:val="001505AD"/>
    <w:rsid w:val="00150DAA"/>
    <w:rsid w:val="001516B7"/>
    <w:rsid w:val="001520FF"/>
    <w:rsid w:val="00153003"/>
    <w:rsid w:val="00153BC4"/>
    <w:rsid w:val="001543FC"/>
    <w:rsid w:val="00156601"/>
    <w:rsid w:val="00156B3A"/>
    <w:rsid w:val="00157EDF"/>
    <w:rsid w:val="00160C4B"/>
    <w:rsid w:val="00161CC9"/>
    <w:rsid w:val="00162C8F"/>
    <w:rsid w:val="00162D27"/>
    <w:rsid w:val="0016380A"/>
    <w:rsid w:val="00166357"/>
    <w:rsid w:val="00166563"/>
    <w:rsid w:val="00166967"/>
    <w:rsid w:val="00166A65"/>
    <w:rsid w:val="00166AB1"/>
    <w:rsid w:val="0017006B"/>
    <w:rsid w:val="001708E8"/>
    <w:rsid w:val="001727BB"/>
    <w:rsid w:val="0017388D"/>
    <w:rsid w:val="00173E27"/>
    <w:rsid w:val="00174AF2"/>
    <w:rsid w:val="00174E82"/>
    <w:rsid w:val="0017524D"/>
    <w:rsid w:val="00175694"/>
    <w:rsid w:val="00176278"/>
    <w:rsid w:val="00177166"/>
    <w:rsid w:val="00180132"/>
    <w:rsid w:val="00180417"/>
    <w:rsid w:val="00181F02"/>
    <w:rsid w:val="001826EA"/>
    <w:rsid w:val="00182D51"/>
    <w:rsid w:val="00182FD5"/>
    <w:rsid w:val="00185D6A"/>
    <w:rsid w:val="00186138"/>
    <w:rsid w:val="001865E1"/>
    <w:rsid w:val="001901EC"/>
    <w:rsid w:val="00190774"/>
    <w:rsid w:val="00190E7D"/>
    <w:rsid w:val="00191237"/>
    <w:rsid w:val="001925DF"/>
    <w:rsid w:val="001927C5"/>
    <w:rsid w:val="00193AAC"/>
    <w:rsid w:val="00194AFD"/>
    <w:rsid w:val="00194EC5"/>
    <w:rsid w:val="00195C90"/>
    <w:rsid w:val="0019616F"/>
    <w:rsid w:val="0019750D"/>
    <w:rsid w:val="00197989"/>
    <w:rsid w:val="001A09ED"/>
    <w:rsid w:val="001A0CEB"/>
    <w:rsid w:val="001A1705"/>
    <w:rsid w:val="001A22C3"/>
    <w:rsid w:val="001A26C8"/>
    <w:rsid w:val="001A5623"/>
    <w:rsid w:val="001A585F"/>
    <w:rsid w:val="001A60AA"/>
    <w:rsid w:val="001A6FCA"/>
    <w:rsid w:val="001A7422"/>
    <w:rsid w:val="001A7A97"/>
    <w:rsid w:val="001B16CB"/>
    <w:rsid w:val="001B2581"/>
    <w:rsid w:val="001B33A7"/>
    <w:rsid w:val="001B3485"/>
    <w:rsid w:val="001B387C"/>
    <w:rsid w:val="001B3A70"/>
    <w:rsid w:val="001B4D11"/>
    <w:rsid w:val="001B5B96"/>
    <w:rsid w:val="001B62D4"/>
    <w:rsid w:val="001B7AE9"/>
    <w:rsid w:val="001C09CC"/>
    <w:rsid w:val="001C1AB7"/>
    <w:rsid w:val="001C1FCA"/>
    <w:rsid w:val="001C3875"/>
    <w:rsid w:val="001C3DEF"/>
    <w:rsid w:val="001C4EA5"/>
    <w:rsid w:val="001C6826"/>
    <w:rsid w:val="001C6BBC"/>
    <w:rsid w:val="001D0DC3"/>
    <w:rsid w:val="001D1877"/>
    <w:rsid w:val="001D195F"/>
    <w:rsid w:val="001D23AA"/>
    <w:rsid w:val="001D3360"/>
    <w:rsid w:val="001D3FA2"/>
    <w:rsid w:val="001D5C00"/>
    <w:rsid w:val="001D6C78"/>
    <w:rsid w:val="001D7E52"/>
    <w:rsid w:val="001E0121"/>
    <w:rsid w:val="001E0409"/>
    <w:rsid w:val="001E3699"/>
    <w:rsid w:val="001E491E"/>
    <w:rsid w:val="001E7AA1"/>
    <w:rsid w:val="001F1720"/>
    <w:rsid w:val="001F3398"/>
    <w:rsid w:val="001F3999"/>
    <w:rsid w:val="001F3D28"/>
    <w:rsid w:val="001F5147"/>
    <w:rsid w:val="001F650D"/>
    <w:rsid w:val="001F6537"/>
    <w:rsid w:val="001F6BA3"/>
    <w:rsid w:val="001F6D2A"/>
    <w:rsid w:val="001F752C"/>
    <w:rsid w:val="00201993"/>
    <w:rsid w:val="00202030"/>
    <w:rsid w:val="0020288E"/>
    <w:rsid w:val="00202C9D"/>
    <w:rsid w:val="00204326"/>
    <w:rsid w:val="002057AD"/>
    <w:rsid w:val="002065DC"/>
    <w:rsid w:val="00207043"/>
    <w:rsid w:val="002079CD"/>
    <w:rsid w:val="00210C4D"/>
    <w:rsid w:val="0021241F"/>
    <w:rsid w:val="002129FA"/>
    <w:rsid w:val="002133B4"/>
    <w:rsid w:val="00213C1B"/>
    <w:rsid w:val="0021442D"/>
    <w:rsid w:val="00214A86"/>
    <w:rsid w:val="002171E5"/>
    <w:rsid w:val="002175EF"/>
    <w:rsid w:val="00221CB4"/>
    <w:rsid w:val="00221CBE"/>
    <w:rsid w:val="00221FB0"/>
    <w:rsid w:val="0022302B"/>
    <w:rsid w:val="00223833"/>
    <w:rsid w:val="0022429E"/>
    <w:rsid w:val="002243BC"/>
    <w:rsid w:val="00224A50"/>
    <w:rsid w:val="00224D7D"/>
    <w:rsid w:val="00225FA5"/>
    <w:rsid w:val="00226B86"/>
    <w:rsid w:val="0022795C"/>
    <w:rsid w:val="00230D5D"/>
    <w:rsid w:val="0023177B"/>
    <w:rsid w:val="002321C8"/>
    <w:rsid w:val="00232315"/>
    <w:rsid w:val="002331AC"/>
    <w:rsid w:val="00233C9B"/>
    <w:rsid w:val="0023412E"/>
    <w:rsid w:val="002347A3"/>
    <w:rsid w:val="00234F9A"/>
    <w:rsid w:val="00240434"/>
    <w:rsid w:val="00241363"/>
    <w:rsid w:val="00241B48"/>
    <w:rsid w:val="0024200A"/>
    <w:rsid w:val="002421BE"/>
    <w:rsid w:val="00242366"/>
    <w:rsid w:val="00242C19"/>
    <w:rsid w:val="002434D2"/>
    <w:rsid w:val="00243A85"/>
    <w:rsid w:val="0024414E"/>
    <w:rsid w:val="0024467E"/>
    <w:rsid w:val="002452F2"/>
    <w:rsid w:val="0024651B"/>
    <w:rsid w:val="00246637"/>
    <w:rsid w:val="00246EB7"/>
    <w:rsid w:val="00246F97"/>
    <w:rsid w:val="0024759E"/>
    <w:rsid w:val="00247984"/>
    <w:rsid w:val="0025022B"/>
    <w:rsid w:val="00250963"/>
    <w:rsid w:val="002524D3"/>
    <w:rsid w:val="0025324E"/>
    <w:rsid w:val="00253C72"/>
    <w:rsid w:val="0025527E"/>
    <w:rsid w:val="00256241"/>
    <w:rsid w:val="002562D6"/>
    <w:rsid w:val="00256C10"/>
    <w:rsid w:val="00256CDC"/>
    <w:rsid w:val="00261951"/>
    <w:rsid w:val="002632E8"/>
    <w:rsid w:val="00263C34"/>
    <w:rsid w:val="00266085"/>
    <w:rsid w:val="002700DA"/>
    <w:rsid w:val="00270F3E"/>
    <w:rsid w:val="00270FF2"/>
    <w:rsid w:val="00271066"/>
    <w:rsid w:val="0027198C"/>
    <w:rsid w:val="00271F9D"/>
    <w:rsid w:val="00273185"/>
    <w:rsid w:val="00273264"/>
    <w:rsid w:val="00273EEF"/>
    <w:rsid w:val="002740E0"/>
    <w:rsid w:val="00274D5F"/>
    <w:rsid w:val="00275997"/>
    <w:rsid w:val="00275FA1"/>
    <w:rsid w:val="00276286"/>
    <w:rsid w:val="0027695F"/>
    <w:rsid w:val="002777B6"/>
    <w:rsid w:val="00280146"/>
    <w:rsid w:val="002803CC"/>
    <w:rsid w:val="002808F6"/>
    <w:rsid w:val="00280903"/>
    <w:rsid w:val="00280C2A"/>
    <w:rsid w:val="00280FB6"/>
    <w:rsid w:val="0028130C"/>
    <w:rsid w:val="002815AF"/>
    <w:rsid w:val="00282421"/>
    <w:rsid w:val="00282CA1"/>
    <w:rsid w:val="00283655"/>
    <w:rsid w:val="00283CAD"/>
    <w:rsid w:val="00284710"/>
    <w:rsid w:val="00284D91"/>
    <w:rsid w:val="0028502A"/>
    <w:rsid w:val="00285EB5"/>
    <w:rsid w:val="00286784"/>
    <w:rsid w:val="002902D8"/>
    <w:rsid w:val="0029155E"/>
    <w:rsid w:val="0029180A"/>
    <w:rsid w:val="00292A75"/>
    <w:rsid w:val="00293B43"/>
    <w:rsid w:val="00295485"/>
    <w:rsid w:val="00295733"/>
    <w:rsid w:val="002A05A3"/>
    <w:rsid w:val="002A1048"/>
    <w:rsid w:val="002A1B27"/>
    <w:rsid w:val="002A2949"/>
    <w:rsid w:val="002A3A86"/>
    <w:rsid w:val="002A3F7F"/>
    <w:rsid w:val="002A482A"/>
    <w:rsid w:val="002A49DF"/>
    <w:rsid w:val="002A50CD"/>
    <w:rsid w:val="002A661A"/>
    <w:rsid w:val="002A70C5"/>
    <w:rsid w:val="002A7444"/>
    <w:rsid w:val="002A767B"/>
    <w:rsid w:val="002A7DBE"/>
    <w:rsid w:val="002B133E"/>
    <w:rsid w:val="002B15F6"/>
    <w:rsid w:val="002B218D"/>
    <w:rsid w:val="002B247B"/>
    <w:rsid w:val="002B4DDD"/>
    <w:rsid w:val="002B67DE"/>
    <w:rsid w:val="002B6EC3"/>
    <w:rsid w:val="002C0249"/>
    <w:rsid w:val="002C0A5B"/>
    <w:rsid w:val="002C0CB7"/>
    <w:rsid w:val="002C1417"/>
    <w:rsid w:val="002C1DA1"/>
    <w:rsid w:val="002C1FC0"/>
    <w:rsid w:val="002C28EE"/>
    <w:rsid w:val="002C2BD4"/>
    <w:rsid w:val="002C5806"/>
    <w:rsid w:val="002C6972"/>
    <w:rsid w:val="002D0BE1"/>
    <w:rsid w:val="002D0E81"/>
    <w:rsid w:val="002D197F"/>
    <w:rsid w:val="002D1ACE"/>
    <w:rsid w:val="002D1D48"/>
    <w:rsid w:val="002D2CCB"/>
    <w:rsid w:val="002D31FE"/>
    <w:rsid w:val="002D466B"/>
    <w:rsid w:val="002D53DA"/>
    <w:rsid w:val="002D59A1"/>
    <w:rsid w:val="002D5F0D"/>
    <w:rsid w:val="002D683C"/>
    <w:rsid w:val="002D6860"/>
    <w:rsid w:val="002E1F83"/>
    <w:rsid w:val="002E23A8"/>
    <w:rsid w:val="002E32BE"/>
    <w:rsid w:val="002E601C"/>
    <w:rsid w:val="002E6301"/>
    <w:rsid w:val="002E6B6B"/>
    <w:rsid w:val="002E71AB"/>
    <w:rsid w:val="002E7930"/>
    <w:rsid w:val="002F0C2F"/>
    <w:rsid w:val="002F199D"/>
    <w:rsid w:val="002F5044"/>
    <w:rsid w:val="002F5AF7"/>
    <w:rsid w:val="002F6203"/>
    <w:rsid w:val="002F626D"/>
    <w:rsid w:val="002F7857"/>
    <w:rsid w:val="003000EE"/>
    <w:rsid w:val="00300D0A"/>
    <w:rsid w:val="00301C71"/>
    <w:rsid w:val="0030282F"/>
    <w:rsid w:val="00302E1A"/>
    <w:rsid w:val="003032EC"/>
    <w:rsid w:val="00304FA5"/>
    <w:rsid w:val="003061AD"/>
    <w:rsid w:val="00306A73"/>
    <w:rsid w:val="00306C3D"/>
    <w:rsid w:val="003072DE"/>
    <w:rsid w:val="0030771A"/>
    <w:rsid w:val="00307CE0"/>
    <w:rsid w:val="0031116E"/>
    <w:rsid w:val="0031138E"/>
    <w:rsid w:val="00312092"/>
    <w:rsid w:val="00312790"/>
    <w:rsid w:val="00312F68"/>
    <w:rsid w:val="0031351B"/>
    <w:rsid w:val="00313CE2"/>
    <w:rsid w:val="00313FF1"/>
    <w:rsid w:val="00314197"/>
    <w:rsid w:val="0031443C"/>
    <w:rsid w:val="00314F6F"/>
    <w:rsid w:val="00315001"/>
    <w:rsid w:val="00316162"/>
    <w:rsid w:val="003166C0"/>
    <w:rsid w:val="00316DD3"/>
    <w:rsid w:val="00316F1C"/>
    <w:rsid w:val="003179B3"/>
    <w:rsid w:val="00317DB9"/>
    <w:rsid w:val="00323664"/>
    <w:rsid w:val="00325888"/>
    <w:rsid w:val="0032666A"/>
    <w:rsid w:val="00326F83"/>
    <w:rsid w:val="00327C97"/>
    <w:rsid w:val="00327F32"/>
    <w:rsid w:val="00331497"/>
    <w:rsid w:val="0033151A"/>
    <w:rsid w:val="00332890"/>
    <w:rsid w:val="0033296B"/>
    <w:rsid w:val="003339AE"/>
    <w:rsid w:val="00333ABF"/>
    <w:rsid w:val="00333C0F"/>
    <w:rsid w:val="00334E53"/>
    <w:rsid w:val="00335BF6"/>
    <w:rsid w:val="0033688E"/>
    <w:rsid w:val="003375F1"/>
    <w:rsid w:val="00342277"/>
    <w:rsid w:val="003426F2"/>
    <w:rsid w:val="00342733"/>
    <w:rsid w:val="00342852"/>
    <w:rsid w:val="00342BAC"/>
    <w:rsid w:val="00344842"/>
    <w:rsid w:val="00346A99"/>
    <w:rsid w:val="00347B8C"/>
    <w:rsid w:val="00347F2E"/>
    <w:rsid w:val="0035069A"/>
    <w:rsid w:val="00352260"/>
    <w:rsid w:val="00352C85"/>
    <w:rsid w:val="00352D5E"/>
    <w:rsid w:val="00352E5D"/>
    <w:rsid w:val="003534E2"/>
    <w:rsid w:val="0035374C"/>
    <w:rsid w:val="00354686"/>
    <w:rsid w:val="00355AAE"/>
    <w:rsid w:val="003566CF"/>
    <w:rsid w:val="00356B1E"/>
    <w:rsid w:val="00357097"/>
    <w:rsid w:val="00357709"/>
    <w:rsid w:val="00357902"/>
    <w:rsid w:val="00360335"/>
    <w:rsid w:val="00360853"/>
    <w:rsid w:val="00361116"/>
    <w:rsid w:val="00362B30"/>
    <w:rsid w:val="003633F7"/>
    <w:rsid w:val="0036395E"/>
    <w:rsid w:val="00364B73"/>
    <w:rsid w:val="00365F43"/>
    <w:rsid w:val="003668F6"/>
    <w:rsid w:val="00366E76"/>
    <w:rsid w:val="0036746B"/>
    <w:rsid w:val="00367B10"/>
    <w:rsid w:val="00371E6A"/>
    <w:rsid w:val="00371F69"/>
    <w:rsid w:val="00372531"/>
    <w:rsid w:val="00372C6F"/>
    <w:rsid w:val="0037370D"/>
    <w:rsid w:val="0037408D"/>
    <w:rsid w:val="003740C8"/>
    <w:rsid w:val="00374A1C"/>
    <w:rsid w:val="00375150"/>
    <w:rsid w:val="00375C36"/>
    <w:rsid w:val="00376FDF"/>
    <w:rsid w:val="0037780F"/>
    <w:rsid w:val="00381117"/>
    <w:rsid w:val="003818D7"/>
    <w:rsid w:val="00381E39"/>
    <w:rsid w:val="00382CC0"/>
    <w:rsid w:val="00384FD1"/>
    <w:rsid w:val="00385D1E"/>
    <w:rsid w:val="00385F19"/>
    <w:rsid w:val="00385F3B"/>
    <w:rsid w:val="00386BA5"/>
    <w:rsid w:val="00386DB1"/>
    <w:rsid w:val="0038704E"/>
    <w:rsid w:val="00387FA3"/>
    <w:rsid w:val="0039023D"/>
    <w:rsid w:val="0039057F"/>
    <w:rsid w:val="003914C0"/>
    <w:rsid w:val="00391B54"/>
    <w:rsid w:val="00395583"/>
    <w:rsid w:val="0039617B"/>
    <w:rsid w:val="003968B5"/>
    <w:rsid w:val="00397B03"/>
    <w:rsid w:val="003A023D"/>
    <w:rsid w:val="003A0A74"/>
    <w:rsid w:val="003A1321"/>
    <w:rsid w:val="003A1567"/>
    <w:rsid w:val="003A1D72"/>
    <w:rsid w:val="003A2237"/>
    <w:rsid w:val="003A3CA6"/>
    <w:rsid w:val="003A570F"/>
    <w:rsid w:val="003A6179"/>
    <w:rsid w:val="003A61CE"/>
    <w:rsid w:val="003A77F4"/>
    <w:rsid w:val="003A7BEE"/>
    <w:rsid w:val="003B00AA"/>
    <w:rsid w:val="003B072B"/>
    <w:rsid w:val="003B0C06"/>
    <w:rsid w:val="003B1544"/>
    <w:rsid w:val="003B21BC"/>
    <w:rsid w:val="003B2A30"/>
    <w:rsid w:val="003B3260"/>
    <w:rsid w:val="003B3736"/>
    <w:rsid w:val="003B4244"/>
    <w:rsid w:val="003B42B3"/>
    <w:rsid w:val="003B46F2"/>
    <w:rsid w:val="003B53E2"/>
    <w:rsid w:val="003B591D"/>
    <w:rsid w:val="003B5C74"/>
    <w:rsid w:val="003B68A5"/>
    <w:rsid w:val="003B6B54"/>
    <w:rsid w:val="003B6B77"/>
    <w:rsid w:val="003B6C93"/>
    <w:rsid w:val="003C04F7"/>
    <w:rsid w:val="003C0BD4"/>
    <w:rsid w:val="003C0D75"/>
    <w:rsid w:val="003C107D"/>
    <w:rsid w:val="003C2124"/>
    <w:rsid w:val="003C2AA7"/>
    <w:rsid w:val="003C308C"/>
    <w:rsid w:val="003C3143"/>
    <w:rsid w:val="003C4673"/>
    <w:rsid w:val="003C484E"/>
    <w:rsid w:val="003C4D3E"/>
    <w:rsid w:val="003C627C"/>
    <w:rsid w:val="003D0080"/>
    <w:rsid w:val="003D0793"/>
    <w:rsid w:val="003D0AEC"/>
    <w:rsid w:val="003D1216"/>
    <w:rsid w:val="003D1748"/>
    <w:rsid w:val="003D2CDB"/>
    <w:rsid w:val="003D3105"/>
    <w:rsid w:val="003D3E15"/>
    <w:rsid w:val="003D4012"/>
    <w:rsid w:val="003D489C"/>
    <w:rsid w:val="003D56AE"/>
    <w:rsid w:val="003D65B7"/>
    <w:rsid w:val="003E1CC5"/>
    <w:rsid w:val="003E226F"/>
    <w:rsid w:val="003E23E6"/>
    <w:rsid w:val="003E2FB0"/>
    <w:rsid w:val="003E30A4"/>
    <w:rsid w:val="003E3A2A"/>
    <w:rsid w:val="003E3E48"/>
    <w:rsid w:val="003E4FE0"/>
    <w:rsid w:val="003E5481"/>
    <w:rsid w:val="003E6B2D"/>
    <w:rsid w:val="003E77A7"/>
    <w:rsid w:val="003E77DD"/>
    <w:rsid w:val="003E7959"/>
    <w:rsid w:val="003E79C9"/>
    <w:rsid w:val="003F0E58"/>
    <w:rsid w:val="003F18B9"/>
    <w:rsid w:val="003F1A10"/>
    <w:rsid w:val="003F1BC5"/>
    <w:rsid w:val="003F1FC5"/>
    <w:rsid w:val="003F2252"/>
    <w:rsid w:val="003F231C"/>
    <w:rsid w:val="003F23FA"/>
    <w:rsid w:val="003F2525"/>
    <w:rsid w:val="003F3036"/>
    <w:rsid w:val="003F32CE"/>
    <w:rsid w:val="003F3C0E"/>
    <w:rsid w:val="003F4003"/>
    <w:rsid w:val="003F43EB"/>
    <w:rsid w:val="003F5884"/>
    <w:rsid w:val="003F5AA2"/>
    <w:rsid w:val="003F5EE1"/>
    <w:rsid w:val="003F723F"/>
    <w:rsid w:val="003F749F"/>
    <w:rsid w:val="00403E65"/>
    <w:rsid w:val="004046D2"/>
    <w:rsid w:val="00404716"/>
    <w:rsid w:val="00404AC8"/>
    <w:rsid w:val="004052D2"/>
    <w:rsid w:val="00405B62"/>
    <w:rsid w:val="004062C9"/>
    <w:rsid w:val="00407CFA"/>
    <w:rsid w:val="00407DEE"/>
    <w:rsid w:val="004103E3"/>
    <w:rsid w:val="0041052B"/>
    <w:rsid w:val="0041067D"/>
    <w:rsid w:val="00410F12"/>
    <w:rsid w:val="004111F1"/>
    <w:rsid w:val="00411738"/>
    <w:rsid w:val="00411909"/>
    <w:rsid w:val="00411DB3"/>
    <w:rsid w:val="00413A40"/>
    <w:rsid w:val="00413D0E"/>
    <w:rsid w:val="004140A2"/>
    <w:rsid w:val="00414450"/>
    <w:rsid w:val="004152B5"/>
    <w:rsid w:val="00415424"/>
    <w:rsid w:val="004157FF"/>
    <w:rsid w:val="00417747"/>
    <w:rsid w:val="00420E00"/>
    <w:rsid w:val="00421414"/>
    <w:rsid w:val="004217E6"/>
    <w:rsid w:val="00422037"/>
    <w:rsid w:val="004231BD"/>
    <w:rsid w:val="00424269"/>
    <w:rsid w:val="00424DC8"/>
    <w:rsid w:val="00425574"/>
    <w:rsid w:val="004255D7"/>
    <w:rsid w:val="00426CCC"/>
    <w:rsid w:val="0043066C"/>
    <w:rsid w:val="00430DA3"/>
    <w:rsid w:val="00430F61"/>
    <w:rsid w:val="00432291"/>
    <w:rsid w:val="00433DE5"/>
    <w:rsid w:val="00435711"/>
    <w:rsid w:val="004357A5"/>
    <w:rsid w:val="004357D4"/>
    <w:rsid w:val="00435B35"/>
    <w:rsid w:val="00435CC2"/>
    <w:rsid w:val="00436201"/>
    <w:rsid w:val="0043638C"/>
    <w:rsid w:val="00436538"/>
    <w:rsid w:val="00436FC2"/>
    <w:rsid w:val="0043709F"/>
    <w:rsid w:val="00437BFF"/>
    <w:rsid w:val="00440923"/>
    <w:rsid w:val="00440ACD"/>
    <w:rsid w:val="00441BFB"/>
    <w:rsid w:val="004433D7"/>
    <w:rsid w:val="00443BA3"/>
    <w:rsid w:val="0044411F"/>
    <w:rsid w:val="00444BE3"/>
    <w:rsid w:val="00445501"/>
    <w:rsid w:val="00446125"/>
    <w:rsid w:val="00447077"/>
    <w:rsid w:val="004502A1"/>
    <w:rsid w:val="0045036E"/>
    <w:rsid w:val="00450A3F"/>
    <w:rsid w:val="00450F5B"/>
    <w:rsid w:val="00451BA0"/>
    <w:rsid w:val="00451DAC"/>
    <w:rsid w:val="004524B1"/>
    <w:rsid w:val="004525C8"/>
    <w:rsid w:val="00454659"/>
    <w:rsid w:val="00454791"/>
    <w:rsid w:val="00455B4E"/>
    <w:rsid w:val="00456B51"/>
    <w:rsid w:val="00460E59"/>
    <w:rsid w:val="00461317"/>
    <w:rsid w:val="00461BB3"/>
    <w:rsid w:val="00461C8A"/>
    <w:rsid w:val="00464246"/>
    <w:rsid w:val="00464308"/>
    <w:rsid w:val="004643A0"/>
    <w:rsid w:val="004646F7"/>
    <w:rsid w:val="00466241"/>
    <w:rsid w:val="004719A5"/>
    <w:rsid w:val="00473ED6"/>
    <w:rsid w:val="004742CA"/>
    <w:rsid w:val="00474BC5"/>
    <w:rsid w:val="0048218B"/>
    <w:rsid w:val="00482226"/>
    <w:rsid w:val="00483706"/>
    <w:rsid w:val="00484451"/>
    <w:rsid w:val="00484462"/>
    <w:rsid w:val="0049073D"/>
    <w:rsid w:val="0049076F"/>
    <w:rsid w:val="00490772"/>
    <w:rsid w:val="00490D44"/>
    <w:rsid w:val="00491A54"/>
    <w:rsid w:val="004927FE"/>
    <w:rsid w:val="00492AFC"/>
    <w:rsid w:val="00494288"/>
    <w:rsid w:val="00494758"/>
    <w:rsid w:val="00496F1C"/>
    <w:rsid w:val="004977E8"/>
    <w:rsid w:val="004A0066"/>
    <w:rsid w:val="004A0B13"/>
    <w:rsid w:val="004A1050"/>
    <w:rsid w:val="004A25A2"/>
    <w:rsid w:val="004A37D4"/>
    <w:rsid w:val="004A478A"/>
    <w:rsid w:val="004A4850"/>
    <w:rsid w:val="004A5032"/>
    <w:rsid w:val="004A5654"/>
    <w:rsid w:val="004A6569"/>
    <w:rsid w:val="004A6830"/>
    <w:rsid w:val="004B05DD"/>
    <w:rsid w:val="004B0CB2"/>
    <w:rsid w:val="004B10FD"/>
    <w:rsid w:val="004B16F2"/>
    <w:rsid w:val="004B1B4A"/>
    <w:rsid w:val="004B34A3"/>
    <w:rsid w:val="004B4CC9"/>
    <w:rsid w:val="004B6BFD"/>
    <w:rsid w:val="004B78E0"/>
    <w:rsid w:val="004B79A4"/>
    <w:rsid w:val="004B79D4"/>
    <w:rsid w:val="004B7CEC"/>
    <w:rsid w:val="004C02EC"/>
    <w:rsid w:val="004C229D"/>
    <w:rsid w:val="004C269C"/>
    <w:rsid w:val="004C3100"/>
    <w:rsid w:val="004C3FE2"/>
    <w:rsid w:val="004C44A3"/>
    <w:rsid w:val="004C531D"/>
    <w:rsid w:val="004C6206"/>
    <w:rsid w:val="004C77D6"/>
    <w:rsid w:val="004C786C"/>
    <w:rsid w:val="004D2022"/>
    <w:rsid w:val="004D2624"/>
    <w:rsid w:val="004D2B85"/>
    <w:rsid w:val="004D3E16"/>
    <w:rsid w:val="004D45D5"/>
    <w:rsid w:val="004D4B44"/>
    <w:rsid w:val="004D4C5B"/>
    <w:rsid w:val="004D5CE6"/>
    <w:rsid w:val="004D5F12"/>
    <w:rsid w:val="004D6B63"/>
    <w:rsid w:val="004D6E29"/>
    <w:rsid w:val="004D77BD"/>
    <w:rsid w:val="004D783D"/>
    <w:rsid w:val="004E0338"/>
    <w:rsid w:val="004E2758"/>
    <w:rsid w:val="004E3E8E"/>
    <w:rsid w:val="004E4B7D"/>
    <w:rsid w:val="004E609E"/>
    <w:rsid w:val="004E6262"/>
    <w:rsid w:val="004E6C6E"/>
    <w:rsid w:val="004E6E84"/>
    <w:rsid w:val="004F0728"/>
    <w:rsid w:val="004F0FCC"/>
    <w:rsid w:val="004F1375"/>
    <w:rsid w:val="004F1A62"/>
    <w:rsid w:val="004F21DF"/>
    <w:rsid w:val="004F24E7"/>
    <w:rsid w:val="004F2757"/>
    <w:rsid w:val="004F3DAD"/>
    <w:rsid w:val="004F5A2E"/>
    <w:rsid w:val="004F5CAF"/>
    <w:rsid w:val="004F6029"/>
    <w:rsid w:val="004F679F"/>
    <w:rsid w:val="004F7BFB"/>
    <w:rsid w:val="00500FA9"/>
    <w:rsid w:val="00501017"/>
    <w:rsid w:val="0050111A"/>
    <w:rsid w:val="00503C66"/>
    <w:rsid w:val="0050511F"/>
    <w:rsid w:val="00505145"/>
    <w:rsid w:val="00505779"/>
    <w:rsid w:val="0050728B"/>
    <w:rsid w:val="00507B18"/>
    <w:rsid w:val="005107CA"/>
    <w:rsid w:val="00511E07"/>
    <w:rsid w:val="00513014"/>
    <w:rsid w:val="00513536"/>
    <w:rsid w:val="005149D1"/>
    <w:rsid w:val="0051585D"/>
    <w:rsid w:val="00515A1D"/>
    <w:rsid w:val="00515DD6"/>
    <w:rsid w:val="00516CF7"/>
    <w:rsid w:val="00517A2D"/>
    <w:rsid w:val="00517C75"/>
    <w:rsid w:val="00521960"/>
    <w:rsid w:val="00521F8E"/>
    <w:rsid w:val="00523FCE"/>
    <w:rsid w:val="00524DEC"/>
    <w:rsid w:val="00525673"/>
    <w:rsid w:val="00525ECD"/>
    <w:rsid w:val="0052713F"/>
    <w:rsid w:val="005277B5"/>
    <w:rsid w:val="00527C90"/>
    <w:rsid w:val="00527EF7"/>
    <w:rsid w:val="00530267"/>
    <w:rsid w:val="00530877"/>
    <w:rsid w:val="00531CD1"/>
    <w:rsid w:val="00531E56"/>
    <w:rsid w:val="00532AEB"/>
    <w:rsid w:val="005332A0"/>
    <w:rsid w:val="00533798"/>
    <w:rsid w:val="00534F8C"/>
    <w:rsid w:val="0053525D"/>
    <w:rsid w:val="0053596E"/>
    <w:rsid w:val="00535EE1"/>
    <w:rsid w:val="00536B04"/>
    <w:rsid w:val="00536CD6"/>
    <w:rsid w:val="00537242"/>
    <w:rsid w:val="00540593"/>
    <w:rsid w:val="0054228E"/>
    <w:rsid w:val="005432C6"/>
    <w:rsid w:val="00543859"/>
    <w:rsid w:val="00543F15"/>
    <w:rsid w:val="005441FC"/>
    <w:rsid w:val="0054579E"/>
    <w:rsid w:val="00545EAD"/>
    <w:rsid w:val="005464D8"/>
    <w:rsid w:val="0054717F"/>
    <w:rsid w:val="00547F30"/>
    <w:rsid w:val="00550B98"/>
    <w:rsid w:val="00550CB2"/>
    <w:rsid w:val="0055184A"/>
    <w:rsid w:val="00551B95"/>
    <w:rsid w:val="00551B97"/>
    <w:rsid w:val="00551C3E"/>
    <w:rsid w:val="00552D44"/>
    <w:rsid w:val="005544B7"/>
    <w:rsid w:val="005544D8"/>
    <w:rsid w:val="00554783"/>
    <w:rsid w:val="005550CA"/>
    <w:rsid w:val="00555BCC"/>
    <w:rsid w:val="00555DD4"/>
    <w:rsid w:val="00560786"/>
    <w:rsid w:val="00560A6C"/>
    <w:rsid w:val="0056215B"/>
    <w:rsid w:val="005625A8"/>
    <w:rsid w:val="00562987"/>
    <w:rsid w:val="005630E0"/>
    <w:rsid w:val="00563BE8"/>
    <w:rsid w:val="00564362"/>
    <w:rsid w:val="00564EA8"/>
    <w:rsid w:val="005658C9"/>
    <w:rsid w:val="00566011"/>
    <w:rsid w:val="0056667A"/>
    <w:rsid w:val="00566760"/>
    <w:rsid w:val="00570553"/>
    <w:rsid w:val="0057096F"/>
    <w:rsid w:val="00570EF5"/>
    <w:rsid w:val="0057110B"/>
    <w:rsid w:val="005713E4"/>
    <w:rsid w:val="005714E3"/>
    <w:rsid w:val="005718ED"/>
    <w:rsid w:val="005731F8"/>
    <w:rsid w:val="005747C5"/>
    <w:rsid w:val="00574E23"/>
    <w:rsid w:val="00575A36"/>
    <w:rsid w:val="00575F73"/>
    <w:rsid w:val="0057628F"/>
    <w:rsid w:val="0057704C"/>
    <w:rsid w:val="0057719D"/>
    <w:rsid w:val="005813C2"/>
    <w:rsid w:val="00581E99"/>
    <w:rsid w:val="00582988"/>
    <w:rsid w:val="00582CB1"/>
    <w:rsid w:val="00583450"/>
    <w:rsid w:val="00583A60"/>
    <w:rsid w:val="00583F27"/>
    <w:rsid w:val="00585247"/>
    <w:rsid w:val="00585C79"/>
    <w:rsid w:val="00586693"/>
    <w:rsid w:val="00587760"/>
    <w:rsid w:val="00587A09"/>
    <w:rsid w:val="005916F0"/>
    <w:rsid w:val="00591846"/>
    <w:rsid w:val="005922C3"/>
    <w:rsid w:val="00594758"/>
    <w:rsid w:val="00595566"/>
    <w:rsid w:val="00595D12"/>
    <w:rsid w:val="005967E9"/>
    <w:rsid w:val="00597B9C"/>
    <w:rsid w:val="00597FDC"/>
    <w:rsid w:val="005A08AB"/>
    <w:rsid w:val="005A129A"/>
    <w:rsid w:val="005A2B5B"/>
    <w:rsid w:val="005A2BAE"/>
    <w:rsid w:val="005A5768"/>
    <w:rsid w:val="005A5E9F"/>
    <w:rsid w:val="005A6320"/>
    <w:rsid w:val="005A66EB"/>
    <w:rsid w:val="005A699F"/>
    <w:rsid w:val="005B05CD"/>
    <w:rsid w:val="005B0DF0"/>
    <w:rsid w:val="005B1370"/>
    <w:rsid w:val="005B195C"/>
    <w:rsid w:val="005B2282"/>
    <w:rsid w:val="005B23CD"/>
    <w:rsid w:val="005B394A"/>
    <w:rsid w:val="005B4DE2"/>
    <w:rsid w:val="005B4FFC"/>
    <w:rsid w:val="005B504F"/>
    <w:rsid w:val="005B5891"/>
    <w:rsid w:val="005B6949"/>
    <w:rsid w:val="005C1C73"/>
    <w:rsid w:val="005C281C"/>
    <w:rsid w:val="005C4209"/>
    <w:rsid w:val="005C544B"/>
    <w:rsid w:val="005C5550"/>
    <w:rsid w:val="005C6055"/>
    <w:rsid w:val="005C6D27"/>
    <w:rsid w:val="005D01D8"/>
    <w:rsid w:val="005D2221"/>
    <w:rsid w:val="005D2517"/>
    <w:rsid w:val="005D290C"/>
    <w:rsid w:val="005D2E87"/>
    <w:rsid w:val="005D3483"/>
    <w:rsid w:val="005D4B57"/>
    <w:rsid w:val="005D545C"/>
    <w:rsid w:val="005D78D3"/>
    <w:rsid w:val="005D7CC2"/>
    <w:rsid w:val="005E0F37"/>
    <w:rsid w:val="005E1465"/>
    <w:rsid w:val="005E24F4"/>
    <w:rsid w:val="005E2DD5"/>
    <w:rsid w:val="005E3D88"/>
    <w:rsid w:val="005E57F1"/>
    <w:rsid w:val="005E6061"/>
    <w:rsid w:val="005E60CE"/>
    <w:rsid w:val="005F0159"/>
    <w:rsid w:val="005F0AD2"/>
    <w:rsid w:val="005F1364"/>
    <w:rsid w:val="005F1F84"/>
    <w:rsid w:val="005F1FC8"/>
    <w:rsid w:val="005F2154"/>
    <w:rsid w:val="005F452E"/>
    <w:rsid w:val="005F6118"/>
    <w:rsid w:val="006009EF"/>
    <w:rsid w:val="00601423"/>
    <w:rsid w:val="00601ECC"/>
    <w:rsid w:val="0060219E"/>
    <w:rsid w:val="0060228F"/>
    <w:rsid w:val="0060490B"/>
    <w:rsid w:val="00605E05"/>
    <w:rsid w:val="00606DED"/>
    <w:rsid w:val="00607E1A"/>
    <w:rsid w:val="00611FC9"/>
    <w:rsid w:val="0061242B"/>
    <w:rsid w:val="00614B48"/>
    <w:rsid w:val="00616455"/>
    <w:rsid w:val="0061673E"/>
    <w:rsid w:val="006172A5"/>
    <w:rsid w:val="006201BF"/>
    <w:rsid w:val="0062127E"/>
    <w:rsid w:val="006214C8"/>
    <w:rsid w:val="00621593"/>
    <w:rsid w:val="0062197C"/>
    <w:rsid w:val="00622AB9"/>
    <w:rsid w:val="006235EB"/>
    <w:rsid w:val="00623EB7"/>
    <w:rsid w:val="0062431F"/>
    <w:rsid w:val="00624578"/>
    <w:rsid w:val="006247D8"/>
    <w:rsid w:val="00625376"/>
    <w:rsid w:val="006269FB"/>
    <w:rsid w:val="00627143"/>
    <w:rsid w:val="00627522"/>
    <w:rsid w:val="00627E8F"/>
    <w:rsid w:val="00630072"/>
    <w:rsid w:val="00630393"/>
    <w:rsid w:val="00630D15"/>
    <w:rsid w:val="00632F3F"/>
    <w:rsid w:val="00633769"/>
    <w:rsid w:val="00633C71"/>
    <w:rsid w:val="006343BB"/>
    <w:rsid w:val="00636046"/>
    <w:rsid w:val="006368C1"/>
    <w:rsid w:val="00637D0B"/>
    <w:rsid w:val="00637F9F"/>
    <w:rsid w:val="0064185F"/>
    <w:rsid w:val="00642C8E"/>
    <w:rsid w:val="006431BB"/>
    <w:rsid w:val="00643F50"/>
    <w:rsid w:val="0064459B"/>
    <w:rsid w:val="00644F7C"/>
    <w:rsid w:val="0064585F"/>
    <w:rsid w:val="00646AFF"/>
    <w:rsid w:val="0065025D"/>
    <w:rsid w:val="006511FD"/>
    <w:rsid w:val="00651262"/>
    <w:rsid w:val="006514FE"/>
    <w:rsid w:val="0065355A"/>
    <w:rsid w:val="00653885"/>
    <w:rsid w:val="00653997"/>
    <w:rsid w:val="006543B0"/>
    <w:rsid w:val="0065564E"/>
    <w:rsid w:val="006559E9"/>
    <w:rsid w:val="00655A65"/>
    <w:rsid w:val="00655DA5"/>
    <w:rsid w:val="006562CB"/>
    <w:rsid w:val="00657073"/>
    <w:rsid w:val="00657654"/>
    <w:rsid w:val="00663073"/>
    <w:rsid w:val="00663B34"/>
    <w:rsid w:val="006641CA"/>
    <w:rsid w:val="00665362"/>
    <w:rsid w:val="006658E2"/>
    <w:rsid w:val="00667633"/>
    <w:rsid w:val="00667F60"/>
    <w:rsid w:val="00670886"/>
    <w:rsid w:val="00672650"/>
    <w:rsid w:val="00673121"/>
    <w:rsid w:val="00673C04"/>
    <w:rsid w:val="00674B6B"/>
    <w:rsid w:val="0067586A"/>
    <w:rsid w:val="0067599D"/>
    <w:rsid w:val="00675BBE"/>
    <w:rsid w:val="00677540"/>
    <w:rsid w:val="006775AA"/>
    <w:rsid w:val="006775BB"/>
    <w:rsid w:val="00681702"/>
    <w:rsid w:val="00682547"/>
    <w:rsid w:val="00682ADE"/>
    <w:rsid w:val="006830BF"/>
    <w:rsid w:val="006843F7"/>
    <w:rsid w:val="006844C2"/>
    <w:rsid w:val="00687CF7"/>
    <w:rsid w:val="00690B3B"/>
    <w:rsid w:val="006917D3"/>
    <w:rsid w:val="00692BB5"/>
    <w:rsid w:val="00692C09"/>
    <w:rsid w:val="006930F3"/>
    <w:rsid w:val="00693248"/>
    <w:rsid w:val="00693351"/>
    <w:rsid w:val="00693A2B"/>
    <w:rsid w:val="00694D32"/>
    <w:rsid w:val="00695162"/>
    <w:rsid w:val="006951C8"/>
    <w:rsid w:val="006951D2"/>
    <w:rsid w:val="006961FA"/>
    <w:rsid w:val="006A12FA"/>
    <w:rsid w:val="006A1334"/>
    <w:rsid w:val="006A2480"/>
    <w:rsid w:val="006A3527"/>
    <w:rsid w:val="006A3CFB"/>
    <w:rsid w:val="006A4440"/>
    <w:rsid w:val="006A4A61"/>
    <w:rsid w:val="006B0141"/>
    <w:rsid w:val="006B07E8"/>
    <w:rsid w:val="006B279C"/>
    <w:rsid w:val="006B34EB"/>
    <w:rsid w:val="006B3502"/>
    <w:rsid w:val="006B4A3D"/>
    <w:rsid w:val="006B5B7E"/>
    <w:rsid w:val="006B5C49"/>
    <w:rsid w:val="006B5CD9"/>
    <w:rsid w:val="006B6F8B"/>
    <w:rsid w:val="006B7846"/>
    <w:rsid w:val="006C1AE8"/>
    <w:rsid w:val="006C1C60"/>
    <w:rsid w:val="006C260D"/>
    <w:rsid w:val="006C2E18"/>
    <w:rsid w:val="006C3E36"/>
    <w:rsid w:val="006C4A57"/>
    <w:rsid w:val="006C671A"/>
    <w:rsid w:val="006C6986"/>
    <w:rsid w:val="006C6D69"/>
    <w:rsid w:val="006C6EDE"/>
    <w:rsid w:val="006C77E2"/>
    <w:rsid w:val="006C7B01"/>
    <w:rsid w:val="006D1693"/>
    <w:rsid w:val="006D54E0"/>
    <w:rsid w:val="006D646C"/>
    <w:rsid w:val="006D6F2A"/>
    <w:rsid w:val="006D701C"/>
    <w:rsid w:val="006D7366"/>
    <w:rsid w:val="006D7D61"/>
    <w:rsid w:val="006D7E1A"/>
    <w:rsid w:val="006E0356"/>
    <w:rsid w:val="006E0841"/>
    <w:rsid w:val="006E161A"/>
    <w:rsid w:val="006E2EEA"/>
    <w:rsid w:val="006E3383"/>
    <w:rsid w:val="006E5276"/>
    <w:rsid w:val="006F2BB0"/>
    <w:rsid w:val="006F310F"/>
    <w:rsid w:val="006F3E7D"/>
    <w:rsid w:val="006F4638"/>
    <w:rsid w:val="006F583B"/>
    <w:rsid w:val="006F63AD"/>
    <w:rsid w:val="007007DF"/>
    <w:rsid w:val="00700BC3"/>
    <w:rsid w:val="007010EA"/>
    <w:rsid w:val="007014B1"/>
    <w:rsid w:val="007031E9"/>
    <w:rsid w:val="007039B3"/>
    <w:rsid w:val="00706BB3"/>
    <w:rsid w:val="00707ACA"/>
    <w:rsid w:val="0071025E"/>
    <w:rsid w:val="00710C1F"/>
    <w:rsid w:val="00710C7F"/>
    <w:rsid w:val="007113F0"/>
    <w:rsid w:val="007124C0"/>
    <w:rsid w:val="007134AF"/>
    <w:rsid w:val="00713BFC"/>
    <w:rsid w:val="00713D8F"/>
    <w:rsid w:val="007141FC"/>
    <w:rsid w:val="00715AED"/>
    <w:rsid w:val="00715FB2"/>
    <w:rsid w:val="00716CB9"/>
    <w:rsid w:val="007174AA"/>
    <w:rsid w:val="00717795"/>
    <w:rsid w:val="0071793F"/>
    <w:rsid w:val="007215B0"/>
    <w:rsid w:val="007216D6"/>
    <w:rsid w:val="00721E2D"/>
    <w:rsid w:val="00723B8F"/>
    <w:rsid w:val="00723F49"/>
    <w:rsid w:val="0072432C"/>
    <w:rsid w:val="00725F4A"/>
    <w:rsid w:val="00726D50"/>
    <w:rsid w:val="00727352"/>
    <w:rsid w:val="00727465"/>
    <w:rsid w:val="00727EAA"/>
    <w:rsid w:val="00731103"/>
    <w:rsid w:val="00731E2F"/>
    <w:rsid w:val="00732EA2"/>
    <w:rsid w:val="007335A8"/>
    <w:rsid w:val="0073361E"/>
    <w:rsid w:val="00736512"/>
    <w:rsid w:val="007369BC"/>
    <w:rsid w:val="0073726C"/>
    <w:rsid w:val="00737AA9"/>
    <w:rsid w:val="007402A7"/>
    <w:rsid w:val="0074135F"/>
    <w:rsid w:val="00741C1E"/>
    <w:rsid w:val="00742707"/>
    <w:rsid w:val="00743DC1"/>
    <w:rsid w:val="00744B4C"/>
    <w:rsid w:val="00744E7C"/>
    <w:rsid w:val="0074657A"/>
    <w:rsid w:val="007476C7"/>
    <w:rsid w:val="00747755"/>
    <w:rsid w:val="007477BF"/>
    <w:rsid w:val="00752EED"/>
    <w:rsid w:val="007530E9"/>
    <w:rsid w:val="00753228"/>
    <w:rsid w:val="0075399B"/>
    <w:rsid w:val="00753C64"/>
    <w:rsid w:val="00754239"/>
    <w:rsid w:val="0075454A"/>
    <w:rsid w:val="007549BD"/>
    <w:rsid w:val="007553EB"/>
    <w:rsid w:val="00756398"/>
    <w:rsid w:val="00756837"/>
    <w:rsid w:val="00757E7A"/>
    <w:rsid w:val="00761607"/>
    <w:rsid w:val="0076162B"/>
    <w:rsid w:val="00761E59"/>
    <w:rsid w:val="007638D5"/>
    <w:rsid w:val="007660D2"/>
    <w:rsid w:val="007676B7"/>
    <w:rsid w:val="0077044F"/>
    <w:rsid w:val="00770467"/>
    <w:rsid w:val="00771162"/>
    <w:rsid w:val="007715D0"/>
    <w:rsid w:val="00771BB7"/>
    <w:rsid w:val="0077208D"/>
    <w:rsid w:val="007724FC"/>
    <w:rsid w:val="007738F2"/>
    <w:rsid w:val="00774D65"/>
    <w:rsid w:val="00776F60"/>
    <w:rsid w:val="007800E6"/>
    <w:rsid w:val="00780793"/>
    <w:rsid w:val="00780996"/>
    <w:rsid w:val="00780BCB"/>
    <w:rsid w:val="00780C04"/>
    <w:rsid w:val="00780DD1"/>
    <w:rsid w:val="00780E2A"/>
    <w:rsid w:val="00784550"/>
    <w:rsid w:val="007874C8"/>
    <w:rsid w:val="007905EC"/>
    <w:rsid w:val="007906E6"/>
    <w:rsid w:val="00790F11"/>
    <w:rsid w:val="00791C53"/>
    <w:rsid w:val="00793673"/>
    <w:rsid w:val="007952B6"/>
    <w:rsid w:val="00795318"/>
    <w:rsid w:val="007954A2"/>
    <w:rsid w:val="007956A4"/>
    <w:rsid w:val="00795D56"/>
    <w:rsid w:val="00795F63"/>
    <w:rsid w:val="007977E7"/>
    <w:rsid w:val="007A086A"/>
    <w:rsid w:val="007A1098"/>
    <w:rsid w:val="007A3769"/>
    <w:rsid w:val="007A3F9B"/>
    <w:rsid w:val="007A4A20"/>
    <w:rsid w:val="007A515B"/>
    <w:rsid w:val="007A6C2F"/>
    <w:rsid w:val="007A6E31"/>
    <w:rsid w:val="007A7320"/>
    <w:rsid w:val="007A7358"/>
    <w:rsid w:val="007A7620"/>
    <w:rsid w:val="007B001C"/>
    <w:rsid w:val="007B0C0C"/>
    <w:rsid w:val="007B2025"/>
    <w:rsid w:val="007B2B39"/>
    <w:rsid w:val="007B3B83"/>
    <w:rsid w:val="007B3DC1"/>
    <w:rsid w:val="007B3FA2"/>
    <w:rsid w:val="007B4976"/>
    <w:rsid w:val="007B49DB"/>
    <w:rsid w:val="007B511D"/>
    <w:rsid w:val="007B55FD"/>
    <w:rsid w:val="007B577B"/>
    <w:rsid w:val="007B5A5B"/>
    <w:rsid w:val="007B6993"/>
    <w:rsid w:val="007B7F1B"/>
    <w:rsid w:val="007C19B7"/>
    <w:rsid w:val="007C1A79"/>
    <w:rsid w:val="007C28FD"/>
    <w:rsid w:val="007C2F37"/>
    <w:rsid w:val="007C39F5"/>
    <w:rsid w:val="007C43BC"/>
    <w:rsid w:val="007C491D"/>
    <w:rsid w:val="007C4A35"/>
    <w:rsid w:val="007C5DB4"/>
    <w:rsid w:val="007C65BE"/>
    <w:rsid w:val="007C718F"/>
    <w:rsid w:val="007C771E"/>
    <w:rsid w:val="007C773C"/>
    <w:rsid w:val="007C7A6A"/>
    <w:rsid w:val="007D0530"/>
    <w:rsid w:val="007D2E12"/>
    <w:rsid w:val="007D4280"/>
    <w:rsid w:val="007D494E"/>
    <w:rsid w:val="007D52BA"/>
    <w:rsid w:val="007D5A84"/>
    <w:rsid w:val="007D7564"/>
    <w:rsid w:val="007E07FC"/>
    <w:rsid w:val="007E16B8"/>
    <w:rsid w:val="007E3049"/>
    <w:rsid w:val="007E3343"/>
    <w:rsid w:val="007E3629"/>
    <w:rsid w:val="007E371D"/>
    <w:rsid w:val="007E41DB"/>
    <w:rsid w:val="007E4682"/>
    <w:rsid w:val="007E4B59"/>
    <w:rsid w:val="007E5E66"/>
    <w:rsid w:val="007E60D6"/>
    <w:rsid w:val="007E690C"/>
    <w:rsid w:val="007E69EB"/>
    <w:rsid w:val="007F073A"/>
    <w:rsid w:val="007F185C"/>
    <w:rsid w:val="007F231B"/>
    <w:rsid w:val="007F23FF"/>
    <w:rsid w:val="007F2C5F"/>
    <w:rsid w:val="007F2E90"/>
    <w:rsid w:val="007F4770"/>
    <w:rsid w:val="007F6343"/>
    <w:rsid w:val="007F6D42"/>
    <w:rsid w:val="007F7033"/>
    <w:rsid w:val="00800366"/>
    <w:rsid w:val="008007F1"/>
    <w:rsid w:val="00800D97"/>
    <w:rsid w:val="00801E36"/>
    <w:rsid w:val="00801E47"/>
    <w:rsid w:val="0080296F"/>
    <w:rsid w:val="00804381"/>
    <w:rsid w:val="00804751"/>
    <w:rsid w:val="008047B5"/>
    <w:rsid w:val="00805D6C"/>
    <w:rsid w:val="00807901"/>
    <w:rsid w:val="008112B6"/>
    <w:rsid w:val="008117FE"/>
    <w:rsid w:val="008118B4"/>
    <w:rsid w:val="00811928"/>
    <w:rsid w:val="0081388F"/>
    <w:rsid w:val="00813B05"/>
    <w:rsid w:val="00813F3D"/>
    <w:rsid w:val="0081542A"/>
    <w:rsid w:val="00816A1A"/>
    <w:rsid w:val="00817950"/>
    <w:rsid w:val="00817D2B"/>
    <w:rsid w:val="00820A63"/>
    <w:rsid w:val="00820D97"/>
    <w:rsid w:val="00820DD7"/>
    <w:rsid w:val="00820E61"/>
    <w:rsid w:val="00821599"/>
    <w:rsid w:val="008225D9"/>
    <w:rsid w:val="00823534"/>
    <w:rsid w:val="0082353B"/>
    <w:rsid w:val="00823FA8"/>
    <w:rsid w:val="0082403E"/>
    <w:rsid w:val="00824466"/>
    <w:rsid w:val="00825A91"/>
    <w:rsid w:val="00826425"/>
    <w:rsid w:val="0082671C"/>
    <w:rsid w:val="008267DE"/>
    <w:rsid w:val="00826AD8"/>
    <w:rsid w:val="008277D1"/>
    <w:rsid w:val="00827BA6"/>
    <w:rsid w:val="0083096A"/>
    <w:rsid w:val="00830FC7"/>
    <w:rsid w:val="008320CB"/>
    <w:rsid w:val="0083316B"/>
    <w:rsid w:val="00833865"/>
    <w:rsid w:val="00833973"/>
    <w:rsid w:val="0083525E"/>
    <w:rsid w:val="00836CE6"/>
    <w:rsid w:val="008401F9"/>
    <w:rsid w:val="008408EA"/>
    <w:rsid w:val="0084140E"/>
    <w:rsid w:val="0084141E"/>
    <w:rsid w:val="008421C8"/>
    <w:rsid w:val="008427EC"/>
    <w:rsid w:val="00842C69"/>
    <w:rsid w:val="00845E58"/>
    <w:rsid w:val="00847B03"/>
    <w:rsid w:val="00847B69"/>
    <w:rsid w:val="00850766"/>
    <w:rsid w:val="0085163A"/>
    <w:rsid w:val="00851E24"/>
    <w:rsid w:val="00852CDB"/>
    <w:rsid w:val="00853192"/>
    <w:rsid w:val="008532B5"/>
    <w:rsid w:val="0085333C"/>
    <w:rsid w:val="00853648"/>
    <w:rsid w:val="008538C7"/>
    <w:rsid w:val="00853C52"/>
    <w:rsid w:val="008540C7"/>
    <w:rsid w:val="008543F8"/>
    <w:rsid w:val="00854CFF"/>
    <w:rsid w:val="008551FE"/>
    <w:rsid w:val="00856085"/>
    <w:rsid w:val="00856C6A"/>
    <w:rsid w:val="00856CE0"/>
    <w:rsid w:val="0085713A"/>
    <w:rsid w:val="00857235"/>
    <w:rsid w:val="0085738D"/>
    <w:rsid w:val="00857AA5"/>
    <w:rsid w:val="00861E5D"/>
    <w:rsid w:val="008629E1"/>
    <w:rsid w:val="00864565"/>
    <w:rsid w:val="008649D5"/>
    <w:rsid w:val="00864BD3"/>
    <w:rsid w:val="00866331"/>
    <w:rsid w:val="0086732D"/>
    <w:rsid w:val="00867E10"/>
    <w:rsid w:val="0087012F"/>
    <w:rsid w:val="00870AE7"/>
    <w:rsid w:val="00871481"/>
    <w:rsid w:val="0087190B"/>
    <w:rsid w:val="00871C4A"/>
    <w:rsid w:val="00872D38"/>
    <w:rsid w:val="00872D51"/>
    <w:rsid w:val="00872F5C"/>
    <w:rsid w:val="00874ABA"/>
    <w:rsid w:val="008750D1"/>
    <w:rsid w:val="00880097"/>
    <w:rsid w:val="00880325"/>
    <w:rsid w:val="00880919"/>
    <w:rsid w:val="00880B97"/>
    <w:rsid w:val="00880D92"/>
    <w:rsid w:val="00881555"/>
    <w:rsid w:val="0088187C"/>
    <w:rsid w:val="00883551"/>
    <w:rsid w:val="0088681F"/>
    <w:rsid w:val="00886B2C"/>
    <w:rsid w:val="00887563"/>
    <w:rsid w:val="008916BF"/>
    <w:rsid w:val="0089193E"/>
    <w:rsid w:val="00891986"/>
    <w:rsid w:val="00891CE1"/>
    <w:rsid w:val="00892570"/>
    <w:rsid w:val="00892B26"/>
    <w:rsid w:val="00893135"/>
    <w:rsid w:val="00893993"/>
    <w:rsid w:val="00894CE0"/>
    <w:rsid w:val="00894E83"/>
    <w:rsid w:val="00894FA5"/>
    <w:rsid w:val="00895032"/>
    <w:rsid w:val="008A1333"/>
    <w:rsid w:val="008A1B84"/>
    <w:rsid w:val="008A1FC5"/>
    <w:rsid w:val="008A21B0"/>
    <w:rsid w:val="008A2223"/>
    <w:rsid w:val="008A2699"/>
    <w:rsid w:val="008A4594"/>
    <w:rsid w:val="008A5BF1"/>
    <w:rsid w:val="008A5E5A"/>
    <w:rsid w:val="008A636A"/>
    <w:rsid w:val="008A6E8C"/>
    <w:rsid w:val="008A768A"/>
    <w:rsid w:val="008A7E59"/>
    <w:rsid w:val="008B041C"/>
    <w:rsid w:val="008B0581"/>
    <w:rsid w:val="008B0A7C"/>
    <w:rsid w:val="008B1EDC"/>
    <w:rsid w:val="008B3A41"/>
    <w:rsid w:val="008B3EA8"/>
    <w:rsid w:val="008B5154"/>
    <w:rsid w:val="008B6DF4"/>
    <w:rsid w:val="008C03B5"/>
    <w:rsid w:val="008C0F8C"/>
    <w:rsid w:val="008C31A8"/>
    <w:rsid w:val="008C336B"/>
    <w:rsid w:val="008C3376"/>
    <w:rsid w:val="008C384E"/>
    <w:rsid w:val="008C3A28"/>
    <w:rsid w:val="008C4087"/>
    <w:rsid w:val="008C52B7"/>
    <w:rsid w:val="008C6242"/>
    <w:rsid w:val="008C631C"/>
    <w:rsid w:val="008D0332"/>
    <w:rsid w:val="008D0AB8"/>
    <w:rsid w:val="008D14AE"/>
    <w:rsid w:val="008D1701"/>
    <w:rsid w:val="008D2115"/>
    <w:rsid w:val="008D2408"/>
    <w:rsid w:val="008D240D"/>
    <w:rsid w:val="008D341C"/>
    <w:rsid w:val="008D35B8"/>
    <w:rsid w:val="008D4311"/>
    <w:rsid w:val="008D4481"/>
    <w:rsid w:val="008D49CF"/>
    <w:rsid w:val="008D50E9"/>
    <w:rsid w:val="008D5B81"/>
    <w:rsid w:val="008D60B5"/>
    <w:rsid w:val="008D611D"/>
    <w:rsid w:val="008D6DC7"/>
    <w:rsid w:val="008E0940"/>
    <w:rsid w:val="008E09A7"/>
    <w:rsid w:val="008E206B"/>
    <w:rsid w:val="008E35DC"/>
    <w:rsid w:val="008E3606"/>
    <w:rsid w:val="008E5858"/>
    <w:rsid w:val="008E5E05"/>
    <w:rsid w:val="008E6A51"/>
    <w:rsid w:val="008F1D94"/>
    <w:rsid w:val="008F1ED8"/>
    <w:rsid w:val="008F3D94"/>
    <w:rsid w:val="008F4133"/>
    <w:rsid w:val="008F41C1"/>
    <w:rsid w:val="008F490A"/>
    <w:rsid w:val="008F6023"/>
    <w:rsid w:val="008F6547"/>
    <w:rsid w:val="00900832"/>
    <w:rsid w:val="00901397"/>
    <w:rsid w:val="009014F2"/>
    <w:rsid w:val="00901F65"/>
    <w:rsid w:val="00903A02"/>
    <w:rsid w:val="009043BE"/>
    <w:rsid w:val="00906A8E"/>
    <w:rsid w:val="00906D31"/>
    <w:rsid w:val="0091222E"/>
    <w:rsid w:val="00913C38"/>
    <w:rsid w:val="0091477E"/>
    <w:rsid w:val="00915F2C"/>
    <w:rsid w:val="00916598"/>
    <w:rsid w:val="00917A69"/>
    <w:rsid w:val="009212E1"/>
    <w:rsid w:val="00922B2A"/>
    <w:rsid w:val="00922DEE"/>
    <w:rsid w:val="009237CD"/>
    <w:rsid w:val="00924434"/>
    <w:rsid w:val="00924C3F"/>
    <w:rsid w:val="009262D3"/>
    <w:rsid w:val="00927B90"/>
    <w:rsid w:val="00930CA9"/>
    <w:rsid w:val="00932C8B"/>
    <w:rsid w:val="00933584"/>
    <w:rsid w:val="00934383"/>
    <w:rsid w:val="00936550"/>
    <w:rsid w:val="009368FA"/>
    <w:rsid w:val="009370AD"/>
    <w:rsid w:val="009377C6"/>
    <w:rsid w:val="00937BD2"/>
    <w:rsid w:val="0094071F"/>
    <w:rsid w:val="00940C15"/>
    <w:rsid w:val="00940E59"/>
    <w:rsid w:val="009410B4"/>
    <w:rsid w:val="00941580"/>
    <w:rsid w:val="00941DBC"/>
    <w:rsid w:val="00941EFB"/>
    <w:rsid w:val="00942A99"/>
    <w:rsid w:val="00942BCE"/>
    <w:rsid w:val="00943C95"/>
    <w:rsid w:val="009440BD"/>
    <w:rsid w:val="00946D2C"/>
    <w:rsid w:val="00946E8B"/>
    <w:rsid w:val="009478B8"/>
    <w:rsid w:val="009479FB"/>
    <w:rsid w:val="0095066B"/>
    <w:rsid w:val="00951A02"/>
    <w:rsid w:val="00951E6F"/>
    <w:rsid w:val="009523A0"/>
    <w:rsid w:val="00953483"/>
    <w:rsid w:val="00953A12"/>
    <w:rsid w:val="009545B8"/>
    <w:rsid w:val="00955E32"/>
    <w:rsid w:val="00956D14"/>
    <w:rsid w:val="0095790D"/>
    <w:rsid w:val="009579AB"/>
    <w:rsid w:val="00960844"/>
    <w:rsid w:val="00961529"/>
    <w:rsid w:val="00963B56"/>
    <w:rsid w:val="00965A11"/>
    <w:rsid w:val="00966251"/>
    <w:rsid w:val="009667D9"/>
    <w:rsid w:val="00966E19"/>
    <w:rsid w:val="0097100B"/>
    <w:rsid w:val="009710BF"/>
    <w:rsid w:val="00971B51"/>
    <w:rsid w:val="0097282C"/>
    <w:rsid w:val="00973067"/>
    <w:rsid w:val="0097357D"/>
    <w:rsid w:val="00975D56"/>
    <w:rsid w:val="0097795E"/>
    <w:rsid w:val="009779FD"/>
    <w:rsid w:val="00977CA2"/>
    <w:rsid w:val="00980613"/>
    <w:rsid w:val="00980C71"/>
    <w:rsid w:val="009812A7"/>
    <w:rsid w:val="00981809"/>
    <w:rsid w:val="0098297E"/>
    <w:rsid w:val="00983688"/>
    <w:rsid w:val="00983D92"/>
    <w:rsid w:val="00983E82"/>
    <w:rsid w:val="009847F5"/>
    <w:rsid w:val="00984830"/>
    <w:rsid w:val="00984D80"/>
    <w:rsid w:val="009850E8"/>
    <w:rsid w:val="009851F0"/>
    <w:rsid w:val="00986394"/>
    <w:rsid w:val="009901FC"/>
    <w:rsid w:val="00991D5B"/>
    <w:rsid w:val="00993DAA"/>
    <w:rsid w:val="009947E2"/>
    <w:rsid w:val="00995F91"/>
    <w:rsid w:val="009974DE"/>
    <w:rsid w:val="009A0FD6"/>
    <w:rsid w:val="009A1605"/>
    <w:rsid w:val="009A17CC"/>
    <w:rsid w:val="009A35DE"/>
    <w:rsid w:val="009A3C49"/>
    <w:rsid w:val="009A5996"/>
    <w:rsid w:val="009A5C51"/>
    <w:rsid w:val="009A6057"/>
    <w:rsid w:val="009A6EC2"/>
    <w:rsid w:val="009A7919"/>
    <w:rsid w:val="009B0800"/>
    <w:rsid w:val="009B099A"/>
    <w:rsid w:val="009B0F77"/>
    <w:rsid w:val="009B29E0"/>
    <w:rsid w:val="009B2BEA"/>
    <w:rsid w:val="009B4AF0"/>
    <w:rsid w:val="009B5D23"/>
    <w:rsid w:val="009B5D4C"/>
    <w:rsid w:val="009B7B85"/>
    <w:rsid w:val="009C1929"/>
    <w:rsid w:val="009C345D"/>
    <w:rsid w:val="009C40FE"/>
    <w:rsid w:val="009C536C"/>
    <w:rsid w:val="009C568A"/>
    <w:rsid w:val="009C599B"/>
    <w:rsid w:val="009C6369"/>
    <w:rsid w:val="009C6979"/>
    <w:rsid w:val="009C6A72"/>
    <w:rsid w:val="009C6CAE"/>
    <w:rsid w:val="009C7492"/>
    <w:rsid w:val="009C778D"/>
    <w:rsid w:val="009C7C81"/>
    <w:rsid w:val="009D03AD"/>
    <w:rsid w:val="009D0B3A"/>
    <w:rsid w:val="009D3B71"/>
    <w:rsid w:val="009D4FE3"/>
    <w:rsid w:val="009D5485"/>
    <w:rsid w:val="009D554E"/>
    <w:rsid w:val="009D6F2A"/>
    <w:rsid w:val="009D745B"/>
    <w:rsid w:val="009E0400"/>
    <w:rsid w:val="009E0D39"/>
    <w:rsid w:val="009E0DAB"/>
    <w:rsid w:val="009E236D"/>
    <w:rsid w:val="009E2A2E"/>
    <w:rsid w:val="009E3020"/>
    <w:rsid w:val="009E4725"/>
    <w:rsid w:val="009E48FC"/>
    <w:rsid w:val="009E4F7A"/>
    <w:rsid w:val="009E706D"/>
    <w:rsid w:val="009E7CEB"/>
    <w:rsid w:val="009F07BA"/>
    <w:rsid w:val="009F0F92"/>
    <w:rsid w:val="009F0FC2"/>
    <w:rsid w:val="009F32C8"/>
    <w:rsid w:val="009F345E"/>
    <w:rsid w:val="009F37C5"/>
    <w:rsid w:val="009F4054"/>
    <w:rsid w:val="009F593F"/>
    <w:rsid w:val="009F6837"/>
    <w:rsid w:val="009F75AA"/>
    <w:rsid w:val="009F767C"/>
    <w:rsid w:val="00A002B8"/>
    <w:rsid w:val="00A00B2E"/>
    <w:rsid w:val="00A00E8B"/>
    <w:rsid w:val="00A02580"/>
    <w:rsid w:val="00A031D0"/>
    <w:rsid w:val="00A0363C"/>
    <w:rsid w:val="00A041C3"/>
    <w:rsid w:val="00A0540E"/>
    <w:rsid w:val="00A10EF1"/>
    <w:rsid w:val="00A113A6"/>
    <w:rsid w:val="00A11B65"/>
    <w:rsid w:val="00A1221C"/>
    <w:rsid w:val="00A1290B"/>
    <w:rsid w:val="00A12E9D"/>
    <w:rsid w:val="00A1363B"/>
    <w:rsid w:val="00A15828"/>
    <w:rsid w:val="00A1616C"/>
    <w:rsid w:val="00A16862"/>
    <w:rsid w:val="00A16CCE"/>
    <w:rsid w:val="00A178CE"/>
    <w:rsid w:val="00A2187A"/>
    <w:rsid w:val="00A223CC"/>
    <w:rsid w:val="00A24158"/>
    <w:rsid w:val="00A24F4E"/>
    <w:rsid w:val="00A2548E"/>
    <w:rsid w:val="00A272A6"/>
    <w:rsid w:val="00A30B3D"/>
    <w:rsid w:val="00A30BDE"/>
    <w:rsid w:val="00A31744"/>
    <w:rsid w:val="00A333ED"/>
    <w:rsid w:val="00A341E6"/>
    <w:rsid w:val="00A35E06"/>
    <w:rsid w:val="00A36F57"/>
    <w:rsid w:val="00A409F2"/>
    <w:rsid w:val="00A40A64"/>
    <w:rsid w:val="00A40E82"/>
    <w:rsid w:val="00A417D6"/>
    <w:rsid w:val="00A41FAD"/>
    <w:rsid w:val="00A42AA8"/>
    <w:rsid w:val="00A44480"/>
    <w:rsid w:val="00A45324"/>
    <w:rsid w:val="00A459CA"/>
    <w:rsid w:val="00A461FB"/>
    <w:rsid w:val="00A462FD"/>
    <w:rsid w:val="00A4671B"/>
    <w:rsid w:val="00A52152"/>
    <w:rsid w:val="00A52C8B"/>
    <w:rsid w:val="00A534CF"/>
    <w:rsid w:val="00A5399A"/>
    <w:rsid w:val="00A54ABF"/>
    <w:rsid w:val="00A55385"/>
    <w:rsid w:val="00A55F12"/>
    <w:rsid w:val="00A56FB4"/>
    <w:rsid w:val="00A57B38"/>
    <w:rsid w:val="00A57F2D"/>
    <w:rsid w:val="00A61118"/>
    <w:rsid w:val="00A6146B"/>
    <w:rsid w:val="00A615D8"/>
    <w:rsid w:val="00A623EB"/>
    <w:rsid w:val="00A6266C"/>
    <w:rsid w:val="00A62FB2"/>
    <w:rsid w:val="00A64C55"/>
    <w:rsid w:val="00A651DD"/>
    <w:rsid w:val="00A653F3"/>
    <w:rsid w:val="00A65475"/>
    <w:rsid w:val="00A65DFA"/>
    <w:rsid w:val="00A66314"/>
    <w:rsid w:val="00A6658C"/>
    <w:rsid w:val="00A6672E"/>
    <w:rsid w:val="00A675A9"/>
    <w:rsid w:val="00A67E24"/>
    <w:rsid w:val="00A70F7A"/>
    <w:rsid w:val="00A71370"/>
    <w:rsid w:val="00A7173A"/>
    <w:rsid w:val="00A71A74"/>
    <w:rsid w:val="00A71AB7"/>
    <w:rsid w:val="00A71B4F"/>
    <w:rsid w:val="00A732C9"/>
    <w:rsid w:val="00A7590E"/>
    <w:rsid w:val="00A7599D"/>
    <w:rsid w:val="00A75CD9"/>
    <w:rsid w:val="00A76598"/>
    <w:rsid w:val="00A767B5"/>
    <w:rsid w:val="00A767BF"/>
    <w:rsid w:val="00A76D36"/>
    <w:rsid w:val="00A772C9"/>
    <w:rsid w:val="00A77860"/>
    <w:rsid w:val="00A77FC0"/>
    <w:rsid w:val="00A8130C"/>
    <w:rsid w:val="00A81D56"/>
    <w:rsid w:val="00A82649"/>
    <w:rsid w:val="00A83D1B"/>
    <w:rsid w:val="00A8594D"/>
    <w:rsid w:val="00A8619A"/>
    <w:rsid w:val="00A8653B"/>
    <w:rsid w:val="00A87CE0"/>
    <w:rsid w:val="00A92205"/>
    <w:rsid w:val="00A927FC"/>
    <w:rsid w:val="00A93159"/>
    <w:rsid w:val="00A95DD1"/>
    <w:rsid w:val="00A97A88"/>
    <w:rsid w:val="00AA06CE"/>
    <w:rsid w:val="00AA0C6C"/>
    <w:rsid w:val="00AA1CB1"/>
    <w:rsid w:val="00AA1D3D"/>
    <w:rsid w:val="00AA1DE4"/>
    <w:rsid w:val="00AA2018"/>
    <w:rsid w:val="00AA2AC8"/>
    <w:rsid w:val="00AA2B2B"/>
    <w:rsid w:val="00AA381E"/>
    <w:rsid w:val="00AA44EA"/>
    <w:rsid w:val="00AA5444"/>
    <w:rsid w:val="00AA63FE"/>
    <w:rsid w:val="00AA64B1"/>
    <w:rsid w:val="00AA707D"/>
    <w:rsid w:val="00AA79B1"/>
    <w:rsid w:val="00AB0B77"/>
    <w:rsid w:val="00AB15DC"/>
    <w:rsid w:val="00AB2554"/>
    <w:rsid w:val="00AB3C23"/>
    <w:rsid w:val="00AB5A87"/>
    <w:rsid w:val="00AB5C75"/>
    <w:rsid w:val="00AB73F3"/>
    <w:rsid w:val="00AC0732"/>
    <w:rsid w:val="00AC084E"/>
    <w:rsid w:val="00AC2661"/>
    <w:rsid w:val="00AC3E1A"/>
    <w:rsid w:val="00AC4294"/>
    <w:rsid w:val="00AC76FA"/>
    <w:rsid w:val="00AC796D"/>
    <w:rsid w:val="00AD018C"/>
    <w:rsid w:val="00AD01C6"/>
    <w:rsid w:val="00AD0220"/>
    <w:rsid w:val="00AD1262"/>
    <w:rsid w:val="00AD19BB"/>
    <w:rsid w:val="00AD1D52"/>
    <w:rsid w:val="00AD1E10"/>
    <w:rsid w:val="00AD391F"/>
    <w:rsid w:val="00AD52F3"/>
    <w:rsid w:val="00AD6E44"/>
    <w:rsid w:val="00AD702E"/>
    <w:rsid w:val="00AD7249"/>
    <w:rsid w:val="00AD77FF"/>
    <w:rsid w:val="00AD7BC1"/>
    <w:rsid w:val="00AD7C13"/>
    <w:rsid w:val="00AE0466"/>
    <w:rsid w:val="00AE1A0B"/>
    <w:rsid w:val="00AE21A8"/>
    <w:rsid w:val="00AE35E7"/>
    <w:rsid w:val="00AE41B4"/>
    <w:rsid w:val="00AE4966"/>
    <w:rsid w:val="00AE6325"/>
    <w:rsid w:val="00AE76EE"/>
    <w:rsid w:val="00AE7726"/>
    <w:rsid w:val="00AF3D3E"/>
    <w:rsid w:val="00AF3F98"/>
    <w:rsid w:val="00AF765F"/>
    <w:rsid w:val="00B00E90"/>
    <w:rsid w:val="00B03081"/>
    <w:rsid w:val="00B03951"/>
    <w:rsid w:val="00B03B4E"/>
    <w:rsid w:val="00B03CDE"/>
    <w:rsid w:val="00B045FC"/>
    <w:rsid w:val="00B0483F"/>
    <w:rsid w:val="00B05D53"/>
    <w:rsid w:val="00B065DD"/>
    <w:rsid w:val="00B066C4"/>
    <w:rsid w:val="00B11C46"/>
    <w:rsid w:val="00B124F0"/>
    <w:rsid w:val="00B12EA0"/>
    <w:rsid w:val="00B13561"/>
    <w:rsid w:val="00B13EA2"/>
    <w:rsid w:val="00B14114"/>
    <w:rsid w:val="00B14D47"/>
    <w:rsid w:val="00B14F00"/>
    <w:rsid w:val="00B14F4C"/>
    <w:rsid w:val="00B20F58"/>
    <w:rsid w:val="00B21EC0"/>
    <w:rsid w:val="00B2376D"/>
    <w:rsid w:val="00B239DC"/>
    <w:rsid w:val="00B2437F"/>
    <w:rsid w:val="00B24D40"/>
    <w:rsid w:val="00B24E75"/>
    <w:rsid w:val="00B25139"/>
    <w:rsid w:val="00B3018C"/>
    <w:rsid w:val="00B30D08"/>
    <w:rsid w:val="00B31E35"/>
    <w:rsid w:val="00B31F36"/>
    <w:rsid w:val="00B32457"/>
    <w:rsid w:val="00B326CB"/>
    <w:rsid w:val="00B32B82"/>
    <w:rsid w:val="00B33F9F"/>
    <w:rsid w:val="00B34444"/>
    <w:rsid w:val="00B3455C"/>
    <w:rsid w:val="00B34D85"/>
    <w:rsid w:val="00B35297"/>
    <w:rsid w:val="00B35569"/>
    <w:rsid w:val="00B35AD5"/>
    <w:rsid w:val="00B36BDC"/>
    <w:rsid w:val="00B37564"/>
    <w:rsid w:val="00B40417"/>
    <w:rsid w:val="00B407BB"/>
    <w:rsid w:val="00B40E13"/>
    <w:rsid w:val="00B4170A"/>
    <w:rsid w:val="00B42A71"/>
    <w:rsid w:val="00B44400"/>
    <w:rsid w:val="00B44B70"/>
    <w:rsid w:val="00B44C0E"/>
    <w:rsid w:val="00B451CF"/>
    <w:rsid w:val="00B451DF"/>
    <w:rsid w:val="00B45449"/>
    <w:rsid w:val="00B46817"/>
    <w:rsid w:val="00B47547"/>
    <w:rsid w:val="00B5055E"/>
    <w:rsid w:val="00B51646"/>
    <w:rsid w:val="00B532CD"/>
    <w:rsid w:val="00B5381F"/>
    <w:rsid w:val="00B55835"/>
    <w:rsid w:val="00B559B8"/>
    <w:rsid w:val="00B5669F"/>
    <w:rsid w:val="00B566FC"/>
    <w:rsid w:val="00B575ED"/>
    <w:rsid w:val="00B60107"/>
    <w:rsid w:val="00B606D3"/>
    <w:rsid w:val="00B6087A"/>
    <w:rsid w:val="00B615E3"/>
    <w:rsid w:val="00B6509B"/>
    <w:rsid w:val="00B6650E"/>
    <w:rsid w:val="00B66D6C"/>
    <w:rsid w:val="00B67E12"/>
    <w:rsid w:val="00B71140"/>
    <w:rsid w:val="00B7219F"/>
    <w:rsid w:val="00B7238D"/>
    <w:rsid w:val="00B723EE"/>
    <w:rsid w:val="00B73238"/>
    <w:rsid w:val="00B73243"/>
    <w:rsid w:val="00B74D84"/>
    <w:rsid w:val="00B774AB"/>
    <w:rsid w:val="00B77CC7"/>
    <w:rsid w:val="00B80386"/>
    <w:rsid w:val="00B806FA"/>
    <w:rsid w:val="00B8196B"/>
    <w:rsid w:val="00B823D4"/>
    <w:rsid w:val="00B84343"/>
    <w:rsid w:val="00B85495"/>
    <w:rsid w:val="00B85BD1"/>
    <w:rsid w:val="00B86F52"/>
    <w:rsid w:val="00B90B69"/>
    <w:rsid w:val="00B91784"/>
    <w:rsid w:val="00B95181"/>
    <w:rsid w:val="00B951CA"/>
    <w:rsid w:val="00B96007"/>
    <w:rsid w:val="00B971BB"/>
    <w:rsid w:val="00BA42D9"/>
    <w:rsid w:val="00BA4F81"/>
    <w:rsid w:val="00BA5138"/>
    <w:rsid w:val="00BA55DF"/>
    <w:rsid w:val="00BA5A7D"/>
    <w:rsid w:val="00BA615A"/>
    <w:rsid w:val="00BA7D64"/>
    <w:rsid w:val="00BB06B6"/>
    <w:rsid w:val="00BB0980"/>
    <w:rsid w:val="00BB0D9A"/>
    <w:rsid w:val="00BB1216"/>
    <w:rsid w:val="00BB155B"/>
    <w:rsid w:val="00BB19F9"/>
    <w:rsid w:val="00BB2408"/>
    <w:rsid w:val="00BB29DD"/>
    <w:rsid w:val="00BB4386"/>
    <w:rsid w:val="00BB54A2"/>
    <w:rsid w:val="00BB63DB"/>
    <w:rsid w:val="00BB683F"/>
    <w:rsid w:val="00BB6D73"/>
    <w:rsid w:val="00BB6D7E"/>
    <w:rsid w:val="00BC02AD"/>
    <w:rsid w:val="00BC1456"/>
    <w:rsid w:val="00BC1657"/>
    <w:rsid w:val="00BC5092"/>
    <w:rsid w:val="00BC5A79"/>
    <w:rsid w:val="00BC6E05"/>
    <w:rsid w:val="00BC76DA"/>
    <w:rsid w:val="00BD283C"/>
    <w:rsid w:val="00BD3BAC"/>
    <w:rsid w:val="00BD3D63"/>
    <w:rsid w:val="00BD3EDC"/>
    <w:rsid w:val="00BD4CB5"/>
    <w:rsid w:val="00BD50EC"/>
    <w:rsid w:val="00BD6E10"/>
    <w:rsid w:val="00BD6E15"/>
    <w:rsid w:val="00BD7050"/>
    <w:rsid w:val="00BE1674"/>
    <w:rsid w:val="00BE17E4"/>
    <w:rsid w:val="00BE2489"/>
    <w:rsid w:val="00BE4427"/>
    <w:rsid w:val="00BE5C1A"/>
    <w:rsid w:val="00BE5DFC"/>
    <w:rsid w:val="00BE7690"/>
    <w:rsid w:val="00BE7D47"/>
    <w:rsid w:val="00BF0A90"/>
    <w:rsid w:val="00BF1D54"/>
    <w:rsid w:val="00BF24BB"/>
    <w:rsid w:val="00BF2589"/>
    <w:rsid w:val="00BF2633"/>
    <w:rsid w:val="00BF29DD"/>
    <w:rsid w:val="00BF4717"/>
    <w:rsid w:val="00BF4F29"/>
    <w:rsid w:val="00BF53A4"/>
    <w:rsid w:val="00BF62F4"/>
    <w:rsid w:val="00BF69A7"/>
    <w:rsid w:val="00BF76D8"/>
    <w:rsid w:val="00C00100"/>
    <w:rsid w:val="00C009CE"/>
    <w:rsid w:val="00C01249"/>
    <w:rsid w:val="00C017C0"/>
    <w:rsid w:val="00C03ED2"/>
    <w:rsid w:val="00C0445B"/>
    <w:rsid w:val="00C045FD"/>
    <w:rsid w:val="00C04A78"/>
    <w:rsid w:val="00C04E9C"/>
    <w:rsid w:val="00C05B7B"/>
    <w:rsid w:val="00C07060"/>
    <w:rsid w:val="00C078B8"/>
    <w:rsid w:val="00C10611"/>
    <w:rsid w:val="00C10768"/>
    <w:rsid w:val="00C1231C"/>
    <w:rsid w:val="00C1377D"/>
    <w:rsid w:val="00C13F02"/>
    <w:rsid w:val="00C14995"/>
    <w:rsid w:val="00C16348"/>
    <w:rsid w:val="00C17902"/>
    <w:rsid w:val="00C17968"/>
    <w:rsid w:val="00C17C25"/>
    <w:rsid w:val="00C2109D"/>
    <w:rsid w:val="00C225EF"/>
    <w:rsid w:val="00C23201"/>
    <w:rsid w:val="00C23BAA"/>
    <w:rsid w:val="00C247EE"/>
    <w:rsid w:val="00C2500A"/>
    <w:rsid w:val="00C27C01"/>
    <w:rsid w:val="00C302AA"/>
    <w:rsid w:val="00C3146F"/>
    <w:rsid w:val="00C327BB"/>
    <w:rsid w:val="00C330C1"/>
    <w:rsid w:val="00C332B2"/>
    <w:rsid w:val="00C33ABF"/>
    <w:rsid w:val="00C3449D"/>
    <w:rsid w:val="00C34CA8"/>
    <w:rsid w:val="00C34F01"/>
    <w:rsid w:val="00C3533F"/>
    <w:rsid w:val="00C35570"/>
    <w:rsid w:val="00C355A4"/>
    <w:rsid w:val="00C35A85"/>
    <w:rsid w:val="00C36EF0"/>
    <w:rsid w:val="00C40808"/>
    <w:rsid w:val="00C417EF"/>
    <w:rsid w:val="00C4213B"/>
    <w:rsid w:val="00C4256D"/>
    <w:rsid w:val="00C426C0"/>
    <w:rsid w:val="00C4272B"/>
    <w:rsid w:val="00C44F53"/>
    <w:rsid w:val="00C47518"/>
    <w:rsid w:val="00C47B83"/>
    <w:rsid w:val="00C50105"/>
    <w:rsid w:val="00C5039D"/>
    <w:rsid w:val="00C5066D"/>
    <w:rsid w:val="00C50EE1"/>
    <w:rsid w:val="00C5170C"/>
    <w:rsid w:val="00C51749"/>
    <w:rsid w:val="00C51D12"/>
    <w:rsid w:val="00C51F32"/>
    <w:rsid w:val="00C53D3A"/>
    <w:rsid w:val="00C549D3"/>
    <w:rsid w:val="00C54ACC"/>
    <w:rsid w:val="00C54E8C"/>
    <w:rsid w:val="00C55859"/>
    <w:rsid w:val="00C55C6C"/>
    <w:rsid w:val="00C5707D"/>
    <w:rsid w:val="00C60630"/>
    <w:rsid w:val="00C62A4C"/>
    <w:rsid w:val="00C637A8"/>
    <w:rsid w:val="00C63A23"/>
    <w:rsid w:val="00C64D9B"/>
    <w:rsid w:val="00C65134"/>
    <w:rsid w:val="00C65678"/>
    <w:rsid w:val="00C65C85"/>
    <w:rsid w:val="00C65E44"/>
    <w:rsid w:val="00C7004A"/>
    <w:rsid w:val="00C709CC"/>
    <w:rsid w:val="00C71DBA"/>
    <w:rsid w:val="00C7255B"/>
    <w:rsid w:val="00C73FF2"/>
    <w:rsid w:val="00C74B74"/>
    <w:rsid w:val="00C74CB1"/>
    <w:rsid w:val="00C7521C"/>
    <w:rsid w:val="00C775BD"/>
    <w:rsid w:val="00C77F90"/>
    <w:rsid w:val="00C80923"/>
    <w:rsid w:val="00C80990"/>
    <w:rsid w:val="00C80CBC"/>
    <w:rsid w:val="00C81EC4"/>
    <w:rsid w:val="00C83BFD"/>
    <w:rsid w:val="00C85687"/>
    <w:rsid w:val="00C861F6"/>
    <w:rsid w:val="00C8672D"/>
    <w:rsid w:val="00C90149"/>
    <w:rsid w:val="00C926BE"/>
    <w:rsid w:val="00C93141"/>
    <w:rsid w:val="00C93B4F"/>
    <w:rsid w:val="00C94140"/>
    <w:rsid w:val="00C94158"/>
    <w:rsid w:val="00C94373"/>
    <w:rsid w:val="00C9443C"/>
    <w:rsid w:val="00C9469A"/>
    <w:rsid w:val="00C94AE1"/>
    <w:rsid w:val="00C94E97"/>
    <w:rsid w:val="00C950B2"/>
    <w:rsid w:val="00C962B9"/>
    <w:rsid w:val="00C96FD2"/>
    <w:rsid w:val="00C9741B"/>
    <w:rsid w:val="00CA0643"/>
    <w:rsid w:val="00CA1790"/>
    <w:rsid w:val="00CA2872"/>
    <w:rsid w:val="00CA3232"/>
    <w:rsid w:val="00CA33A8"/>
    <w:rsid w:val="00CA4733"/>
    <w:rsid w:val="00CA6B83"/>
    <w:rsid w:val="00CA6FE3"/>
    <w:rsid w:val="00CA709D"/>
    <w:rsid w:val="00CA731C"/>
    <w:rsid w:val="00CB278F"/>
    <w:rsid w:val="00CB629C"/>
    <w:rsid w:val="00CB6711"/>
    <w:rsid w:val="00CB6720"/>
    <w:rsid w:val="00CC17D4"/>
    <w:rsid w:val="00CC1EBA"/>
    <w:rsid w:val="00CC26A8"/>
    <w:rsid w:val="00CC2C41"/>
    <w:rsid w:val="00CC313C"/>
    <w:rsid w:val="00CC5B00"/>
    <w:rsid w:val="00CC72A8"/>
    <w:rsid w:val="00CC748B"/>
    <w:rsid w:val="00CD10F9"/>
    <w:rsid w:val="00CD14E6"/>
    <w:rsid w:val="00CD17E5"/>
    <w:rsid w:val="00CD1CFB"/>
    <w:rsid w:val="00CD34CA"/>
    <w:rsid w:val="00CD34CC"/>
    <w:rsid w:val="00CD38C7"/>
    <w:rsid w:val="00CD40EB"/>
    <w:rsid w:val="00CD5351"/>
    <w:rsid w:val="00CD5358"/>
    <w:rsid w:val="00CD5A87"/>
    <w:rsid w:val="00CD622F"/>
    <w:rsid w:val="00CD6820"/>
    <w:rsid w:val="00CD6FA4"/>
    <w:rsid w:val="00CD7302"/>
    <w:rsid w:val="00CD7F94"/>
    <w:rsid w:val="00CE2021"/>
    <w:rsid w:val="00CE2526"/>
    <w:rsid w:val="00CE2C50"/>
    <w:rsid w:val="00CE3088"/>
    <w:rsid w:val="00CE35C4"/>
    <w:rsid w:val="00CE4550"/>
    <w:rsid w:val="00CE55D8"/>
    <w:rsid w:val="00CE5B31"/>
    <w:rsid w:val="00CE66DF"/>
    <w:rsid w:val="00CE704E"/>
    <w:rsid w:val="00CF034C"/>
    <w:rsid w:val="00CF07AF"/>
    <w:rsid w:val="00CF1D31"/>
    <w:rsid w:val="00CF2346"/>
    <w:rsid w:val="00CF2B79"/>
    <w:rsid w:val="00CF3CF2"/>
    <w:rsid w:val="00CF4C06"/>
    <w:rsid w:val="00CF5603"/>
    <w:rsid w:val="00CF5F1D"/>
    <w:rsid w:val="00CF7B03"/>
    <w:rsid w:val="00D02477"/>
    <w:rsid w:val="00D03711"/>
    <w:rsid w:val="00D03A63"/>
    <w:rsid w:val="00D044BD"/>
    <w:rsid w:val="00D047A1"/>
    <w:rsid w:val="00D0519E"/>
    <w:rsid w:val="00D05876"/>
    <w:rsid w:val="00D05AB1"/>
    <w:rsid w:val="00D06224"/>
    <w:rsid w:val="00D06ACE"/>
    <w:rsid w:val="00D102A3"/>
    <w:rsid w:val="00D16092"/>
    <w:rsid w:val="00D177E9"/>
    <w:rsid w:val="00D21364"/>
    <w:rsid w:val="00D21B46"/>
    <w:rsid w:val="00D2312E"/>
    <w:rsid w:val="00D2476F"/>
    <w:rsid w:val="00D25792"/>
    <w:rsid w:val="00D26BF2"/>
    <w:rsid w:val="00D2726C"/>
    <w:rsid w:val="00D27A58"/>
    <w:rsid w:val="00D3016E"/>
    <w:rsid w:val="00D33C11"/>
    <w:rsid w:val="00D34310"/>
    <w:rsid w:val="00D34C3E"/>
    <w:rsid w:val="00D34EB9"/>
    <w:rsid w:val="00D35E42"/>
    <w:rsid w:val="00D35F40"/>
    <w:rsid w:val="00D37AF0"/>
    <w:rsid w:val="00D400B6"/>
    <w:rsid w:val="00D4156D"/>
    <w:rsid w:val="00D42140"/>
    <w:rsid w:val="00D428FB"/>
    <w:rsid w:val="00D42FFC"/>
    <w:rsid w:val="00D432E3"/>
    <w:rsid w:val="00D44708"/>
    <w:rsid w:val="00D44E2F"/>
    <w:rsid w:val="00D456BC"/>
    <w:rsid w:val="00D47563"/>
    <w:rsid w:val="00D47B79"/>
    <w:rsid w:val="00D47FC9"/>
    <w:rsid w:val="00D504C8"/>
    <w:rsid w:val="00D507DB"/>
    <w:rsid w:val="00D50C57"/>
    <w:rsid w:val="00D53108"/>
    <w:rsid w:val="00D547EB"/>
    <w:rsid w:val="00D55495"/>
    <w:rsid w:val="00D56413"/>
    <w:rsid w:val="00D57F12"/>
    <w:rsid w:val="00D57F3A"/>
    <w:rsid w:val="00D6038F"/>
    <w:rsid w:val="00D61561"/>
    <w:rsid w:val="00D61D1E"/>
    <w:rsid w:val="00D62834"/>
    <w:rsid w:val="00D62903"/>
    <w:rsid w:val="00D63CE0"/>
    <w:rsid w:val="00D643FF"/>
    <w:rsid w:val="00D67290"/>
    <w:rsid w:val="00D678DB"/>
    <w:rsid w:val="00D67CBD"/>
    <w:rsid w:val="00D70C0F"/>
    <w:rsid w:val="00D70D0D"/>
    <w:rsid w:val="00D717E3"/>
    <w:rsid w:val="00D72086"/>
    <w:rsid w:val="00D72B95"/>
    <w:rsid w:val="00D72D85"/>
    <w:rsid w:val="00D72EBC"/>
    <w:rsid w:val="00D72F82"/>
    <w:rsid w:val="00D732F9"/>
    <w:rsid w:val="00D75249"/>
    <w:rsid w:val="00D7564D"/>
    <w:rsid w:val="00D76496"/>
    <w:rsid w:val="00D76D10"/>
    <w:rsid w:val="00D76F7A"/>
    <w:rsid w:val="00D77242"/>
    <w:rsid w:val="00D7779B"/>
    <w:rsid w:val="00D778F8"/>
    <w:rsid w:val="00D77F58"/>
    <w:rsid w:val="00D80E96"/>
    <w:rsid w:val="00D80F57"/>
    <w:rsid w:val="00D81E55"/>
    <w:rsid w:val="00D82A4B"/>
    <w:rsid w:val="00D83E1D"/>
    <w:rsid w:val="00D850F4"/>
    <w:rsid w:val="00D8580C"/>
    <w:rsid w:val="00D858C6"/>
    <w:rsid w:val="00D8739E"/>
    <w:rsid w:val="00D905EC"/>
    <w:rsid w:val="00D90815"/>
    <w:rsid w:val="00D91CDC"/>
    <w:rsid w:val="00D91F6D"/>
    <w:rsid w:val="00D92770"/>
    <w:rsid w:val="00D93157"/>
    <w:rsid w:val="00D94F6A"/>
    <w:rsid w:val="00D967E7"/>
    <w:rsid w:val="00D96DF5"/>
    <w:rsid w:val="00D96F18"/>
    <w:rsid w:val="00D97102"/>
    <w:rsid w:val="00DA1543"/>
    <w:rsid w:val="00DA2CE4"/>
    <w:rsid w:val="00DA3618"/>
    <w:rsid w:val="00DA5D70"/>
    <w:rsid w:val="00DA68F7"/>
    <w:rsid w:val="00DA79B9"/>
    <w:rsid w:val="00DB0A3E"/>
    <w:rsid w:val="00DB1A89"/>
    <w:rsid w:val="00DB240D"/>
    <w:rsid w:val="00DB5671"/>
    <w:rsid w:val="00DB6ED5"/>
    <w:rsid w:val="00DB6F82"/>
    <w:rsid w:val="00DC0D97"/>
    <w:rsid w:val="00DC10EB"/>
    <w:rsid w:val="00DC196B"/>
    <w:rsid w:val="00DC1A8A"/>
    <w:rsid w:val="00DC2A3F"/>
    <w:rsid w:val="00DC2DB6"/>
    <w:rsid w:val="00DC3AA0"/>
    <w:rsid w:val="00DC4179"/>
    <w:rsid w:val="00DC4218"/>
    <w:rsid w:val="00DC4ABC"/>
    <w:rsid w:val="00DC532C"/>
    <w:rsid w:val="00DC6D1F"/>
    <w:rsid w:val="00DD0C77"/>
    <w:rsid w:val="00DD0D84"/>
    <w:rsid w:val="00DD16D0"/>
    <w:rsid w:val="00DD40D5"/>
    <w:rsid w:val="00DD51CD"/>
    <w:rsid w:val="00DD5338"/>
    <w:rsid w:val="00DD6CFF"/>
    <w:rsid w:val="00DD7DFE"/>
    <w:rsid w:val="00DE0718"/>
    <w:rsid w:val="00DE0862"/>
    <w:rsid w:val="00DE1191"/>
    <w:rsid w:val="00DE18D0"/>
    <w:rsid w:val="00DE382B"/>
    <w:rsid w:val="00DE3D99"/>
    <w:rsid w:val="00DE4CC1"/>
    <w:rsid w:val="00DE5296"/>
    <w:rsid w:val="00DE674C"/>
    <w:rsid w:val="00DE7042"/>
    <w:rsid w:val="00DE733A"/>
    <w:rsid w:val="00DF13F6"/>
    <w:rsid w:val="00DF1EBA"/>
    <w:rsid w:val="00DF2FD1"/>
    <w:rsid w:val="00DF39A8"/>
    <w:rsid w:val="00DF5E14"/>
    <w:rsid w:val="00DF6701"/>
    <w:rsid w:val="00DF73B3"/>
    <w:rsid w:val="00E02594"/>
    <w:rsid w:val="00E02DC9"/>
    <w:rsid w:val="00E04908"/>
    <w:rsid w:val="00E0517A"/>
    <w:rsid w:val="00E05498"/>
    <w:rsid w:val="00E05EBA"/>
    <w:rsid w:val="00E06516"/>
    <w:rsid w:val="00E06599"/>
    <w:rsid w:val="00E0671A"/>
    <w:rsid w:val="00E068D7"/>
    <w:rsid w:val="00E073D3"/>
    <w:rsid w:val="00E12409"/>
    <w:rsid w:val="00E148A8"/>
    <w:rsid w:val="00E14B61"/>
    <w:rsid w:val="00E15CBF"/>
    <w:rsid w:val="00E16468"/>
    <w:rsid w:val="00E17DAC"/>
    <w:rsid w:val="00E17DB8"/>
    <w:rsid w:val="00E17F82"/>
    <w:rsid w:val="00E20C22"/>
    <w:rsid w:val="00E212F0"/>
    <w:rsid w:val="00E22417"/>
    <w:rsid w:val="00E22CC3"/>
    <w:rsid w:val="00E236CB"/>
    <w:rsid w:val="00E23EE5"/>
    <w:rsid w:val="00E2407A"/>
    <w:rsid w:val="00E255CC"/>
    <w:rsid w:val="00E25A02"/>
    <w:rsid w:val="00E26D99"/>
    <w:rsid w:val="00E3124A"/>
    <w:rsid w:val="00E314F0"/>
    <w:rsid w:val="00E3220A"/>
    <w:rsid w:val="00E341EE"/>
    <w:rsid w:val="00E343CB"/>
    <w:rsid w:val="00E34AC2"/>
    <w:rsid w:val="00E37898"/>
    <w:rsid w:val="00E378C3"/>
    <w:rsid w:val="00E40BBC"/>
    <w:rsid w:val="00E4186B"/>
    <w:rsid w:val="00E4228D"/>
    <w:rsid w:val="00E42DDF"/>
    <w:rsid w:val="00E44757"/>
    <w:rsid w:val="00E44D17"/>
    <w:rsid w:val="00E462BA"/>
    <w:rsid w:val="00E46423"/>
    <w:rsid w:val="00E465CC"/>
    <w:rsid w:val="00E46FAA"/>
    <w:rsid w:val="00E474A3"/>
    <w:rsid w:val="00E5084E"/>
    <w:rsid w:val="00E51A16"/>
    <w:rsid w:val="00E5348A"/>
    <w:rsid w:val="00E549E6"/>
    <w:rsid w:val="00E55D10"/>
    <w:rsid w:val="00E56B74"/>
    <w:rsid w:val="00E60413"/>
    <w:rsid w:val="00E60B81"/>
    <w:rsid w:val="00E628CA"/>
    <w:rsid w:val="00E64416"/>
    <w:rsid w:val="00E6458D"/>
    <w:rsid w:val="00E65B76"/>
    <w:rsid w:val="00E6619A"/>
    <w:rsid w:val="00E6621C"/>
    <w:rsid w:val="00E66466"/>
    <w:rsid w:val="00E6762B"/>
    <w:rsid w:val="00E676BB"/>
    <w:rsid w:val="00E703DB"/>
    <w:rsid w:val="00E7090F"/>
    <w:rsid w:val="00E716FB"/>
    <w:rsid w:val="00E7277F"/>
    <w:rsid w:val="00E728B1"/>
    <w:rsid w:val="00E76664"/>
    <w:rsid w:val="00E76C58"/>
    <w:rsid w:val="00E76E7C"/>
    <w:rsid w:val="00E77CC4"/>
    <w:rsid w:val="00E81B04"/>
    <w:rsid w:val="00E83344"/>
    <w:rsid w:val="00E84136"/>
    <w:rsid w:val="00E85932"/>
    <w:rsid w:val="00E85A30"/>
    <w:rsid w:val="00E85CBD"/>
    <w:rsid w:val="00E90A43"/>
    <w:rsid w:val="00E91CCD"/>
    <w:rsid w:val="00E91E7C"/>
    <w:rsid w:val="00E92D00"/>
    <w:rsid w:val="00E94456"/>
    <w:rsid w:val="00E94E34"/>
    <w:rsid w:val="00E94F64"/>
    <w:rsid w:val="00E951A6"/>
    <w:rsid w:val="00E9585C"/>
    <w:rsid w:val="00E96E07"/>
    <w:rsid w:val="00E9734A"/>
    <w:rsid w:val="00EA0329"/>
    <w:rsid w:val="00EA1BBD"/>
    <w:rsid w:val="00EA1DB0"/>
    <w:rsid w:val="00EA20F2"/>
    <w:rsid w:val="00EA23ED"/>
    <w:rsid w:val="00EA2770"/>
    <w:rsid w:val="00EA2980"/>
    <w:rsid w:val="00EA3033"/>
    <w:rsid w:val="00EA44EF"/>
    <w:rsid w:val="00EA525A"/>
    <w:rsid w:val="00EA5936"/>
    <w:rsid w:val="00EA6181"/>
    <w:rsid w:val="00EA65DC"/>
    <w:rsid w:val="00EA75E5"/>
    <w:rsid w:val="00EB0508"/>
    <w:rsid w:val="00EB1032"/>
    <w:rsid w:val="00EB1230"/>
    <w:rsid w:val="00EB1577"/>
    <w:rsid w:val="00EB40FD"/>
    <w:rsid w:val="00EB5CB0"/>
    <w:rsid w:val="00EB62A2"/>
    <w:rsid w:val="00EB7316"/>
    <w:rsid w:val="00EB74CC"/>
    <w:rsid w:val="00EB7B59"/>
    <w:rsid w:val="00EC0B88"/>
    <w:rsid w:val="00EC1FE3"/>
    <w:rsid w:val="00EC2588"/>
    <w:rsid w:val="00EC418B"/>
    <w:rsid w:val="00EC513A"/>
    <w:rsid w:val="00EC5B05"/>
    <w:rsid w:val="00EC61CE"/>
    <w:rsid w:val="00EC6460"/>
    <w:rsid w:val="00EC650F"/>
    <w:rsid w:val="00EC6C53"/>
    <w:rsid w:val="00EC7F2D"/>
    <w:rsid w:val="00ED090A"/>
    <w:rsid w:val="00ED1FF9"/>
    <w:rsid w:val="00ED28FF"/>
    <w:rsid w:val="00ED2DAD"/>
    <w:rsid w:val="00ED376B"/>
    <w:rsid w:val="00ED5115"/>
    <w:rsid w:val="00ED5A76"/>
    <w:rsid w:val="00ED69F2"/>
    <w:rsid w:val="00EE0DC7"/>
    <w:rsid w:val="00EE19B7"/>
    <w:rsid w:val="00EE1F25"/>
    <w:rsid w:val="00EE2746"/>
    <w:rsid w:val="00EE2A25"/>
    <w:rsid w:val="00EE3085"/>
    <w:rsid w:val="00EE3268"/>
    <w:rsid w:val="00EE4C3F"/>
    <w:rsid w:val="00EE542E"/>
    <w:rsid w:val="00EE58A3"/>
    <w:rsid w:val="00EE672B"/>
    <w:rsid w:val="00EE6B60"/>
    <w:rsid w:val="00EE6D85"/>
    <w:rsid w:val="00EE7670"/>
    <w:rsid w:val="00EE794A"/>
    <w:rsid w:val="00EE7E2F"/>
    <w:rsid w:val="00EF0C0F"/>
    <w:rsid w:val="00EF0ECB"/>
    <w:rsid w:val="00EF2724"/>
    <w:rsid w:val="00EF2AC7"/>
    <w:rsid w:val="00EF2AC9"/>
    <w:rsid w:val="00EF2B52"/>
    <w:rsid w:val="00EF2FAA"/>
    <w:rsid w:val="00EF4C76"/>
    <w:rsid w:val="00EF5155"/>
    <w:rsid w:val="00EF531D"/>
    <w:rsid w:val="00EF5744"/>
    <w:rsid w:val="00EF62DF"/>
    <w:rsid w:val="00EF71E0"/>
    <w:rsid w:val="00EF788C"/>
    <w:rsid w:val="00EF7AD3"/>
    <w:rsid w:val="00EF7E12"/>
    <w:rsid w:val="00F00B26"/>
    <w:rsid w:val="00F01EC8"/>
    <w:rsid w:val="00F022CB"/>
    <w:rsid w:val="00F03DB9"/>
    <w:rsid w:val="00F0579F"/>
    <w:rsid w:val="00F06139"/>
    <w:rsid w:val="00F06B99"/>
    <w:rsid w:val="00F06E8A"/>
    <w:rsid w:val="00F07107"/>
    <w:rsid w:val="00F076CC"/>
    <w:rsid w:val="00F077C1"/>
    <w:rsid w:val="00F07B9E"/>
    <w:rsid w:val="00F10037"/>
    <w:rsid w:val="00F1033B"/>
    <w:rsid w:val="00F1056A"/>
    <w:rsid w:val="00F1076C"/>
    <w:rsid w:val="00F10DC8"/>
    <w:rsid w:val="00F11DF9"/>
    <w:rsid w:val="00F11F99"/>
    <w:rsid w:val="00F12F8F"/>
    <w:rsid w:val="00F12FDE"/>
    <w:rsid w:val="00F135F4"/>
    <w:rsid w:val="00F13D2A"/>
    <w:rsid w:val="00F14B8C"/>
    <w:rsid w:val="00F15431"/>
    <w:rsid w:val="00F157F0"/>
    <w:rsid w:val="00F15E51"/>
    <w:rsid w:val="00F16584"/>
    <w:rsid w:val="00F16B20"/>
    <w:rsid w:val="00F179ED"/>
    <w:rsid w:val="00F17E11"/>
    <w:rsid w:val="00F209F5"/>
    <w:rsid w:val="00F2190A"/>
    <w:rsid w:val="00F21A4B"/>
    <w:rsid w:val="00F21C47"/>
    <w:rsid w:val="00F222CA"/>
    <w:rsid w:val="00F23266"/>
    <w:rsid w:val="00F254F2"/>
    <w:rsid w:val="00F25840"/>
    <w:rsid w:val="00F25CC2"/>
    <w:rsid w:val="00F26056"/>
    <w:rsid w:val="00F26515"/>
    <w:rsid w:val="00F26D28"/>
    <w:rsid w:val="00F27592"/>
    <w:rsid w:val="00F30593"/>
    <w:rsid w:val="00F32B88"/>
    <w:rsid w:val="00F33FCC"/>
    <w:rsid w:val="00F3599B"/>
    <w:rsid w:val="00F35CD3"/>
    <w:rsid w:val="00F3618C"/>
    <w:rsid w:val="00F37C17"/>
    <w:rsid w:val="00F4098F"/>
    <w:rsid w:val="00F425B3"/>
    <w:rsid w:val="00F4294B"/>
    <w:rsid w:val="00F42BBD"/>
    <w:rsid w:val="00F43AA0"/>
    <w:rsid w:val="00F44BC9"/>
    <w:rsid w:val="00F47D0E"/>
    <w:rsid w:val="00F5015A"/>
    <w:rsid w:val="00F50AEB"/>
    <w:rsid w:val="00F50D09"/>
    <w:rsid w:val="00F50E01"/>
    <w:rsid w:val="00F51001"/>
    <w:rsid w:val="00F5135B"/>
    <w:rsid w:val="00F5249B"/>
    <w:rsid w:val="00F53D81"/>
    <w:rsid w:val="00F5438B"/>
    <w:rsid w:val="00F550D3"/>
    <w:rsid w:val="00F55736"/>
    <w:rsid w:val="00F560AA"/>
    <w:rsid w:val="00F56B0A"/>
    <w:rsid w:val="00F602FE"/>
    <w:rsid w:val="00F60675"/>
    <w:rsid w:val="00F60CA8"/>
    <w:rsid w:val="00F614F5"/>
    <w:rsid w:val="00F6163F"/>
    <w:rsid w:val="00F61E49"/>
    <w:rsid w:val="00F62F5F"/>
    <w:rsid w:val="00F63825"/>
    <w:rsid w:val="00F64578"/>
    <w:rsid w:val="00F64D11"/>
    <w:rsid w:val="00F65C73"/>
    <w:rsid w:val="00F65D73"/>
    <w:rsid w:val="00F66EAD"/>
    <w:rsid w:val="00F67016"/>
    <w:rsid w:val="00F67606"/>
    <w:rsid w:val="00F711B8"/>
    <w:rsid w:val="00F72481"/>
    <w:rsid w:val="00F7280D"/>
    <w:rsid w:val="00F76392"/>
    <w:rsid w:val="00F77D1A"/>
    <w:rsid w:val="00F8003E"/>
    <w:rsid w:val="00F817F0"/>
    <w:rsid w:val="00F81855"/>
    <w:rsid w:val="00F81C75"/>
    <w:rsid w:val="00F81F0F"/>
    <w:rsid w:val="00F831C6"/>
    <w:rsid w:val="00F835F5"/>
    <w:rsid w:val="00F840A3"/>
    <w:rsid w:val="00F847EF"/>
    <w:rsid w:val="00F8587E"/>
    <w:rsid w:val="00F8649E"/>
    <w:rsid w:val="00F874F7"/>
    <w:rsid w:val="00F87D4B"/>
    <w:rsid w:val="00F90AB3"/>
    <w:rsid w:val="00F90FFB"/>
    <w:rsid w:val="00F918C3"/>
    <w:rsid w:val="00F92CA6"/>
    <w:rsid w:val="00F92D15"/>
    <w:rsid w:val="00F941D2"/>
    <w:rsid w:val="00F943C1"/>
    <w:rsid w:val="00F945FB"/>
    <w:rsid w:val="00F948AB"/>
    <w:rsid w:val="00F956B0"/>
    <w:rsid w:val="00F95FBC"/>
    <w:rsid w:val="00F969A9"/>
    <w:rsid w:val="00F96B5D"/>
    <w:rsid w:val="00FA008C"/>
    <w:rsid w:val="00FA055B"/>
    <w:rsid w:val="00FA09F3"/>
    <w:rsid w:val="00FA0D3C"/>
    <w:rsid w:val="00FA2317"/>
    <w:rsid w:val="00FA37B9"/>
    <w:rsid w:val="00FA39F9"/>
    <w:rsid w:val="00FA4B9E"/>
    <w:rsid w:val="00FA6F99"/>
    <w:rsid w:val="00FA7767"/>
    <w:rsid w:val="00FA77D2"/>
    <w:rsid w:val="00FB17FD"/>
    <w:rsid w:val="00FB3262"/>
    <w:rsid w:val="00FB4073"/>
    <w:rsid w:val="00FB41F3"/>
    <w:rsid w:val="00FB4AA2"/>
    <w:rsid w:val="00FB5306"/>
    <w:rsid w:val="00FB545A"/>
    <w:rsid w:val="00FB6735"/>
    <w:rsid w:val="00FB6824"/>
    <w:rsid w:val="00FC0B33"/>
    <w:rsid w:val="00FC1508"/>
    <w:rsid w:val="00FC2282"/>
    <w:rsid w:val="00FC2C0C"/>
    <w:rsid w:val="00FC3611"/>
    <w:rsid w:val="00FC387C"/>
    <w:rsid w:val="00FC5D4A"/>
    <w:rsid w:val="00FC5EBB"/>
    <w:rsid w:val="00FC7D86"/>
    <w:rsid w:val="00FD031F"/>
    <w:rsid w:val="00FD0B5B"/>
    <w:rsid w:val="00FD0D61"/>
    <w:rsid w:val="00FD0FDB"/>
    <w:rsid w:val="00FD1762"/>
    <w:rsid w:val="00FD1F18"/>
    <w:rsid w:val="00FD28CD"/>
    <w:rsid w:val="00FD2A5B"/>
    <w:rsid w:val="00FD4D4C"/>
    <w:rsid w:val="00FD5EE0"/>
    <w:rsid w:val="00FD6650"/>
    <w:rsid w:val="00FD6703"/>
    <w:rsid w:val="00FE0965"/>
    <w:rsid w:val="00FE1154"/>
    <w:rsid w:val="00FE1497"/>
    <w:rsid w:val="00FE191A"/>
    <w:rsid w:val="00FE1BCE"/>
    <w:rsid w:val="00FE30DA"/>
    <w:rsid w:val="00FE4361"/>
    <w:rsid w:val="00FE4834"/>
    <w:rsid w:val="00FE5912"/>
    <w:rsid w:val="00FE5A72"/>
    <w:rsid w:val="00FE6FEE"/>
    <w:rsid w:val="00FE7128"/>
    <w:rsid w:val="00FE7D06"/>
    <w:rsid w:val="00FF0E1D"/>
    <w:rsid w:val="00FF154D"/>
    <w:rsid w:val="00FF1642"/>
    <w:rsid w:val="00FF184C"/>
    <w:rsid w:val="00FF1E57"/>
    <w:rsid w:val="00FF2A71"/>
    <w:rsid w:val="00FF2C0A"/>
    <w:rsid w:val="00FF33B4"/>
    <w:rsid w:val="00FF4120"/>
    <w:rsid w:val="00FF41ED"/>
    <w:rsid w:val="00FF4443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2EABB7"/>
  <w14:defaultImageDpi w14:val="0"/>
  <w15:docId w15:val="{4CF0A7BD-128D-42D1-8F6E-1FFE18E1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CC4"/>
  </w:style>
  <w:style w:type="paragraph" w:styleId="1">
    <w:name w:val="heading 1"/>
    <w:basedOn w:val="a"/>
    <w:next w:val="a"/>
    <w:link w:val="10"/>
    <w:qFormat/>
    <w:rsid w:val="00A922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hAnsi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2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922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rsid w:val="009014F2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5">
    <w:name w:val="heading 5"/>
    <w:basedOn w:val="a"/>
    <w:next w:val="a"/>
    <w:link w:val="50"/>
    <w:rsid w:val="009014F2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6">
    <w:name w:val="heading 6"/>
    <w:basedOn w:val="a"/>
    <w:next w:val="a"/>
    <w:link w:val="60"/>
    <w:rsid w:val="009014F2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E23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E23E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E23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E23E6"/>
    <w:rPr>
      <w:rFonts w:cs="Times New Roman"/>
    </w:rPr>
  </w:style>
  <w:style w:type="paragraph" w:customStyle="1" w:styleId="FR1">
    <w:name w:val="FR1"/>
    <w:rsid w:val="00A459CA"/>
    <w:pPr>
      <w:widowControl w:val="0"/>
      <w:autoSpaceDE w:val="0"/>
      <w:autoSpaceDN w:val="0"/>
      <w:adjustRightInd w:val="0"/>
      <w:spacing w:before="1920" w:after="0" w:line="300" w:lineRule="auto"/>
      <w:ind w:left="1280" w:firstLine="960"/>
      <w:jc w:val="both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A459CA"/>
    <w:rPr>
      <w:color w:val="0000FF"/>
      <w:u w:val="single"/>
    </w:rPr>
  </w:style>
  <w:style w:type="character" w:styleId="a8">
    <w:name w:val="annotation reference"/>
    <w:basedOn w:val="a0"/>
    <w:uiPriority w:val="99"/>
    <w:unhideWhenUsed/>
    <w:rsid w:val="008A768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8A768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8A768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768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768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unhideWhenUsed/>
    <w:rsid w:val="008A7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8A768A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106070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F33FC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92205"/>
    <w:rPr>
      <w:rFonts w:ascii="Times New Roman" w:hAnsi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A922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A922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92205"/>
  </w:style>
  <w:style w:type="table" w:styleId="af1">
    <w:name w:val="Table Grid"/>
    <w:basedOn w:val="a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A92205"/>
    <w:pPr>
      <w:spacing w:after="0"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92205"/>
    <w:rPr>
      <w:rFonts w:eastAsiaTheme="minorHAnsi" w:cstheme="minorBidi"/>
      <w:sz w:val="20"/>
      <w:szCs w:val="20"/>
      <w:lang w:eastAsia="en-US"/>
    </w:rPr>
  </w:style>
  <w:style w:type="table" w:customStyle="1" w:styleId="12">
    <w:name w:val="Сетка таблицы1"/>
    <w:basedOn w:val="a1"/>
    <w:next w:val="af1"/>
    <w:uiPriority w:val="39"/>
    <w:rsid w:val="00A92205"/>
    <w:pPr>
      <w:spacing w:after="0" w:line="240" w:lineRule="auto"/>
      <w:ind w:firstLine="851"/>
    </w:pPr>
    <w:rPr>
      <w:rFonts w:ascii="Times New Roman" w:eastAsiaTheme="minorHAnsi" w:hAnsi="Times New Roman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otnote reference"/>
    <w:uiPriority w:val="99"/>
    <w:unhideWhenUsed/>
    <w:rsid w:val="00A92205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f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39"/>
    <w:rsid w:val="00A92205"/>
    <w:pPr>
      <w:spacing w:after="0" w:line="240" w:lineRule="auto"/>
      <w:ind w:firstLine="851"/>
    </w:pPr>
    <w:rPr>
      <w:rFonts w:ascii="Times New Roman" w:eastAsiaTheme="minorHAnsi" w:hAnsi="Times New Roman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Нормальный (таблица)"/>
    <w:basedOn w:val="a"/>
    <w:next w:val="a"/>
    <w:uiPriority w:val="99"/>
    <w:rsid w:val="00A922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A922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7">
    <w:name w:val="endnote text"/>
    <w:basedOn w:val="a"/>
    <w:link w:val="af8"/>
    <w:uiPriority w:val="99"/>
    <w:unhideWhenUsed/>
    <w:rsid w:val="00A92205"/>
    <w:pPr>
      <w:spacing w:after="0"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rsid w:val="00A92205"/>
    <w:rPr>
      <w:rFonts w:eastAsiaTheme="minorHAnsi" w:cstheme="minorBidi"/>
      <w:sz w:val="20"/>
      <w:szCs w:val="20"/>
      <w:lang w:eastAsia="en-US"/>
    </w:rPr>
  </w:style>
  <w:style w:type="character" w:styleId="af9">
    <w:name w:val="endnote reference"/>
    <w:basedOn w:val="a0"/>
    <w:uiPriority w:val="99"/>
    <w:unhideWhenUsed/>
    <w:rsid w:val="00A92205"/>
    <w:rPr>
      <w:vertAlign w:val="superscript"/>
    </w:rPr>
  </w:style>
  <w:style w:type="table" w:customStyle="1" w:styleId="TableGrid">
    <w:name w:val="TableGrid"/>
    <w:rsid w:val="00A92205"/>
    <w:pPr>
      <w:spacing w:after="0" w:line="240" w:lineRule="auto"/>
    </w:pPr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A92205"/>
    <w:pPr>
      <w:spacing w:after="3"/>
    </w:pPr>
    <w:rPr>
      <w:rFonts w:ascii="Times New Roman" w:eastAsia="Times New Roman" w:hAnsi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A92205"/>
    <w:rPr>
      <w:rFonts w:ascii="Times New Roman" w:eastAsia="Times New Roman" w:hAnsi="Times New Roman"/>
      <w:color w:val="000000"/>
      <w:sz w:val="18"/>
    </w:rPr>
  </w:style>
  <w:style w:type="character" w:customStyle="1" w:styleId="footnotemark">
    <w:name w:val="footnote mark"/>
    <w:hidden/>
    <w:rsid w:val="00A92205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3">
    <w:name w:val="Сетка таблицы светлая1"/>
    <w:basedOn w:val="a1"/>
    <w:uiPriority w:val="40"/>
    <w:rsid w:val="00A92205"/>
    <w:pPr>
      <w:spacing w:after="0" w:line="240" w:lineRule="auto"/>
      <w:ind w:firstLine="851"/>
    </w:pPr>
    <w:rPr>
      <w:rFonts w:ascii="Times New Roman" w:eastAsiaTheme="minorHAnsi" w:hAnsi="Times New Roman" w:cstheme="minorBidi"/>
      <w:sz w:val="28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1">
    <w:name w:val="Сетка таблицы5"/>
    <w:basedOn w:val="a1"/>
    <w:uiPriority w:val="39"/>
    <w:rsid w:val="00A92205"/>
    <w:pPr>
      <w:spacing w:after="0" w:line="240" w:lineRule="auto"/>
    </w:pPr>
    <w:rPr>
      <w:rFonts w:eastAsia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92205"/>
  </w:style>
  <w:style w:type="table" w:customStyle="1" w:styleId="61">
    <w:name w:val="Сетка таблицы6"/>
    <w:basedOn w:val="a1"/>
    <w:next w:val="af1"/>
    <w:uiPriority w:val="59"/>
    <w:rsid w:val="00A9220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1"/>
    <w:uiPriority w:val="39"/>
    <w:rsid w:val="00A9220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uiPriority w:val="39"/>
    <w:rsid w:val="00A9220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basedOn w:val="a0"/>
    <w:uiPriority w:val="99"/>
    <w:rsid w:val="00A92205"/>
    <w:rPr>
      <w:rFonts w:cs="Times New Roman"/>
    </w:rPr>
  </w:style>
  <w:style w:type="character" w:customStyle="1" w:styleId="FontStyle26">
    <w:name w:val="Font Style26"/>
    <w:uiPriority w:val="99"/>
    <w:rsid w:val="00A92205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A9220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fb">
    <w:name w:val="Subtitle"/>
    <w:basedOn w:val="a"/>
    <w:next w:val="a"/>
    <w:link w:val="afc"/>
    <w:qFormat/>
    <w:rsid w:val="00A92205"/>
    <w:pPr>
      <w:numPr>
        <w:ilvl w:val="1"/>
      </w:numPr>
    </w:pPr>
    <w:rPr>
      <w:color w:val="5A5A5A"/>
      <w:spacing w:val="15"/>
      <w:lang w:eastAsia="en-US"/>
    </w:rPr>
  </w:style>
  <w:style w:type="character" w:customStyle="1" w:styleId="afc">
    <w:name w:val="Подзаголовок Знак"/>
    <w:basedOn w:val="a0"/>
    <w:link w:val="afb"/>
    <w:rsid w:val="00A92205"/>
    <w:rPr>
      <w:color w:val="5A5A5A"/>
      <w:spacing w:val="15"/>
      <w:lang w:eastAsia="en-US"/>
    </w:rPr>
  </w:style>
  <w:style w:type="paragraph" w:styleId="afd">
    <w:name w:val="Body Text"/>
    <w:basedOn w:val="a"/>
    <w:link w:val="afe"/>
    <w:uiPriority w:val="1"/>
    <w:qFormat/>
    <w:rsid w:val="00A92205"/>
    <w:pPr>
      <w:widowControl w:val="0"/>
      <w:autoSpaceDE w:val="0"/>
      <w:autoSpaceDN w:val="0"/>
      <w:spacing w:after="0" w:line="240" w:lineRule="auto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afd"/>
    <w:uiPriority w:val="1"/>
    <w:rsid w:val="00A92205"/>
    <w:rPr>
      <w:rFonts w:ascii="Times New Roman" w:hAnsi="Times New Roman"/>
      <w:sz w:val="28"/>
      <w:szCs w:val="28"/>
      <w:lang w:eastAsia="en-US"/>
    </w:rPr>
  </w:style>
  <w:style w:type="table" w:customStyle="1" w:styleId="120">
    <w:name w:val="Сетка таблицы12"/>
    <w:basedOn w:val="a1"/>
    <w:next w:val="af1"/>
    <w:uiPriority w:val="59"/>
    <w:rsid w:val="00A9220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rmal (Web)"/>
    <w:basedOn w:val="a"/>
    <w:uiPriority w:val="99"/>
    <w:rsid w:val="00A92205"/>
    <w:pPr>
      <w:spacing w:after="0" w:line="360" w:lineRule="atLeast"/>
      <w:jc w:val="both"/>
    </w:pPr>
    <w:rPr>
      <w:rFonts w:ascii="Times New Roman" w:hAnsi="Times New Roman"/>
      <w:sz w:val="24"/>
      <w:szCs w:val="24"/>
    </w:rPr>
  </w:style>
  <w:style w:type="table" w:customStyle="1" w:styleId="22">
    <w:name w:val="Сетка таблицы22"/>
    <w:basedOn w:val="a1"/>
    <w:next w:val="af1"/>
    <w:uiPriority w:val="39"/>
    <w:rsid w:val="00A9220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 Spacing"/>
    <w:aliases w:val="14 _одинарный,Без интервала Стандарт,Без интервала1"/>
    <w:link w:val="aff1"/>
    <w:uiPriority w:val="1"/>
    <w:qFormat/>
    <w:rsid w:val="0024200A"/>
    <w:pPr>
      <w:spacing w:after="0" w:line="240" w:lineRule="auto"/>
    </w:pPr>
  </w:style>
  <w:style w:type="paragraph" w:customStyle="1" w:styleId="c">
    <w:name w:val="c"/>
    <w:basedOn w:val="a"/>
    <w:uiPriority w:val="99"/>
    <w:semiHidden/>
    <w:rsid w:val="00162D27"/>
    <w:pPr>
      <w:spacing w:before="90" w:after="90" w:line="240" w:lineRule="auto"/>
      <w:ind w:left="675" w:right="675"/>
      <w:jc w:val="center"/>
    </w:pPr>
    <w:rPr>
      <w:rFonts w:ascii="Times New Roman" w:hAnsi="Times New Roman"/>
      <w:sz w:val="24"/>
      <w:szCs w:val="24"/>
    </w:rPr>
  </w:style>
  <w:style w:type="character" w:customStyle="1" w:styleId="aff1">
    <w:name w:val="Без интервала Знак"/>
    <w:aliases w:val="14 _одинарный Знак,Без интервала Стандарт Знак,Без интервала1 Знак"/>
    <w:link w:val="aff0"/>
    <w:uiPriority w:val="1"/>
    <w:locked/>
    <w:rsid w:val="00162D27"/>
  </w:style>
  <w:style w:type="character" w:customStyle="1" w:styleId="40">
    <w:name w:val="Заголовок 4 Знак"/>
    <w:basedOn w:val="a0"/>
    <w:link w:val="4"/>
    <w:rsid w:val="009014F2"/>
    <w:rPr>
      <w:rFonts w:ascii="Calibri" w:eastAsia="Calibri" w:hAnsi="Calibri" w:cs="Calibri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9014F2"/>
    <w:rPr>
      <w:rFonts w:ascii="Calibri" w:eastAsia="Calibri" w:hAnsi="Calibri" w:cs="Calibri"/>
      <w:b/>
    </w:rPr>
  </w:style>
  <w:style w:type="character" w:customStyle="1" w:styleId="60">
    <w:name w:val="Заголовок 6 Знак"/>
    <w:basedOn w:val="a0"/>
    <w:link w:val="6"/>
    <w:rsid w:val="009014F2"/>
    <w:rPr>
      <w:rFonts w:ascii="Calibri" w:eastAsia="Calibri" w:hAnsi="Calibri" w:cs="Calibri"/>
      <w:b/>
      <w:sz w:val="20"/>
      <w:szCs w:val="20"/>
    </w:rPr>
  </w:style>
  <w:style w:type="table" w:customStyle="1" w:styleId="TableNormal">
    <w:name w:val="Table Normal"/>
    <w:rsid w:val="009014F2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Title"/>
    <w:basedOn w:val="a"/>
    <w:next w:val="a"/>
    <w:link w:val="aff3"/>
    <w:rsid w:val="009014F2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aff3">
    <w:name w:val="Заголовок Знак"/>
    <w:basedOn w:val="a0"/>
    <w:link w:val="aff2"/>
    <w:rsid w:val="009014F2"/>
    <w:rPr>
      <w:rFonts w:ascii="Calibri" w:eastAsia="Calibri" w:hAnsi="Calibri" w:cs="Calibri"/>
      <w:b/>
      <w:sz w:val="72"/>
      <w:szCs w:val="72"/>
    </w:rPr>
  </w:style>
  <w:style w:type="table" w:customStyle="1" w:styleId="TableNormal1">
    <w:name w:val="Table Normal1"/>
    <w:unhideWhenUsed/>
    <w:qFormat/>
    <w:rsid w:val="0060219E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45010&amp;dst=100014" TargetMode="External"/><Relationship Id="rId13" Type="http://schemas.openxmlformats.org/officeDocument/2006/relationships/hyperlink" Target="https://pravo.tatarstan.ru/npa_kabmin/post/?npa_id=49201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.tatarstan.ru/npa_kabmin/post/?npa_id=1143261&amp;ysclid=ljdyq3pmay14500381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ravo.tatarstan.ru/npa_kabmin/post/?npa_id=8404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.tatarstan.ru/npa_kabmin/post/?npa_id=1066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.tatarstan.ru/npa_kabmin/post/?npa_id=1157801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pravo.tatarstan.ru/npa_kabmin/post/?npa_id=729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EF062-2200-40E8-8400-E240958C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10</Pages>
  <Words>3541</Words>
  <Characters>20189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КМ РТ от 31.12.2012 N 1199(ред. от 05.08.2022)"Об утверждении Порядка разработки,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</vt:lpstr>
    </vt:vector>
  </TitlesOfParts>
  <Company>КонсультантПлюс Версия 4022.00.55</Company>
  <LinksUpToDate>false</LinksUpToDate>
  <CharactersWithSpaces>23683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КМ РТ от 31.12.2012 N 1199(ред. от 05.08.2022)"Об утверждении Порядка разработки,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</dc:title>
  <dc:creator>Сабирова Рузиля Мингазизовна</dc:creator>
  <cp:lastModifiedBy>Васенькина Ольга Николаевна</cp:lastModifiedBy>
  <cp:revision>45</cp:revision>
  <cp:lastPrinted>2025-07-24T10:17:00Z</cp:lastPrinted>
  <dcterms:created xsi:type="dcterms:W3CDTF">2025-02-04T07:25:00Z</dcterms:created>
  <dcterms:modified xsi:type="dcterms:W3CDTF">2025-07-25T09:42:00Z</dcterms:modified>
</cp:coreProperties>
</file>