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AAE" w:rsidRDefault="00CA0A49">
      <w:pPr>
        <w:spacing w:line="593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5893435</wp:posOffset>
                </wp:positionH>
                <wp:positionV relativeFrom="paragraph">
                  <wp:posOffset>1270</wp:posOffset>
                </wp:positionV>
                <wp:extent cx="720090" cy="165100"/>
                <wp:effectExtent l="0" t="3175" r="444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AAE" w:rsidRDefault="00CC6FC1">
                            <w:pPr>
                              <w:pStyle w:val="3"/>
                              <w:shd w:val="clear" w:color="auto" w:fill="auto"/>
                              <w:spacing w:line="260" w:lineRule="exac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05pt;margin-top:.1pt;width:56.7pt;height:1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" filled="f" stroked="f">
                <v:textbox style="mso-fit-shape-to-text:t" inset="0,0,0,0">
                  <w:txbxContent>
                    <w:p w:rsidR="00525AAE" w:rsidRDefault="00CC6FC1">
                      <w:pPr>
                        <w:pStyle w:val="3"/>
                        <w:shd w:val="clear" w:color="auto" w:fill="auto"/>
                        <w:spacing w:line="260" w:lineRule="exact"/>
                      </w:pPr>
                      <w: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AAE" w:rsidRDefault="00525AAE">
      <w:pPr>
        <w:rPr>
          <w:sz w:val="2"/>
          <w:szCs w:val="2"/>
        </w:rPr>
        <w:sectPr w:rsidR="00525AAE">
          <w:type w:val="continuous"/>
          <w:pgSz w:w="11900" w:h="16840"/>
          <w:pgMar w:top="1188" w:right="567" w:bottom="2689" w:left="918" w:header="0" w:footer="3" w:gutter="0"/>
          <w:cols w:space="720"/>
          <w:noEndnote/>
          <w:docGrid w:linePitch="360"/>
        </w:sectPr>
      </w:pPr>
    </w:p>
    <w:p w:rsidR="00525AAE" w:rsidRDefault="00525AAE">
      <w:pPr>
        <w:spacing w:before="90" w:after="90" w:line="240" w:lineRule="exact"/>
        <w:rPr>
          <w:sz w:val="19"/>
          <w:szCs w:val="19"/>
        </w:rPr>
      </w:pPr>
    </w:p>
    <w:p w:rsidR="00525AAE" w:rsidRDefault="00525AAE">
      <w:pPr>
        <w:rPr>
          <w:sz w:val="2"/>
          <w:szCs w:val="2"/>
        </w:rPr>
        <w:sectPr w:rsidR="00525AAE">
          <w:type w:val="continuous"/>
          <w:pgSz w:w="11900" w:h="16840"/>
          <w:pgMar w:top="1869" w:right="0" w:bottom="1869" w:left="0" w:header="0" w:footer="3" w:gutter="0"/>
          <w:cols w:space="720"/>
          <w:noEndnote/>
          <w:docGrid w:linePitch="360"/>
        </w:sectPr>
      </w:pPr>
    </w:p>
    <w:p w:rsidR="00525AAE" w:rsidRDefault="00CC6FC1">
      <w:pPr>
        <w:pStyle w:val="20"/>
        <w:shd w:val="clear" w:color="auto" w:fill="auto"/>
        <w:spacing w:after="47" w:line="260" w:lineRule="exact"/>
        <w:ind w:right="140"/>
      </w:pPr>
      <w:r>
        <w:t xml:space="preserve">Исполнительный комитет </w:t>
      </w:r>
      <w:r w:rsidR="00CA0A49">
        <w:t>Н</w:t>
      </w:r>
      <w:r>
        <w:t>ижнекамского муниципального района</w:t>
      </w:r>
    </w:p>
    <w:p w:rsidR="00525AAE" w:rsidRDefault="00CC6FC1">
      <w:pPr>
        <w:pStyle w:val="20"/>
        <w:shd w:val="clear" w:color="auto" w:fill="auto"/>
        <w:spacing w:after="362" w:line="260" w:lineRule="exact"/>
        <w:ind w:right="140"/>
      </w:pPr>
      <w:r>
        <w:t>Республики Татарстан</w:t>
      </w:r>
    </w:p>
    <w:p w:rsidR="00525AAE" w:rsidRDefault="00CC6FC1">
      <w:pPr>
        <w:pStyle w:val="20"/>
        <w:shd w:val="clear" w:color="auto" w:fill="auto"/>
        <w:spacing w:after="554" w:line="260" w:lineRule="exact"/>
        <w:ind w:right="140"/>
      </w:pPr>
      <w:r>
        <w:t>ПОСТАНОВЛЕНИЕ</w:t>
      </w:r>
    </w:p>
    <w:p w:rsidR="00525AAE" w:rsidRDefault="00CC6FC1">
      <w:pPr>
        <w:pStyle w:val="20"/>
        <w:shd w:val="clear" w:color="auto" w:fill="auto"/>
        <w:spacing w:after="597" w:line="310" w:lineRule="exact"/>
        <w:ind w:right="6380"/>
        <w:jc w:val="both"/>
      </w:pPr>
      <w:r>
        <w:t xml:space="preserve">Об утверждении средней рыночной стоимости одного квадратного метра общей площади жилого </w:t>
      </w:r>
      <w:r>
        <w:t>помещения по муниципальному образованию город Нижнекамск Республики Татарстан на III квартал 2025 года</w:t>
      </w:r>
    </w:p>
    <w:p w:rsidR="00525AAE" w:rsidRDefault="00CC6FC1">
      <w:pPr>
        <w:pStyle w:val="20"/>
        <w:shd w:val="clear" w:color="auto" w:fill="auto"/>
        <w:spacing w:after="0" w:line="313" w:lineRule="exact"/>
        <w:ind w:left="180" w:firstLine="880"/>
        <w:jc w:val="both"/>
      </w:pPr>
      <w:r>
        <w:t>В целях расчета размера социальных выплат для молодых семей, поставленных на учет нуждающихся з улучшении жилищных условий в рамках программы «Обеспечени</w:t>
      </w:r>
      <w:r>
        <w:t xml:space="preserve">е жильем молодых семей в Нижнекамском муниципальном районе Республики Татарстан», утвержденной постановлением </w:t>
      </w:r>
      <w:bookmarkStart w:id="0" w:name="_GoBack"/>
      <w:bookmarkEnd w:id="0"/>
      <w:r>
        <w:t xml:space="preserve">Исполнительного комитета </w:t>
      </w:r>
      <w:r w:rsidR="00CA0A49">
        <w:t>Н</w:t>
      </w:r>
      <w:r>
        <w:t xml:space="preserve">ижнекамского муниципального района от 22 мая 2020 года № 322, которым указанные выплаты предоставляются на приобретение </w:t>
      </w:r>
      <w:r>
        <w:t>(строительство) жилых помещений за счет средств федерального бюджета, руководствуясь приказом Министерства строительства и жилищно-коммунального хозяйства Российской Федерации от 02 июля 2025 года № 394/пр «О нормативе стоимости одного квадратного метра об</w:t>
      </w:r>
      <w:r>
        <w:t xml:space="preserve">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III квартал 2025 года», Исполнительный комитет </w:t>
      </w:r>
      <w:r w:rsidR="00CA0A49">
        <w:t>Н</w:t>
      </w:r>
      <w:r>
        <w:t>ижн</w:t>
      </w:r>
      <w:r>
        <w:t>екамского муниципального района постановляет:</w:t>
      </w:r>
    </w:p>
    <w:p w:rsidR="00525AAE" w:rsidRDefault="00CC6FC1">
      <w:pPr>
        <w:pStyle w:val="20"/>
        <w:numPr>
          <w:ilvl w:val="0"/>
          <w:numId w:val="1"/>
        </w:numPr>
        <w:shd w:val="clear" w:color="auto" w:fill="auto"/>
        <w:tabs>
          <w:tab w:val="left" w:pos="1350"/>
        </w:tabs>
        <w:spacing w:after="0" w:line="310" w:lineRule="exact"/>
        <w:ind w:left="180" w:firstLine="880"/>
        <w:jc w:val="both"/>
      </w:pPr>
      <w:r>
        <w:t xml:space="preserve">Утвердить на III квартал 2025 года среднюю рыночную стоимость одного квадратного метра общей площади жилого помещения по муниципальному образованию город Нижнекамск в размере 151 120 (сто пятьдесят одна </w:t>
      </w:r>
      <w:r>
        <w:t>тысяча сто двадцать) рублей.</w:t>
      </w:r>
    </w:p>
    <w:p w:rsidR="00525AAE" w:rsidRDefault="00CC6FC1">
      <w:pPr>
        <w:pStyle w:val="20"/>
        <w:numPr>
          <w:ilvl w:val="0"/>
          <w:numId w:val="1"/>
        </w:numPr>
        <w:shd w:val="clear" w:color="auto" w:fill="auto"/>
        <w:tabs>
          <w:tab w:val="left" w:pos="1346"/>
        </w:tabs>
        <w:spacing w:after="640" w:line="310" w:lineRule="exact"/>
        <w:ind w:left="180" w:firstLine="880"/>
        <w:jc w:val="both"/>
      </w:pPr>
      <w:r>
        <w:t>Контроль за исполнением настоящего постановления возложить на начальника отдела жилищной политики Исполнительного комитета Нижнекамского муниципального р</w:t>
      </w:r>
      <w:r>
        <w:t>айона.</w:t>
      </w:r>
    </w:p>
    <w:p w:rsidR="00CA0A49" w:rsidRDefault="00CA0A49" w:rsidP="00CA0A49">
      <w:pPr>
        <w:pStyle w:val="20"/>
        <w:shd w:val="clear" w:color="auto" w:fill="auto"/>
        <w:tabs>
          <w:tab w:val="left" w:pos="1346"/>
        </w:tabs>
        <w:spacing w:after="640" w:line="310" w:lineRule="exact"/>
        <w:jc w:val="both"/>
      </w:pPr>
      <w:r>
        <w:t>Руководитель                                                                                                              Р.И. Беляев</w:t>
      </w:r>
    </w:p>
    <w:sectPr w:rsidR="00CA0A49">
      <w:type w:val="continuous"/>
      <w:pgSz w:w="11900" w:h="16840"/>
      <w:pgMar w:top="1869" w:right="571" w:bottom="1869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FC1" w:rsidRDefault="00CC6FC1">
      <w:r>
        <w:separator/>
      </w:r>
    </w:p>
  </w:endnote>
  <w:endnote w:type="continuationSeparator" w:id="0">
    <w:p w:rsidR="00CC6FC1" w:rsidRDefault="00CC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FC1" w:rsidRDefault="00CC6FC1"/>
  </w:footnote>
  <w:footnote w:type="continuationSeparator" w:id="0">
    <w:p w:rsidR="00CC6FC1" w:rsidRDefault="00CC6F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C3739"/>
    <w:multiLevelType w:val="multilevel"/>
    <w:tmpl w:val="A8368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AE"/>
    <w:rsid w:val="00525AAE"/>
    <w:rsid w:val="00CA0A49"/>
    <w:rsid w:val="00C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E078"/>
  <w15:docId w15:val="{863BADEE-1F89-44CD-BD9A-340EFAA8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pt">
    <w:name w:val="Основной текст (4) + 7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2025-07-31T10:50:00Z</dcterms:created>
  <dcterms:modified xsi:type="dcterms:W3CDTF">2025-07-31T10:53:00Z</dcterms:modified>
</cp:coreProperties>
</file>