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099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7"/>
        <w:gridCol w:w="10497"/>
      </w:tblGrid>
      <w:tr w:rsidR="003C1430" w:rsidRPr="00907A20" w:rsidTr="00AD6699">
        <w:trPr>
          <w:trHeight w:val="2274"/>
        </w:trPr>
        <w:tc>
          <w:tcPr>
            <w:tcW w:w="10497" w:type="dxa"/>
            <w:tcBorders>
              <w:bottom w:val="single" w:sz="12" w:space="0" w:color="auto"/>
            </w:tcBorders>
          </w:tcPr>
          <w:tbl>
            <w:tblPr>
              <w:tblStyle w:val="a3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2"/>
              <w:gridCol w:w="1326"/>
              <w:gridCol w:w="4513"/>
            </w:tblGrid>
            <w:tr w:rsidR="003C1430" w:rsidRPr="001045A3" w:rsidTr="00FE625A">
              <w:trPr>
                <w:trHeight w:val="1123"/>
              </w:trPr>
              <w:tc>
                <w:tcPr>
                  <w:tcW w:w="4470" w:type="dxa"/>
                </w:tcPr>
                <w:p w:rsidR="003C1430" w:rsidRPr="00E55EF8" w:rsidRDefault="003C1430" w:rsidP="00FE625A">
                  <w:pPr>
                    <w:spacing w:before="220"/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СОВЕТ ВЫСОКОГОРСКОГО</w:t>
                  </w:r>
                </w:p>
                <w:p w:rsidR="003C1430" w:rsidRPr="00E55EF8" w:rsidRDefault="003C1430" w:rsidP="00FE625A">
                  <w:pPr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МУНИЦИПАЛЬНОГО РАЙОНА</w:t>
                  </w:r>
                </w:p>
                <w:p w:rsidR="003C1430" w:rsidRPr="00E55EF8" w:rsidRDefault="003C1430" w:rsidP="00FE625A">
                  <w:pPr>
                    <w:ind w:right="-397"/>
                    <w:jc w:val="center"/>
                    <w:outlineLvl w:val="0"/>
                    <w:rPr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РЕСПУБЛИКИ ТАТАРСТАН</w:t>
                  </w:r>
                </w:p>
                <w:p w:rsidR="003C1430" w:rsidRDefault="003C1430" w:rsidP="00FE625A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  <w:p w:rsidR="003C1430" w:rsidRPr="00E55EF8" w:rsidRDefault="003C1430" w:rsidP="00FE625A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422700, Республика Татарстан, </w:t>
                  </w:r>
                </w:p>
                <w:p w:rsidR="003C1430" w:rsidRPr="00E55EF8" w:rsidRDefault="003C1430" w:rsidP="00FE625A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    Высокогосркий район, пос.ж/д станция</w:t>
                  </w:r>
                </w:p>
                <w:p w:rsidR="003C1430" w:rsidRPr="001045A3" w:rsidRDefault="003C1430" w:rsidP="00FE625A">
                  <w:pPr>
                    <w:ind w:right="-397"/>
                    <w:jc w:val="center"/>
                    <w:rPr>
                      <w:noProof/>
                      <w:spacing w:val="4"/>
                      <w:sz w:val="16"/>
                      <w:szCs w:val="16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Высокая Гора, ул. Кооперативная, д. 5</w:t>
                  </w:r>
                </w:p>
              </w:tc>
              <w:tc>
                <w:tcPr>
                  <w:tcW w:w="1275" w:type="dxa"/>
                </w:tcPr>
                <w:p w:rsidR="003C1430" w:rsidRPr="001045A3" w:rsidRDefault="003C1430" w:rsidP="00FE625A">
                  <w:pPr>
                    <w:rPr>
                      <w:noProof/>
                      <w:sz w:val="20"/>
                      <w:szCs w:val="20"/>
                    </w:rPr>
                  </w:pPr>
                  <w:r w:rsidRPr="001045A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468F883" wp14:editId="4A125CE1">
                        <wp:extent cx="695325" cy="809625"/>
                        <wp:effectExtent l="0" t="0" r="9525" b="9525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3C1430" w:rsidRPr="00E55EF8" w:rsidRDefault="003C1430" w:rsidP="00FE625A">
                  <w:pPr>
                    <w:spacing w:before="220"/>
                    <w:ind w:right="459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    </w:t>
                  </w: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ТАТАРСТАН РЕСПУБЛИКАСЫ</w:t>
                  </w:r>
                </w:p>
                <w:p w:rsidR="003C1430" w:rsidRPr="00E55EF8" w:rsidRDefault="003C1430" w:rsidP="00FE625A">
                  <w:pPr>
                    <w:ind w:left="-64" w:right="459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     БИЕКТАУ МУНИЦИПАЛЬ</w:t>
                  </w:r>
                </w:p>
                <w:p w:rsidR="003C1430" w:rsidRPr="00E55EF8" w:rsidRDefault="003C1430" w:rsidP="00FE625A">
                  <w:pPr>
                    <w:ind w:left="-64" w:right="459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РАЙОН СОВЕТЫ </w:t>
                  </w:r>
                </w:p>
                <w:p w:rsidR="003C1430" w:rsidRDefault="003C1430" w:rsidP="00FE625A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7"/>
                      <w:szCs w:val="17"/>
                      <w:lang w:val="tt-RU"/>
                    </w:rPr>
                  </w:pPr>
                </w:p>
                <w:p w:rsidR="003C1430" w:rsidRPr="00E55EF8" w:rsidRDefault="003C1430" w:rsidP="00FE625A">
                  <w:pPr>
                    <w:ind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422700, </w:t>
                  </w:r>
                  <w:r>
                    <w:rPr>
                      <w:noProof/>
                      <w:spacing w:val="4"/>
                      <w:sz w:val="18"/>
                      <w:szCs w:val="18"/>
                    </w:rPr>
                    <w:t>Тата</w:t>
                  </w: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рстан Республикасы, </w:t>
                  </w:r>
                </w:p>
                <w:p w:rsidR="003C1430" w:rsidRPr="00E55EF8" w:rsidRDefault="003C1430" w:rsidP="00FE625A">
                  <w:pPr>
                    <w:ind w:right="180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    Биектау районы, т/ю станциясе поселогы</w:t>
                  </w:r>
                </w:p>
                <w:p w:rsidR="003C1430" w:rsidRPr="00E55EF8" w:rsidRDefault="003C1430" w:rsidP="00FE625A">
                  <w:pPr>
                    <w:ind w:right="180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>Биектау, Коопеоративная ур. 5</w:t>
                  </w:r>
                </w:p>
                <w:p w:rsidR="003C1430" w:rsidRPr="001045A3" w:rsidRDefault="003C1430" w:rsidP="00FE625A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3C1430" w:rsidRPr="001045A3" w:rsidRDefault="003C1430" w:rsidP="00FE625A">
            <w:pPr>
              <w:spacing w:before="120"/>
              <w:ind w:right="330"/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9" w:history="1">
              <w:r w:rsidRPr="00E55EF8">
                <w:rPr>
                  <w:rStyle w:val="a4"/>
                  <w:rFonts w:eastAsiaTheme="majorEastAsia"/>
                  <w:noProof/>
                  <w:color w:val="000000" w:themeColor="text1"/>
                  <w:spacing w:val="4"/>
                  <w:sz w:val="18"/>
                  <w:szCs w:val="18"/>
                  <w:lang w:val="en-US"/>
                </w:rPr>
                <w:t>biektau</w:t>
              </w:r>
              <w:r w:rsidRPr="00E55EF8">
                <w:rPr>
                  <w:rStyle w:val="a4"/>
                  <w:rFonts w:eastAsiaTheme="majorEastAsia"/>
                  <w:noProof/>
                  <w:color w:val="000000" w:themeColor="text1"/>
                  <w:spacing w:val="4"/>
                  <w:sz w:val="18"/>
                  <w:szCs w:val="18"/>
                </w:rPr>
                <w:t>@</w:t>
              </w:r>
              <w:r w:rsidRPr="00E55EF8">
                <w:rPr>
                  <w:rStyle w:val="a4"/>
                  <w:rFonts w:eastAsiaTheme="majorEastAsia"/>
                  <w:noProof/>
                  <w:color w:val="000000" w:themeColor="text1"/>
                  <w:spacing w:val="4"/>
                  <w:sz w:val="18"/>
                  <w:szCs w:val="18"/>
                  <w:lang w:val="en-US"/>
                </w:rPr>
                <w:t>tatar</w:t>
              </w:r>
              <w:r w:rsidRPr="00E55EF8">
                <w:rPr>
                  <w:rStyle w:val="a4"/>
                  <w:rFonts w:eastAsiaTheme="majorEastAsia"/>
                  <w:noProof/>
                  <w:color w:val="000000" w:themeColor="text1"/>
                  <w:spacing w:val="4"/>
                  <w:sz w:val="18"/>
                  <w:szCs w:val="18"/>
                </w:rPr>
                <w:t>.</w:t>
              </w:r>
              <w:r w:rsidRPr="00E55EF8">
                <w:rPr>
                  <w:rStyle w:val="a4"/>
                  <w:rFonts w:eastAsiaTheme="majorEastAsia"/>
                  <w:noProof/>
                  <w:color w:val="000000" w:themeColor="text1"/>
                  <w:spacing w:val="4"/>
                  <w:sz w:val="18"/>
                  <w:szCs w:val="18"/>
                  <w:lang w:val="en-US"/>
                </w:rPr>
                <w:t>ru</w:t>
              </w:r>
            </w:hyperlink>
            <w:r w:rsidRPr="00E55EF8">
              <w:rPr>
                <w:noProof/>
                <w:color w:val="000000" w:themeColor="text1"/>
                <w:spacing w:val="4"/>
                <w:sz w:val="18"/>
                <w:szCs w:val="18"/>
              </w:rPr>
              <w:t xml:space="preserve">, </w:t>
            </w:r>
            <w:hyperlink r:id="rId10" w:history="1">
              <w:r w:rsidRPr="00E55EF8">
                <w:rPr>
                  <w:rStyle w:val="a4"/>
                  <w:rFonts w:eastAsiaTheme="majorEastAsia"/>
                  <w:noProof/>
                  <w:color w:val="000000" w:themeColor="text1"/>
                  <w:spacing w:val="4"/>
                  <w:sz w:val="18"/>
                  <w:szCs w:val="18"/>
                  <w:lang w:val="en-US"/>
                </w:rPr>
                <w:t>www</w:t>
              </w:r>
              <w:r w:rsidRPr="00E55EF8">
                <w:rPr>
                  <w:rStyle w:val="a4"/>
                  <w:rFonts w:eastAsiaTheme="majorEastAsia"/>
                  <w:noProof/>
                  <w:color w:val="000000" w:themeColor="text1"/>
                  <w:spacing w:val="4"/>
                  <w:sz w:val="18"/>
                  <w:szCs w:val="18"/>
                </w:rPr>
                <w:t>./vysokaya-gora.tatarstan.ru</w:t>
              </w:r>
            </w:hyperlink>
          </w:p>
        </w:tc>
        <w:tc>
          <w:tcPr>
            <w:tcW w:w="10497" w:type="dxa"/>
          </w:tcPr>
          <w:tbl>
            <w:tblPr>
              <w:tblStyle w:val="a3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0"/>
              <w:gridCol w:w="1275"/>
              <w:gridCol w:w="4536"/>
            </w:tblGrid>
            <w:tr w:rsidR="003C1430" w:rsidRPr="001045A3" w:rsidTr="00FE625A">
              <w:trPr>
                <w:trHeight w:val="1123"/>
              </w:trPr>
              <w:tc>
                <w:tcPr>
                  <w:tcW w:w="4470" w:type="dxa"/>
                </w:tcPr>
                <w:p w:rsidR="003C1430" w:rsidRPr="001045A3" w:rsidRDefault="003C1430" w:rsidP="00FE625A">
                  <w:pPr>
                    <w:spacing w:before="220"/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СОВЕТ ВЫСОКОГОРСКОГО</w:t>
                  </w:r>
                </w:p>
                <w:p w:rsidR="003C1430" w:rsidRPr="001045A3" w:rsidRDefault="003C1430" w:rsidP="00FE625A">
                  <w:pPr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МУНИЦИПАЛЬНОГО РАЙОНА</w:t>
                  </w:r>
                </w:p>
                <w:p w:rsidR="003C1430" w:rsidRPr="001045A3" w:rsidRDefault="003C1430" w:rsidP="00FE625A">
                  <w:pPr>
                    <w:ind w:right="-397"/>
                    <w:jc w:val="center"/>
                    <w:outlineLvl w:val="0"/>
                    <w:rPr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РЕСПУБЛИКИ ТАТАРСТАН</w:t>
                  </w:r>
                </w:p>
                <w:p w:rsidR="003C1430" w:rsidRPr="001045A3" w:rsidRDefault="003C1430" w:rsidP="00FE625A">
                  <w:pPr>
                    <w:ind w:right="-397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422700, Республика Татарстан, </w:t>
                  </w:r>
                </w:p>
                <w:p w:rsidR="003C1430" w:rsidRPr="001045A3" w:rsidRDefault="003C1430" w:rsidP="00FE625A">
                  <w:pPr>
                    <w:ind w:right="-397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Высокогосркий район, пос.ж/д станция</w:t>
                  </w:r>
                </w:p>
                <w:p w:rsidR="003C1430" w:rsidRPr="001045A3" w:rsidRDefault="003C1430" w:rsidP="00FE625A">
                  <w:pPr>
                    <w:ind w:right="-397"/>
                    <w:jc w:val="center"/>
                    <w:rPr>
                      <w:noProof/>
                      <w:spacing w:val="4"/>
                      <w:sz w:val="16"/>
                      <w:szCs w:val="16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Высокая Гора, ул. Кооперативная, д. 5</w:t>
                  </w:r>
                </w:p>
              </w:tc>
              <w:tc>
                <w:tcPr>
                  <w:tcW w:w="1275" w:type="dxa"/>
                </w:tcPr>
                <w:p w:rsidR="003C1430" w:rsidRPr="001045A3" w:rsidRDefault="003C1430" w:rsidP="00FE625A">
                  <w:pPr>
                    <w:rPr>
                      <w:noProof/>
                      <w:sz w:val="20"/>
                      <w:szCs w:val="20"/>
                    </w:rPr>
                  </w:pPr>
                  <w:r w:rsidRPr="001045A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D8212C8" wp14:editId="421763D7">
                        <wp:extent cx="600075" cy="733425"/>
                        <wp:effectExtent l="0" t="0" r="9525" b="9525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3C1430" w:rsidRPr="001045A3" w:rsidRDefault="003C1430" w:rsidP="00FE625A">
                  <w:pPr>
                    <w:spacing w:before="220"/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  ТАТАРСТАН РЕСПУБЛИКАСЫ</w:t>
                  </w:r>
                </w:p>
                <w:p w:rsidR="003C1430" w:rsidRPr="001045A3" w:rsidRDefault="003C1430" w:rsidP="00FE625A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     БИЕКТАУ МУНИЦИПАЛЬ</w:t>
                  </w:r>
                </w:p>
                <w:p w:rsidR="003C1430" w:rsidRPr="001045A3" w:rsidRDefault="003C1430" w:rsidP="00FE625A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РАЙОН СОВЕТЫ </w:t>
                  </w:r>
                </w:p>
                <w:p w:rsidR="003C1430" w:rsidRPr="001045A3" w:rsidRDefault="003C1430" w:rsidP="00FE625A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422700, Татасрстан Республикасы, </w:t>
                  </w:r>
                </w:p>
                <w:p w:rsidR="003C1430" w:rsidRPr="001045A3" w:rsidRDefault="003C1430" w:rsidP="00FE625A">
                  <w:pPr>
                    <w:ind w:left="-358" w:right="180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Биектау районы, т/ю станциясе поселогы</w:t>
                  </w:r>
                </w:p>
                <w:p w:rsidR="003C1430" w:rsidRPr="001045A3" w:rsidRDefault="003C1430" w:rsidP="00FE625A">
                  <w:pPr>
                    <w:ind w:left="-358" w:right="180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>Биектау, Коопеоративная ур. 5</w:t>
                  </w:r>
                </w:p>
                <w:p w:rsidR="003C1430" w:rsidRPr="001045A3" w:rsidRDefault="003C1430" w:rsidP="00FE625A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3C1430" w:rsidRPr="001045A3" w:rsidRDefault="003C1430" w:rsidP="00FE625A">
            <w:pPr>
              <w:spacing w:before="120"/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11" w:history="1">
              <w:r w:rsidRPr="001045A3">
                <w:rPr>
                  <w:rStyle w:val="a4"/>
                  <w:rFonts w:eastAsiaTheme="majorEastAsia"/>
                  <w:noProof/>
                  <w:spacing w:val="4"/>
                  <w:sz w:val="18"/>
                  <w:szCs w:val="18"/>
                  <w:lang w:val="en-US"/>
                </w:rPr>
                <w:t>biektau</w:t>
              </w:r>
              <w:r w:rsidRPr="001045A3">
                <w:rPr>
                  <w:rStyle w:val="a4"/>
                  <w:rFonts w:eastAsiaTheme="majorEastAsia"/>
                  <w:noProof/>
                  <w:spacing w:val="4"/>
                  <w:sz w:val="18"/>
                  <w:szCs w:val="18"/>
                </w:rPr>
                <w:t>@</w:t>
              </w:r>
              <w:r w:rsidRPr="001045A3">
                <w:rPr>
                  <w:rStyle w:val="a4"/>
                  <w:rFonts w:eastAsiaTheme="majorEastAsia"/>
                  <w:noProof/>
                  <w:spacing w:val="4"/>
                  <w:sz w:val="18"/>
                  <w:szCs w:val="18"/>
                  <w:lang w:val="en-US"/>
                </w:rPr>
                <w:t>tatar</w:t>
              </w:r>
              <w:r w:rsidRPr="001045A3">
                <w:rPr>
                  <w:rStyle w:val="a4"/>
                  <w:rFonts w:eastAsiaTheme="majorEastAsia"/>
                  <w:noProof/>
                  <w:spacing w:val="4"/>
                  <w:sz w:val="18"/>
                  <w:szCs w:val="18"/>
                </w:rPr>
                <w:t>.</w:t>
              </w:r>
              <w:r w:rsidRPr="001045A3">
                <w:rPr>
                  <w:rStyle w:val="a4"/>
                  <w:rFonts w:eastAsiaTheme="majorEastAsia"/>
                  <w:noProof/>
                  <w:spacing w:val="4"/>
                  <w:sz w:val="18"/>
                  <w:szCs w:val="18"/>
                  <w:lang w:val="en-US"/>
                </w:rPr>
                <w:t>ru</w:t>
              </w:r>
            </w:hyperlink>
            <w:r w:rsidRPr="001045A3">
              <w:rPr>
                <w:noProof/>
                <w:spacing w:val="4"/>
                <w:sz w:val="18"/>
                <w:szCs w:val="18"/>
              </w:rPr>
              <w:t xml:space="preserve">, 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www</w:t>
            </w:r>
            <w:r w:rsidRPr="001045A3">
              <w:rPr>
                <w:noProof/>
                <w:spacing w:val="4"/>
                <w:sz w:val="18"/>
                <w:szCs w:val="18"/>
              </w:rPr>
              <w:t>./vysokaya-gora.tatarstan.ru</w:t>
            </w:r>
          </w:p>
        </w:tc>
      </w:tr>
    </w:tbl>
    <w:p w:rsidR="003C1430" w:rsidRPr="00907A20" w:rsidRDefault="003C1430" w:rsidP="003C1430">
      <w:pPr>
        <w:rPr>
          <w:sz w:val="20"/>
          <w:szCs w:val="20"/>
        </w:rPr>
      </w:pPr>
    </w:p>
    <w:p w:rsidR="003C1430" w:rsidRDefault="003C1430" w:rsidP="003C1430">
      <w:pPr>
        <w:pStyle w:val="3"/>
        <w:spacing w:line="360" w:lineRule="exact"/>
        <w:ind w:righ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                       РЕШЕНИЕ</w:t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КАРАР</w:t>
      </w:r>
    </w:p>
    <w:p w:rsidR="003C1430" w:rsidRDefault="003C1430" w:rsidP="003C1430"/>
    <w:p w:rsidR="003C1430" w:rsidRDefault="00AD6699" w:rsidP="003C143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1430">
        <w:rPr>
          <w:sz w:val="28"/>
          <w:szCs w:val="28"/>
        </w:rPr>
        <w:t>«___» __________ 2016</w:t>
      </w:r>
      <w:r w:rsidR="003C1430" w:rsidRPr="00E83867">
        <w:rPr>
          <w:sz w:val="28"/>
          <w:szCs w:val="28"/>
        </w:rPr>
        <w:t xml:space="preserve"> года</w:t>
      </w:r>
      <w:r w:rsidR="003C1430">
        <w:rPr>
          <w:sz w:val="28"/>
          <w:szCs w:val="28"/>
        </w:rPr>
        <w:t xml:space="preserve">                                              № _____</w:t>
      </w:r>
    </w:p>
    <w:p w:rsidR="008F308F" w:rsidRDefault="008F308F" w:rsidP="005E75BB">
      <w:pPr>
        <w:jc w:val="right"/>
        <w:rPr>
          <w:sz w:val="26"/>
          <w:szCs w:val="26"/>
        </w:rPr>
      </w:pPr>
    </w:p>
    <w:p w:rsidR="008F308F" w:rsidRDefault="008F308F" w:rsidP="005E75BB">
      <w:pPr>
        <w:jc w:val="right"/>
        <w:rPr>
          <w:sz w:val="26"/>
          <w:szCs w:val="26"/>
        </w:rPr>
      </w:pPr>
    </w:p>
    <w:p w:rsidR="005E75BB" w:rsidRPr="008F308F" w:rsidRDefault="005E75BB">
      <w:pPr>
        <w:rPr>
          <w:sz w:val="26"/>
          <w:szCs w:val="26"/>
        </w:rPr>
      </w:pPr>
    </w:p>
    <w:p w:rsidR="005E75BB" w:rsidRPr="003C1430" w:rsidRDefault="005E75BB">
      <w:pPr>
        <w:rPr>
          <w:sz w:val="28"/>
          <w:szCs w:val="28"/>
        </w:rPr>
      </w:pPr>
      <w:r w:rsidRPr="003C1430">
        <w:rPr>
          <w:sz w:val="28"/>
          <w:szCs w:val="28"/>
        </w:rPr>
        <w:t xml:space="preserve">О значении </w:t>
      </w:r>
      <w:proofErr w:type="gramStart"/>
      <w:r w:rsidRPr="003C1430">
        <w:rPr>
          <w:sz w:val="28"/>
          <w:szCs w:val="28"/>
        </w:rPr>
        <w:t>корректирующего</w:t>
      </w:r>
      <w:proofErr w:type="gramEnd"/>
      <w:r w:rsidRPr="003C1430">
        <w:rPr>
          <w:sz w:val="28"/>
          <w:szCs w:val="28"/>
        </w:rPr>
        <w:t xml:space="preserve"> </w:t>
      </w:r>
    </w:p>
    <w:p w:rsidR="005E75BB" w:rsidRPr="003C1430" w:rsidRDefault="005E75BB">
      <w:pPr>
        <w:rPr>
          <w:sz w:val="28"/>
          <w:szCs w:val="28"/>
        </w:rPr>
      </w:pPr>
      <w:r w:rsidRPr="003C1430">
        <w:rPr>
          <w:sz w:val="28"/>
          <w:szCs w:val="28"/>
        </w:rPr>
        <w:t>коэффициента базовой доходности К</w:t>
      </w:r>
      <w:proofErr w:type="gramStart"/>
      <w:r w:rsidRPr="003C1430">
        <w:rPr>
          <w:sz w:val="28"/>
          <w:szCs w:val="28"/>
        </w:rPr>
        <w:t>2</w:t>
      </w:r>
      <w:proofErr w:type="gramEnd"/>
      <w:r w:rsidRPr="003C1430">
        <w:rPr>
          <w:sz w:val="28"/>
          <w:szCs w:val="28"/>
        </w:rPr>
        <w:t>,</w:t>
      </w:r>
    </w:p>
    <w:p w:rsidR="005E75BB" w:rsidRPr="003C1430" w:rsidRDefault="005E75BB">
      <w:pPr>
        <w:rPr>
          <w:sz w:val="28"/>
          <w:szCs w:val="28"/>
        </w:rPr>
      </w:pPr>
      <w:r w:rsidRPr="003C1430">
        <w:rPr>
          <w:sz w:val="28"/>
          <w:szCs w:val="28"/>
        </w:rPr>
        <w:t>применяемого при системе налогообложения</w:t>
      </w:r>
    </w:p>
    <w:p w:rsidR="005E75BB" w:rsidRPr="003C1430" w:rsidRDefault="005E75BB">
      <w:pPr>
        <w:rPr>
          <w:sz w:val="28"/>
          <w:szCs w:val="28"/>
        </w:rPr>
      </w:pPr>
      <w:r w:rsidRPr="003C1430">
        <w:rPr>
          <w:sz w:val="28"/>
          <w:szCs w:val="28"/>
        </w:rPr>
        <w:t xml:space="preserve">в виде единого налога на вмененный доход </w:t>
      </w:r>
    </w:p>
    <w:p w:rsidR="005E75BB" w:rsidRPr="003C1430" w:rsidRDefault="005E75BB">
      <w:pPr>
        <w:rPr>
          <w:sz w:val="28"/>
          <w:szCs w:val="28"/>
        </w:rPr>
      </w:pPr>
    </w:p>
    <w:p w:rsidR="00AD6699" w:rsidRDefault="005E75BB" w:rsidP="001D0F32">
      <w:pPr>
        <w:jc w:val="both"/>
        <w:rPr>
          <w:sz w:val="28"/>
          <w:szCs w:val="28"/>
        </w:rPr>
      </w:pPr>
      <w:r w:rsidRPr="003C1430">
        <w:rPr>
          <w:sz w:val="28"/>
          <w:szCs w:val="28"/>
        </w:rPr>
        <w:t xml:space="preserve">   </w:t>
      </w:r>
      <w:r w:rsidR="001D0F32" w:rsidRPr="003C1430">
        <w:rPr>
          <w:sz w:val="28"/>
          <w:szCs w:val="28"/>
        </w:rPr>
        <w:tab/>
      </w:r>
      <w:r w:rsidRPr="003C1430">
        <w:rPr>
          <w:sz w:val="28"/>
          <w:szCs w:val="28"/>
        </w:rPr>
        <w:t xml:space="preserve">В связи с принятием Федерального Закона от </w:t>
      </w:r>
      <w:r w:rsidR="00402ED7" w:rsidRPr="003C1430">
        <w:rPr>
          <w:sz w:val="28"/>
          <w:szCs w:val="28"/>
        </w:rPr>
        <w:t>03</w:t>
      </w:r>
      <w:r w:rsidRPr="003C1430">
        <w:rPr>
          <w:sz w:val="28"/>
          <w:szCs w:val="28"/>
        </w:rPr>
        <w:t>.</w:t>
      </w:r>
      <w:r w:rsidR="00402ED7" w:rsidRPr="003C1430">
        <w:rPr>
          <w:sz w:val="28"/>
          <w:szCs w:val="28"/>
        </w:rPr>
        <w:t>07</w:t>
      </w:r>
      <w:r w:rsidRPr="003C1430">
        <w:rPr>
          <w:sz w:val="28"/>
          <w:szCs w:val="28"/>
        </w:rPr>
        <w:t>.20</w:t>
      </w:r>
      <w:r w:rsidR="00402ED7" w:rsidRPr="003C1430">
        <w:rPr>
          <w:sz w:val="28"/>
          <w:szCs w:val="28"/>
        </w:rPr>
        <w:t xml:space="preserve">16 </w:t>
      </w:r>
      <w:bookmarkStart w:id="0" w:name="_GoBack"/>
      <w:bookmarkEnd w:id="0"/>
      <w:r w:rsidR="00402ED7" w:rsidRPr="003C1430">
        <w:rPr>
          <w:sz w:val="28"/>
          <w:szCs w:val="28"/>
        </w:rPr>
        <w:t>№248</w:t>
      </w:r>
      <w:r w:rsidRPr="003C1430">
        <w:rPr>
          <w:sz w:val="28"/>
          <w:szCs w:val="28"/>
        </w:rPr>
        <w:t xml:space="preserve">-ФЗ «О внесении изменений в часть вторую Налогового кодекса Российской Федерации», руководствуясь главой 26.3  Налогового кодекса Российской Федерации, Совет Высокогорского муниципального района </w:t>
      </w:r>
    </w:p>
    <w:p w:rsidR="00655B69" w:rsidRPr="003C1430" w:rsidRDefault="005E75BB" w:rsidP="00AD6699">
      <w:pPr>
        <w:jc w:val="center"/>
        <w:rPr>
          <w:sz w:val="28"/>
          <w:szCs w:val="28"/>
        </w:rPr>
      </w:pPr>
      <w:r w:rsidRPr="003C1430">
        <w:rPr>
          <w:sz w:val="28"/>
          <w:szCs w:val="28"/>
        </w:rPr>
        <w:t>РЕШИЛ:</w:t>
      </w:r>
    </w:p>
    <w:p w:rsidR="00356B9D" w:rsidRPr="003C1430" w:rsidRDefault="00356B9D" w:rsidP="00AD6699">
      <w:pPr>
        <w:pStyle w:val="ConsPlusNormal"/>
        <w:ind w:firstLine="540"/>
        <w:jc w:val="both"/>
        <w:rPr>
          <w:sz w:val="28"/>
          <w:szCs w:val="28"/>
        </w:rPr>
      </w:pPr>
      <w:r w:rsidRPr="003C1430">
        <w:rPr>
          <w:rFonts w:ascii="Times New Roman" w:hAnsi="Times New Roman" w:cs="Times New Roman"/>
          <w:sz w:val="28"/>
          <w:szCs w:val="28"/>
        </w:rPr>
        <w:t xml:space="preserve">1. </w:t>
      </w:r>
      <w:r w:rsidR="007C4DF7" w:rsidRPr="003C1430">
        <w:rPr>
          <w:rFonts w:ascii="Times New Roman" w:hAnsi="Times New Roman" w:cs="Times New Roman"/>
          <w:sz w:val="28"/>
          <w:szCs w:val="28"/>
        </w:rPr>
        <w:t>П</w:t>
      </w:r>
      <w:r w:rsidRPr="003C1430">
        <w:rPr>
          <w:rFonts w:ascii="Times New Roman" w:hAnsi="Times New Roman" w:cs="Times New Roman"/>
          <w:sz w:val="28"/>
          <w:szCs w:val="28"/>
        </w:rPr>
        <w:t>лательщиками единого налога</w:t>
      </w:r>
      <w:r w:rsidR="007C4DF7" w:rsidRPr="003C1430">
        <w:rPr>
          <w:rFonts w:ascii="Times New Roman" w:hAnsi="Times New Roman" w:cs="Times New Roman"/>
          <w:sz w:val="28"/>
          <w:szCs w:val="28"/>
        </w:rPr>
        <w:t xml:space="preserve"> на вмененный доход </w:t>
      </w:r>
      <w:r w:rsidRPr="003C1430">
        <w:rPr>
          <w:rFonts w:ascii="Times New Roman" w:hAnsi="Times New Roman" w:cs="Times New Roman"/>
          <w:sz w:val="28"/>
          <w:szCs w:val="28"/>
        </w:rPr>
        <w:t xml:space="preserve"> являются организации и индивидуальные предприниматели, осуществляющие на территории Высокогорского муниципального района Республики Татарстан виды предпринимательской деятельности, предусмотренные пунктом 2 настоящего Решения.</w:t>
      </w:r>
    </w:p>
    <w:p w:rsidR="00655B69" w:rsidRPr="003C1430" w:rsidRDefault="00500A10" w:rsidP="007C4DF7">
      <w:pPr>
        <w:jc w:val="both"/>
        <w:rPr>
          <w:sz w:val="28"/>
          <w:szCs w:val="28"/>
        </w:rPr>
      </w:pPr>
      <w:r w:rsidRPr="003C1430">
        <w:rPr>
          <w:sz w:val="28"/>
          <w:szCs w:val="28"/>
        </w:rPr>
        <w:t xml:space="preserve">        2.   </w:t>
      </w:r>
      <w:r w:rsidR="007C4DF7" w:rsidRPr="003C1430">
        <w:rPr>
          <w:sz w:val="28"/>
          <w:szCs w:val="28"/>
        </w:rPr>
        <w:t>Система налогообложения в виде единого налога на вмененный доход п</w:t>
      </w:r>
      <w:r w:rsidR="00655B69" w:rsidRPr="003C1430">
        <w:rPr>
          <w:sz w:val="28"/>
          <w:szCs w:val="28"/>
        </w:rPr>
        <w:t xml:space="preserve">рименяется </w:t>
      </w:r>
      <w:r w:rsidR="009700CB" w:rsidRPr="003C1430">
        <w:rPr>
          <w:sz w:val="28"/>
          <w:szCs w:val="28"/>
        </w:rPr>
        <w:t xml:space="preserve"> </w:t>
      </w:r>
      <w:r w:rsidR="00655B69" w:rsidRPr="003C1430">
        <w:rPr>
          <w:sz w:val="28"/>
          <w:szCs w:val="28"/>
        </w:rPr>
        <w:t>в отношении следующих  видов предпринимательской деятельности:</w:t>
      </w:r>
    </w:p>
    <w:p w:rsidR="00356B9D" w:rsidRPr="003C1430" w:rsidRDefault="00500A10" w:rsidP="007C4D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430">
        <w:rPr>
          <w:rFonts w:ascii="Times New Roman" w:hAnsi="Times New Roman" w:cs="Times New Roman"/>
          <w:sz w:val="28"/>
          <w:szCs w:val="28"/>
        </w:rPr>
        <w:t xml:space="preserve">        </w:t>
      </w:r>
      <w:r w:rsidR="00AD6699">
        <w:rPr>
          <w:rFonts w:ascii="Times New Roman" w:hAnsi="Times New Roman" w:cs="Times New Roman"/>
          <w:sz w:val="28"/>
          <w:szCs w:val="28"/>
        </w:rPr>
        <w:t>2.1</w:t>
      </w:r>
      <w:r w:rsidR="00356B9D" w:rsidRPr="003C1430">
        <w:rPr>
          <w:rFonts w:ascii="Times New Roman" w:hAnsi="Times New Roman" w:cs="Times New Roman"/>
          <w:sz w:val="28"/>
          <w:szCs w:val="28"/>
        </w:rPr>
        <w:t xml:space="preserve"> оказания бытовых услуг</w:t>
      </w:r>
      <w:r w:rsidR="00B52E9D" w:rsidRPr="003C1430">
        <w:rPr>
          <w:rFonts w:ascii="Times New Roman" w:hAnsi="Times New Roman" w:cs="Times New Roman"/>
          <w:sz w:val="28"/>
          <w:szCs w:val="28"/>
        </w:rPr>
        <w:t>. Коды видов деятельности</w:t>
      </w:r>
      <w:r w:rsidR="002631F6" w:rsidRPr="003C1430">
        <w:rPr>
          <w:rFonts w:ascii="Times New Roman" w:hAnsi="Times New Roman" w:cs="Times New Roman"/>
          <w:sz w:val="28"/>
          <w:szCs w:val="28"/>
        </w:rPr>
        <w:t xml:space="preserve">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</w:t>
      </w:r>
      <w:r w:rsidR="00F61DA7" w:rsidRPr="003C1430">
        <w:rPr>
          <w:rFonts w:ascii="Times New Roman" w:hAnsi="Times New Roman" w:cs="Times New Roman"/>
          <w:sz w:val="28"/>
          <w:szCs w:val="28"/>
        </w:rPr>
        <w:t>, определяются Правительством Российской Федерации</w:t>
      </w:r>
      <w:r w:rsidR="00356B9D" w:rsidRPr="003C1430">
        <w:rPr>
          <w:rFonts w:ascii="Times New Roman" w:hAnsi="Times New Roman" w:cs="Times New Roman"/>
          <w:sz w:val="28"/>
          <w:szCs w:val="28"/>
        </w:rPr>
        <w:t>;</w:t>
      </w:r>
    </w:p>
    <w:p w:rsidR="00356B9D" w:rsidRPr="003C1430" w:rsidRDefault="00AD6699" w:rsidP="007C4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56B9D" w:rsidRPr="003C1430">
        <w:rPr>
          <w:rFonts w:ascii="Times New Roman" w:hAnsi="Times New Roman" w:cs="Times New Roman"/>
          <w:sz w:val="28"/>
          <w:szCs w:val="28"/>
        </w:rPr>
        <w:t xml:space="preserve"> оказания ветеринарных услуг;</w:t>
      </w:r>
    </w:p>
    <w:p w:rsidR="00356B9D" w:rsidRPr="003C1430" w:rsidRDefault="00AD6699" w:rsidP="007C4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56B9D" w:rsidRPr="003C1430">
        <w:rPr>
          <w:rFonts w:ascii="Times New Roman" w:hAnsi="Times New Roman" w:cs="Times New Roman"/>
          <w:sz w:val="28"/>
          <w:szCs w:val="28"/>
        </w:rPr>
        <w:t xml:space="preserve"> оказания услуг по ремонту, техническому обслуживанию и мойке авто</w:t>
      </w:r>
      <w:r w:rsidR="00F61DA7" w:rsidRPr="003C1430">
        <w:rPr>
          <w:rFonts w:ascii="Times New Roman" w:hAnsi="Times New Roman" w:cs="Times New Roman"/>
          <w:sz w:val="28"/>
          <w:szCs w:val="28"/>
        </w:rPr>
        <w:t>мото</w:t>
      </w:r>
      <w:r w:rsidR="00356B9D" w:rsidRPr="003C1430">
        <w:rPr>
          <w:rFonts w:ascii="Times New Roman" w:hAnsi="Times New Roman" w:cs="Times New Roman"/>
          <w:sz w:val="28"/>
          <w:szCs w:val="28"/>
        </w:rPr>
        <w:t>транспортных средств;</w:t>
      </w:r>
    </w:p>
    <w:p w:rsidR="00356B9D" w:rsidRPr="003C1430" w:rsidRDefault="00AD6699" w:rsidP="007C4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356B9D" w:rsidRPr="003C1430">
        <w:rPr>
          <w:rFonts w:ascii="Times New Roman" w:hAnsi="Times New Roman" w:cs="Times New Roman"/>
          <w:sz w:val="28"/>
          <w:szCs w:val="28"/>
        </w:rPr>
        <w:t>оказания услуг по предоставлению во временное владение (в пользование) мест для стоянки автотранспортных средств, а также по хранению авто</w:t>
      </w:r>
      <w:r w:rsidR="00F61DA7" w:rsidRPr="003C1430">
        <w:rPr>
          <w:rFonts w:ascii="Times New Roman" w:hAnsi="Times New Roman" w:cs="Times New Roman"/>
          <w:sz w:val="28"/>
          <w:szCs w:val="28"/>
        </w:rPr>
        <w:t>мото</w:t>
      </w:r>
      <w:r w:rsidR="00356B9D" w:rsidRPr="003C1430">
        <w:rPr>
          <w:rFonts w:ascii="Times New Roman" w:hAnsi="Times New Roman" w:cs="Times New Roman"/>
          <w:sz w:val="28"/>
          <w:szCs w:val="28"/>
        </w:rPr>
        <w:t>транспортных средств на платных стоянках (за исключением штрафных автостоянок);</w:t>
      </w:r>
    </w:p>
    <w:p w:rsidR="00356B9D" w:rsidRPr="003C1430" w:rsidRDefault="00AD6699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56B9D" w:rsidRPr="003C1430">
        <w:rPr>
          <w:rFonts w:ascii="Times New Roman" w:hAnsi="Times New Roman" w:cs="Times New Roman"/>
          <w:sz w:val="28"/>
          <w:szCs w:val="28"/>
        </w:rPr>
        <w:t xml:space="preserve"> оказания автотранспортных услуг по перевозке пассажиров и грузов, осуществляемых организациями и индивидуальными предпринимателями, </w:t>
      </w:r>
      <w:r w:rsidR="00356B9D" w:rsidRPr="003C1430">
        <w:rPr>
          <w:rFonts w:ascii="Times New Roman" w:hAnsi="Times New Roman" w:cs="Times New Roman"/>
          <w:sz w:val="28"/>
          <w:szCs w:val="28"/>
        </w:rPr>
        <w:lastRenderedPageBreak/>
        <w:t>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356B9D" w:rsidRPr="003C1430" w:rsidRDefault="00AD6699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356B9D" w:rsidRPr="003C1430">
        <w:rPr>
          <w:rFonts w:ascii="Times New Roman" w:hAnsi="Times New Roman" w:cs="Times New Roman"/>
          <w:sz w:val="28"/>
          <w:szCs w:val="28"/>
        </w:rPr>
        <w:t xml:space="preserve">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</w:t>
      </w:r>
      <w:r w:rsidR="0056717C" w:rsidRPr="003C1430">
        <w:rPr>
          <w:rFonts w:ascii="Times New Roman" w:hAnsi="Times New Roman" w:cs="Times New Roman"/>
          <w:sz w:val="28"/>
          <w:szCs w:val="28"/>
        </w:rPr>
        <w:t>го Решения</w:t>
      </w:r>
      <w:r w:rsidR="00356B9D" w:rsidRPr="003C1430">
        <w:rPr>
          <w:rFonts w:ascii="Times New Roman" w:hAnsi="Times New Roman" w:cs="Times New Roman"/>
          <w:sz w:val="28"/>
          <w:szCs w:val="28"/>
        </w:rPr>
        <w:t xml:space="preserve">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356B9D" w:rsidRPr="003C1430" w:rsidRDefault="00AD6699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356B9D" w:rsidRPr="003C1430">
        <w:rPr>
          <w:rFonts w:ascii="Times New Roman" w:hAnsi="Times New Roman" w:cs="Times New Roman"/>
          <w:sz w:val="28"/>
          <w:szCs w:val="28"/>
        </w:rPr>
        <w:t xml:space="preserve">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356B9D" w:rsidRPr="003C1430" w:rsidRDefault="00AD6699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="00356B9D" w:rsidRPr="003C1430">
        <w:rPr>
          <w:rFonts w:ascii="Times New Roman" w:hAnsi="Times New Roman" w:cs="Times New Roman"/>
          <w:sz w:val="28"/>
          <w:szCs w:val="28"/>
        </w:rPr>
        <w:t>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Для целей настояще</w:t>
      </w:r>
      <w:r w:rsidR="00B30A2A" w:rsidRPr="003C1430">
        <w:rPr>
          <w:rFonts w:ascii="Times New Roman" w:hAnsi="Times New Roman" w:cs="Times New Roman"/>
          <w:sz w:val="28"/>
          <w:szCs w:val="28"/>
        </w:rPr>
        <w:t>го</w:t>
      </w:r>
      <w:r w:rsidR="00356B9D" w:rsidRPr="003C1430">
        <w:rPr>
          <w:rFonts w:ascii="Times New Roman" w:hAnsi="Times New Roman" w:cs="Times New Roman"/>
          <w:sz w:val="28"/>
          <w:szCs w:val="28"/>
        </w:rPr>
        <w:t xml:space="preserve"> </w:t>
      </w:r>
      <w:r w:rsidR="00B30A2A" w:rsidRPr="003C143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56B9D" w:rsidRPr="003C1430">
        <w:rPr>
          <w:rFonts w:ascii="Times New Roman" w:hAnsi="Times New Roman" w:cs="Times New Roman"/>
          <w:sz w:val="28"/>
          <w:szCs w:val="28"/>
        </w:rPr>
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356B9D" w:rsidRPr="003C1430" w:rsidRDefault="00AD6699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356B9D" w:rsidRPr="003C1430">
        <w:rPr>
          <w:rFonts w:ascii="Times New Roman" w:hAnsi="Times New Roman" w:cs="Times New Roman"/>
          <w:sz w:val="28"/>
          <w:szCs w:val="28"/>
        </w:rPr>
        <w:t xml:space="preserve">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356B9D" w:rsidRPr="003C1430" w:rsidRDefault="00AD6699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356B9D" w:rsidRPr="003C1430">
        <w:rPr>
          <w:rFonts w:ascii="Times New Roman" w:hAnsi="Times New Roman" w:cs="Times New Roman"/>
          <w:sz w:val="28"/>
          <w:szCs w:val="28"/>
        </w:rPr>
        <w:t xml:space="preserve"> распространения наружной рекламы с использованием рекламных конструкций;</w:t>
      </w:r>
    </w:p>
    <w:p w:rsidR="00356B9D" w:rsidRPr="003C1430" w:rsidRDefault="00AD6699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356B9D" w:rsidRPr="003C1430">
        <w:rPr>
          <w:rFonts w:ascii="Times New Roman" w:hAnsi="Times New Roman" w:cs="Times New Roman"/>
          <w:sz w:val="28"/>
          <w:szCs w:val="28"/>
        </w:rPr>
        <w:t xml:space="preserve"> размещения рекламы </w:t>
      </w:r>
      <w:r w:rsidR="00F61DA7" w:rsidRPr="003C1430">
        <w:rPr>
          <w:rFonts w:ascii="Times New Roman" w:hAnsi="Times New Roman" w:cs="Times New Roman"/>
          <w:sz w:val="28"/>
          <w:szCs w:val="28"/>
        </w:rPr>
        <w:t xml:space="preserve">с использованием внешних и внутренних поверхностей </w:t>
      </w:r>
      <w:r w:rsidR="00356B9D" w:rsidRPr="003C1430">
        <w:rPr>
          <w:rFonts w:ascii="Times New Roman" w:hAnsi="Times New Roman" w:cs="Times New Roman"/>
          <w:sz w:val="28"/>
          <w:szCs w:val="28"/>
        </w:rPr>
        <w:t>транспортных средств;</w:t>
      </w:r>
    </w:p>
    <w:p w:rsidR="00356B9D" w:rsidRPr="003C1430" w:rsidRDefault="00AD6699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356B9D" w:rsidRPr="003C1430">
        <w:rPr>
          <w:rFonts w:ascii="Times New Roman" w:hAnsi="Times New Roman" w:cs="Times New Roman"/>
          <w:sz w:val="28"/>
          <w:szCs w:val="28"/>
        </w:rPr>
        <w:t xml:space="preserve">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356B9D" w:rsidRPr="003C1430" w:rsidRDefault="00AD6699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356B9D" w:rsidRPr="003C1430">
        <w:rPr>
          <w:rFonts w:ascii="Times New Roman" w:hAnsi="Times New Roman" w:cs="Times New Roman"/>
          <w:sz w:val="28"/>
          <w:szCs w:val="28"/>
        </w:rPr>
        <w:t xml:space="preserve">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356B9D" w:rsidRPr="003C1430" w:rsidRDefault="00AD6699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356B9D" w:rsidRPr="003C1430">
        <w:rPr>
          <w:rFonts w:ascii="Times New Roman" w:hAnsi="Times New Roman" w:cs="Times New Roman"/>
          <w:sz w:val="28"/>
          <w:szCs w:val="28"/>
        </w:rPr>
        <w:t xml:space="preserve">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500A10" w:rsidRPr="003C1430" w:rsidRDefault="00500A10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430">
        <w:rPr>
          <w:rFonts w:ascii="Times New Roman" w:hAnsi="Times New Roman" w:cs="Times New Roman"/>
          <w:sz w:val="28"/>
          <w:szCs w:val="28"/>
        </w:rPr>
        <w:t>3. В отношении видов предпринимательской деятельности, указанных в пункте 2 настоящего Решения, значение корректирующего коэффициента базовой доходности К</w:t>
      </w:r>
      <w:proofErr w:type="gramStart"/>
      <w:r w:rsidRPr="003C14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C1430">
        <w:rPr>
          <w:rFonts w:ascii="Times New Roman" w:hAnsi="Times New Roman" w:cs="Times New Roman"/>
          <w:sz w:val="28"/>
          <w:szCs w:val="28"/>
        </w:rPr>
        <w:t xml:space="preserve"> устанавливается согласно  приложения</w:t>
      </w:r>
      <w:r w:rsidR="0056717C" w:rsidRPr="003C1430">
        <w:rPr>
          <w:rFonts w:ascii="Times New Roman" w:hAnsi="Times New Roman" w:cs="Times New Roman"/>
          <w:sz w:val="28"/>
          <w:szCs w:val="28"/>
        </w:rPr>
        <w:t xml:space="preserve"> 1</w:t>
      </w:r>
      <w:r w:rsidRPr="003C1430">
        <w:rPr>
          <w:rFonts w:ascii="Times New Roman" w:hAnsi="Times New Roman" w:cs="Times New Roman"/>
          <w:sz w:val="28"/>
          <w:szCs w:val="28"/>
        </w:rPr>
        <w:t>.</w:t>
      </w:r>
    </w:p>
    <w:p w:rsidR="00500A10" w:rsidRPr="003C1430" w:rsidRDefault="00500A10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430">
        <w:rPr>
          <w:rFonts w:ascii="Times New Roman" w:hAnsi="Times New Roman" w:cs="Times New Roman"/>
          <w:sz w:val="28"/>
          <w:szCs w:val="28"/>
        </w:rPr>
        <w:t xml:space="preserve">4. </w:t>
      </w:r>
      <w:r w:rsidR="009D072F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56717C" w:rsidRPr="003C1430">
        <w:rPr>
          <w:rFonts w:ascii="Times New Roman" w:hAnsi="Times New Roman" w:cs="Times New Roman"/>
          <w:sz w:val="28"/>
          <w:szCs w:val="28"/>
        </w:rPr>
        <w:t>Решения Совета Высок</w:t>
      </w:r>
      <w:r w:rsidR="003C1430">
        <w:rPr>
          <w:rFonts w:ascii="Times New Roman" w:hAnsi="Times New Roman" w:cs="Times New Roman"/>
          <w:sz w:val="28"/>
          <w:szCs w:val="28"/>
        </w:rPr>
        <w:t>огорского муниципального района</w:t>
      </w:r>
      <w:r w:rsidR="0056717C" w:rsidRPr="003C1430">
        <w:rPr>
          <w:rFonts w:ascii="Times New Roman" w:hAnsi="Times New Roman" w:cs="Times New Roman"/>
          <w:sz w:val="28"/>
          <w:szCs w:val="28"/>
        </w:rPr>
        <w:t>:</w:t>
      </w:r>
    </w:p>
    <w:p w:rsidR="0056717C" w:rsidRPr="003C1430" w:rsidRDefault="009D072F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56717C" w:rsidRPr="003C1430">
        <w:rPr>
          <w:rFonts w:ascii="Times New Roman" w:hAnsi="Times New Roman" w:cs="Times New Roman"/>
          <w:sz w:val="28"/>
          <w:szCs w:val="28"/>
        </w:rPr>
        <w:t xml:space="preserve">от </w:t>
      </w:r>
      <w:r w:rsidR="00F61DA7" w:rsidRPr="003C1430">
        <w:rPr>
          <w:rFonts w:ascii="Times New Roman" w:hAnsi="Times New Roman" w:cs="Times New Roman"/>
          <w:sz w:val="28"/>
          <w:szCs w:val="28"/>
        </w:rPr>
        <w:t>24</w:t>
      </w:r>
      <w:r w:rsidR="0056717C" w:rsidRPr="003C1430">
        <w:rPr>
          <w:rFonts w:ascii="Times New Roman" w:hAnsi="Times New Roman" w:cs="Times New Roman"/>
          <w:sz w:val="28"/>
          <w:szCs w:val="28"/>
        </w:rPr>
        <w:t>.1</w:t>
      </w:r>
      <w:r w:rsidR="00F61DA7" w:rsidRPr="003C1430">
        <w:rPr>
          <w:rFonts w:ascii="Times New Roman" w:hAnsi="Times New Roman" w:cs="Times New Roman"/>
          <w:sz w:val="28"/>
          <w:szCs w:val="28"/>
        </w:rPr>
        <w:t>0</w:t>
      </w:r>
      <w:r w:rsidR="0056717C" w:rsidRPr="003C1430">
        <w:rPr>
          <w:rFonts w:ascii="Times New Roman" w:hAnsi="Times New Roman" w:cs="Times New Roman"/>
          <w:sz w:val="28"/>
          <w:szCs w:val="28"/>
        </w:rPr>
        <w:t>.200</w:t>
      </w:r>
      <w:r w:rsidR="00F61DA7" w:rsidRPr="003C1430">
        <w:rPr>
          <w:rFonts w:ascii="Times New Roman" w:hAnsi="Times New Roman" w:cs="Times New Roman"/>
          <w:sz w:val="28"/>
          <w:szCs w:val="28"/>
        </w:rPr>
        <w:t>8</w:t>
      </w:r>
      <w:r w:rsidR="0056717C" w:rsidRPr="003C1430">
        <w:rPr>
          <w:rFonts w:ascii="Times New Roman" w:hAnsi="Times New Roman" w:cs="Times New Roman"/>
          <w:sz w:val="28"/>
          <w:szCs w:val="28"/>
        </w:rPr>
        <w:t xml:space="preserve"> </w:t>
      </w:r>
      <w:r w:rsidRPr="003C14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430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72F">
        <w:rPr>
          <w:rFonts w:ascii="Times New Roman" w:hAnsi="Times New Roman" w:cs="Times New Roman"/>
          <w:sz w:val="28"/>
          <w:szCs w:val="28"/>
        </w:rPr>
        <w:t>О значении корректирующего коэффициента базовой доходности К</w:t>
      </w:r>
      <w:proofErr w:type="gramStart"/>
      <w:r w:rsidRPr="009D072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D072F">
        <w:rPr>
          <w:rFonts w:ascii="Times New Roman" w:hAnsi="Times New Roman" w:cs="Times New Roman"/>
          <w:sz w:val="28"/>
          <w:szCs w:val="28"/>
        </w:rPr>
        <w:t>, применяемого при системе налогообложения в виде единого налога на временный доход».</w:t>
      </w:r>
      <w:r w:rsidR="0056717C" w:rsidRPr="003C1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72F" w:rsidRDefault="009D072F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3C1430">
        <w:rPr>
          <w:rFonts w:ascii="Times New Roman" w:hAnsi="Times New Roman" w:cs="Times New Roman"/>
          <w:sz w:val="28"/>
          <w:szCs w:val="28"/>
        </w:rPr>
        <w:t xml:space="preserve">от 15.11.2008 </w:t>
      </w:r>
      <w:r w:rsidR="0056717C" w:rsidRPr="003C14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DA7" w:rsidRPr="003C1430">
        <w:rPr>
          <w:rFonts w:ascii="Times New Roman" w:hAnsi="Times New Roman" w:cs="Times New Roman"/>
          <w:sz w:val="28"/>
          <w:szCs w:val="28"/>
        </w:rPr>
        <w:t>245</w:t>
      </w:r>
      <w:r w:rsidR="0056717C" w:rsidRPr="003C1430">
        <w:rPr>
          <w:rFonts w:ascii="Times New Roman" w:hAnsi="Times New Roman" w:cs="Times New Roman"/>
          <w:sz w:val="28"/>
          <w:szCs w:val="28"/>
        </w:rPr>
        <w:t xml:space="preserve"> </w:t>
      </w:r>
      <w:r w:rsidRPr="009D072F">
        <w:rPr>
          <w:rFonts w:ascii="Times New Roman" w:hAnsi="Times New Roman" w:cs="Times New Roman"/>
          <w:sz w:val="28"/>
          <w:szCs w:val="28"/>
        </w:rPr>
        <w:t>«О внесении изменений в решение Совета Высокогорского муниципального района</w:t>
      </w:r>
      <w:r w:rsidR="003648EF">
        <w:rPr>
          <w:rFonts w:ascii="Times New Roman" w:hAnsi="Times New Roman" w:cs="Times New Roman"/>
          <w:sz w:val="28"/>
          <w:szCs w:val="28"/>
        </w:rPr>
        <w:t xml:space="preserve"> от 24.10.2008 № 229 </w:t>
      </w:r>
      <w:r w:rsidRPr="009D072F">
        <w:rPr>
          <w:rFonts w:ascii="Times New Roman" w:hAnsi="Times New Roman" w:cs="Times New Roman"/>
          <w:sz w:val="28"/>
          <w:szCs w:val="28"/>
        </w:rPr>
        <w:t xml:space="preserve"> «О значении корректирующего коэффициента базовой доходности К</w:t>
      </w:r>
      <w:proofErr w:type="gramStart"/>
      <w:r w:rsidRPr="009D072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D072F">
        <w:rPr>
          <w:rFonts w:ascii="Times New Roman" w:hAnsi="Times New Roman" w:cs="Times New Roman"/>
          <w:sz w:val="28"/>
          <w:szCs w:val="28"/>
        </w:rPr>
        <w:t>, применяемого при системе налогообложения в виде единого налога на вменяемый доход»</w:t>
      </w:r>
    </w:p>
    <w:p w:rsidR="003648EF" w:rsidRDefault="009D072F" w:rsidP="00364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Pr="009D072F">
        <w:rPr>
          <w:rFonts w:ascii="Times New Roman" w:hAnsi="Times New Roman" w:cs="Times New Roman"/>
          <w:sz w:val="28"/>
          <w:szCs w:val="28"/>
        </w:rPr>
        <w:t xml:space="preserve">от 22.10.2012  </w:t>
      </w:r>
      <w:r w:rsidR="0056717C" w:rsidRPr="003C1430">
        <w:rPr>
          <w:rFonts w:ascii="Times New Roman" w:hAnsi="Times New Roman" w:cs="Times New Roman"/>
          <w:sz w:val="28"/>
          <w:szCs w:val="28"/>
        </w:rPr>
        <w:t>№</w:t>
      </w:r>
      <w:r w:rsidR="003648EF">
        <w:rPr>
          <w:rFonts w:ascii="Times New Roman" w:hAnsi="Times New Roman" w:cs="Times New Roman"/>
          <w:sz w:val="28"/>
          <w:szCs w:val="28"/>
        </w:rPr>
        <w:t xml:space="preserve"> </w:t>
      </w:r>
      <w:r w:rsidR="0056717C" w:rsidRPr="003C1430">
        <w:rPr>
          <w:rFonts w:ascii="Times New Roman" w:hAnsi="Times New Roman" w:cs="Times New Roman"/>
          <w:sz w:val="28"/>
          <w:szCs w:val="28"/>
        </w:rPr>
        <w:t>1</w:t>
      </w:r>
      <w:r w:rsidR="00F61DA7" w:rsidRPr="003C1430">
        <w:rPr>
          <w:rFonts w:ascii="Times New Roman" w:hAnsi="Times New Roman" w:cs="Times New Roman"/>
          <w:sz w:val="28"/>
          <w:szCs w:val="28"/>
        </w:rPr>
        <w:t>9</w:t>
      </w:r>
      <w:r w:rsidR="0056717C" w:rsidRPr="003C1430">
        <w:rPr>
          <w:rFonts w:ascii="Times New Roman" w:hAnsi="Times New Roman" w:cs="Times New Roman"/>
          <w:sz w:val="28"/>
          <w:szCs w:val="28"/>
        </w:rPr>
        <w:t xml:space="preserve">4 </w:t>
      </w:r>
      <w:r w:rsidR="003648EF">
        <w:rPr>
          <w:rFonts w:ascii="Times New Roman" w:hAnsi="Times New Roman" w:cs="Times New Roman"/>
          <w:sz w:val="28"/>
          <w:szCs w:val="28"/>
        </w:rPr>
        <w:t xml:space="preserve"> </w:t>
      </w:r>
      <w:r w:rsidR="003648EF" w:rsidRPr="009D072F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Высокогорского муниципального района </w:t>
      </w:r>
      <w:r w:rsidR="003648EF">
        <w:rPr>
          <w:rFonts w:ascii="Times New Roman" w:hAnsi="Times New Roman" w:cs="Times New Roman"/>
          <w:sz w:val="28"/>
          <w:szCs w:val="28"/>
        </w:rPr>
        <w:t xml:space="preserve">от 24.10.2008 № 229  </w:t>
      </w:r>
      <w:r w:rsidR="003648EF" w:rsidRPr="009D072F">
        <w:rPr>
          <w:rFonts w:ascii="Times New Roman" w:hAnsi="Times New Roman" w:cs="Times New Roman"/>
          <w:sz w:val="28"/>
          <w:szCs w:val="28"/>
        </w:rPr>
        <w:t>«О значении корректирующего коэффициента базовой доходности К</w:t>
      </w:r>
      <w:proofErr w:type="gramStart"/>
      <w:r w:rsidR="003648EF" w:rsidRPr="009D072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648EF" w:rsidRPr="009D072F">
        <w:rPr>
          <w:rFonts w:ascii="Times New Roman" w:hAnsi="Times New Roman" w:cs="Times New Roman"/>
          <w:sz w:val="28"/>
          <w:szCs w:val="28"/>
        </w:rPr>
        <w:t>, применяемого при системе налогообложения в виде единого налога на вменяемый доход»</w:t>
      </w:r>
      <w:r w:rsidR="003648EF">
        <w:rPr>
          <w:rFonts w:ascii="Times New Roman" w:hAnsi="Times New Roman" w:cs="Times New Roman"/>
          <w:sz w:val="28"/>
          <w:szCs w:val="28"/>
        </w:rPr>
        <w:t xml:space="preserve"> (с учетом внесенных изменений от 15.11.2008 № 245).</w:t>
      </w:r>
    </w:p>
    <w:p w:rsidR="0056717C" w:rsidRPr="003C1430" w:rsidRDefault="003648EF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D6699" w:rsidRPr="00AD6699">
        <w:t xml:space="preserve"> </w:t>
      </w:r>
      <w:r w:rsidR="00AD6699" w:rsidRPr="00AD669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путем размещения в газете «Высокогорские вести» («Биектау </w:t>
      </w:r>
      <w:proofErr w:type="spellStart"/>
      <w:r w:rsidR="00AD6699" w:rsidRPr="00AD6699">
        <w:rPr>
          <w:rFonts w:ascii="Times New Roman" w:hAnsi="Times New Roman" w:cs="Times New Roman"/>
          <w:sz w:val="28"/>
          <w:szCs w:val="28"/>
        </w:rPr>
        <w:t>хэбэрлэре</w:t>
      </w:r>
      <w:proofErr w:type="spellEnd"/>
      <w:r w:rsidR="00AD6699" w:rsidRPr="00AD6699">
        <w:rPr>
          <w:rFonts w:ascii="Times New Roman" w:hAnsi="Times New Roman" w:cs="Times New Roman"/>
          <w:sz w:val="28"/>
          <w:szCs w:val="28"/>
        </w:rPr>
        <w:t>»), на официальном сайте Высокогорского муниципального района в информационно-телекоммуникационной сети Интернет по веб-адресу: http:// vysokaya-gora.tatarstan.ru и на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56717C" w:rsidRPr="003C1430" w:rsidRDefault="00AD6699" w:rsidP="00AD66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717C" w:rsidRPr="003C1430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</w:t>
      </w:r>
      <w:r w:rsidR="00F61DA7" w:rsidRPr="003C1430">
        <w:rPr>
          <w:rFonts w:ascii="Times New Roman" w:hAnsi="Times New Roman" w:cs="Times New Roman"/>
          <w:sz w:val="28"/>
          <w:szCs w:val="28"/>
        </w:rPr>
        <w:t>17</w:t>
      </w:r>
      <w:r w:rsidR="0056717C" w:rsidRPr="003C143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в районной газете « Высокогорские </w:t>
      </w:r>
      <w:r w:rsidR="00C50CE4" w:rsidRPr="003C1430">
        <w:rPr>
          <w:rFonts w:ascii="Times New Roman" w:hAnsi="Times New Roman" w:cs="Times New Roman"/>
          <w:sz w:val="28"/>
          <w:szCs w:val="28"/>
        </w:rPr>
        <w:t>в</w:t>
      </w:r>
      <w:r w:rsidR="0056717C" w:rsidRPr="003C1430">
        <w:rPr>
          <w:rFonts w:ascii="Times New Roman" w:hAnsi="Times New Roman" w:cs="Times New Roman"/>
          <w:sz w:val="28"/>
          <w:szCs w:val="28"/>
        </w:rPr>
        <w:t xml:space="preserve">ести» («Биектау </w:t>
      </w:r>
      <w:proofErr w:type="spellStart"/>
      <w:r w:rsidR="00C50CE4" w:rsidRPr="003C1430">
        <w:rPr>
          <w:rFonts w:ascii="Times New Roman" w:hAnsi="Times New Roman" w:cs="Times New Roman"/>
          <w:sz w:val="28"/>
          <w:szCs w:val="28"/>
        </w:rPr>
        <w:t>х</w:t>
      </w:r>
      <w:r w:rsidR="0056717C" w:rsidRPr="003C1430">
        <w:rPr>
          <w:rFonts w:ascii="Times New Roman" w:hAnsi="Times New Roman" w:cs="Times New Roman"/>
          <w:sz w:val="28"/>
          <w:szCs w:val="28"/>
        </w:rPr>
        <w:t>эбэрлэре</w:t>
      </w:r>
      <w:proofErr w:type="spellEnd"/>
      <w:r w:rsidR="0056717C" w:rsidRPr="003C1430">
        <w:rPr>
          <w:rFonts w:ascii="Times New Roman" w:hAnsi="Times New Roman" w:cs="Times New Roman"/>
          <w:sz w:val="28"/>
          <w:szCs w:val="28"/>
        </w:rPr>
        <w:t>»)</w:t>
      </w:r>
      <w:r w:rsidR="009700CB" w:rsidRPr="003C1430">
        <w:rPr>
          <w:rFonts w:ascii="Times New Roman" w:hAnsi="Times New Roman" w:cs="Times New Roman"/>
          <w:sz w:val="28"/>
          <w:szCs w:val="28"/>
        </w:rPr>
        <w:t>.</w:t>
      </w:r>
    </w:p>
    <w:p w:rsidR="0056717C" w:rsidRPr="003C1430" w:rsidRDefault="0056717C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08F" w:rsidRPr="003C1430" w:rsidRDefault="008F308F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08F" w:rsidRPr="003C1430" w:rsidRDefault="008F308F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08F" w:rsidRPr="003C1430" w:rsidRDefault="008F308F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17C" w:rsidRPr="003C1430" w:rsidRDefault="0056717C" w:rsidP="00AD66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430">
        <w:rPr>
          <w:rFonts w:ascii="Times New Roman" w:hAnsi="Times New Roman" w:cs="Times New Roman"/>
          <w:sz w:val="28"/>
          <w:szCs w:val="28"/>
        </w:rPr>
        <w:t>Глава Высокогорского</w:t>
      </w:r>
    </w:p>
    <w:p w:rsidR="0056717C" w:rsidRPr="003C1430" w:rsidRDefault="0056717C" w:rsidP="00AD66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430">
        <w:rPr>
          <w:rFonts w:ascii="Times New Roman" w:hAnsi="Times New Roman" w:cs="Times New Roman"/>
          <w:sz w:val="28"/>
          <w:szCs w:val="28"/>
        </w:rPr>
        <w:t xml:space="preserve">муниципального района РТ         </w:t>
      </w:r>
      <w:r w:rsidR="009700CB" w:rsidRPr="003C14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1430">
        <w:rPr>
          <w:rFonts w:ascii="Times New Roman" w:hAnsi="Times New Roman" w:cs="Times New Roman"/>
          <w:sz w:val="28"/>
          <w:szCs w:val="28"/>
        </w:rPr>
        <w:t xml:space="preserve"> </w:t>
      </w:r>
      <w:r w:rsidR="00AD669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143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720F43" w:rsidRPr="003C1430">
        <w:rPr>
          <w:rFonts w:ascii="Times New Roman" w:hAnsi="Times New Roman" w:cs="Times New Roman"/>
          <w:sz w:val="28"/>
          <w:szCs w:val="28"/>
        </w:rPr>
        <w:t>Р.Г.Калимуллин</w:t>
      </w:r>
      <w:proofErr w:type="spellEnd"/>
    </w:p>
    <w:p w:rsidR="0056717C" w:rsidRPr="003C1430" w:rsidRDefault="0056717C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17C" w:rsidRDefault="0056717C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9EE" w:rsidRDefault="00C279EE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08F" w:rsidRDefault="008F308F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7E8" w:rsidRDefault="008B07E8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7E8" w:rsidRDefault="008B07E8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0" w:rsidRDefault="003C1430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0" w:rsidRDefault="003C1430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0" w:rsidRDefault="003C1430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0" w:rsidRDefault="003C1430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0" w:rsidRDefault="003C1430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0" w:rsidRDefault="003C1430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0" w:rsidRDefault="003C1430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0" w:rsidRDefault="003C1430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0" w:rsidRDefault="003C1430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0" w:rsidRDefault="003C1430" w:rsidP="0035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699" w:rsidRDefault="00236CE0" w:rsidP="00EA684B">
      <w:pPr>
        <w:jc w:val="right"/>
      </w:pPr>
      <w:r>
        <w:t>П</w:t>
      </w:r>
      <w:r w:rsidR="00EA684B">
        <w:t>риложение 1</w:t>
      </w:r>
    </w:p>
    <w:p w:rsidR="00EA684B" w:rsidRDefault="00EA684B" w:rsidP="00236CE0">
      <w:pPr>
        <w:tabs>
          <w:tab w:val="left" w:pos="4536"/>
        </w:tabs>
        <w:ind w:left="4536" w:right="-1"/>
        <w:jc w:val="both"/>
      </w:pPr>
      <w:r>
        <w:t>к решению Совета</w:t>
      </w:r>
      <w:r w:rsidR="00236CE0">
        <w:t xml:space="preserve"> </w:t>
      </w:r>
      <w:r>
        <w:t xml:space="preserve">Высокогорского </w:t>
      </w:r>
      <w:r w:rsidR="00236CE0">
        <w:t xml:space="preserve">                                                     </w:t>
      </w:r>
      <w:r>
        <w:t>муниципального</w:t>
      </w:r>
      <w:r w:rsidR="00236CE0">
        <w:t xml:space="preserve"> р</w:t>
      </w:r>
      <w:r>
        <w:t>айона</w:t>
      </w:r>
      <w:r w:rsidR="00236CE0">
        <w:t xml:space="preserve"> </w:t>
      </w:r>
      <w:r w:rsidR="00AD6699">
        <w:t xml:space="preserve"> </w:t>
      </w:r>
      <w:r>
        <w:t xml:space="preserve">№   __ </w:t>
      </w:r>
      <w:proofErr w:type="gramStart"/>
      <w:r>
        <w:t>от</w:t>
      </w:r>
      <w:proofErr w:type="gramEnd"/>
      <w:r>
        <w:t xml:space="preserve">  _____</w:t>
      </w:r>
      <w:r w:rsidR="00236CE0">
        <w:t>___</w:t>
      </w:r>
      <w:r>
        <w:t>_</w:t>
      </w:r>
    </w:p>
    <w:p w:rsidR="00236CE0" w:rsidRDefault="00236CE0" w:rsidP="00EA684B">
      <w:pPr>
        <w:jc w:val="center"/>
        <w:rPr>
          <w:sz w:val="28"/>
          <w:szCs w:val="28"/>
        </w:rPr>
      </w:pPr>
    </w:p>
    <w:p w:rsidR="00EA684B" w:rsidRPr="00AD6699" w:rsidRDefault="00EA684B" w:rsidP="00EA684B">
      <w:pPr>
        <w:jc w:val="center"/>
        <w:rPr>
          <w:sz w:val="28"/>
          <w:szCs w:val="28"/>
        </w:rPr>
      </w:pPr>
      <w:r w:rsidRPr="00AD6699">
        <w:rPr>
          <w:sz w:val="28"/>
          <w:szCs w:val="28"/>
        </w:rPr>
        <w:t>Значение  корректирующего  коэффициента базовой доходности</w:t>
      </w:r>
    </w:p>
    <w:p w:rsidR="00EA684B" w:rsidRPr="00AD6699" w:rsidRDefault="00EA684B" w:rsidP="00EA684B">
      <w:pPr>
        <w:jc w:val="center"/>
        <w:rPr>
          <w:sz w:val="28"/>
          <w:szCs w:val="28"/>
        </w:rPr>
      </w:pPr>
      <w:r w:rsidRPr="00AD6699">
        <w:rPr>
          <w:sz w:val="28"/>
          <w:szCs w:val="28"/>
        </w:rPr>
        <w:t>К</w:t>
      </w:r>
      <w:proofErr w:type="gramStart"/>
      <w:r w:rsidRPr="00AD6699">
        <w:rPr>
          <w:sz w:val="28"/>
          <w:szCs w:val="28"/>
        </w:rPr>
        <w:t>2</w:t>
      </w:r>
      <w:proofErr w:type="gramEnd"/>
      <w:r w:rsidRPr="00AD6699">
        <w:rPr>
          <w:sz w:val="28"/>
          <w:szCs w:val="28"/>
        </w:rPr>
        <w:t xml:space="preserve"> в населенных  пунктах с численностью  населения:</w:t>
      </w:r>
    </w:p>
    <w:p w:rsidR="00EA684B" w:rsidRPr="00AD6699" w:rsidRDefault="00EA684B" w:rsidP="00EA684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A684B" w:rsidRPr="00AD6699">
        <w:tc>
          <w:tcPr>
            <w:tcW w:w="4785" w:type="dxa"/>
          </w:tcPr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4786" w:type="dxa"/>
          </w:tcPr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Значение коэффициента</w:t>
            </w:r>
            <w:proofErr w:type="gramStart"/>
            <w:r w:rsidRPr="00AD6699">
              <w:rPr>
                <w:sz w:val="28"/>
                <w:szCs w:val="28"/>
              </w:rPr>
              <w:t xml:space="preserve"> К</w:t>
            </w:r>
            <w:proofErr w:type="gramEnd"/>
            <w:r w:rsidRPr="00AD6699">
              <w:rPr>
                <w:sz w:val="28"/>
                <w:szCs w:val="28"/>
              </w:rPr>
              <w:t xml:space="preserve"> 2</w:t>
            </w:r>
          </w:p>
        </w:tc>
      </w:tr>
      <w:tr w:rsidR="00EA684B" w:rsidRPr="00AD6699">
        <w:tc>
          <w:tcPr>
            <w:tcW w:w="4785" w:type="dxa"/>
          </w:tcPr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До 100 человек</w:t>
            </w:r>
          </w:p>
        </w:tc>
        <w:tc>
          <w:tcPr>
            <w:tcW w:w="4786" w:type="dxa"/>
          </w:tcPr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0,05</w:t>
            </w:r>
          </w:p>
        </w:tc>
      </w:tr>
      <w:tr w:rsidR="00EA684B" w:rsidRPr="00AD6699">
        <w:tc>
          <w:tcPr>
            <w:tcW w:w="4785" w:type="dxa"/>
          </w:tcPr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От 101 до 300 человек</w:t>
            </w:r>
          </w:p>
        </w:tc>
        <w:tc>
          <w:tcPr>
            <w:tcW w:w="4786" w:type="dxa"/>
          </w:tcPr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0,1</w:t>
            </w:r>
          </w:p>
        </w:tc>
      </w:tr>
      <w:tr w:rsidR="00EA684B" w:rsidRPr="00AD6699">
        <w:tc>
          <w:tcPr>
            <w:tcW w:w="4785" w:type="dxa"/>
          </w:tcPr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От  301 до 500 человек</w:t>
            </w:r>
          </w:p>
        </w:tc>
        <w:tc>
          <w:tcPr>
            <w:tcW w:w="4786" w:type="dxa"/>
          </w:tcPr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0,3</w:t>
            </w:r>
          </w:p>
        </w:tc>
      </w:tr>
      <w:tr w:rsidR="00EA684B" w:rsidRPr="00AD6699">
        <w:tc>
          <w:tcPr>
            <w:tcW w:w="4785" w:type="dxa"/>
          </w:tcPr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От 501 и свыше человек</w:t>
            </w:r>
          </w:p>
        </w:tc>
        <w:tc>
          <w:tcPr>
            <w:tcW w:w="4786" w:type="dxa"/>
          </w:tcPr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0,5</w:t>
            </w:r>
          </w:p>
        </w:tc>
      </w:tr>
    </w:tbl>
    <w:p w:rsidR="00EA684B" w:rsidRPr="00AD6699" w:rsidRDefault="00EA684B" w:rsidP="00EA684B">
      <w:pPr>
        <w:rPr>
          <w:sz w:val="28"/>
          <w:szCs w:val="28"/>
        </w:rPr>
      </w:pPr>
    </w:p>
    <w:p w:rsidR="00EA684B" w:rsidRPr="00AD6699" w:rsidRDefault="00EA684B" w:rsidP="00EA684B">
      <w:pPr>
        <w:jc w:val="center"/>
        <w:rPr>
          <w:sz w:val="28"/>
          <w:szCs w:val="28"/>
        </w:rPr>
      </w:pPr>
      <w:r w:rsidRPr="00AD6699">
        <w:rPr>
          <w:sz w:val="28"/>
          <w:szCs w:val="28"/>
        </w:rPr>
        <w:t>Значение  корректирующего  коэффициента базовой доходности</w:t>
      </w:r>
    </w:p>
    <w:p w:rsidR="00EA684B" w:rsidRPr="00AD6699" w:rsidRDefault="00EA684B" w:rsidP="00EA684B">
      <w:pPr>
        <w:jc w:val="center"/>
        <w:rPr>
          <w:sz w:val="28"/>
          <w:szCs w:val="28"/>
        </w:rPr>
      </w:pPr>
      <w:r w:rsidRPr="00AD6699">
        <w:rPr>
          <w:sz w:val="28"/>
          <w:szCs w:val="28"/>
        </w:rPr>
        <w:t>К</w:t>
      </w:r>
      <w:proofErr w:type="gramStart"/>
      <w:r w:rsidRPr="00AD6699">
        <w:rPr>
          <w:sz w:val="28"/>
          <w:szCs w:val="28"/>
        </w:rPr>
        <w:t>2</w:t>
      </w:r>
      <w:proofErr w:type="gramEnd"/>
      <w:r w:rsidRPr="00AD6699">
        <w:rPr>
          <w:sz w:val="28"/>
          <w:szCs w:val="28"/>
        </w:rPr>
        <w:t xml:space="preserve"> вне населенных пунктов:</w:t>
      </w:r>
    </w:p>
    <w:p w:rsidR="00EA684B" w:rsidRPr="00AD6699" w:rsidRDefault="00EA684B" w:rsidP="00EA684B">
      <w:pPr>
        <w:jc w:val="center"/>
        <w:rPr>
          <w:sz w:val="28"/>
          <w:szCs w:val="28"/>
        </w:rPr>
      </w:pPr>
    </w:p>
    <w:tbl>
      <w:tblPr>
        <w:tblStyle w:val="a3"/>
        <w:tblW w:w="9828" w:type="dxa"/>
        <w:tblInd w:w="-252" w:type="dxa"/>
        <w:tblLook w:val="01E0" w:firstRow="1" w:lastRow="1" w:firstColumn="1" w:lastColumn="1" w:noHBand="0" w:noVBand="0"/>
      </w:tblPr>
      <w:tblGrid>
        <w:gridCol w:w="7882"/>
        <w:gridCol w:w="1946"/>
      </w:tblGrid>
      <w:tr w:rsidR="00EA684B" w:rsidRPr="00AD6699">
        <w:tc>
          <w:tcPr>
            <w:tcW w:w="8028" w:type="dxa"/>
          </w:tcPr>
          <w:p w:rsidR="00EA684B" w:rsidRPr="00AD6699" w:rsidRDefault="00EA684B" w:rsidP="00AD6699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800" w:type="dxa"/>
          </w:tcPr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Значение коэффициента</w:t>
            </w:r>
            <w:proofErr w:type="gramStart"/>
            <w:r w:rsidRPr="00AD6699">
              <w:rPr>
                <w:sz w:val="28"/>
                <w:szCs w:val="28"/>
              </w:rPr>
              <w:t xml:space="preserve"> К</w:t>
            </w:r>
            <w:proofErr w:type="gramEnd"/>
            <w:r w:rsidRPr="00AD6699">
              <w:rPr>
                <w:sz w:val="28"/>
                <w:szCs w:val="28"/>
              </w:rPr>
              <w:t xml:space="preserve"> 2</w:t>
            </w:r>
          </w:p>
        </w:tc>
      </w:tr>
      <w:tr w:rsidR="00EA684B" w:rsidRPr="00AD6699">
        <w:tc>
          <w:tcPr>
            <w:tcW w:w="8028" w:type="dxa"/>
          </w:tcPr>
          <w:p w:rsidR="008B07E8" w:rsidRPr="00AD6699" w:rsidRDefault="008B07E8" w:rsidP="00A3278B">
            <w:pPr>
              <w:rPr>
                <w:sz w:val="28"/>
                <w:szCs w:val="28"/>
              </w:rPr>
            </w:pPr>
          </w:p>
          <w:p w:rsidR="005622D9" w:rsidRPr="00AD6699" w:rsidRDefault="005622D9" w:rsidP="00A3278B">
            <w:pPr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Оказание бытовых услуг</w:t>
            </w:r>
            <w:r w:rsidR="00A06BBF" w:rsidRPr="00AD6699">
              <w:rPr>
                <w:sz w:val="28"/>
                <w:szCs w:val="28"/>
              </w:rPr>
              <w:t>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Федерации;</w:t>
            </w:r>
          </w:p>
          <w:p w:rsidR="008B07E8" w:rsidRPr="00AD6699" w:rsidRDefault="008B07E8" w:rsidP="00A3278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B07E8" w:rsidRPr="00AD6699" w:rsidRDefault="008B07E8" w:rsidP="00A3278B">
            <w:pPr>
              <w:jc w:val="center"/>
              <w:rPr>
                <w:sz w:val="28"/>
                <w:szCs w:val="28"/>
              </w:rPr>
            </w:pPr>
          </w:p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0,3</w:t>
            </w:r>
          </w:p>
        </w:tc>
      </w:tr>
      <w:tr w:rsidR="00EA684B" w:rsidRPr="00AD6699">
        <w:tc>
          <w:tcPr>
            <w:tcW w:w="8028" w:type="dxa"/>
          </w:tcPr>
          <w:p w:rsidR="008B07E8" w:rsidRPr="00AD6699" w:rsidRDefault="008B07E8" w:rsidP="00A3278B">
            <w:pPr>
              <w:rPr>
                <w:sz w:val="28"/>
                <w:szCs w:val="28"/>
              </w:rPr>
            </w:pPr>
          </w:p>
          <w:p w:rsidR="005622D9" w:rsidRPr="00AD6699" w:rsidRDefault="00EA684B" w:rsidP="00A3278B">
            <w:pPr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 xml:space="preserve"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 Для целей настоящего Решения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которой единый налог не применяется; </w:t>
            </w:r>
          </w:p>
          <w:p w:rsidR="008B07E8" w:rsidRPr="00AD6699" w:rsidRDefault="008B07E8" w:rsidP="00A3278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</w:p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</w:p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</w:p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0,3</w:t>
            </w:r>
          </w:p>
        </w:tc>
      </w:tr>
      <w:tr w:rsidR="00EA684B" w:rsidRPr="00AD6699">
        <w:tc>
          <w:tcPr>
            <w:tcW w:w="8028" w:type="dxa"/>
          </w:tcPr>
          <w:p w:rsidR="008B07E8" w:rsidRPr="00AD6699" w:rsidRDefault="008B07E8" w:rsidP="00A3278B">
            <w:pPr>
              <w:rPr>
                <w:sz w:val="28"/>
                <w:szCs w:val="28"/>
              </w:rPr>
            </w:pPr>
          </w:p>
          <w:p w:rsidR="00EA684B" w:rsidRPr="00AD6699" w:rsidRDefault="00EA684B" w:rsidP="00A3278B">
            <w:pPr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 xml:space="preserve">Розничная торговля, осуществляемая  через объекты </w:t>
            </w:r>
            <w:proofErr w:type="gramStart"/>
            <w:r w:rsidRPr="00AD6699">
              <w:rPr>
                <w:sz w:val="28"/>
                <w:szCs w:val="28"/>
              </w:rPr>
              <w:t>стационарной</w:t>
            </w:r>
            <w:proofErr w:type="gramEnd"/>
            <w:r w:rsidRPr="00AD6699">
              <w:rPr>
                <w:sz w:val="28"/>
                <w:szCs w:val="28"/>
              </w:rPr>
              <w:t xml:space="preserve"> торговой сети, не имеющей торговых залов, а также объекты нестационарной торговой сети;</w:t>
            </w:r>
          </w:p>
          <w:p w:rsidR="005622D9" w:rsidRPr="00AD6699" w:rsidRDefault="005622D9" w:rsidP="00A3278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</w:p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0,3</w:t>
            </w:r>
          </w:p>
          <w:p w:rsidR="00EA684B" w:rsidRPr="00AD6699" w:rsidRDefault="00EA684B" w:rsidP="00A3278B">
            <w:pPr>
              <w:jc w:val="center"/>
              <w:rPr>
                <w:sz w:val="28"/>
                <w:szCs w:val="28"/>
              </w:rPr>
            </w:pPr>
          </w:p>
        </w:tc>
      </w:tr>
      <w:tr w:rsidR="00EA684B" w:rsidRPr="00AD6699">
        <w:tc>
          <w:tcPr>
            <w:tcW w:w="8028" w:type="dxa"/>
          </w:tcPr>
          <w:p w:rsidR="00EA684B" w:rsidRPr="00AD6699" w:rsidRDefault="00EA684B" w:rsidP="00A327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84B" w:rsidRPr="00AD6699" w:rsidRDefault="00EA684B" w:rsidP="00A327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9">
              <w:rPr>
                <w:rFonts w:ascii="Times New Roman" w:hAnsi="Times New Roman" w:cs="Times New Roman"/>
                <w:sz w:val="28"/>
                <w:szCs w:val="28"/>
              </w:rPr>
              <w:t>По остальны</w:t>
            </w:r>
            <w:r w:rsidR="00A3278B" w:rsidRPr="00AD6699">
              <w:rPr>
                <w:rFonts w:ascii="Times New Roman" w:hAnsi="Times New Roman" w:cs="Times New Roman"/>
                <w:sz w:val="28"/>
                <w:szCs w:val="28"/>
              </w:rPr>
              <w:t xml:space="preserve">м видам деятельности </w:t>
            </w:r>
          </w:p>
          <w:p w:rsidR="00EA684B" w:rsidRPr="00AD6699" w:rsidRDefault="00EA684B" w:rsidP="00A3278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3278B" w:rsidRPr="00AD6699" w:rsidRDefault="00A3278B" w:rsidP="00A3278B">
            <w:pPr>
              <w:jc w:val="center"/>
              <w:rPr>
                <w:sz w:val="28"/>
                <w:szCs w:val="28"/>
              </w:rPr>
            </w:pPr>
          </w:p>
          <w:p w:rsidR="00EA684B" w:rsidRPr="00AD6699" w:rsidRDefault="00A3278B" w:rsidP="00A3278B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0,5</w:t>
            </w:r>
          </w:p>
        </w:tc>
      </w:tr>
    </w:tbl>
    <w:p w:rsidR="00EA684B" w:rsidRPr="00AD6699" w:rsidRDefault="00EA684B" w:rsidP="00AD6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A684B" w:rsidRPr="00AD6699" w:rsidSect="00AD6699">
      <w:headerReference w:type="default" r:id="rId12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6E" w:rsidRDefault="0087016E" w:rsidP="00AD6699">
      <w:r>
        <w:separator/>
      </w:r>
    </w:p>
  </w:endnote>
  <w:endnote w:type="continuationSeparator" w:id="0">
    <w:p w:rsidR="0087016E" w:rsidRDefault="0087016E" w:rsidP="00AD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6E" w:rsidRDefault="0087016E" w:rsidP="00AD6699">
      <w:r>
        <w:separator/>
      </w:r>
    </w:p>
  </w:footnote>
  <w:footnote w:type="continuationSeparator" w:id="0">
    <w:p w:rsidR="0087016E" w:rsidRDefault="0087016E" w:rsidP="00AD6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99" w:rsidRDefault="00AD6699" w:rsidP="00AD6699">
    <w:pPr>
      <w:pStyle w:val="a7"/>
      <w:tabs>
        <w:tab w:val="clear" w:pos="9355"/>
        <w:tab w:val="right" w:pos="9214"/>
      </w:tabs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D2550"/>
    <w:multiLevelType w:val="hybridMultilevel"/>
    <w:tmpl w:val="932A23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BB"/>
    <w:rsid w:val="0016006D"/>
    <w:rsid w:val="001861A2"/>
    <w:rsid w:val="001D0F32"/>
    <w:rsid w:val="002118C3"/>
    <w:rsid w:val="00236CE0"/>
    <w:rsid w:val="002631F6"/>
    <w:rsid w:val="002771DE"/>
    <w:rsid w:val="002B5285"/>
    <w:rsid w:val="00312D43"/>
    <w:rsid w:val="00356B9D"/>
    <w:rsid w:val="003648EF"/>
    <w:rsid w:val="003C1430"/>
    <w:rsid w:val="00402ED7"/>
    <w:rsid w:val="00500A10"/>
    <w:rsid w:val="005622D9"/>
    <w:rsid w:val="0056717C"/>
    <w:rsid w:val="0057252A"/>
    <w:rsid w:val="005E75BB"/>
    <w:rsid w:val="00655B69"/>
    <w:rsid w:val="006D312C"/>
    <w:rsid w:val="00720F43"/>
    <w:rsid w:val="007C4DF7"/>
    <w:rsid w:val="0087016E"/>
    <w:rsid w:val="008B07E8"/>
    <w:rsid w:val="008F308F"/>
    <w:rsid w:val="009700CB"/>
    <w:rsid w:val="00974BAD"/>
    <w:rsid w:val="009D072F"/>
    <w:rsid w:val="009E111E"/>
    <w:rsid w:val="00A06BBF"/>
    <w:rsid w:val="00A3278B"/>
    <w:rsid w:val="00AB2F52"/>
    <w:rsid w:val="00AD6699"/>
    <w:rsid w:val="00B130DD"/>
    <w:rsid w:val="00B27CEC"/>
    <w:rsid w:val="00B30A2A"/>
    <w:rsid w:val="00B52E9D"/>
    <w:rsid w:val="00C279EE"/>
    <w:rsid w:val="00C50CE4"/>
    <w:rsid w:val="00CF74E0"/>
    <w:rsid w:val="00DA521B"/>
    <w:rsid w:val="00E04F99"/>
    <w:rsid w:val="00E20A76"/>
    <w:rsid w:val="00E84E2E"/>
    <w:rsid w:val="00E95BEF"/>
    <w:rsid w:val="00EA684B"/>
    <w:rsid w:val="00F6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85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4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B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67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717C"/>
    <w:pPr>
      <w:ind w:right="19772" w:firstLine="720"/>
    </w:pPr>
    <w:rPr>
      <w:rFonts w:ascii="Arial" w:hAnsi="Arial"/>
      <w:snapToGrid w:val="0"/>
    </w:rPr>
  </w:style>
  <w:style w:type="character" w:customStyle="1" w:styleId="30">
    <w:name w:val="Заголовок 3 Знак"/>
    <w:basedOn w:val="a0"/>
    <w:link w:val="3"/>
    <w:uiPriority w:val="9"/>
    <w:semiHidden/>
    <w:rsid w:val="003C14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3C14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14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4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66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699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D66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66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85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4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B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67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717C"/>
    <w:pPr>
      <w:ind w:right="19772" w:firstLine="720"/>
    </w:pPr>
    <w:rPr>
      <w:rFonts w:ascii="Arial" w:hAnsi="Arial"/>
      <w:snapToGrid w:val="0"/>
    </w:rPr>
  </w:style>
  <w:style w:type="character" w:customStyle="1" w:styleId="30">
    <w:name w:val="Заголовок 3 Знак"/>
    <w:basedOn w:val="a0"/>
    <w:link w:val="3"/>
    <w:uiPriority w:val="9"/>
    <w:semiHidden/>
    <w:rsid w:val="003C14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3C14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14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4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66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699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D66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66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ektau@tata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/vysokaya-gora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ektau@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Высокогорская ФБП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Elvira</dc:creator>
  <cp:lastModifiedBy>Minzufar Usmanova</cp:lastModifiedBy>
  <cp:revision>4</cp:revision>
  <cp:lastPrinted>2016-11-09T12:58:00Z</cp:lastPrinted>
  <dcterms:created xsi:type="dcterms:W3CDTF">2016-11-09T13:00:00Z</dcterms:created>
  <dcterms:modified xsi:type="dcterms:W3CDTF">2016-11-14T13:53:00Z</dcterms:modified>
</cp:coreProperties>
</file>