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7C2" w:rsidRDefault="00FF47C2" w:rsidP="00FF47C2">
      <w:pPr>
        <w:spacing w:after="0" w:line="360" w:lineRule="auto"/>
        <w:jc w:val="center"/>
        <w:rPr>
          <w:rFonts w:ascii="Times New Roman" w:eastAsia="Times New Roman" w:hAnsi="Times New Roman"/>
          <w:b/>
          <w:sz w:val="28"/>
          <w:szCs w:val="28"/>
          <w:lang w:eastAsia="ru-RU"/>
        </w:rPr>
      </w:pPr>
    </w:p>
    <w:p w:rsidR="00D34828" w:rsidRDefault="00D34828" w:rsidP="00FF47C2">
      <w:pPr>
        <w:spacing w:after="0" w:line="360" w:lineRule="auto"/>
        <w:jc w:val="center"/>
        <w:rPr>
          <w:rFonts w:ascii="Times New Roman" w:eastAsia="Times New Roman" w:hAnsi="Times New Roman"/>
          <w:b/>
          <w:sz w:val="28"/>
          <w:szCs w:val="28"/>
          <w:lang w:eastAsia="ru-RU"/>
        </w:rPr>
      </w:pPr>
    </w:p>
    <w:p w:rsidR="00D34828" w:rsidRDefault="00D34828" w:rsidP="00FF47C2">
      <w:pPr>
        <w:spacing w:after="0" w:line="360" w:lineRule="auto"/>
        <w:jc w:val="center"/>
        <w:rPr>
          <w:rFonts w:ascii="Times New Roman" w:eastAsia="Times New Roman" w:hAnsi="Times New Roman"/>
          <w:b/>
          <w:sz w:val="28"/>
          <w:szCs w:val="28"/>
          <w:lang w:eastAsia="ru-RU"/>
        </w:rPr>
      </w:pPr>
    </w:p>
    <w:p w:rsidR="00D34828" w:rsidRDefault="00D34828" w:rsidP="00FF47C2">
      <w:pPr>
        <w:spacing w:after="0" w:line="360" w:lineRule="auto"/>
        <w:jc w:val="center"/>
        <w:rPr>
          <w:rFonts w:ascii="Times New Roman" w:eastAsia="Times New Roman" w:hAnsi="Times New Roman"/>
          <w:b/>
          <w:sz w:val="28"/>
          <w:szCs w:val="28"/>
          <w:lang w:eastAsia="ru-RU"/>
        </w:rPr>
      </w:pPr>
    </w:p>
    <w:p w:rsidR="00D34828" w:rsidRDefault="00D34828" w:rsidP="00FF47C2">
      <w:pPr>
        <w:spacing w:after="0" w:line="360" w:lineRule="auto"/>
        <w:jc w:val="center"/>
        <w:rPr>
          <w:rFonts w:ascii="Times New Roman" w:eastAsia="Times New Roman" w:hAnsi="Times New Roman"/>
          <w:b/>
          <w:sz w:val="28"/>
          <w:szCs w:val="28"/>
          <w:lang w:eastAsia="ru-RU"/>
        </w:rPr>
      </w:pPr>
    </w:p>
    <w:p w:rsidR="00D34828" w:rsidRDefault="00D34828" w:rsidP="00FF47C2">
      <w:pPr>
        <w:spacing w:after="0" w:line="360" w:lineRule="auto"/>
        <w:jc w:val="center"/>
        <w:rPr>
          <w:rFonts w:ascii="Times New Roman" w:eastAsia="Times New Roman" w:hAnsi="Times New Roman"/>
          <w:b/>
          <w:sz w:val="28"/>
          <w:szCs w:val="28"/>
          <w:lang w:eastAsia="ru-RU"/>
        </w:rPr>
      </w:pPr>
    </w:p>
    <w:p w:rsidR="00D34828" w:rsidRDefault="00D34828" w:rsidP="00FF47C2">
      <w:pPr>
        <w:spacing w:after="0" w:line="360" w:lineRule="auto"/>
        <w:jc w:val="center"/>
        <w:rPr>
          <w:rFonts w:ascii="Times New Roman" w:eastAsia="Times New Roman" w:hAnsi="Times New Roman"/>
          <w:b/>
          <w:sz w:val="28"/>
          <w:szCs w:val="28"/>
          <w:lang w:eastAsia="ru-RU"/>
        </w:rPr>
      </w:pPr>
    </w:p>
    <w:p w:rsidR="00D34828" w:rsidRPr="0025037E" w:rsidRDefault="00D34828" w:rsidP="00FF47C2">
      <w:pPr>
        <w:spacing w:after="0" w:line="360" w:lineRule="auto"/>
        <w:jc w:val="center"/>
        <w:rPr>
          <w:rFonts w:ascii="Times New Roman" w:eastAsia="Times New Roman" w:hAnsi="Times New Roman"/>
          <w:b/>
          <w:color w:val="000000"/>
          <w:sz w:val="28"/>
          <w:szCs w:val="28"/>
          <w:lang w:eastAsia="ru-RU"/>
        </w:rPr>
      </w:pPr>
    </w:p>
    <w:p w:rsidR="001665AA" w:rsidRPr="003B6BE3" w:rsidRDefault="001665AA" w:rsidP="003B6BE3">
      <w:pPr>
        <w:pStyle w:val="a3"/>
        <w:spacing w:after="0" w:line="288" w:lineRule="auto"/>
        <w:ind w:left="0"/>
        <w:jc w:val="center"/>
        <w:rPr>
          <w:rFonts w:ascii="Times New Roman" w:hAnsi="Times New Roman"/>
          <w:b/>
          <w:sz w:val="28"/>
          <w:szCs w:val="28"/>
        </w:rPr>
      </w:pPr>
      <w:r w:rsidRPr="003E4A3B">
        <w:rPr>
          <w:rFonts w:ascii="Times New Roman" w:hAnsi="Times New Roman"/>
          <w:b/>
          <w:sz w:val="28"/>
          <w:szCs w:val="28"/>
        </w:rPr>
        <w:t>О</w:t>
      </w:r>
      <w:r w:rsidR="00024931" w:rsidRPr="003E4A3B">
        <w:rPr>
          <w:rFonts w:ascii="Times New Roman" w:hAnsi="Times New Roman"/>
          <w:b/>
          <w:sz w:val="28"/>
          <w:szCs w:val="28"/>
        </w:rPr>
        <w:t>б утверждении порядка</w:t>
      </w:r>
      <w:r w:rsidRPr="003E4A3B">
        <w:rPr>
          <w:rFonts w:ascii="Times New Roman" w:hAnsi="Times New Roman"/>
          <w:b/>
          <w:sz w:val="28"/>
          <w:szCs w:val="28"/>
        </w:rPr>
        <w:t xml:space="preserve"> </w:t>
      </w:r>
      <w:r w:rsidR="00024931" w:rsidRPr="003E4A3B">
        <w:rPr>
          <w:rFonts w:ascii="Times New Roman" w:hAnsi="Times New Roman"/>
          <w:b/>
          <w:sz w:val="28"/>
          <w:szCs w:val="28"/>
        </w:rPr>
        <w:t>проведения</w:t>
      </w:r>
      <w:r w:rsidRPr="003E4A3B">
        <w:rPr>
          <w:rFonts w:ascii="Times New Roman" w:hAnsi="Times New Roman"/>
          <w:b/>
          <w:sz w:val="28"/>
          <w:szCs w:val="28"/>
        </w:rPr>
        <w:t xml:space="preserve"> </w:t>
      </w:r>
      <w:r w:rsidRPr="003B6BE3">
        <w:rPr>
          <w:rFonts w:ascii="Times New Roman" w:hAnsi="Times New Roman"/>
          <w:b/>
          <w:sz w:val="28"/>
          <w:szCs w:val="28"/>
        </w:rPr>
        <w:t>конкурса</w:t>
      </w:r>
    </w:p>
    <w:p w:rsidR="001665AA" w:rsidRPr="003B6BE3" w:rsidRDefault="001665AA">
      <w:pPr>
        <w:pStyle w:val="a3"/>
        <w:spacing w:after="0" w:line="288" w:lineRule="auto"/>
        <w:ind w:left="0"/>
        <w:jc w:val="center"/>
        <w:rPr>
          <w:rFonts w:ascii="Times New Roman" w:hAnsi="Times New Roman"/>
          <w:b/>
          <w:sz w:val="28"/>
          <w:szCs w:val="28"/>
        </w:rPr>
      </w:pPr>
      <w:r w:rsidRPr="003B6BE3">
        <w:rPr>
          <w:rFonts w:ascii="Times New Roman" w:hAnsi="Times New Roman"/>
          <w:b/>
          <w:sz w:val="28"/>
          <w:szCs w:val="28"/>
        </w:rPr>
        <w:t xml:space="preserve">на обучение </w:t>
      </w:r>
      <w:r w:rsidR="0003348F" w:rsidRPr="003B6BE3">
        <w:rPr>
          <w:rFonts w:ascii="Times New Roman" w:hAnsi="Times New Roman"/>
          <w:b/>
          <w:sz w:val="28"/>
          <w:szCs w:val="28"/>
        </w:rPr>
        <w:t xml:space="preserve">и профессиональное развитие молодых педагогов </w:t>
      </w:r>
      <w:r w:rsidR="009B713D" w:rsidRPr="003B6BE3">
        <w:rPr>
          <w:rFonts w:ascii="Times New Roman" w:hAnsi="Times New Roman"/>
          <w:b/>
          <w:bCs/>
          <w:sz w:val="28"/>
          <w:szCs w:val="28"/>
        </w:rPr>
        <w:t>муниципальных общеобразовательных учреждений</w:t>
      </w:r>
      <w:r w:rsidRPr="003B6BE3">
        <w:rPr>
          <w:rFonts w:ascii="Times New Roman" w:hAnsi="Times New Roman"/>
          <w:b/>
          <w:sz w:val="28"/>
          <w:szCs w:val="28"/>
        </w:rPr>
        <w:t xml:space="preserve">, подведомственных Муниципальному казенному учреждению «Управление образования </w:t>
      </w:r>
      <w:r w:rsidR="00D75D71" w:rsidRPr="003B6BE3">
        <w:rPr>
          <w:rFonts w:ascii="Times New Roman" w:hAnsi="Times New Roman"/>
          <w:b/>
          <w:sz w:val="28"/>
          <w:szCs w:val="28"/>
        </w:rPr>
        <w:t xml:space="preserve">Исполнительного </w:t>
      </w:r>
      <w:r w:rsidRPr="003B6BE3">
        <w:rPr>
          <w:rFonts w:ascii="Times New Roman" w:hAnsi="Times New Roman"/>
          <w:b/>
          <w:sz w:val="28"/>
          <w:szCs w:val="28"/>
        </w:rPr>
        <w:t>комитета муниципального образования города Казани»</w:t>
      </w:r>
    </w:p>
    <w:p w:rsidR="0003348F" w:rsidRPr="003B6BE3" w:rsidRDefault="0003348F">
      <w:pPr>
        <w:pStyle w:val="a3"/>
        <w:spacing w:after="0" w:line="288" w:lineRule="auto"/>
        <w:ind w:left="0" w:firstLine="709"/>
        <w:jc w:val="both"/>
        <w:rPr>
          <w:rFonts w:ascii="Times New Roman" w:hAnsi="Times New Roman"/>
          <w:sz w:val="28"/>
          <w:szCs w:val="28"/>
        </w:rPr>
      </w:pPr>
    </w:p>
    <w:p w:rsidR="001665AA" w:rsidRPr="003B6BE3" w:rsidRDefault="00E5439B">
      <w:pPr>
        <w:pStyle w:val="a3"/>
        <w:spacing w:after="0" w:line="288" w:lineRule="auto"/>
        <w:ind w:left="0" w:firstLine="709"/>
        <w:jc w:val="both"/>
        <w:rPr>
          <w:rFonts w:ascii="Times New Roman" w:hAnsi="Times New Roman"/>
          <w:sz w:val="28"/>
          <w:szCs w:val="28"/>
        </w:rPr>
      </w:pPr>
      <w:r w:rsidRPr="003B6BE3">
        <w:rPr>
          <w:rFonts w:ascii="Times New Roman" w:hAnsi="Times New Roman"/>
          <w:sz w:val="28"/>
          <w:szCs w:val="28"/>
        </w:rPr>
        <w:t xml:space="preserve">В соответствии с абзацем </w:t>
      </w:r>
      <w:r w:rsidR="00D75D71" w:rsidRPr="003B6BE3">
        <w:rPr>
          <w:rFonts w:ascii="Times New Roman" w:hAnsi="Times New Roman"/>
          <w:sz w:val="28"/>
          <w:szCs w:val="28"/>
        </w:rPr>
        <w:t xml:space="preserve">вторым </w:t>
      </w:r>
      <w:r w:rsidRPr="003B6BE3">
        <w:rPr>
          <w:rFonts w:ascii="Times New Roman" w:hAnsi="Times New Roman"/>
          <w:sz w:val="28"/>
          <w:szCs w:val="28"/>
        </w:rPr>
        <w:t xml:space="preserve">пункта 1 статьи 78.1 Бюджетного кодекса Российской Федерации, </w:t>
      </w:r>
      <w:r w:rsidRPr="003B6BE3">
        <w:rPr>
          <w:rFonts w:ascii="Times New Roman" w:hAnsi="Times New Roman"/>
          <w:color w:val="000000"/>
          <w:sz w:val="28"/>
          <w:szCs w:val="28"/>
        </w:rPr>
        <w:t>постановлением Правительства Российской Федерации от 22.02.2020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sidRPr="003B6BE3">
        <w:rPr>
          <w:rFonts w:ascii="Times New Roman" w:hAnsi="Times New Roman"/>
          <w:sz w:val="28"/>
          <w:szCs w:val="28"/>
        </w:rPr>
        <w:t xml:space="preserve">, </w:t>
      </w:r>
      <w:hyperlink r:id="rId7" w:anchor="/document/405954617/entry/0" w:history="1">
        <w:r w:rsidRPr="003B6BE3">
          <w:rPr>
            <w:rStyle w:val="a4"/>
            <w:rFonts w:ascii="Times New Roman" w:hAnsi="Times New Roman"/>
            <w:color w:val="000000"/>
            <w:sz w:val="28"/>
            <w:szCs w:val="28"/>
            <w:u w:val="none"/>
          </w:rPr>
          <w:t>постановлением</w:t>
        </w:r>
      </w:hyperlink>
      <w:r w:rsidRPr="003B6BE3">
        <w:rPr>
          <w:rFonts w:ascii="Times New Roman" w:hAnsi="Times New Roman"/>
          <w:sz w:val="28"/>
          <w:szCs w:val="28"/>
        </w:rPr>
        <w:t xml:space="preserve"> Исполнительного комитета г.Казани от 30.12.2020 №3985 «Об утверждении Порядка определения объема и условий предоставления субсидий муни</w:t>
      </w:r>
      <w:r w:rsidR="003E4A3B">
        <w:rPr>
          <w:rFonts w:ascii="Times New Roman" w:hAnsi="Times New Roman"/>
          <w:sz w:val="28"/>
          <w:szCs w:val="28"/>
        </w:rPr>
        <w:t xml:space="preserve">ципальным </w:t>
      </w:r>
      <w:r w:rsidRPr="003B6BE3">
        <w:rPr>
          <w:rFonts w:ascii="Times New Roman" w:hAnsi="Times New Roman"/>
          <w:sz w:val="28"/>
          <w:szCs w:val="28"/>
        </w:rPr>
        <w:t xml:space="preserve"> учрежден</w:t>
      </w:r>
      <w:r w:rsidR="003E4A3B">
        <w:rPr>
          <w:rFonts w:ascii="Times New Roman" w:hAnsi="Times New Roman"/>
          <w:sz w:val="28"/>
          <w:szCs w:val="28"/>
        </w:rPr>
        <w:t>иям города Казани на иные цели»</w:t>
      </w:r>
      <w:r w:rsidR="00490BCF" w:rsidRPr="003B6BE3">
        <w:rPr>
          <w:rFonts w:ascii="Times New Roman" w:hAnsi="Times New Roman"/>
          <w:sz w:val="28"/>
          <w:szCs w:val="28"/>
        </w:rPr>
        <w:t xml:space="preserve"> </w:t>
      </w:r>
      <w:r w:rsidR="001665AA" w:rsidRPr="003B6BE3">
        <w:rPr>
          <w:rFonts w:ascii="Times New Roman" w:hAnsi="Times New Roman"/>
          <w:b/>
          <w:sz w:val="28"/>
          <w:szCs w:val="28"/>
        </w:rPr>
        <w:t>постановляю</w:t>
      </w:r>
      <w:r w:rsidR="001665AA" w:rsidRPr="003B6BE3">
        <w:rPr>
          <w:rFonts w:ascii="Times New Roman" w:hAnsi="Times New Roman"/>
          <w:sz w:val="28"/>
          <w:szCs w:val="28"/>
        </w:rPr>
        <w:t>:</w:t>
      </w:r>
    </w:p>
    <w:p w:rsidR="001665AA" w:rsidRPr="003B6BE3" w:rsidRDefault="001665AA" w:rsidP="00A84F5B">
      <w:pPr>
        <w:pStyle w:val="a3"/>
        <w:numPr>
          <w:ilvl w:val="0"/>
          <w:numId w:val="1"/>
        </w:numPr>
        <w:spacing w:after="0" w:line="288" w:lineRule="auto"/>
        <w:ind w:left="0" w:firstLine="709"/>
        <w:jc w:val="both"/>
        <w:rPr>
          <w:rFonts w:ascii="Times New Roman" w:hAnsi="Times New Roman"/>
          <w:sz w:val="28"/>
          <w:szCs w:val="28"/>
        </w:rPr>
      </w:pPr>
      <w:r w:rsidRPr="003B6BE3">
        <w:rPr>
          <w:rFonts w:ascii="Times New Roman" w:hAnsi="Times New Roman"/>
          <w:sz w:val="28"/>
          <w:szCs w:val="28"/>
        </w:rPr>
        <w:t>Утвердить Положени</w:t>
      </w:r>
      <w:r w:rsidR="00E5439B" w:rsidRPr="003B6BE3">
        <w:rPr>
          <w:rFonts w:ascii="Times New Roman" w:hAnsi="Times New Roman"/>
          <w:sz w:val="28"/>
          <w:szCs w:val="28"/>
        </w:rPr>
        <w:t xml:space="preserve">е о </w:t>
      </w:r>
      <w:r w:rsidR="00024931" w:rsidRPr="003E4A3B">
        <w:rPr>
          <w:rFonts w:ascii="Times New Roman" w:hAnsi="Times New Roman"/>
          <w:sz w:val="28"/>
          <w:szCs w:val="28"/>
        </w:rPr>
        <w:t xml:space="preserve">порядке </w:t>
      </w:r>
      <w:r w:rsidR="00E5439B" w:rsidRPr="003E4A3B">
        <w:rPr>
          <w:rFonts w:ascii="Times New Roman" w:hAnsi="Times New Roman"/>
          <w:sz w:val="28"/>
          <w:szCs w:val="28"/>
        </w:rPr>
        <w:t>проведени</w:t>
      </w:r>
      <w:r w:rsidR="00024931" w:rsidRPr="003E4A3B">
        <w:rPr>
          <w:rFonts w:ascii="Times New Roman" w:hAnsi="Times New Roman"/>
          <w:sz w:val="28"/>
          <w:szCs w:val="28"/>
        </w:rPr>
        <w:t>я</w:t>
      </w:r>
      <w:r w:rsidR="00E5439B" w:rsidRPr="003B6BE3">
        <w:rPr>
          <w:rFonts w:ascii="Times New Roman" w:hAnsi="Times New Roman"/>
          <w:sz w:val="28"/>
          <w:szCs w:val="28"/>
        </w:rPr>
        <w:t xml:space="preserve"> </w:t>
      </w:r>
      <w:r w:rsidRPr="003B6BE3">
        <w:rPr>
          <w:rFonts w:ascii="Times New Roman" w:hAnsi="Times New Roman"/>
          <w:sz w:val="28"/>
          <w:szCs w:val="28"/>
        </w:rPr>
        <w:t>конкурса на обучение</w:t>
      </w:r>
      <w:r w:rsidR="0003348F" w:rsidRPr="003B6BE3">
        <w:rPr>
          <w:rFonts w:ascii="Times New Roman" w:hAnsi="Times New Roman"/>
          <w:sz w:val="28"/>
          <w:szCs w:val="28"/>
        </w:rPr>
        <w:t xml:space="preserve"> и профессиональное развитие молодых педагогов</w:t>
      </w:r>
      <w:r w:rsidRPr="003B6BE3">
        <w:rPr>
          <w:rFonts w:ascii="Times New Roman" w:hAnsi="Times New Roman"/>
          <w:sz w:val="28"/>
          <w:szCs w:val="28"/>
        </w:rPr>
        <w:t xml:space="preserve"> </w:t>
      </w:r>
      <w:r w:rsidR="003E4A3B">
        <w:rPr>
          <w:rFonts w:ascii="Times New Roman" w:hAnsi="Times New Roman"/>
          <w:bCs/>
          <w:sz w:val="28"/>
          <w:szCs w:val="28"/>
        </w:rPr>
        <w:t>муниципальных</w:t>
      </w:r>
      <w:r w:rsidR="009B713D" w:rsidRPr="003B6BE3">
        <w:rPr>
          <w:rFonts w:ascii="Times New Roman" w:hAnsi="Times New Roman"/>
          <w:bCs/>
          <w:sz w:val="28"/>
          <w:szCs w:val="28"/>
        </w:rPr>
        <w:t xml:space="preserve"> общеобразовательных учреждений</w:t>
      </w:r>
      <w:r w:rsidR="00FF4FB0" w:rsidRPr="003B6BE3">
        <w:rPr>
          <w:rFonts w:ascii="Times New Roman" w:hAnsi="Times New Roman"/>
          <w:sz w:val="28"/>
          <w:szCs w:val="28"/>
        </w:rPr>
        <w:t>,</w:t>
      </w:r>
      <w:r w:rsidRPr="003B6BE3">
        <w:rPr>
          <w:rFonts w:ascii="Times New Roman" w:hAnsi="Times New Roman"/>
          <w:sz w:val="28"/>
          <w:szCs w:val="28"/>
        </w:rPr>
        <w:t xml:space="preserve"> подведомственных Муниципальному казенному учреждению «Управление образования </w:t>
      </w:r>
      <w:r w:rsidR="00C101D9" w:rsidRPr="003B6BE3">
        <w:rPr>
          <w:rFonts w:ascii="Times New Roman" w:hAnsi="Times New Roman"/>
          <w:sz w:val="28"/>
          <w:szCs w:val="28"/>
        </w:rPr>
        <w:t xml:space="preserve">Исполнительного </w:t>
      </w:r>
      <w:r w:rsidRPr="003B6BE3">
        <w:rPr>
          <w:rFonts w:ascii="Times New Roman" w:hAnsi="Times New Roman"/>
          <w:sz w:val="28"/>
          <w:szCs w:val="28"/>
        </w:rPr>
        <w:t>комитета муниципального образования города Казани»</w:t>
      </w:r>
      <w:r w:rsidR="00D75D71" w:rsidRPr="003B6BE3">
        <w:rPr>
          <w:rFonts w:ascii="Times New Roman" w:hAnsi="Times New Roman"/>
          <w:sz w:val="28"/>
          <w:szCs w:val="28"/>
        </w:rPr>
        <w:t xml:space="preserve"> (прилагается)</w:t>
      </w:r>
      <w:r w:rsidRPr="003B6BE3">
        <w:rPr>
          <w:rFonts w:ascii="Times New Roman" w:hAnsi="Times New Roman"/>
          <w:sz w:val="28"/>
          <w:szCs w:val="28"/>
        </w:rPr>
        <w:t>.</w:t>
      </w:r>
    </w:p>
    <w:p w:rsidR="001665AA" w:rsidRPr="003B6BE3" w:rsidRDefault="001665AA" w:rsidP="008615A6">
      <w:pPr>
        <w:pStyle w:val="a3"/>
        <w:numPr>
          <w:ilvl w:val="0"/>
          <w:numId w:val="1"/>
        </w:numPr>
        <w:spacing w:after="0" w:line="288" w:lineRule="auto"/>
        <w:ind w:left="0" w:firstLine="555"/>
        <w:jc w:val="both"/>
        <w:rPr>
          <w:rFonts w:ascii="Times New Roman" w:hAnsi="Times New Roman"/>
          <w:sz w:val="28"/>
          <w:szCs w:val="28"/>
        </w:rPr>
      </w:pPr>
      <w:r w:rsidRPr="003B6BE3">
        <w:rPr>
          <w:rFonts w:ascii="Times New Roman" w:hAnsi="Times New Roman"/>
          <w:sz w:val="28"/>
          <w:szCs w:val="28"/>
        </w:rPr>
        <w:t xml:space="preserve">Определить уполномоченным органом </w:t>
      </w:r>
      <w:r w:rsidR="00024931" w:rsidRPr="003E4A3B">
        <w:rPr>
          <w:rStyle w:val="af0"/>
          <w:rFonts w:ascii="Times New Roman" w:hAnsi="Times New Roman"/>
          <w:b w:val="0"/>
          <w:color w:val="auto"/>
          <w:sz w:val="28"/>
          <w:szCs w:val="28"/>
        </w:rPr>
        <w:t>Исполнительного комитета г.Казани</w:t>
      </w:r>
      <w:r w:rsidR="00024931" w:rsidRPr="003E4A3B">
        <w:rPr>
          <w:rFonts w:ascii="Times New Roman" w:hAnsi="Times New Roman"/>
          <w:sz w:val="28"/>
          <w:szCs w:val="28"/>
        </w:rPr>
        <w:t xml:space="preserve"> </w:t>
      </w:r>
      <w:r w:rsidRPr="003E4A3B">
        <w:rPr>
          <w:rFonts w:ascii="Times New Roman" w:hAnsi="Times New Roman"/>
          <w:sz w:val="28"/>
          <w:szCs w:val="28"/>
        </w:rPr>
        <w:t xml:space="preserve">по предоставлению из бюджета муниципального образования г.Казани </w:t>
      </w:r>
      <w:r w:rsidR="00E5439B" w:rsidRPr="003E4A3B">
        <w:rPr>
          <w:rFonts w:ascii="Times New Roman" w:hAnsi="Times New Roman"/>
          <w:sz w:val="28"/>
          <w:szCs w:val="28"/>
        </w:rPr>
        <w:t>субсиди</w:t>
      </w:r>
      <w:r w:rsidR="008615A6" w:rsidRPr="003E4A3B">
        <w:rPr>
          <w:rFonts w:ascii="Times New Roman" w:hAnsi="Times New Roman"/>
          <w:sz w:val="28"/>
          <w:szCs w:val="28"/>
        </w:rPr>
        <w:t>й</w:t>
      </w:r>
      <w:r w:rsidRPr="003E4A3B">
        <w:rPr>
          <w:rFonts w:ascii="Times New Roman" w:hAnsi="Times New Roman"/>
          <w:sz w:val="28"/>
          <w:szCs w:val="28"/>
        </w:rPr>
        <w:t xml:space="preserve"> </w:t>
      </w:r>
      <w:r w:rsidR="008615A6" w:rsidRPr="003E4A3B">
        <w:rPr>
          <w:rFonts w:ascii="Times New Roman" w:hAnsi="Times New Roman"/>
          <w:sz w:val="28"/>
          <w:szCs w:val="28"/>
        </w:rPr>
        <w:t xml:space="preserve">на обучение и профессиональное развитие молодых педагогов муниципальным общеобразовательным учреждениям, подведомственным Муниципальному казенному учреждению «Управление образования Исполнительного комитета муниципального образования города Казани», </w:t>
      </w:r>
      <w:r w:rsidRPr="003B6BE3">
        <w:rPr>
          <w:rFonts w:ascii="Times New Roman" w:hAnsi="Times New Roman"/>
          <w:sz w:val="28"/>
          <w:szCs w:val="28"/>
        </w:rPr>
        <w:t>Управление образования Исполнительного комитета г.Казани.</w:t>
      </w:r>
    </w:p>
    <w:p w:rsidR="001665AA" w:rsidRDefault="001665AA" w:rsidP="00A84F5B">
      <w:pPr>
        <w:pStyle w:val="a3"/>
        <w:numPr>
          <w:ilvl w:val="0"/>
          <w:numId w:val="1"/>
        </w:numPr>
        <w:spacing w:after="0" w:line="288" w:lineRule="auto"/>
        <w:ind w:left="0" w:firstLine="709"/>
        <w:jc w:val="both"/>
        <w:rPr>
          <w:rFonts w:ascii="Times New Roman" w:hAnsi="Times New Roman"/>
          <w:sz w:val="28"/>
          <w:szCs w:val="28"/>
        </w:rPr>
      </w:pPr>
      <w:r w:rsidRPr="003B6BE3">
        <w:rPr>
          <w:rFonts w:ascii="Times New Roman" w:hAnsi="Times New Roman"/>
          <w:sz w:val="28"/>
          <w:szCs w:val="28"/>
        </w:rPr>
        <w:lastRenderedPageBreak/>
        <w:t>Управлению образования Исполнительного комитета г.Казани (</w:t>
      </w:r>
      <w:r w:rsidR="005D64DD" w:rsidRPr="003B6BE3">
        <w:rPr>
          <w:rFonts w:ascii="Times New Roman" w:hAnsi="Times New Roman"/>
          <w:sz w:val="28"/>
          <w:szCs w:val="28"/>
        </w:rPr>
        <w:t>И.А.Ризванов) расходы</w:t>
      </w:r>
      <w:r w:rsidRPr="003B6BE3">
        <w:rPr>
          <w:rFonts w:ascii="Times New Roman" w:hAnsi="Times New Roman"/>
          <w:sz w:val="28"/>
          <w:szCs w:val="28"/>
        </w:rPr>
        <w:t xml:space="preserve"> </w:t>
      </w:r>
      <w:r w:rsidR="001F70F6" w:rsidRPr="003B6BE3">
        <w:rPr>
          <w:rFonts w:ascii="Times New Roman" w:hAnsi="Times New Roman"/>
          <w:sz w:val="28"/>
          <w:szCs w:val="28"/>
        </w:rPr>
        <w:t xml:space="preserve">по </w:t>
      </w:r>
      <w:r w:rsidRPr="003B6BE3">
        <w:rPr>
          <w:rFonts w:ascii="Times New Roman" w:hAnsi="Times New Roman"/>
          <w:sz w:val="28"/>
          <w:szCs w:val="28"/>
        </w:rPr>
        <w:t>выплатам</w:t>
      </w:r>
      <w:r w:rsidR="001F70F6" w:rsidRPr="003B6BE3">
        <w:rPr>
          <w:rFonts w:ascii="Times New Roman" w:hAnsi="Times New Roman"/>
          <w:sz w:val="28"/>
          <w:szCs w:val="28"/>
        </w:rPr>
        <w:t xml:space="preserve"> победителям</w:t>
      </w:r>
      <w:r w:rsidRPr="003B6BE3">
        <w:rPr>
          <w:rFonts w:ascii="Times New Roman" w:hAnsi="Times New Roman"/>
          <w:sz w:val="28"/>
          <w:szCs w:val="28"/>
        </w:rPr>
        <w:t xml:space="preserve"> конкурса на обучение</w:t>
      </w:r>
      <w:r w:rsidR="0003348F" w:rsidRPr="003B6BE3">
        <w:rPr>
          <w:rFonts w:ascii="Times New Roman" w:hAnsi="Times New Roman"/>
          <w:sz w:val="28"/>
          <w:szCs w:val="28"/>
        </w:rPr>
        <w:t xml:space="preserve"> и профессиональное развитие молодых педагогов</w:t>
      </w:r>
      <w:r w:rsidRPr="003B6BE3">
        <w:rPr>
          <w:rFonts w:ascii="Times New Roman" w:hAnsi="Times New Roman"/>
          <w:sz w:val="28"/>
          <w:szCs w:val="28"/>
        </w:rPr>
        <w:t xml:space="preserve"> об</w:t>
      </w:r>
      <w:r w:rsidR="0003348F" w:rsidRPr="003B6BE3">
        <w:rPr>
          <w:rFonts w:ascii="Times New Roman" w:hAnsi="Times New Roman"/>
          <w:sz w:val="28"/>
          <w:szCs w:val="28"/>
        </w:rPr>
        <w:t>ще</w:t>
      </w:r>
      <w:r w:rsidR="00C101D9" w:rsidRPr="003B6BE3">
        <w:rPr>
          <w:rFonts w:ascii="Times New Roman" w:hAnsi="Times New Roman"/>
          <w:sz w:val="28"/>
          <w:szCs w:val="28"/>
        </w:rPr>
        <w:t>об</w:t>
      </w:r>
      <w:r w:rsidRPr="003B6BE3">
        <w:rPr>
          <w:rFonts w:ascii="Times New Roman" w:hAnsi="Times New Roman"/>
          <w:sz w:val="28"/>
          <w:szCs w:val="28"/>
        </w:rPr>
        <w:t xml:space="preserve">разовательных организаций, подведомственных Муниципальному казенному учреждению «Управление образования </w:t>
      </w:r>
      <w:r w:rsidR="00123F25" w:rsidRPr="003B6BE3">
        <w:rPr>
          <w:rFonts w:ascii="Times New Roman" w:hAnsi="Times New Roman"/>
          <w:sz w:val="28"/>
          <w:szCs w:val="28"/>
        </w:rPr>
        <w:t xml:space="preserve">Исполнительного </w:t>
      </w:r>
      <w:r w:rsidRPr="003B6BE3">
        <w:rPr>
          <w:rFonts w:ascii="Times New Roman" w:hAnsi="Times New Roman"/>
          <w:sz w:val="28"/>
          <w:szCs w:val="28"/>
        </w:rPr>
        <w:t>комитета муниципального образования города Казани»</w:t>
      </w:r>
      <w:r w:rsidR="00123F25" w:rsidRPr="003B6BE3">
        <w:rPr>
          <w:rFonts w:ascii="Times New Roman" w:hAnsi="Times New Roman"/>
          <w:sz w:val="28"/>
          <w:szCs w:val="28"/>
        </w:rPr>
        <w:t xml:space="preserve">, </w:t>
      </w:r>
      <w:r w:rsidRPr="003B6BE3">
        <w:rPr>
          <w:rFonts w:ascii="Times New Roman" w:hAnsi="Times New Roman"/>
          <w:sz w:val="28"/>
          <w:szCs w:val="28"/>
        </w:rPr>
        <w:t xml:space="preserve"> осуществить </w:t>
      </w:r>
      <w:r w:rsidR="00E5439B" w:rsidRPr="003B6BE3">
        <w:rPr>
          <w:rFonts w:ascii="Times New Roman" w:hAnsi="Times New Roman"/>
          <w:sz w:val="28"/>
          <w:szCs w:val="28"/>
        </w:rPr>
        <w:t xml:space="preserve">в объеме 1 500 000,0 руб. по </w:t>
      </w:r>
      <w:r w:rsidR="006F76D6" w:rsidRPr="003B6BE3">
        <w:rPr>
          <w:rFonts w:ascii="Times New Roman" w:hAnsi="Times New Roman"/>
          <w:sz w:val="28"/>
          <w:szCs w:val="28"/>
        </w:rPr>
        <w:t xml:space="preserve"> </w:t>
      </w:r>
      <w:r w:rsidR="00E5439B" w:rsidRPr="003B6BE3">
        <w:rPr>
          <w:rFonts w:ascii="Times New Roman" w:hAnsi="Times New Roman"/>
          <w:sz w:val="28"/>
          <w:szCs w:val="28"/>
        </w:rPr>
        <w:t>разделу 0709, целевой статье 0260243600 «Проведение общегородских мероприятий в области образования» в пределах ассигнований, предусмотренных в бюджетной росписи Управления образования Исполните</w:t>
      </w:r>
      <w:r w:rsidR="00512EFB">
        <w:rPr>
          <w:rFonts w:ascii="Times New Roman" w:hAnsi="Times New Roman"/>
          <w:sz w:val="28"/>
          <w:szCs w:val="28"/>
        </w:rPr>
        <w:t>льного комитета г.Казани на 2025</w:t>
      </w:r>
      <w:r w:rsidR="00E5439B" w:rsidRPr="003B6BE3">
        <w:rPr>
          <w:rFonts w:ascii="Times New Roman" w:hAnsi="Times New Roman"/>
          <w:sz w:val="28"/>
          <w:szCs w:val="28"/>
        </w:rPr>
        <w:t xml:space="preserve"> год.</w:t>
      </w:r>
    </w:p>
    <w:p w:rsidR="008615A6" w:rsidRPr="003E4A3B" w:rsidRDefault="008615A6" w:rsidP="008615A6">
      <w:pPr>
        <w:pStyle w:val="a3"/>
        <w:numPr>
          <w:ilvl w:val="0"/>
          <w:numId w:val="1"/>
        </w:numPr>
        <w:spacing w:after="0" w:line="288" w:lineRule="auto"/>
        <w:ind w:left="0" w:firstLine="709"/>
        <w:jc w:val="both"/>
        <w:rPr>
          <w:rFonts w:ascii="Times New Roman" w:hAnsi="Times New Roman"/>
          <w:sz w:val="28"/>
          <w:szCs w:val="28"/>
        </w:rPr>
      </w:pPr>
      <w:r w:rsidRPr="003E4A3B">
        <w:rPr>
          <w:rFonts w:ascii="Times New Roman" w:hAnsi="Times New Roman"/>
          <w:sz w:val="28"/>
          <w:szCs w:val="28"/>
        </w:rPr>
        <w:t>Установить, что настоящее постановление вступает в силу со дня его официального опубликования.</w:t>
      </w:r>
    </w:p>
    <w:p w:rsidR="007A5EC0" w:rsidRPr="003B6BE3" w:rsidRDefault="007A5EC0" w:rsidP="003B6BE3">
      <w:pPr>
        <w:pStyle w:val="a3"/>
        <w:numPr>
          <w:ilvl w:val="0"/>
          <w:numId w:val="1"/>
        </w:numPr>
        <w:spacing w:after="0" w:line="288" w:lineRule="auto"/>
        <w:ind w:left="0" w:firstLine="709"/>
        <w:jc w:val="both"/>
        <w:rPr>
          <w:rFonts w:ascii="Times New Roman" w:hAnsi="Times New Roman"/>
          <w:sz w:val="28"/>
          <w:szCs w:val="28"/>
        </w:rPr>
      </w:pPr>
      <w:r w:rsidRPr="003B6BE3">
        <w:rPr>
          <w:rFonts w:ascii="Times New Roman" w:hAnsi="Times New Roman"/>
          <w:sz w:val="28"/>
          <w:szCs w:val="28"/>
        </w:rPr>
        <w:t>Опубликовать настоящее постановление в сетевом издании «Муниципальные правовые акты и иная официальная информация» (www.docskzn.ru) и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rsidR="001665AA" w:rsidRPr="003B6BE3" w:rsidRDefault="001665AA" w:rsidP="00A84F5B">
      <w:pPr>
        <w:pStyle w:val="a3"/>
        <w:numPr>
          <w:ilvl w:val="0"/>
          <w:numId w:val="1"/>
        </w:numPr>
        <w:spacing w:after="0" w:line="288" w:lineRule="auto"/>
        <w:ind w:left="0" w:firstLine="709"/>
        <w:jc w:val="both"/>
        <w:rPr>
          <w:rFonts w:ascii="Times New Roman" w:hAnsi="Times New Roman"/>
          <w:sz w:val="28"/>
          <w:szCs w:val="28"/>
        </w:rPr>
      </w:pPr>
      <w:r w:rsidRPr="003B6BE3">
        <w:rPr>
          <w:rFonts w:ascii="Times New Roman" w:hAnsi="Times New Roman"/>
          <w:sz w:val="28"/>
          <w:szCs w:val="28"/>
        </w:rPr>
        <w:t xml:space="preserve">Контроль за исполнением настоящего постановления возложить на заместителя Руководителя Исполнительного комитета г.Казани </w:t>
      </w:r>
      <w:r w:rsidR="008615A6">
        <w:rPr>
          <w:rFonts w:ascii="Times New Roman" w:hAnsi="Times New Roman"/>
          <w:sz w:val="28"/>
          <w:szCs w:val="28"/>
        </w:rPr>
        <w:t>Г.Р.Сагитову</w:t>
      </w:r>
      <w:r w:rsidRPr="003B6BE3">
        <w:rPr>
          <w:rFonts w:ascii="Times New Roman" w:hAnsi="Times New Roman"/>
          <w:sz w:val="28"/>
          <w:szCs w:val="28"/>
        </w:rPr>
        <w:t xml:space="preserve">. </w:t>
      </w:r>
    </w:p>
    <w:p w:rsidR="001665AA" w:rsidRPr="003B6BE3" w:rsidRDefault="001665AA" w:rsidP="00A84F5B">
      <w:pPr>
        <w:pStyle w:val="a3"/>
        <w:spacing w:after="0" w:line="288" w:lineRule="auto"/>
        <w:ind w:left="1485"/>
        <w:rPr>
          <w:rFonts w:ascii="Times New Roman" w:hAnsi="Times New Roman"/>
          <w:sz w:val="28"/>
          <w:szCs w:val="28"/>
        </w:rPr>
      </w:pPr>
    </w:p>
    <w:p w:rsidR="001665AA" w:rsidRPr="003B6BE3" w:rsidRDefault="001665AA" w:rsidP="00A84F5B">
      <w:pPr>
        <w:pStyle w:val="a3"/>
        <w:spacing w:after="0" w:line="288" w:lineRule="auto"/>
        <w:ind w:left="1485"/>
        <w:rPr>
          <w:rFonts w:ascii="Times New Roman" w:hAnsi="Times New Roman"/>
          <w:sz w:val="28"/>
          <w:szCs w:val="28"/>
        </w:rPr>
      </w:pPr>
    </w:p>
    <w:p w:rsidR="00032541" w:rsidRDefault="00032541" w:rsidP="00A84F5B">
      <w:pPr>
        <w:spacing w:after="0" w:line="288" w:lineRule="auto"/>
        <w:rPr>
          <w:rFonts w:ascii="Times New Roman" w:hAnsi="Times New Roman"/>
          <w:b/>
          <w:sz w:val="28"/>
          <w:szCs w:val="28"/>
        </w:rPr>
      </w:pPr>
      <w:r>
        <w:rPr>
          <w:rFonts w:ascii="Times New Roman" w:hAnsi="Times New Roman"/>
          <w:b/>
          <w:sz w:val="28"/>
          <w:szCs w:val="28"/>
        </w:rPr>
        <w:t>Исполняющий обязанности</w:t>
      </w:r>
    </w:p>
    <w:p w:rsidR="00554452" w:rsidRDefault="008072ED" w:rsidP="00A84F5B">
      <w:pPr>
        <w:spacing w:after="0" w:line="288" w:lineRule="auto"/>
        <w:rPr>
          <w:rFonts w:ascii="Times New Roman" w:hAnsi="Times New Roman"/>
          <w:b/>
          <w:sz w:val="28"/>
          <w:szCs w:val="28"/>
        </w:rPr>
      </w:pPr>
      <w:r>
        <w:rPr>
          <w:rFonts w:ascii="Times New Roman" w:hAnsi="Times New Roman"/>
          <w:b/>
          <w:sz w:val="28"/>
          <w:szCs w:val="28"/>
        </w:rPr>
        <w:t>Р</w:t>
      </w:r>
      <w:r w:rsidR="00032541">
        <w:rPr>
          <w:rFonts w:ascii="Times New Roman" w:hAnsi="Times New Roman"/>
          <w:b/>
          <w:sz w:val="28"/>
          <w:szCs w:val="28"/>
        </w:rPr>
        <w:t xml:space="preserve">уководителя – первый заместитель       </w:t>
      </w:r>
      <w:r w:rsidR="001665AA" w:rsidRPr="003B6BE3">
        <w:rPr>
          <w:rFonts w:ascii="Times New Roman" w:hAnsi="Times New Roman"/>
          <w:b/>
          <w:sz w:val="28"/>
          <w:szCs w:val="28"/>
        </w:rPr>
        <w:t xml:space="preserve">    </w:t>
      </w:r>
      <w:r>
        <w:rPr>
          <w:rFonts w:ascii="Times New Roman" w:hAnsi="Times New Roman"/>
          <w:b/>
          <w:sz w:val="28"/>
          <w:szCs w:val="28"/>
        </w:rPr>
        <w:t xml:space="preserve">                       </w:t>
      </w:r>
      <w:r w:rsidR="001665AA" w:rsidRPr="003B6BE3">
        <w:rPr>
          <w:rFonts w:ascii="Times New Roman" w:hAnsi="Times New Roman"/>
          <w:b/>
          <w:sz w:val="28"/>
          <w:szCs w:val="28"/>
        </w:rPr>
        <w:t xml:space="preserve"> </w:t>
      </w:r>
      <w:r w:rsidRPr="008072ED">
        <w:rPr>
          <w:rFonts w:ascii="Times New Roman" w:hAnsi="Times New Roman"/>
          <w:b/>
          <w:sz w:val="28"/>
          <w:szCs w:val="28"/>
        </w:rPr>
        <w:t>А.Р.Нигматзянов</w:t>
      </w:r>
      <w:r w:rsidR="001665AA" w:rsidRPr="003B6BE3">
        <w:rPr>
          <w:rFonts w:ascii="Times New Roman" w:hAnsi="Times New Roman"/>
          <w:b/>
          <w:sz w:val="28"/>
          <w:szCs w:val="28"/>
        </w:rPr>
        <w:t xml:space="preserve">    </w:t>
      </w: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p w:rsidR="00554452" w:rsidRDefault="00554452" w:rsidP="00A84F5B">
      <w:pPr>
        <w:spacing w:after="0" w:line="288" w:lineRule="auto"/>
        <w:rPr>
          <w:rFonts w:ascii="Times New Roman" w:hAnsi="Times New Roman"/>
          <w:b/>
          <w:sz w:val="28"/>
          <w:szCs w:val="28"/>
        </w:rPr>
      </w:pPr>
    </w:p>
    <w:tbl>
      <w:tblPr>
        <w:tblW w:w="0" w:type="auto"/>
        <w:tblInd w:w="360" w:type="dxa"/>
        <w:tblLook w:val="04A0" w:firstRow="1" w:lastRow="0" w:firstColumn="1" w:lastColumn="0" w:noHBand="0" w:noVBand="1"/>
      </w:tblPr>
      <w:tblGrid>
        <w:gridCol w:w="4614"/>
        <w:gridCol w:w="4880"/>
      </w:tblGrid>
      <w:tr w:rsidR="00554452" w:rsidRPr="004062AE" w:rsidTr="008178B0">
        <w:tc>
          <w:tcPr>
            <w:tcW w:w="4614" w:type="dxa"/>
            <w:shd w:val="clear" w:color="auto" w:fill="auto"/>
          </w:tcPr>
          <w:p w:rsidR="00554452" w:rsidRPr="004062AE" w:rsidRDefault="00554452" w:rsidP="008178B0">
            <w:pPr>
              <w:suppressAutoHyphens/>
              <w:spacing w:after="0" w:line="288" w:lineRule="auto"/>
              <w:ind w:firstLine="709"/>
              <w:contextualSpacing/>
              <w:rPr>
                <w:rFonts w:ascii="Times New Roman" w:hAnsi="Times New Roman"/>
                <w:b/>
                <w:sz w:val="28"/>
                <w:szCs w:val="28"/>
              </w:rPr>
            </w:pPr>
          </w:p>
        </w:tc>
        <w:tc>
          <w:tcPr>
            <w:tcW w:w="4880" w:type="dxa"/>
            <w:shd w:val="clear" w:color="auto" w:fill="auto"/>
          </w:tcPr>
          <w:p w:rsidR="00554452" w:rsidRPr="0001599E" w:rsidRDefault="00554452" w:rsidP="008178B0">
            <w:pPr>
              <w:tabs>
                <w:tab w:val="left" w:pos="2055"/>
              </w:tabs>
              <w:suppressAutoHyphens/>
              <w:spacing w:after="0" w:line="288" w:lineRule="auto"/>
              <w:ind w:firstLine="709"/>
              <w:contextualSpacing/>
              <w:rPr>
                <w:rFonts w:ascii="Times New Roman" w:hAnsi="Times New Roman"/>
                <w:sz w:val="28"/>
                <w:szCs w:val="28"/>
              </w:rPr>
            </w:pPr>
            <w:r w:rsidRPr="0001599E">
              <w:rPr>
                <w:rFonts w:ascii="Times New Roman" w:hAnsi="Times New Roman"/>
                <w:sz w:val="28"/>
                <w:szCs w:val="28"/>
              </w:rPr>
              <w:t>Утверждено</w:t>
            </w:r>
          </w:p>
          <w:p w:rsidR="00554452" w:rsidRPr="004062AE" w:rsidRDefault="00554452" w:rsidP="008178B0">
            <w:pPr>
              <w:tabs>
                <w:tab w:val="left" w:pos="2055"/>
              </w:tabs>
              <w:suppressAutoHyphens/>
              <w:spacing w:after="0" w:line="288" w:lineRule="auto"/>
              <w:ind w:firstLine="709"/>
              <w:contextualSpacing/>
              <w:rPr>
                <w:rFonts w:ascii="Times New Roman" w:hAnsi="Times New Roman"/>
                <w:sz w:val="28"/>
                <w:szCs w:val="28"/>
              </w:rPr>
            </w:pPr>
            <w:r w:rsidRPr="004062AE">
              <w:rPr>
                <w:rFonts w:ascii="Times New Roman" w:hAnsi="Times New Roman"/>
                <w:sz w:val="28"/>
                <w:szCs w:val="28"/>
              </w:rPr>
              <w:t xml:space="preserve">постановлением </w:t>
            </w:r>
          </w:p>
          <w:p w:rsidR="00554452" w:rsidRPr="004062AE" w:rsidRDefault="00554452" w:rsidP="008178B0">
            <w:pPr>
              <w:tabs>
                <w:tab w:val="left" w:pos="2055"/>
              </w:tabs>
              <w:suppressAutoHyphens/>
              <w:spacing w:after="0" w:line="288" w:lineRule="auto"/>
              <w:ind w:firstLine="709"/>
              <w:contextualSpacing/>
              <w:rPr>
                <w:rFonts w:ascii="Times New Roman" w:hAnsi="Times New Roman"/>
                <w:sz w:val="28"/>
                <w:szCs w:val="28"/>
              </w:rPr>
            </w:pPr>
            <w:r w:rsidRPr="004062AE">
              <w:rPr>
                <w:rFonts w:ascii="Times New Roman" w:hAnsi="Times New Roman"/>
                <w:sz w:val="28"/>
                <w:szCs w:val="28"/>
              </w:rPr>
              <w:t xml:space="preserve">Исполнительного комитета </w:t>
            </w:r>
          </w:p>
          <w:p w:rsidR="00554452" w:rsidRPr="004062AE" w:rsidRDefault="00554452" w:rsidP="008178B0">
            <w:pPr>
              <w:tabs>
                <w:tab w:val="left" w:pos="2055"/>
              </w:tabs>
              <w:suppressAutoHyphens/>
              <w:spacing w:after="0" w:line="288" w:lineRule="auto"/>
              <w:ind w:firstLine="709"/>
              <w:contextualSpacing/>
              <w:rPr>
                <w:rFonts w:ascii="Times New Roman" w:hAnsi="Times New Roman"/>
                <w:sz w:val="28"/>
                <w:szCs w:val="28"/>
              </w:rPr>
            </w:pPr>
            <w:r w:rsidRPr="004062AE">
              <w:rPr>
                <w:rFonts w:ascii="Times New Roman" w:hAnsi="Times New Roman"/>
                <w:sz w:val="28"/>
                <w:szCs w:val="28"/>
              </w:rPr>
              <w:t>г.Казани</w:t>
            </w:r>
          </w:p>
          <w:p w:rsidR="00554452" w:rsidRPr="004062AE" w:rsidRDefault="00554452" w:rsidP="008178B0">
            <w:pPr>
              <w:suppressAutoHyphens/>
              <w:spacing w:after="0" w:line="288" w:lineRule="auto"/>
              <w:ind w:firstLine="709"/>
              <w:contextualSpacing/>
              <w:rPr>
                <w:rFonts w:ascii="Times New Roman" w:hAnsi="Times New Roman"/>
                <w:sz w:val="28"/>
                <w:szCs w:val="28"/>
              </w:rPr>
            </w:pPr>
            <w:r w:rsidRPr="004062AE">
              <w:rPr>
                <w:rFonts w:ascii="Times New Roman" w:hAnsi="Times New Roman"/>
                <w:sz w:val="28"/>
                <w:szCs w:val="28"/>
              </w:rPr>
              <w:t>от______________ №_______</w:t>
            </w:r>
          </w:p>
        </w:tc>
      </w:tr>
    </w:tbl>
    <w:p w:rsidR="00554452" w:rsidRPr="0001599E" w:rsidRDefault="00554452" w:rsidP="00554452">
      <w:pPr>
        <w:widowControl w:val="0"/>
        <w:autoSpaceDE w:val="0"/>
        <w:autoSpaceDN w:val="0"/>
        <w:adjustRightInd w:val="0"/>
        <w:spacing w:after="0" w:line="288" w:lineRule="auto"/>
        <w:jc w:val="center"/>
        <w:rPr>
          <w:rFonts w:ascii="Times New Roman" w:eastAsia="Times New Roman" w:hAnsi="Times New Roman"/>
          <w:b/>
          <w:bCs/>
          <w:sz w:val="28"/>
          <w:szCs w:val="28"/>
        </w:rPr>
      </w:pPr>
    </w:p>
    <w:p w:rsidR="00554452" w:rsidRPr="0001599E" w:rsidRDefault="00554452" w:rsidP="00554452">
      <w:pPr>
        <w:widowControl w:val="0"/>
        <w:autoSpaceDE w:val="0"/>
        <w:autoSpaceDN w:val="0"/>
        <w:adjustRightInd w:val="0"/>
        <w:spacing w:after="0" w:line="288" w:lineRule="auto"/>
        <w:contextualSpacing/>
        <w:jc w:val="center"/>
        <w:rPr>
          <w:rFonts w:ascii="Times New Roman" w:eastAsia="Times New Roman" w:hAnsi="Times New Roman"/>
          <w:b/>
          <w:bCs/>
          <w:sz w:val="28"/>
          <w:szCs w:val="28"/>
        </w:rPr>
      </w:pPr>
      <w:r w:rsidRPr="0001599E">
        <w:rPr>
          <w:rFonts w:ascii="Times New Roman" w:eastAsia="Times New Roman" w:hAnsi="Times New Roman"/>
          <w:b/>
          <w:bCs/>
          <w:sz w:val="28"/>
          <w:szCs w:val="28"/>
        </w:rPr>
        <w:t>Положение</w:t>
      </w:r>
    </w:p>
    <w:p w:rsidR="00554452" w:rsidRPr="004062AE" w:rsidRDefault="00554452" w:rsidP="00554452">
      <w:pPr>
        <w:widowControl w:val="0"/>
        <w:autoSpaceDE w:val="0"/>
        <w:autoSpaceDN w:val="0"/>
        <w:adjustRightInd w:val="0"/>
        <w:spacing w:after="0" w:line="288" w:lineRule="auto"/>
        <w:contextualSpacing/>
        <w:jc w:val="center"/>
        <w:rPr>
          <w:rFonts w:ascii="Times New Roman" w:eastAsia="Times New Roman" w:hAnsi="Times New Roman"/>
          <w:b/>
          <w:bCs/>
          <w:sz w:val="28"/>
          <w:szCs w:val="28"/>
        </w:rPr>
      </w:pPr>
      <w:r w:rsidRPr="001B0C55">
        <w:rPr>
          <w:rFonts w:ascii="Times New Roman" w:eastAsia="Times New Roman" w:hAnsi="Times New Roman"/>
          <w:b/>
          <w:bCs/>
          <w:sz w:val="28"/>
          <w:szCs w:val="28"/>
        </w:rPr>
        <w:t xml:space="preserve">о порядке проведения </w:t>
      </w:r>
      <w:r w:rsidRPr="004062AE">
        <w:rPr>
          <w:rFonts w:ascii="Times New Roman" w:eastAsia="Times New Roman" w:hAnsi="Times New Roman"/>
          <w:b/>
          <w:bCs/>
          <w:sz w:val="28"/>
          <w:szCs w:val="28"/>
        </w:rPr>
        <w:t>конкурса</w:t>
      </w:r>
    </w:p>
    <w:p w:rsidR="00554452" w:rsidRPr="004062AE" w:rsidRDefault="00554452" w:rsidP="00554452">
      <w:pPr>
        <w:widowControl w:val="0"/>
        <w:autoSpaceDE w:val="0"/>
        <w:autoSpaceDN w:val="0"/>
        <w:adjustRightInd w:val="0"/>
        <w:spacing w:after="0" w:line="288" w:lineRule="auto"/>
        <w:contextualSpacing/>
        <w:jc w:val="center"/>
        <w:rPr>
          <w:rFonts w:ascii="Times New Roman" w:eastAsia="Times New Roman" w:hAnsi="Times New Roman"/>
          <w:b/>
          <w:bCs/>
          <w:sz w:val="28"/>
          <w:szCs w:val="28"/>
        </w:rPr>
      </w:pPr>
      <w:r w:rsidRPr="004062AE">
        <w:rPr>
          <w:rFonts w:ascii="Times New Roman" w:eastAsia="Times New Roman" w:hAnsi="Times New Roman"/>
          <w:b/>
          <w:bCs/>
          <w:sz w:val="28"/>
          <w:szCs w:val="28"/>
        </w:rPr>
        <w:t xml:space="preserve">на обучение и профессиональное развитие молодых педагогов муниципальных общеобразовательных учреждений, подведомственных Муниципальному казенному учреждению «Управление образования Исполнительного комитета муниципального образования города Казани» </w:t>
      </w:r>
    </w:p>
    <w:p w:rsidR="00554452" w:rsidRPr="004062AE" w:rsidRDefault="00554452" w:rsidP="00554452">
      <w:pPr>
        <w:widowControl w:val="0"/>
        <w:autoSpaceDE w:val="0"/>
        <w:autoSpaceDN w:val="0"/>
        <w:adjustRightInd w:val="0"/>
        <w:spacing w:after="0" w:line="288" w:lineRule="auto"/>
        <w:contextualSpacing/>
        <w:jc w:val="center"/>
        <w:rPr>
          <w:rFonts w:ascii="Times New Roman" w:eastAsia="Times New Roman" w:hAnsi="Times New Roman"/>
          <w:b/>
          <w:bCs/>
          <w:sz w:val="28"/>
          <w:szCs w:val="28"/>
        </w:rPr>
      </w:pPr>
    </w:p>
    <w:p w:rsidR="00554452" w:rsidRPr="004062AE" w:rsidRDefault="00554452" w:rsidP="00554452">
      <w:pPr>
        <w:pStyle w:val="a3"/>
        <w:widowControl w:val="0"/>
        <w:numPr>
          <w:ilvl w:val="0"/>
          <w:numId w:val="2"/>
        </w:numPr>
        <w:autoSpaceDE w:val="0"/>
        <w:autoSpaceDN w:val="0"/>
        <w:adjustRightInd w:val="0"/>
        <w:spacing w:after="0" w:line="288" w:lineRule="auto"/>
        <w:jc w:val="center"/>
        <w:rPr>
          <w:rFonts w:ascii="Times New Roman" w:eastAsia="Times New Roman" w:hAnsi="Times New Roman"/>
          <w:b/>
          <w:bCs/>
          <w:sz w:val="28"/>
          <w:szCs w:val="28"/>
        </w:rPr>
      </w:pPr>
      <w:r w:rsidRPr="004062AE">
        <w:rPr>
          <w:rFonts w:ascii="Times New Roman" w:eastAsia="Times New Roman" w:hAnsi="Times New Roman"/>
          <w:b/>
          <w:bCs/>
          <w:sz w:val="28"/>
          <w:szCs w:val="28"/>
        </w:rPr>
        <w:t>Общие положения</w:t>
      </w:r>
    </w:p>
    <w:p w:rsidR="00554452" w:rsidRPr="004062AE" w:rsidRDefault="00554452" w:rsidP="00554452">
      <w:pPr>
        <w:pStyle w:val="a3"/>
        <w:widowControl w:val="0"/>
        <w:autoSpaceDE w:val="0"/>
        <w:autoSpaceDN w:val="0"/>
        <w:adjustRightInd w:val="0"/>
        <w:spacing w:after="0" w:line="288" w:lineRule="auto"/>
        <w:ind w:left="1080"/>
        <w:rPr>
          <w:rFonts w:ascii="Times New Roman" w:eastAsia="Times New Roman" w:hAnsi="Times New Roman"/>
          <w:b/>
          <w:bCs/>
          <w:sz w:val="28"/>
          <w:szCs w:val="28"/>
        </w:rPr>
      </w:pP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i/>
          <w:sz w:val="28"/>
          <w:szCs w:val="28"/>
        </w:rPr>
      </w:pPr>
      <w:r w:rsidRPr="001B0C55">
        <w:rPr>
          <w:rFonts w:ascii="Times New Roman" w:hAnsi="Times New Roman"/>
          <w:color w:val="000000" w:themeColor="text1"/>
          <w:sz w:val="28"/>
          <w:szCs w:val="28"/>
        </w:rPr>
        <w:t xml:space="preserve">1.1. </w:t>
      </w:r>
      <w:r w:rsidRPr="004062AE">
        <w:rPr>
          <w:rFonts w:ascii="Times New Roman" w:hAnsi="Times New Roman"/>
          <w:sz w:val="28"/>
          <w:szCs w:val="28"/>
        </w:rPr>
        <w:t xml:space="preserve">Настоящее положение определяет цели, задачи и порядок проведения конкурса </w:t>
      </w:r>
      <w:r w:rsidRPr="004062AE">
        <w:rPr>
          <w:rFonts w:ascii="Times New Roman" w:eastAsia="Times New Roman" w:hAnsi="Times New Roman"/>
          <w:sz w:val="28"/>
          <w:szCs w:val="28"/>
        </w:rPr>
        <w:t xml:space="preserve">для педагогов муниципальных общеобразовательных учреждений, подведомственных Муниципальному казенному учреждению «Управление образования Исполнительного комитета муниципального образования города Казани» </w:t>
      </w:r>
      <w:r w:rsidRPr="004062AE">
        <w:rPr>
          <w:rFonts w:ascii="Times New Roman" w:hAnsi="Times New Roman"/>
          <w:sz w:val="28"/>
          <w:szCs w:val="28"/>
        </w:rPr>
        <w:t xml:space="preserve">(далее – Конкурс), на получение субсидии, </w:t>
      </w:r>
      <w:r w:rsidRPr="004062AE">
        <w:rPr>
          <w:rFonts w:ascii="Times New Roman" w:eastAsia="Times New Roman" w:hAnsi="Times New Roman"/>
          <w:sz w:val="28"/>
          <w:szCs w:val="28"/>
        </w:rPr>
        <w:t>направленной на обучение и профессиональное развитие молодых педагогов, а также порядок и условия предоставления субсидии.</w:t>
      </w:r>
    </w:p>
    <w:p w:rsidR="00554452" w:rsidRPr="004062AE" w:rsidRDefault="00554452" w:rsidP="00554452">
      <w:pPr>
        <w:widowControl w:val="0"/>
        <w:tabs>
          <w:tab w:val="left" w:pos="0"/>
          <w:tab w:val="left" w:pos="709"/>
          <w:tab w:val="left" w:pos="851"/>
          <w:tab w:val="left" w:pos="1276"/>
        </w:tabs>
        <w:autoSpaceDE w:val="0"/>
        <w:autoSpaceDN w:val="0"/>
        <w:adjustRightInd w:val="0"/>
        <w:spacing w:after="0" w:line="288"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B0C55">
        <w:rPr>
          <w:rFonts w:ascii="Times New Roman" w:eastAsia="Times New Roman" w:hAnsi="Times New Roman"/>
          <w:color w:val="000000" w:themeColor="text1"/>
          <w:sz w:val="28"/>
          <w:szCs w:val="28"/>
        </w:rPr>
        <w:t xml:space="preserve">1.2. </w:t>
      </w:r>
      <w:r w:rsidRPr="004062AE">
        <w:rPr>
          <w:rFonts w:ascii="Times New Roman" w:eastAsia="Times New Roman" w:hAnsi="Times New Roman"/>
          <w:sz w:val="28"/>
          <w:szCs w:val="28"/>
        </w:rPr>
        <w:t>В настоящем положении применяются следующие</w:t>
      </w:r>
      <w:r>
        <w:rPr>
          <w:rFonts w:ascii="Times New Roman" w:eastAsia="Times New Roman" w:hAnsi="Times New Roman"/>
          <w:sz w:val="28"/>
          <w:szCs w:val="28"/>
        </w:rPr>
        <w:t xml:space="preserve"> </w:t>
      </w:r>
      <w:r w:rsidRPr="001B0C55">
        <w:rPr>
          <w:rFonts w:ascii="Times New Roman" w:eastAsia="Times New Roman" w:hAnsi="Times New Roman"/>
          <w:color w:val="000000" w:themeColor="text1"/>
          <w:sz w:val="28"/>
          <w:szCs w:val="28"/>
        </w:rPr>
        <w:t>понятия</w:t>
      </w:r>
      <w:r w:rsidRPr="004062AE">
        <w:rPr>
          <w:rFonts w:ascii="Times New Roman" w:eastAsia="Times New Roman" w:hAnsi="Times New Roman"/>
          <w:sz w:val="28"/>
          <w:szCs w:val="28"/>
        </w:rPr>
        <w:t>:</w:t>
      </w:r>
    </w:p>
    <w:p w:rsidR="00554452" w:rsidRPr="001B0C55"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b/>
          <w:color w:val="000000" w:themeColor="text1"/>
          <w:sz w:val="28"/>
          <w:szCs w:val="28"/>
        </w:rPr>
      </w:pPr>
      <w:r w:rsidRPr="001B0C55">
        <w:rPr>
          <w:rFonts w:ascii="Times New Roman" w:eastAsia="Times New Roman" w:hAnsi="Times New Roman"/>
          <w:b/>
          <w:color w:val="000000" w:themeColor="text1"/>
          <w:sz w:val="28"/>
          <w:szCs w:val="28"/>
        </w:rPr>
        <w:t xml:space="preserve">конкурсный отбор, конкурс - </w:t>
      </w:r>
      <w:r w:rsidRPr="001B0C55">
        <w:rPr>
          <w:rFonts w:ascii="Times New Roman" w:eastAsia="Times New Roman" w:hAnsi="Times New Roman"/>
          <w:color w:val="000000" w:themeColor="text1"/>
          <w:sz w:val="28"/>
          <w:szCs w:val="28"/>
        </w:rPr>
        <w:t>способ отбора проектов, который проводится при определении получателей субсидий, исходя из наилучших условий достижения результатов, в целях достижения которых предоставляются субсидии;</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BC174E">
        <w:rPr>
          <w:rFonts w:ascii="Times New Roman" w:eastAsia="Times New Roman" w:hAnsi="Times New Roman"/>
          <w:b/>
          <w:sz w:val="28"/>
          <w:szCs w:val="28"/>
        </w:rPr>
        <w:t>участники Конкурса</w:t>
      </w:r>
      <w:r w:rsidRPr="004062AE">
        <w:rPr>
          <w:rFonts w:ascii="Times New Roman" w:eastAsia="Times New Roman" w:hAnsi="Times New Roman"/>
          <w:sz w:val="28"/>
          <w:szCs w:val="28"/>
        </w:rPr>
        <w:t xml:space="preserve"> – молодые педагоги образователь</w:t>
      </w:r>
      <w:r>
        <w:rPr>
          <w:rFonts w:ascii="Times New Roman" w:eastAsia="Times New Roman" w:hAnsi="Times New Roman"/>
          <w:sz w:val="28"/>
          <w:szCs w:val="28"/>
        </w:rPr>
        <w:t>ных организаций в возрасте до 30</w:t>
      </w:r>
      <w:r w:rsidRPr="004062AE">
        <w:rPr>
          <w:rFonts w:ascii="Times New Roman" w:eastAsia="Times New Roman" w:hAnsi="Times New Roman"/>
          <w:sz w:val="28"/>
          <w:szCs w:val="28"/>
        </w:rPr>
        <w:t xml:space="preserve"> лет со стажем педагогической деятельности не менее одного года, основным местом работы которых являются муниципальные общеобразовательные учреждения, подведомственные Муниципальному казенному учреждению «Управление образования Исполнительного комитета муниципального образования города Казани», не являющиеся победителями конкурса предыдущего года;</w:t>
      </w:r>
    </w:p>
    <w:p w:rsidR="00554452"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BC174E">
        <w:rPr>
          <w:rFonts w:ascii="Times New Roman" w:eastAsia="Times New Roman" w:hAnsi="Times New Roman"/>
          <w:b/>
          <w:sz w:val="28"/>
          <w:szCs w:val="28"/>
        </w:rPr>
        <w:t>получатели субсидии</w:t>
      </w:r>
      <w:r w:rsidRPr="004062AE">
        <w:rPr>
          <w:rFonts w:ascii="Times New Roman" w:eastAsia="Times New Roman" w:hAnsi="Times New Roman"/>
          <w:sz w:val="28"/>
          <w:szCs w:val="28"/>
        </w:rPr>
        <w:t xml:space="preserve"> – муниципальные общеобразовательные учреждения, подведомственные Муниципальному казенному учреждению «Управление образования Исполнительного комитета муниципального образования города Казани» (далее – Управление</w:t>
      </w:r>
      <w:r w:rsidRPr="00E5239F">
        <w:rPr>
          <w:rFonts w:ascii="Times New Roman" w:hAnsi="Times New Roman"/>
          <w:sz w:val="28"/>
          <w:szCs w:val="28"/>
        </w:rPr>
        <w:t xml:space="preserve"> </w:t>
      </w:r>
      <w:r w:rsidRPr="0001599E">
        <w:rPr>
          <w:rFonts w:ascii="Times New Roman" w:eastAsia="Times New Roman" w:hAnsi="Times New Roman"/>
          <w:sz w:val="28"/>
          <w:szCs w:val="28"/>
        </w:rPr>
        <w:t>образования Исполнительного комитета</w:t>
      </w:r>
      <w:r w:rsidRPr="0001599E" w:rsidDel="00006375">
        <w:rPr>
          <w:rFonts w:ascii="Times New Roman" w:eastAsia="Times New Roman" w:hAnsi="Times New Roman"/>
          <w:sz w:val="28"/>
          <w:szCs w:val="28"/>
        </w:rPr>
        <w:t xml:space="preserve"> </w:t>
      </w:r>
      <w:r w:rsidRPr="0001599E">
        <w:rPr>
          <w:rFonts w:ascii="Times New Roman" w:eastAsia="Times New Roman" w:hAnsi="Times New Roman"/>
          <w:sz w:val="28"/>
          <w:szCs w:val="28"/>
        </w:rPr>
        <w:t>г.Казани)</w:t>
      </w:r>
      <w:r w:rsidRPr="004062AE">
        <w:rPr>
          <w:rFonts w:ascii="Times New Roman" w:eastAsia="Times New Roman" w:hAnsi="Times New Roman"/>
          <w:sz w:val="28"/>
          <w:szCs w:val="28"/>
        </w:rPr>
        <w:t>, молодые педагоги которы</w:t>
      </w:r>
      <w:r w:rsidRPr="00BC174E">
        <w:rPr>
          <w:rFonts w:ascii="Times New Roman" w:eastAsia="Times New Roman" w:hAnsi="Times New Roman"/>
          <w:sz w:val="28"/>
          <w:szCs w:val="28"/>
        </w:rPr>
        <w:t>х</w:t>
      </w:r>
      <w:r w:rsidRPr="004062AE">
        <w:rPr>
          <w:rFonts w:ascii="Times New Roman" w:eastAsia="Times New Roman" w:hAnsi="Times New Roman"/>
          <w:sz w:val="28"/>
          <w:szCs w:val="28"/>
        </w:rPr>
        <w:t xml:space="preserve"> признаны жюри победителями Конкурса, заключившие с уполномоченным органом – Управлением образования Исполнительного комитета г.Казани соглашение о предоставлении субсидии</w:t>
      </w:r>
      <w:r>
        <w:rPr>
          <w:rFonts w:ascii="Times New Roman" w:eastAsia="Times New Roman" w:hAnsi="Times New Roman"/>
          <w:sz w:val="28"/>
          <w:szCs w:val="28"/>
        </w:rPr>
        <w:t>;</w:t>
      </w:r>
    </w:p>
    <w:p w:rsidR="00554452" w:rsidRPr="001B0C55"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olor w:val="000000" w:themeColor="text1"/>
          <w:sz w:val="28"/>
          <w:szCs w:val="28"/>
        </w:rPr>
      </w:pPr>
      <w:r w:rsidRPr="001B0C55">
        <w:rPr>
          <w:rFonts w:ascii="Times New Roman" w:eastAsia="Times New Roman" w:hAnsi="Times New Roman"/>
          <w:b/>
          <w:color w:val="000000" w:themeColor="text1"/>
          <w:sz w:val="28"/>
          <w:szCs w:val="28"/>
        </w:rPr>
        <w:t>жюри</w:t>
      </w:r>
      <w:r w:rsidRPr="001B0C55">
        <w:rPr>
          <w:rFonts w:ascii="Times New Roman" w:eastAsia="Times New Roman" w:hAnsi="Times New Roman"/>
          <w:color w:val="000000" w:themeColor="text1"/>
          <w:sz w:val="28"/>
          <w:szCs w:val="28"/>
        </w:rPr>
        <w:t xml:space="preserve"> - коллегиальный орган для оценки заявок участников конкурса, осуществляющий функции по определению победителей конкурса и размер предоставления субсидий.</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1B0C55">
        <w:rPr>
          <w:rFonts w:ascii="Times New Roman" w:eastAsia="Times New Roman" w:hAnsi="Times New Roman"/>
          <w:sz w:val="28"/>
          <w:szCs w:val="28"/>
        </w:rPr>
        <w:t xml:space="preserve">1.3. </w:t>
      </w:r>
      <w:r w:rsidRPr="004062AE">
        <w:rPr>
          <w:rFonts w:ascii="Times New Roman" w:eastAsia="Times New Roman" w:hAnsi="Times New Roman"/>
          <w:sz w:val="28"/>
          <w:szCs w:val="28"/>
        </w:rPr>
        <w:t xml:space="preserve">Целью проведения Конкурса является определение получателей субсидии исходя из результативности профессиональных компетенций молодых педагогов. </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1B0C55">
        <w:rPr>
          <w:rFonts w:ascii="Times New Roman" w:eastAsia="Times New Roman" w:hAnsi="Times New Roman"/>
          <w:color w:val="000000" w:themeColor="text1"/>
          <w:sz w:val="28"/>
          <w:szCs w:val="28"/>
        </w:rPr>
        <w:t xml:space="preserve">1.4. </w:t>
      </w:r>
      <w:r w:rsidRPr="004062AE">
        <w:rPr>
          <w:rFonts w:ascii="Times New Roman" w:eastAsia="Times New Roman" w:hAnsi="Times New Roman"/>
          <w:sz w:val="28"/>
          <w:szCs w:val="28"/>
        </w:rPr>
        <w:t>Задачи:</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4062AE">
        <w:rPr>
          <w:rFonts w:ascii="Times New Roman" w:eastAsia="Times New Roman" w:hAnsi="Times New Roman"/>
          <w:sz w:val="28"/>
          <w:szCs w:val="28"/>
        </w:rPr>
        <w:t>- повышение социального статуса молодых педагогов;</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4062AE">
        <w:rPr>
          <w:rFonts w:ascii="Times New Roman" w:eastAsia="Times New Roman" w:hAnsi="Times New Roman"/>
          <w:sz w:val="28"/>
          <w:szCs w:val="28"/>
        </w:rPr>
        <w:t>- создание благоприятных условий для профессионального роста, личностного становления, самосовершенствования и самореализации молодых педагогов;</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4062AE">
        <w:rPr>
          <w:rFonts w:ascii="Times New Roman" w:eastAsia="Times New Roman" w:hAnsi="Times New Roman"/>
          <w:sz w:val="28"/>
          <w:szCs w:val="28"/>
        </w:rPr>
        <w:t>- повышение престижа профессии учителя, формирование культуры педагога.</w:t>
      </w:r>
    </w:p>
    <w:p w:rsidR="00554452" w:rsidRPr="00BC174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olor w:val="FF0000"/>
          <w:sz w:val="28"/>
          <w:szCs w:val="28"/>
        </w:rPr>
      </w:pPr>
      <w:r w:rsidRPr="001B0C55">
        <w:rPr>
          <w:rFonts w:ascii="Times New Roman" w:eastAsia="Times New Roman" w:hAnsi="Times New Roman"/>
          <w:color w:val="000000" w:themeColor="text1"/>
          <w:sz w:val="28"/>
          <w:szCs w:val="28"/>
        </w:rPr>
        <w:t xml:space="preserve">1.5. </w:t>
      </w:r>
      <w:r w:rsidRPr="004062AE">
        <w:rPr>
          <w:rFonts w:ascii="Times New Roman" w:eastAsia="Times New Roman" w:hAnsi="Times New Roman"/>
          <w:sz w:val="28"/>
          <w:szCs w:val="28"/>
        </w:rPr>
        <w:t>Целью предоставления субсидии является обучение и профессиональное развитие молодых педагогов, повышение профессиональных компетенций.</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1B0C55">
        <w:rPr>
          <w:rFonts w:ascii="Times New Roman" w:eastAsia="Times New Roman" w:hAnsi="Times New Roman"/>
          <w:color w:val="000000" w:themeColor="text1"/>
          <w:sz w:val="28"/>
          <w:szCs w:val="28"/>
        </w:rPr>
        <w:t xml:space="preserve">1.6. </w:t>
      </w:r>
      <w:r w:rsidRPr="004062AE">
        <w:rPr>
          <w:rFonts w:ascii="Times New Roman" w:eastAsia="Times New Roman" w:hAnsi="Times New Roman"/>
          <w:sz w:val="28"/>
          <w:szCs w:val="28"/>
        </w:rPr>
        <w:t>Субсидия имеет целевое назначение и не может быть использована ее получателем на цели, не предусмотренные настоящим положением.</w:t>
      </w:r>
    </w:p>
    <w:p w:rsidR="00554452"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hAnsi="Times New Roman"/>
          <w:sz w:val="28"/>
          <w:szCs w:val="28"/>
        </w:rPr>
      </w:pPr>
      <w:r w:rsidRPr="001B0C55">
        <w:rPr>
          <w:rFonts w:ascii="Times New Roman" w:eastAsia="Times New Roman" w:hAnsi="Times New Roman"/>
          <w:sz w:val="28"/>
          <w:szCs w:val="28"/>
        </w:rPr>
        <w:t xml:space="preserve">1.7. </w:t>
      </w:r>
      <w:r w:rsidRPr="00E5239F">
        <w:rPr>
          <w:rFonts w:ascii="Times New Roman" w:hAnsi="Times New Roman"/>
          <w:sz w:val="28"/>
          <w:szCs w:val="28"/>
        </w:rPr>
        <w:t xml:space="preserve">Предоставление субсидии осуществляется в пределах бюджетной росписи Управления образования Исполнительного комитета г.Казани на             </w:t>
      </w:r>
      <w:r>
        <w:rPr>
          <w:rFonts w:ascii="Times New Roman" w:hAnsi="Times New Roman"/>
          <w:sz w:val="28"/>
          <w:szCs w:val="28"/>
        </w:rPr>
        <w:t>2025</w:t>
      </w:r>
      <w:r w:rsidRPr="00E5239F">
        <w:rPr>
          <w:rFonts w:ascii="Times New Roman" w:hAnsi="Times New Roman"/>
          <w:sz w:val="28"/>
          <w:szCs w:val="28"/>
        </w:rPr>
        <w:t xml:space="preserve"> год.</w:t>
      </w:r>
    </w:p>
    <w:p w:rsidR="00554452" w:rsidRPr="001B0C55"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1B0C55">
        <w:rPr>
          <w:rFonts w:ascii="Times New Roman" w:hAnsi="Times New Roman"/>
          <w:sz w:val="28"/>
          <w:szCs w:val="28"/>
        </w:rPr>
        <w:t xml:space="preserve">1.8. </w:t>
      </w:r>
      <w:r w:rsidRPr="001B0C55">
        <w:rPr>
          <w:rFonts w:ascii="Times New Roman" w:eastAsia="Times New Roman" w:hAnsi="Times New Roman"/>
          <w:sz w:val="28"/>
          <w:szCs w:val="28"/>
        </w:rPr>
        <w:t>Главным распорядителем средств бюджета, выделенных для предоставления субсидии, является Управление образования Исполнительного комитета г.Казани (далее ‒ Уполномоченный орган).</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p>
    <w:p w:rsidR="00554452" w:rsidRDefault="00554452" w:rsidP="00554452">
      <w:pPr>
        <w:pStyle w:val="a3"/>
        <w:widowControl w:val="0"/>
        <w:numPr>
          <w:ilvl w:val="0"/>
          <w:numId w:val="2"/>
        </w:numPr>
        <w:tabs>
          <w:tab w:val="left" w:pos="0"/>
          <w:tab w:val="left" w:pos="1276"/>
        </w:tabs>
        <w:autoSpaceDE w:val="0"/>
        <w:autoSpaceDN w:val="0"/>
        <w:adjustRightInd w:val="0"/>
        <w:spacing w:after="0" w:line="288" w:lineRule="auto"/>
        <w:jc w:val="center"/>
        <w:rPr>
          <w:rFonts w:ascii="Times New Roman" w:eastAsia="Times New Roman" w:hAnsi="Times New Roman"/>
          <w:b/>
          <w:sz w:val="28"/>
          <w:szCs w:val="28"/>
        </w:rPr>
      </w:pPr>
      <w:r w:rsidRPr="001B0C55">
        <w:rPr>
          <w:rFonts w:ascii="Times New Roman" w:eastAsia="Times New Roman" w:hAnsi="Times New Roman"/>
          <w:b/>
          <w:color w:val="000000" w:themeColor="text1"/>
          <w:sz w:val="28"/>
          <w:szCs w:val="28"/>
        </w:rPr>
        <w:t>П</w:t>
      </w:r>
      <w:r w:rsidRPr="004062AE">
        <w:rPr>
          <w:rFonts w:ascii="Times New Roman" w:eastAsia="Times New Roman" w:hAnsi="Times New Roman"/>
          <w:b/>
          <w:sz w:val="28"/>
          <w:szCs w:val="28"/>
        </w:rPr>
        <w:t>орядок</w:t>
      </w:r>
      <w:r>
        <w:rPr>
          <w:rFonts w:ascii="Times New Roman" w:eastAsia="Times New Roman" w:hAnsi="Times New Roman"/>
          <w:b/>
          <w:sz w:val="28"/>
          <w:szCs w:val="28"/>
        </w:rPr>
        <w:t xml:space="preserve"> проведения Конкурса</w:t>
      </w:r>
    </w:p>
    <w:p w:rsidR="00554452" w:rsidRPr="004062AE" w:rsidRDefault="00554452" w:rsidP="00554452">
      <w:pPr>
        <w:pStyle w:val="a3"/>
        <w:widowControl w:val="0"/>
        <w:tabs>
          <w:tab w:val="left" w:pos="0"/>
          <w:tab w:val="left" w:pos="1276"/>
        </w:tabs>
        <w:autoSpaceDE w:val="0"/>
        <w:autoSpaceDN w:val="0"/>
        <w:adjustRightInd w:val="0"/>
        <w:spacing w:after="0" w:line="288" w:lineRule="auto"/>
        <w:ind w:left="1080"/>
        <w:jc w:val="center"/>
        <w:rPr>
          <w:rFonts w:ascii="Times New Roman" w:eastAsia="Times New Roman" w:hAnsi="Times New Roman"/>
          <w:b/>
          <w:sz w:val="28"/>
          <w:szCs w:val="28"/>
        </w:rPr>
      </w:pPr>
    </w:p>
    <w:p w:rsidR="00554452" w:rsidRPr="004062AE" w:rsidRDefault="00554452" w:rsidP="00554452">
      <w:pPr>
        <w:spacing w:after="0" w:line="288" w:lineRule="auto"/>
        <w:ind w:firstLine="709"/>
        <w:jc w:val="both"/>
        <w:rPr>
          <w:rFonts w:ascii="Times New Roman" w:eastAsia="Times New Roman" w:hAnsi="Times New Roman"/>
          <w:sz w:val="28"/>
          <w:szCs w:val="28"/>
        </w:rPr>
      </w:pPr>
      <w:r w:rsidRPr="001B0C55">
        <w:rPr>
          <w:rFonts w:ascii="Times New Roman" w:eastAsia="Times New Roman" w:hAnsi="Times New Roman"/>
          <w:color w:val="000000" w:themeColor="text1"/>
          <w:sz w:val="28"/>
          <w:szCs w:val="28"/>
        </w:rPr>
        <w:t xml:space="preserve">2.1. </w:t>
      </w:r>
      <w:r w:rsidRPr="004062AE">
        <w:rPr>
          <w:rFonts w:ascii="Times New Roman" w:hAnsi="Times New Roman"/>
          <w:sz w:val="28"/>
          <w:szCs w:val="28"/>
        </w:rPr>
        <w:t>Объявление о проведении Конкурса размещается на официальном портале органов местного самоуправления г.Казани, во вкладке Управления образования Исполнительного комитета г.Каз</w:t>
      </w:r>
      <w:r>
        <w:rPr>
          <w:rFonts w:ascii="Times New Roman" w:hAnsi="Times New Roman"/>
          <w:sz w:val="28"/>
          <w:szCs w:val="28"/>
        </w:rPr>
        <w:t>ани (https://obrazovanie.kzn.ru</w:t>
      </w:r>
      <w:r w:rsidRPr="004062AE">
        <w:rPr>
          <w:rFonts w:ascii="Times New Roman" w:hAnsi="Times New Roman"/>
          <w:sz w:val="28"/>
          <w:szCs w:val="28"/>
        </w:rPr>
        <w:t xml:space="preserve">), </w:t>
      </w:r>
      <w:r w:rsidRPr="0001599E">
        <w:rPr>
          <w:rFonts w:ascii="Times New Roman" w:hAnsi="Times New Roman"/>
          <w:sz w:val="28"/>
          <w:szCs w:val="28"/>
        </w:rPr>
        <w:t>в трехдневный срок,</w:t>
      </w:r>
      <w:r w:rsidRPr="00E5239F">
        <w:rPr>
          <w:rFonts w:ascii="Times New Roman" w:hAnsi="Times New Roman"/>
          <w:sz w:val="28"/>
          <w:szCs w:val="28"/>
        </w:rPr>
        <w:t xml:space="preserve"> </w:t>
      </w:r>
      <w:r w:rsidRPr="0001599E">
        <w:rPr>
          <w:rFonts w:ascii="Times New Roman" w:hAnsi="Times New Roman"/>
          <w:sz w:val="28"/>
          <w:szCs w:val="28"/>
        </w:rPr>
        <w:t xml:space="preserve">исчисляемый в рабочих днях, со дня утверждения настоящего </w:t>
      </w:r>
      <w:r w:rsidRPr="004062AE">
        <w:rPr>
          <w:rFonts w:ascii="Times New Roman" w:hAnsi="Times New Roman"/>
          <w:sz w:val="28"/>
          <w:szCs w:val="28"/>
        </w:rPr>
        <w:t>положения. Объявление должно содержать следующие обязательные сведения:</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наименование организатора Конкурса, адрес его местонахождения, почтовый адрес, адрес электронной почты, номер контактного телефона и адрес местонахождения лица, ответственного за организацию Конкурса;</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срок, место и порядок представления документации;</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даты начала подачи и окончания приема заявок участников отбора;</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требования к участникам отбора и перечень документов, представляемых участниками отбора для подтверждения их соответствия указанным требованиям;</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порядок подачи заявок участниками отбора и требования, предъявляемые к форме и содержанию заявок, подаваемых участниками отбора;</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наименование сайта в информационно-телекоммуникационной сети «Интернет», на котором отражается информация о проведении Конкурса;</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правила рассмотрения и оценки заявок участников отбора;</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порядок предоставления участникам отбора разъяснений положений извещения о проведении отбора, даты начала и окончания срока такого предоставления;</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xml:space="preserve">- </w:t>
      </w:r>
      <w:r>
        <w:rPr>
          <w:rFonts w:ascii="Times New Roman" w:hAnsi="Times New Roman"/>
          <w:sz w:val="28"/>
          <w:szCs w:val="28"/>
        </w:rPr>
        <w:t xml:space="preserve"> срок, в течении которого у</w:t>
      </w:r>
      <w:r w:rsidRPr="009452E6">
        <w:rPr>
          <w:rFonts w:ascii="Times New Roman" w:hAnsi="Times New Roman"/>
          <w:sz w:val="28"/>
          <w:szCs w:val="28"/>
        </w:rPr>
        <w:t>чреждения, молодые педагоги которых признаны победителями отбора, конкурса должны подписать соглашение о предоставлении субсидии</w:t>
      </w:r>
      <w:r w:rsidRPr="004062AE">
        <w:rPr>
          <w:rFonts w:ascii="Times New Roman" w:hAnsi="Times New Roman"/>
          <w:sz w:val="28"/>
          <w:szCs w:val="28"/>
        </w:rPr>
        <w:t>;</w:t>
      </w:r>
    </w:p>
    <w:p w:rsidR="00554452" w:rsidRPr="004062AE"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условия признания победителя (победителей) отбора уклонившимся (уклонившимися) от заключения соглашения;</w:t>
      </w:r>
    </w:p>
    <w:p w:rsidR="00554452"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дату размещения результатов Конкурса на официальном сайте в информационно-телекоммуникационной сети «Интернет».</w:t>
      </w:r>
    </w:p>
    <w:p w:rsidR="00554452" w:rsidRPr="001B0C55" w:rsidRDefault="00554452" w:rsidP="00554452">
      <w:pPr>
        <w:spacing w:after="0" w:line="288" w:lineRule="auto"/>
        <w:ind w:firstLine="709"/>
        <w:jc w:val="both"/>
        <w:rPr>
          <w:rFonts w:ascii="Times New Roman" w:hAnsi="Times New Roman"/>
          <w:color w:val="000000" w:themeColor="text1"/>
          <w:sz w:val="28"/>
          <w:szCs w:val="28"/>
        </w:rPr>
      </w:pPr>
      <w:r w:rsidRPr="001B0C55">
        <w:rPr>
          <w:rFonts w:ascii="Times New Roman" w:hAnsi="Times New Roman"/>
          <w:color w:val="000000" w:themeColor="text1"/>
          <w:sz w:val="28"/>
          <w:szCs w:val="28"/>
        </w:rPr>
        <w:t>Прием заявок: с 8.09.2025 по 19.09.2025 года.</w:t>
      </w:r>
    </w:p>
    <w:p w:rsidR="00554452" w:rsidRPr="001B0C55" w:rsidRDefault="00554452" w:rsidP="00554452">
      <w:pPr>
        <w:spacing w:after="0" w:line="288" w:lineRule="auto"/>
        <w:ind w:firstLine="709"/>
        <w:jc w:val="both"/>
        <w:rPr>
          <w:rFonts w:ascii="Times New Roman" w:hAnsi="Times New Roman"/>
          <w:color w:val="000000" w:themeColor="text1"/>
          <w:sz w:val="28"/>
          <w:szCs w:val="28"/>
        </w:rPr>
      </w:pPr>
      <w:r w:rsidRPr="001B0C55">
        <w:rPr>
          <w:rFonts w:ascii="Times New Roman" w:hAnsi="Times New Roman"/>
          <w:color w:val="000000" w:themeColor="text1"/>
          <w:sz w:val="28"/>
          <w:szCs w:val="28"/>
        </w:rPr>
        <w:t>2.2. Размещение Уполномоченным органом объявления об отмене проведения отбора на официальном портале органов местного самоуправления г.Казани, во вкладке Управления образования Исполнительного комитета г.Казани (</w:t>
      </w:r>
      <w:hyperlink r:id="rId8" w:history="1">
        <w:r w:rsidRPr="001B0C55">
          <w:rPr>
            <w:rStyle w:val="a4"/>
            <w:rFonts w:ascii="Times New Roman" w:hAnsi="Times New Roman"/>
            <w:color w:val="000000" w:themeColor="text1"/>
            <w:sz w:val="28"/>
            <w:szCs w:val="28"/>
          </w:rPr>
          <w:t>https://obrazovanie.kzn.ru</w:t>
        </w:r>
      </w:hyperlink>
      <w:r w:rsidRPr="001B0C55">
        <w:rPr>
          <w:rFonts w:ascii="Times New Roman" w:hAnsi="Times New Roman"/>
          <w:color w:val="000000" w:themeColor="text1"/>
          <w:sz w:val="28"/>
          <w:szCs w:val="28"/>
        </w:rPr>
        <w:t>) допускается не позднее чем за один рабочий день до даты окончания срока подачи заявок участниками конкурса.</w:t>
      </w:r>
    </w:p>
    <w:p w:rsidR="00554452" w:rsidRPr="001B0C55" w:rsidRDefault="00554452" w:rsidP="00554452">
      <w:pPr>
        <w:spacing w:after="0" w:line="288" w:lineRule="auto"/>
        <w:ind w:firstLine="709"/>
        <w:jc w:val="both"/>
        <w:rPr>
          <w:rFonts w:ascii="Times New Roman" w:hAnsi="Times New Roman"/>
          <w:color w:val="000000" w:themeColor="text1"/>
          <w:sz w:val="28"/>
          <w:szCs w:val="28"/>
        </w:rPr>
      </w:pPr>
      <w:r w:rsidRPr="001B0C55">
        <w:rPr>
          <w:rFonts w:ascii="Times New Roman" w:hAnsi="Times New Roman"/>
          <w:color w:val="000000" w:themeColor="text1"/>
          <w:sz w:val="28"/>
          <w:szCs w:val="28"/>
        </w:rPr>
        <w:t>Отбор считается отмененным со дня размещения объявления о его отмене на официальном портале.</w:t>
      </w:r>
    </w:p>
    <w:p w:rsidR="00554452" w:rsidRPr="00CE4599" w:rsidRDefault="00554452" w:rsidP="00554452">
      <w:pPr>
        <w:spacing w:after="0" w:line="288" w:lineRule="auto"/>
        <w:ind w:firstLine="709"/>
        <w:jc w:val="both"/>
        <w:rPr>
          <w:rFonts w:ascii="Times New Roman" w:hAnsi="Times New Roman"/>
          <w:sz w:val="28"/>
          <w:szCs w:val="28"/>
        </w:rPr>
      </w:pPr>
      <w:r w:rsidRPr="00CE4599">
        <w:rPr>
          <w:rFonts w:ascii="Times New Roman" w:hAnsi="Times New Roman"/>
          <w:sz w:val="28"/>
          <w:szCs w:val="28"/>
        </w:rPr>
        <w:t>2.3. Проведение Конкурса осуществляется в виде заочного рассмотрения заявок, представленных материалов и оценки представленных материалов.</w:t>
      </w:r>
    </w:p>
    <w:p w:rsidR="00554452" w:rsidRPr="004062AE" w:rsidRDefault="00554452" w:rsidP="00554452">
      <w:pPr>
        <w:spacing w:after="0" w:line="288" w:lineRule="auto"/>
        <w:ind w:firstLine="709"/>
        <w:jc w:val="both"/>
        <w:rPr>
          <w:rFonts w:ascii="Times New Roman" w:hAnsi="Times New Roman"/>
          <w:sz w:val="28"/>
          <w:szCs w:val="28"/>
        </w:rPr>
      </w:pPr>
      <w:r w:rsidRPr="00CE4599">
        <w:rPr>
          <w:rFonts w:ascii="Times New Roman" w:hAnsi="Times New Roman"/>
          <w:sz w:val="28"/>
          <w:szCs w:val="28"/>
        </w:rPr>
        <w:t>- срок рассмотрения заявок и оценка представленных материалов: с 22 сентября по 26 сентября 2025 года.</w:t>
      </w:r>
    </w:p>
    <w:p w:rsidR="00554452" w:rsidRDefault="00554452" w:rsidP="00554452">
      <w:pPr>
        <w:spacing w:after="0" w:line="288" w:lineRule="auto"/>
        <w:ind w:firstLine="709"/>
        <w:jc w:val="both"/>
        <w:rPr>
          <w:rFonts w:ascii="Times New Roman" w:hAnsi="Times New Roman"/>
          <w:sz w:val="28"/>
          <w:szCs w:val="28"/>
        </w:rPr>
      </w:pPr>
      <w:r w:rsidRPr="004062AE">
        <w:rPr>
          <w:rFonts w:ascii="Times New Roman" w:hAnsi="Times New Roman"/>
          <w:sz w:val="28"/>
          <w:szCs w:val="28"/>
        </w:rPr>
        <w:t xml:space="preserve">Подведение итогов Конкурса проводится на заседании членов жюри после завершения </w:t>
      </w:r>
      <w:r>
        <w:rPr>
          <w:rFonts w:ascii="Times New Roman" w:hAnsi="Times New Roman"/>
          <w:sz w:val="28"/>
          <w:szCs w:val="28"/>
        </w:rPr>
        <w:t>рассмотрения заявок и оценки</w:t>
      </w:r>
      <w:r w:rsidRPr="004062AE">
        <w:rPr>
          <w:rFonts w:ascii="Times New Roman" w:hAnsi="Times New Roman"/>
          <w:sz w:val="28"/>
          <w:szCs w:val="28"/>
        </w:rPr>
        <w:t xml:space="preserve"> представлен</w:t>
      </w:r>
      <w:r>
        <w:rPr>
          <w:rFonts w:ascii="Times New Roman" w:hAnsi="Times New Roman"/>
          <w:sz w:val="28"/>
          <w:szCs w:val="28"/>
        </w:rPr>
        <w:t>ных материалов, но не позднее 29 сентября 2025</w:t>
      </w:r>
      <w:r w:rsidRPr="004062AE">
        <w:rPr>
          <w:rFonts w:ascii="Times New Roman" w:hAnsi="Times New Roman"/>
          <w:sz w:val="28"/>
          <w:szCs w:val="28"/>
        </w:rPr>
        <w:t xml:space="preserve"> года путем подписания протокола.</w:t>
      </w:r>
    </w:p>
    <w:p w:rsidR="00554452" w:rsidRPr="00CE4599" w:rsidRDefault="00554452" w:rsidP="00554452">
      <w:pPr>
        <w:spacing w:after="0" w:line="288" w:lineRule="auto"/>
        <w:ind w:firstLine="709"/>
        <w:jc w:val="both"/>
        <w:rPr>
          <w:rFonts w:ascii="Times New Roman" w:hAnsi="Times New Roman"/>
          <w:sz w:val="28"/>
          <w:szCs w:val="28"/>
        </w:rPr>
      </w:pPr>
      <w:r w:rsidRPr="00CE4599">
        <w:rPr>
          <w:rFonts w:ascii="Times New Roman" w:eastAsia="Times New Roman" w:hAnsi="Times New Roman"/>
          <w:sz w:val="28"/>
          <w:szCs w:val="28"/>
        </w:rPr>
        <w:t xml:space="preserve">2.4. </w:t>
      </w:r>
      <w:r w:rsidRPr="00CE4599">
        <w:rPr>
          <w:rFonts w:ascii="Times New Roman" w:hAnsi="Times New Roman"/>
          <w:sz w:val="28"/>
          <w:szCs w:val="28"/>
        </w:rPr>
        <w:t>Учреждение, от которого выдвигается педагог на участие в Конкурсе, должно соответствовать на 1-е число месяца, предшествующего месяцу, в котором планируется принятие решения о предоставлении субсидии, следующим требованиям:</w:t>
      </w:r>
    </w:p>
    <w:p w:rsidR="00554452" w:rsidRPr="00CE4599" w:rsidRDefault="00554452" w:rsidP="00554452">
      <w:pPr>
        <w:spacing w:after="0" w:line="288" w:lineRule="auto"/>
        <w:ind w:firstLine="709"/>
        <w:jc w:val="both"/>
        <w:rPr>
          <w:rFonts w:ascii="Times New Roman" w:hAnsi="Times New Roman"/>
          <w:sz w:val="28"/>
          <w:szCs w:val="28"/>
        </w:rPr>
      </w:pPr>
      <w:r w:rsidRPr="00CE4599">
        <w:rPr>
          <w:rFonts w:ascii="Times New Roman" w:hAnsi="Times New Roman"/>
          <w:sz w:val="28"/>
          <w:szCs w:val="28"/>
        </w:rPr>
        <w:t>- у учреждения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54452" w:rsidRPr="00CE4599" w:rsidRDefault="00554452" w:rsidP="00554452">
      <w:pPr>
        <w:spacing w:after="0" w:line="288" w:lineRule="auto"/>
        <w:ind w:firstLine="709"/>
        <w:jc w:val="both"/>
        <w:rPr>
          <w:rFonts w:ascii="Times New Roman" w:hAnsi="Times New Roman"/>
          <w:sz w:val="28"/>
          <w:szCs w:val="28"/>
        </w:rPr>
      </w:pPr>
      <w:r w:rsidRPr="00CE4599">
        <w:rPr>
          <w:rFonts w:ascii="Times New Roman" w:hAnsi="Times New Roman"/>
          <w:sz w:val="28"/>
          <w:szCs w:val="28"/>
        </w:rPr>
        <w:t>- у учреждения отсутствует просроченная задолженность по возврату в местный бюджет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w:t>
      </w:r>
    </w:p>
    <w:p w:rsidR="00554452" w:rsidRPr="00CE4599" w:rsidRDefault="00554452" w:rsidP="00554452">
      <w:pPr>
        <w:spacing w:after="0" w:line="288" w:lineRule="auto"/>
        <w:ind w:firstLine="709"/>
        <w:jc w:val="both"/>
        <w:rPr>
          <w:rFonts w:ascii="Times New Roman" w:hAnsi="Times New Roman"/>
          <w:sz w:val="28"/>
          <w:szCs w:val="28"/>
        </w:rPr>
      </w:pPr>
      <w:r w:rsidRPr="00CE4599">
        <w:rPr>
          <w:rFonts w:ascii="Times New Roman" w:hAnsi="Times New Roman"/>
          <w:sz w:val="28"/>
          <w:szCs w:val="28"/>
        </w:rPr>
        <w:t>- у учреждения отсутствует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554452" w:rsidRPr="00EF51F0" w:rsidRDefault="00554452" w:rsidP="00554452">
      <w:pPr>
        <w:spacing w:after="0" w:line="288" w:lineRule="auto"/>
        <w:ind w:firstLine="709"/>
        <w:contextualSpacing/>
        <w:jc w:val="both"/>
        <w:rPr>
          <w:rFonts w:ascii="Times New Roman" w:eastAsia="Times New Roman" w:hAnsi="Times New Roman"/>
          <w:color w:val="FF0000"/>
          <w:sz w:val="28"/>
          <w:szCs w:val="28"/>
        </w:rPr>
      </w:pPr>
      <w:r w:rsidRPr="00CE4599">
        <w:rPr>
          <w:rFonts w:ascii="Times New Roman" w:eastAsia="Times New Roman" w:hAnsi="Times New Roman"/>
          <w:sz w:val="28"/>
          <w:szCs w:val="28"/>
        </w:rPr>
        <w:t xml:space="preserve">2.5. </w:t>
      </w:r>
      <w:r w:rsidRPr="00E5239F">
        <w:rPr>
          <w:rFonts w:ascii="Times New Roman" w:hAnsi="Times New Roman"/>
          <w:sz w:val="28"/>
          <w:szCs w:val="28"/>
        </w:rPr>
        <w:t xml:space="preserve">Для участия в Конкурсе </w:t>
      </w:r>
      <w:r>
        <w:rPr>
          <w:rFonts w:ascii="Times New Roman" w:hAnsi="Times New Roman"/>
          <w:sz w:val="28"/>
          <w:szCs w:val="28"/>
        </w:rPr>
        <w:t>участн</w:t>
      </w:r>
      <w:r w:rsidRPr="005D1D9D">
        <w:rPr>
          <w:rFonts w:ascii="Times New Roman" w:hAnsi="Times New Roman"/>
          <w:sz w:val="28"/>
          <w:szCs w:val="28"/>
        </w:rPr>
        <w:t xml:space="preserve">ики представляют на адрес электронной почты: </w:t>
      </w:r>
      <w:hyperlink r:id="rId9" w:history="1">
        <w:r w:rsidRPr="005D1D9D">
          <w:rPr>
            <w:rStyle w:val="a4"/>
            <w:rFonts w:ascii="Times New Roman" w:hAnsi="Times New Roman"/>
            <w:sz w:val="28"/>
            <w:szCs w:val="28"/>
            <w:lang w:val="en-US"/>
          </w:rPr>
          <w:t>kazanobr</w:t>
        </w:r>
        <w:r w:rsidRPr="005D1D9D">
          <w:rPr>
            <w:rStyle w:val="a4"/>
            <w:rFonts w:ascii="Times New Roman" w:hAnsi="Times New Roman"/>
            <w:sz w:val="28"/>
            <w:szCs w:val="28"/>
          </w:rPr>
          <w:t>.</w:t>
        </w:r>
        <w:r w:rsidRPr="005D1D9D">
          <w:rPr>
            <w:rStyle w:val="a4"/>
            <w:rFonts w:ascii="Times New Roman" w:hAnsi="Times New Roman"/>
            <w:sz w:val="28"/>
            <w:szCs w:val="28"/>
            <w:lang w:val="en-US"/>
          </w:rPr>
          <w:t>info</w:t>
        </w:r>
        <w:r w:rsidRPr="005D1D9D">
          <w:rPr>
            <w:rStyle w:val="a4"/>
            <w:rFonts w:ascii="Times New Roman" w:hAnsi="Times New Roman"/>
            <w:sz w:val="28"/>
            <w:szCs w:val="28"/>
          </w:rPr>
          <w:t>@yandex.ru</w:t>
        </w:r>
      </w:hyperlink>
      <w:r w:rsidRPr="005D1D9D">
        <w:rPr>
          <w:rStyle w:val="a4"/>
          <w:rFonts w:ascii="Times New Roman" w:hAnsi="Times New Roman"/>
          <w:sz w:val="28"/>
          <w:szCs w:val="28"/>
        </w:rPr>
        <w:t xml:space="preserve">  </w:t>
      </w:r>
      <w:r w:rsidRPr="005D1D9D">
        <w:rPr>
          <w:rFonts w:ascii="Times New Roman" w:hAnsi="Times New Roman"/>
          <w:sz w:val="28"/>
          <w:szCs w:val="28"/>
        </w:rPr>
        <w:t>одним архивированным файлом *.zip или *.rar с пометкой «Конкурс на обучение молодых педагогов» следующие материалы:</w:t>
      </w:r>
    </w:p>
    <w:p w:rsidR="00554452" w:rsidRPr="00E5239F" w:rsidRDefault="00554452" w:rsidP="00554452">
      <w:pPr>
        <w:spacing w:after="0" w:line="288" w:lineRule="auto"/>
        <w:ind w:firstLine="709"/>
        <w:contextualSpacing/>
        <w:jc w:val="both"/>
        <w:rPr>
          <w:rFonts w:ascii="Times New Roman" w:hAnsi="Times New Roman"/>
          <w:sz w:val="28"/>
          <w:szCs w:val="28"/>
        </w:rPr>
      </w:pPr>
      <w:r w:rsidRPr="0001599E">
        <w:rPr>
          <w:rFonts w:ascii="Times New Roman" w:hAnsi="Times New Roman"/>
          <w:sz w:val="28"/>
          <w:szCs w:val="28"/>
        </w:rPr>
        <w:t xml:space="preserve">- </w:t>
      </w:r>
      <w:r w:rsidRPr="00E5239F">
        <w:rPr>
          <w:rFonts w:ascii="Times New Roman" w:hAnsi="Times New Roman"/>
          <w:sz w:val="28"/>
          <w:szCs w:val="28"/>
        </w:rPr>
        <w:t>заявку на участие в Конкурсе (приложение №1);</w:t>
      </w:r>
    </w:p>
    <w:p w:rsidR="00554452" w:rsidRPr="00E5239F" w:rsidRDefault="00554452" w:rsidP="00554452">
      <w:pPr>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портфолио участника (приложение №2);</w:t>
      </w:r>
    </w:p>
    <w:p w:rsidR="00554452" w:rsidRDefault="00554452" w:rsidP="00554452">
      <w:pPr>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согласие на обработку персональных данных (приложение №</w:t>
      </w:r>
      <w:r>
        <w:rPr>
          <w:rFonts w:ascii="Times New Roman" w:hAnsi="Times New Roman"/>
          <w:sz w:val="28"/>
          <w:szCs w:val="28"/>
        </w:rPr>
        <w:t>3);</w:t>
      </w:r>
    </w:p>
    <w:p w:rsidR="00554452" w:rsidRPr="007D3E46" w:rsidRDefault="00554452" w:rsidP="00554452">
      <w:pPr>
        <w:pStyle w:val="a3"/>
        <w:numPr>
          <w:ilvl w:val="0"/>
          <w:numId w:val="3"/>
        </w:numPr>
        <w:suppressAutoHyphens/>
        <w:spacing w:after="0" w:line="288" w:lineRule="auto"/>
        <w:ind w:left="0" w:firstLine="709"/>
        <w:jc w:val="both"/>
        <w:rPr>
          <w:rFonts w:ascii="Times New Roman" w:hAnsi="Times New Roman"/>
          <w:sz w:val="28"/>
          <w:szCs w:val="26"/>
        </w:rPr>
      </w:pPr>
      <w:r w:rsidRPr="007D3E46">
        <w:rPr>
          <w:rFonts w:ascii="Times New Roman" w:hAnsi="Times New Roman"/>
          <w:sz w:val="28"/>
          <w:szCs w:val="26"/>
        </w:rPr>
        <w:t>выписку их единого государственного реестра юридических лиц, полученную по состоянию на первое число месяца подачи заявки;</w:t>
      </w:r>
    </w:p>
    <w:p w:rsidR="00554452" w:rsidRPr="007D3E46" w:rsidRDefault="00554452" w:rsidP="00554452">
      <w:pPr>
        <w:pStyle w:val="a3"/>
        <w:numPr>
          <w:ilvl w:val="0"/>
          <w:numId w:val="3"/>
        </w:numPr>
        <w:suppressAutoHyphens/>
        <w:spacing w:after="0" w:line="288" w:lineRule="auto"/>
        <w:ind w:left="0" w:firstLine="709"/>
        <w:jc w:val="both"/>
        <w:rPr>
          <w:rFonts w:ascii="Times New Roman" w:hAnsi="Times New Roman"/>
          <w:sz w:val="28"/>
          <w:szCs w:val="26"/>
        </w:rPr>
      </w:pPr>
      <w:r w:rsidRPr="007D3E46">
        <w:rPr>
          <w:rFonts w:ascii="Times New Roman" w:hAnsi="Times New Roman"/>
          <w:sz w:val="28"/>
          <w:szCs w:val="26"/>
        </w:rPr>
        <w:t>документы, подтверждающие соответствие учреждения требованиям, установленным пунктом 2.4. настоящего Положения.</w:t>
      </w:r>
    </w:p>
    <w:p w:rsidR="00554452" w:rsidRPr="007D3E46"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При подаче конкурсных материалов участник Конкурса дает согласие на публикацию (размещение) в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rsidR="00554452" w:rsidRPr="007D3E46"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Участник конкурса несет ответственность за достоверность информации, предоставленной в заявке.</w:t>
      </w:r>
    </w:p>
    <w:p w:rsidR="00554452" w:rsidRPr="007D3E46"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Электронные копии документов (документов на бумажном носителе, преобразованных в электронную форму путем сканирования), включаемые в конкурсную документацию,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54452" w:rsidRPr="007D3E46" w:rsidRDefault="00554452" w:rsidP="00554452">
      <w:pPr>
        <w:spacing w:after="0" w:line="288" w:lineRule="auto"/>
        <w:ind w:firstLine="709"/>
        <w:contextualSpacing/>
        <w:jc w:val="both"/>
        <w:rPr>
          <w:rFonts w:ascii="Times New Roman" w:hAnsi="Times New Roman"/>
          <w:sz w:val="28"/>
          <w:szCs w:val="26"/>
        </w:rPr>
      </w:pPr>
      <w:r w:rsidRPr="007D3E46">
        <w:rPr>
          <w:rFonts w:ascii="Times New Roman" w:hAnsi="Times New Roman"/>
          <w:sz w:val="28"/>
          <w:szCs w:val="28"/>
        </w:rPr>
        <w:t xml:space="preserve">2.6. </w:t>
      </w:r>
      <w:r w:rsidRPr="007D3E46">
        <w:rPr>
          <w:rFonts w:ascii="Times New Roman" w:eastAsia="Times New Roman" w:hAnsi="Times New Roman"/>
          <w:sz w:val="28"/>
          <w:szCs w:val="28"/>
        </w:rPr>
        <w:t>Заявка и прилагаемые к ней документы регистрируются в день фактического поступления. При поступлении заявки и документов в выходной или праздничный день, регистрация осуществляется в ближайший следующий рабочий день. Заявка, поступившая в уполномоченный орган после окончания срока приема заявок, не регистрируется и к участию в Конкурсе не допускается.</w:t>
      </w:r>
    </w:p>
    <w:p w:rsidR="00554452" w:rsidRPr="0047099D" w:rsidRDefault="00554452" w:rsidP="00554452">
      <w:pPr>
        <w:spacing w:after="0" w:line="288" w:lineRule="auto"/>
        <w:ind w:firstLine="709"/>
        <w:contextualSpacing/>
        <w:jc w:val="both"/>
        <w:rPr>
          <w:rFonts w:ascii="Times New Roman" w:eastAsia="Times New Roman" w:hAnsi="Times New Roman"/>
          <w:sz w:val="28"/>
          <w:szCs w:val="28"/>
        </w:rPr>
      </w:pPr>
      <w:r w:rsidRPr="007D3E46">
        <w:rPr>
          <w:rFonts w:ascii="Times New Roman" w:eastAsia="Times New Roman" w:hAnsi="Times New Roman"/>
          <w:sz w:val="28"/>
          <w:szCs w:val="28"/>
        </w:rPr>
        <w:t xml:space="preserve">2.7. Рассмотрение заявок осуществляется Уполномоченным органом на соответствие требованиям, </w:t>
      </w:r>
      <w:r w:rsidRPr="004062AE">
        <w:rPr>
          <w:rFonts w:ascii="Times New Roman" w:eastAsia="Times New Roman" w:hAnsi="Times New Roman"/>
          <w:sz w:val="28"/>
          <w:szCs w:val="28"/>
        </w:rPr>
        <w:t>установленным настоящим положением, в</w:t>
      </w:r>
      <w:r>
        <w:rPr>
          <w:rFonts w:ascii="Times New Roman" w:eastAsia="Times New Roman" w:hAnsi="Times New Roman"/>
          <w:sz w:val="28"/>
          <w:szCs w:val="28"/>
        </w:rPr>
        <w:t xml:space="preserve"> </w:t>
      </w:r>
      <w:r w:rsidRPr="004062AE">
        <w:rPr>
          <w:rFonts w:ascii="Times New Roman" w:eastAsia="Times New Roman" w:hAnsi="Times New Roman"/>
          <w:sz w:val="28"/>
          <w:szCs w:val="28"/>
        </w:rPr>
        <w:t xml:space="preserve">10-дневный срок, исчисляемый в календарных днях, </w:t>
      </w:r>
      <w:r w:rsidRPr="0047099D">
        <w:rPr>
          <w:rFonts w:ascii="Times New Roman" w:eastAsia="Times New Roman" w:hAnsi="Times New Roman"/>
          <w:sz w:val="28"/>
          <w:szCs w:val="28"/>
        </w:rPr>
        <w:t>со дня окончания приема заявок.</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7D3E46">
        <w:rPr>
          <w:rFonts w:ascii="Times New Roman" w:eastAsia="Times New Roman" w:hAnsi="Times New Roman"/>
          <w:sz w:val="28"/>
          <w:szCs w:val="28"/>
        </w:rPr>
        <w:t xml:space="preserve">2.8. </w:t>
      </w:r>
      <w:r w:rsidRPr="004062AE">
        <w:rPr>
          <w:rFonts w:ascii="Times New Roman" w:eastAsia="Times New Roman" w:hAnsi="Times New Roman"/>
          <w:sz w:val="28"/>
          <w:szCs w:val="28"/>
        </w:rPr>
        <w:t>Уполномоченный орган принимает решение об отклонении заявки в следующих случаях:</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4062AE">
        <w:rPr>
          <w:rFonts w:ascii="Times New Roman" w:eastAsia="Times New Roman" w:hAnsi="Times New Roman"/>
          <w:sz w:val="28"/>
          <w:szCs w:val="28"/>
        </w:rPr>
        <w:t>-</w:t>
      </w:r>
      <w:r w:rsidRPr="004062AE">
        <w:rPr>
          <w:rFonts w:ascii="Times New Roman" w:eastAsia="Times New Roman" w:hAnsi="Times New Roman"/>
          <w:sz w:val="28"/>
          <w:szCs w:val="28"/>
        </w:rPr>
        <w:tab/>
        <w:t>несоответствие участника Конкурса</w:t>
      </w:r>
      <w:r>
        <w:rPr>
          <w:rFonts w:ascii="Times New Roman" w:eastAsia="Times New Roman" w:hAnsi="Times New Roman"/>
          <w:sz w:val="28"/>
          <w:szCs w:val="28"/>
        </w:rPr>
        <w:t xml:space="preserve">, учреждения </w:t>
      </w:r>
      <w:r w:rsidRPr="004062AE">
        <w:rPr>
          <w:rFonts w:ascii="Times New Roman" w:eastAsia="Times New Roman" w:hAnsi="Times New Roman"/>
          <w:sz w:val="28"/>
          <w:szCs w:val="28"/>
        </w:rPr>
        <w:t>требованиям</w:t>
      </w:r>
      <w:r>
        <w:rPr>
          <w:rFonts w:ascii="Times New Roman" w:eastAsia="Times New Roman" w:hAnsi="Times New Roman"/>
          <w:sz w:val="28"/>
          <w:szCs w:val="28"/>
        </w:rPr>
        <w:t>,</w:t>
      </w:r>
      <w:r w:rsidRPr="004062AE">
        <w:rPr>
          <w:rFonts w:ascii="Times New Roman" w:eastAsia="Times New Roman" w:hAnsi="Times New Roman"/>
          <w:sz w:val="28"/>
          <w:szCs w:val="28"/>
        </w:rPr>
        <w:t xml:space="preserve"> </w:t>
      </w:r>
      <w:r w:rsidRPr="007D3E46">
        <w:rPr>
          <w:rFonts w:ascii="Times New Roman" w:eastAsia="Times New Roman" w:hAnsi="Times New Roman"/>
          <w:sz w:val="28"/>
          <w:szCs w:val="28"/>
        </w:rPr>
        <w:t xml:space="preserve">определенным пунктами 1.2, 2.4 </w:t>
      </w:r>
      <w:r w:rsidRPr="004062AE">
        <w:rPr>
          <w:rFonts w:ascii="Times New Roman" w:eastAsia="Times New Roman" w:hAnsi="Times New Roman"/>
          <w:sz w:val="28"/>
          <w:szCs w:val="28"/>
        </w:rPr>
        <w:t>настоящего положения;</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4062AE">
        <w:rPr>
          <w:rFonts w:ascii="Times New Roman" w:eastAsia="Times New Roman" w:hAnsi="Times New Roman"/>
          <w:sz w:val="28"/>
          <w:szCs w:val="28"/>
        </w:rPr>
        <w:t>-</w:t>
      </w:r>
      <w:r w:rsidRPr="004062AE">
        <w:rPr>
          <w:rFonts w:ascii="Times New Roman" w:eastAsia="Times New Roman" w:hAnsi="Times New Roman"/>
          <w:sz w:val="28"/>
          <w:szCs w:val="28"/>
        </w:rPr>
        <w:tab/>
        <w:t>несоответствие представленных участником Конкурса документов требованиям к документам</w:t>
      </w:r>
      <w:r>
        <w:rPr>
          <w:rFonts w:ascii="Times New Roman" w:eastAsia="Times New Roman" w:hAnsi="Times New Roman"/>
          <w:sz w:val="28"/>
          <w:szCs w:val="28"/>
        </w:rPr>
        <w:t>, определенные пунктом 2.5</w:t>
      </w:r>
      <w:r w:rsidRPr="007D3E46">
        <w:rPr>
          <w:rFonts w:ascii="Times New Roman" w:eastAsia="Times New Roman" w:hAnsi="Times New Roman"/>
          <w:sz w:val="28"/>
          <w:szCs w:val="28"/>
        </w:rPr>
        <w:t xml:space="preserve"> </w:t>
      </w:r>
      <w:r w:rsidRPr="004062AE">
        <w:rPr>
          <w:rFonts w:ascii="Times New Roman" w:eastAsia="Times New Roman" w:hAnsi="Times New Roman"/>
          <w:sz w:val="28"/>
          <w:szCs w:val="28"/>
        </w:rPr>
        <w:t>настоящего положения или непредставление (представление не в полном объеме) указанных документов;</w:t>
      </w:r>
    </w:p>
    <w:p w:rsidR="00554452"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4062AE">
        <w:rPr>
          <w:rFonts w:ascii="Times New Roman" w:eastAsia="Times New Roman" w:hAnsi="Times New Roman"/>
          <w:sz w:val="28"/>
          <w:szCs w:val="28"/>
        </w:rPr>
        <w:t>-</w:t>
      </w:r>
      <w:r w:rsidRPr="004062AE">
        <w:rPr>
          <w:rFonts w:ascii="Times New Roman" w:eastAsia="Times New Roman" w:hAnsi="Times New Roman"/>
          <w:sz w:val="28"/>
          <w:szCs w:val="28"/>
        </w:rPr>
        <w:tab/>
        <w:t>недостоверность информации, содержащейся в документах, представленных участником Конкурса.</w:t>
      </w:r>
    </w:p>
    <w:p w:rsidR="00554452" w:rsidRPr="008B468D" w:rsidRDefault="00554452" w:rsidP="00554452">
      <w:pPr>
        <w:spacing w:after="0" w:line="288" w:lineRule="auto"/>
        <w:ind w:firstLine="709"/>
        <w:contextualSpacing/>
        <w:jc w:val="both"/>
        <w:rPr>
          <w:rFonts w:ascii="Times New Roman" w:hAnsi="Times New Roman"/>
          <w:color w:val="FF0000"/>
          <w:sz w:val="28"/>
          <w:szCs w:val="26"/>
        </w:rPr>
      </w:pPr>
      <w:r w:rsidRPr="007D3E46">
        <w:rPr>
          <w:rFonts w:ascii="Times New Roman" w:eastAsia="Times New Roman" w:hAnsi="Times New Roman"/>
          <w:sz w:val="28"/>
          <w:szCs w:val="28"/>
        </w:rPr>
        <w:t xml:space="preserve">2.9. </w:t>
      </w:r>
      <w:r w:rsidRPr="007D3E46">
        <w:rPr>
          <w:rFonts w:ascii="Times New Roman" w:hAnsi="Times New Roman"/>
          <w:sz w:val="28"/>
          <w:szCs w:val="26"/>
        </w:rPr>
        <w:t xml:space="preserve"> Не может являться основанием для отклонения от участия в конкурсе наличие в заявке описок, опечаток, орфографических и арифметических ошибок</w:t>
      </w:r>
      <w:r w:rsidRPr="008B468D">
        <w:rPr>
          <w:rFonts w:ascii="Times New Roman" w:hAnsi="Times New Roman"/>
          <w:color w:val="FF0000"/>
          <w:sz w:val="28"/>
          <w:szCs w:val="26"/>
        </w:rPr>
        <w:t>.</w:t>
      </w:r>
    </w:p>
    <w:p w:rsidR="00554452" w:rsidRPr="00331EE6"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hAnsi="Times New Roman"/>
          <w:color w:val="FF0000"/>
          <w:sz w:val="28"/>
          <w:szCs w:val="26"/>
        </w:rPr>
      </w:pPr>
      <w:r w:rsidRPr="007D3E46">
        <w:rPr>
          <w:rFonts w:ascii="Times New Roman" w:eastAsia="Times New Roman" w:hAnsi="Times New Roman"/>
          <w:sz w:val="28"/>
          <w:szCs w:val="28"/>
        </w:rPr>
        <w:t xml:space="preserve">2.10. </w:t>
      </w:r>
      <w:r w:rsidRPr="00331EE6">
        <w:rPr>
          <w:rFonts w:ascii="Times New Roman" w:eastAsia="Times New Roman" w:hAnsi="Times New Roman"/>
          <w:sz w:val="28"/>
          <w:szCs w:val="28"/>
        </w:rPr>
        <w:t>Участники Конкурса, заявки которых признаны по итогам проверки не соответствующими требованиям, установленным настоящим положением, уведомляются об этом уполномоченным органом в пятидневный срок, исчисляемый в рабочих днях, со дня завершения проверки по адресу электронной почты, указанному в заявке.</w:t>
      </w:r>
    </w:p>
    <w:p w:rsidR="00554452" w:rsidRPr="00331EE6"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7D3E46">
        <w:rPr>
          <w:rFonts w:ascii="Times New Roman" w:eastAsia="Times New Roman" w:hAnsi="Times New Roman"/>
          <w:color w:val="000000" w:themeColor="text1"/>
          <w:sz w:val="28"/>
          <w:szCs w:val="28"/>
        </w:rPr>
        <w:t>2.11.</w:t>
      </w:r>
      <w:r w:rsidRPr="007D3E46">
        <w:rPr>
          <w:rFonts w:ascii="Times New Roman" w:eastAsia="Times New Roman" w:hAnsi="Times New Roman"/>
          <w:color w:val="000000" w:themeColor="text1"/>
          <w:sz w:val="28"/>
          <w:szCs w:val="28"/>
        </w:rPr>
        <w:tab/>
      </w:r>
      <w:r>
        <w:rPr>
          <w:rFonts w:ascii="Times New Roman" w:eastAsia="Times New Roman" w:hAnsi="Times New Roman"/>
          <w:sz w:val="28"/>
          <w:szCs w:val="28"/>
        </w:rPr>
        <w:t xml:space="preserve"> </w:t>
      </w:r>
      <w:r w:rsidRPr="00331EE6">
        <w:rPr>
          <w:rFonts w:ascii="Times New Roman" w:eastAsia="Times New Roman" w:hAnsi="Times New Roman"/>
          <w:sz w:val="28"/>
          <w:szCs w:val="28"/>
        </w:rPr>
        <w:t>Заявки, признанные по итогам проверки соответствующими требованиям, установленным настоящим положением, в трехдневный срок, исчисляемый в рабочих днях, со дня завершения проверки передаются уполномоченным органом жюри.</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p>
    <w:p w:rsidR="00554452" w:rsidRPr="00E5239F" w:rsidRDefault="00554452" w:rsidP="00554452">
      <w:pPr>
        <w:pStyle w:val="a3"/>
        <w:numPr>
          <w:ilvl w:val="0"/>
          <w:numId w:val="4"/>
        </w:numPr>
        <w:spacing w:after="0" w:line="288" w:lineRule="auto"/>
        <w:jc w:val="center"/>
        <w:rPr>
          <w:rFonts w:ascii="Times New Roman" w:hAnsi="Times New Roman"/>
          <w:b/>
          <w:sz w:val="28"/>
          <w:szCs w:val="28"/>
        </w:rPr>
      </w:pPr>
      <w:r w:rsidRPr="00E5239F">
        <w:rPr>
          <w:rFonts w:ascii="Times New Roman" w:hAnsi="Times New Roman"/>
          <w:b/>
          <w:sz w:val="28"/>
          <w:szCs w:val="28"/>
        </w:rPr>
        <w:t>Жюри Конкурса</w:t>
      </w:r>
    </w:p>
    <w:p w:rsidR="00554452" w:rsidRPr="00E5239F" w:rsidRDefault="00554452" w:rsidP="00554452">
      <w:pPr>
        <w:pStyle w:val="a3"/>
        <w:spacing w:after="0" w:line="288" w:lineRule="auto"/>
        <w:ind w:left="1080"/>
        <w:rPr>
          <w:rFonts w:ascii="Times New Roman" w:hAnsi="Times New Roman"/>
          <w:b/>
          <w:sz w:val="28"/>
          <w:szCs w:val="28"/>
        </w:rPr>
      </w:pPr>
    </w:p>
    <w:p w:rsidR="00554452" w:rsidRPr="0001599E" w:rsidRDefault="00554452" w:rsidP="00554452">
      <w:pPr>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 xml:space="preserve">3.1. </w:t>
      </w:r>
      <w:r w:rsidRPr="00E5239F">
        <w:rPr>
          <w:rFonts w:ascii="Times New Roman" w:hAnsi="Times New Roman"/>
          <w:sz w:val="28"/>
          <w:szCs w:val="28"/>
        </w:rPr>
        <w:t xml:space="preserve">Персональный состав жюри </w:t>
      </w:r>
      <w:r w:rsidRPr="007D3E46">
        <w:rPr>
          <w:rFonts w:ascii="Times New Roman" w:hAnsi="Times New Roman"/>
          <w:sz w:val="28"/>
          <w:szCs w:val="28"/>
        </w:rPr>
        <w:t xml:space="preserve">Конкурса (далее – жюри) </w:t>
      </w:r>
      <w:r w:rsidRPr="00E5239F">
        <w:rPr>
          <w:rFonts w:ascii="Times New Roman" w:hAnsi="Times New Roman"/>
          <w:sz w:val="28"/>
          <w:szCs w:val="28"/>
        </w:rPr>
        <w:t xml:space="preserve">утверждается приказом уполномоченного органа и публикуется на официальном портале органов местного самоуправления г.Казани, во вкладке </w:t>
      </w:r>
      <w:r w:rsidRPr="004062AE">
        <w:rPr>
          <w:rFonts w:ascii="Times New Roman" w:hAnsi="Times New Roman"/>
          <w:sz w:val="28"/>
          <w:szCs w:val="28"/>
        </w:rPr>
        <w:t>Управления образования Исполнительного комитета г.Казани (</w:t>
      </w:r>
      <w:hyperlink r:id="rId10" w:history="1">
        <w:r w:rsidRPr="004062AE">
          <w:rPr>
            <w:rStyle w:val="a4"/>
            <w:rFonts w:ascii="Times New Roman" w:hAnsi="Times New Roman"/>
            <w:sz w:val="28"/>
            <w:szCs w:val="28"/>
          </w:rPr>
          <w:t>https://obrazovanie.kzn.ru/</w:t>
        </w:r>
      </w:hyperlink>
      <w:r w:rsidRPr="0001599E">
        <w:rPr>
          <w:rFonts w:ascii="Times New Roman" w:hAnsi="Times New Roman"/>
          <w:sz w:val="28"/>
          <w:szCs w:val="28"/>
        </w:rPr>
        <w:t>).</w:t>
      </w:r>
    </w:p>
    <w:p w:rsidR="00554452" w:rsidRPr="007D3E46" w:rsidRDefault="00554452" w:rsidP="00554452">
      <w:pPr>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Жюри состоит из</w:t>
      </w:r>
      <w:r w:rsidRPr="007D3E46">
        <w:rPr>
          <w:rFonts w:ascii="Times New Roman" w:hAnsi="Times New Roman"/>
          <w:strike/>
          <w:sz w:val="28"/>
          <w:szCs w:val="28"/>
        </w:rPr>
        <w:t xml:space="preserve"> </w:t>
      </w:r>
      <w:r w:rsidRPr="007D3E46">
        <w:rPr>
          <w:rFonts w:ascii="Times New Roman" w:hAnsi="Times New Roman"/>
          <w:sz w:val="28"/>
          <w:szCs w:val="28"/>
        </w:rPr>
        <w:t xml:space="preserve">председателя, заместителя председателя, секретаря, членов жюри. В состав </w:t>
      </w:r>
      <w:r>
        <w:rPr>
          <w:rFonts w:ascii="Times New Roman" w:hAnsi="Times New Roman"/>
          <w:sz w:val="28"/>
          <w:szCs w:val="28"/>
        </w:rPr>
        <w:t xml:space="preserve">членов </w:t>
      </w:r>
      <w:r w:rsidRPr="007D3E46">
        <w:rPr>
          <w:rFonts w:ascii="Times New Roman" w:hAnsi="Times New Roman"/>
          <w:sz w:val="28"/>
          <w:szCs w:val="28"/>
        </w:rPr>
        <w:t xml:space="preserve">жюри входит не менее 5 человек. </w:t>
      </w:r>
    </w:p>
    <w:p w:rsidR="00554452" w:rsidRPr="00E5239F" w:rsidRDefault="00554452" w:rsidP="00554452">
      <w:pPr>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Кворум для проведения заседания жюри должен быть не менее половины от числа членов жюри.</w:t>
      </w:r>
    </w:p>
    <w:p w:rsidR="00554452" w:rsidRPr="00E5239F" w:rsidRDefault="00554452" w:rsidP="00554452">
      <w:pPr>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Решения жюри принимаются на заседаниях большинством голосов членов жюри</w:t>
      </w:r>
      <w:r w:rsidRPr="0001599E">
        <w:rPr>
          <w:rFonts w:ascii="Times New Roman" w:hAnsi="Times New Roman"/>
          <w:sz w:val="28"/>
          <w:szCs w:val="28"/>
        </w:rPr>
        <w:t xml:space="preserve">. В случае равенства количества голосов решающим является голос председательствующего на заседании </w:t>
      </w:r>
      <w:r w:rsidRPr="00E5239F">
        <w:rPr>
          <w:rFonts w:ascii="Times New Roman" w:hAnsi="Times New Roman"/>
          <w:sz w:val="28"/>
          <w:szCs w:val="28"/>
        </w:rPr>
        <w:t>жюри.</w:t>
      </w:r>
    </w:p>
    <w:p w:rsidR="00554452" w:rsidRPr="00E5239F" w:rsidRDefault="00554452" w:rsidP="00554452">
      <w:pPr>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Председатель жюри осуществляет руководство деятельностью жюри, утверждает его решение. При отсутствии председателя жюри его функции исполняет заместитель председателя жюри.</w:t>
      </w:r>
    </w:p>
    <w:p w:rsidR="00554452" w:rsidRPr="00E5239F" w:rsidRDefault="00554452" w:rsidP="00554452">
      <w:pPr>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Секретарь жюри по поручению председателя жюри осуществляет функции по организации подготовки заседания жюри.</w:t>
      </w:r>
    </w:p>
    <w:p w:rsidR="00554452" w:rsidRPr="007D3E46" w:rsidRDefault="00554452" w:rsidP="00554452">
      <w:pPr>
        <w:spacing w:after="0" w:line="288" w:lineRule="auto"/>
        <w:ind w:firstLine="709"/>
        <w:jc w:val="both"/>
        <w:rPr>
          <w:rFonts w:ascii="Times New Roman" w:hAnsi="Times New Roman"/>
          <w:color w:val="000000" w:themeColor="text1"/>
          <w:sz w:val="28"/>
          <w:szCs w:val="28"/>
        </w:rPr>
      </w:pPr>
      <w:r w:rsidRPr="007D3E46">
        <w:rPr>
          <w:rFonts w:ascii="Times New Roman" w:hAnsi="Times New Roman"/>
          <w:sz w:val="28"/>
          <w:szCs w:val="28"/>
        </w:rPr>
        <w:t xml:space="preserve">3.2. При </w:t>
      </w:r>
      <w:r w:rsidRPr="00E5239F">
        <w:rPr>
          <w:rFonts w:ascii="Times New Roman" w:hAnsi="Times New Roman"/>
          <w:sz w:val="28"/>
          <w:szCs w:val="28"/>
        </w:rPr>
        <w:t>возникновения</w:t>
      </w:r>
      <w:r>
        <w:rPr>
          <w:rFonts w:ascii="Times New Roman" w:hAnsi="Times New Roman"/>
          <w:sz w:val="28"/>
          <w:szCs w:val="28"/>
        </w:rPr>
        <w:t xml:space="preserve"> </w:t>
      </w:r>
      <w:r w:rsidRPr="007D3E46">
        <w:rPr>
          <w:rFonts w:ascii="Times New Roman" w:hAnsi="Times New Roman"/>
          <w:sz w:val="28"/>
          <w:szCs w:val="28"/>
        </w:rPr>
        <w:t>прямой или косвенной личной заинтересованности члена</w:t>
      </w:r>
      <w:r>
        <w:rPr>
          <w:rFonts w:ascii="Times New Roman" w:hAnsi="Times New Roman"/>
          <w:sz w:val="28"/>
          <w:szCs w:val="28"/>
        </w:rPr>
        <w:t xml:space="preserve"> жюри</w:t>
      </w:r>
      <w:r w:rsidRPr="00E5239F">
        <w:rPr>
          <w:rFonts w:ascii="Times New Roman" w:hAnsi="Times New Roman"/>
          <w:sz w:val="28"/>
          <w:szCs w:val="28"/>
        </w:rPr>
        <w:t>, которая приводит или может привести к конфликту интересов</w:t>
      </w:r>
      <w:r>
        <w:rPr>
          <w:rFonts w:ascii="Times New Roman" w:hAnsi="Times New Roman"/>
          <w:sz w:val="28"/>
          <w:szCs w:val="28"/>
        </w:rPr>
        <w:t xml:space="preserve"> </w:t>
      </w:r>
      <w:r w:rsidRPr="007D3E46">
        <w:rPr>
          <w:rFonts w:ascii="Times New Roman" w:hAnsi="Times New Roman"/>
          <w:color w:val="000000" w:themeColor="text1"/>
          <w:sz w:val="28"/>
          <w:szCs w:val="28"/>
        </w:rPr>
        <w:t>при определении победителя, он обязан до начала рассмотрения Конкурсных заявок проинформировать об этом председателя конкурсной комиссии. В таком случае соответствующий член конкурсной комиссии не принимает участие в работе конкурсной комиссии.</w:t>
      </w:r>
    </w:p>
    <w:p w:rsidR="00554452" w:rsidRPr="00E5239F" w:rsidRDefault="00554452" w:rsidP="00554452">
      <w:pPr>
        <w:spacing w:after="0" w:line="288" w:lineRule="auto"/>
        <w:ind w:firstLine="709"/>
        <w:jc w:val="both"/>
        <w:rPr>
          <w:rFonts w:ascii="Times New Roman" w:hAnsi="Times New Roman"/>
          <w:sz w:val="28"/>
          <w:szCs w:val="28"/>
        </w:rPr>
      </w:pPr>
      <w:r w:rsidRPr="007D3E46">
        <w:rPr>
          <w:rFonts w:ascii="Times New Roman" w:hAnsi="Times New Roman"/>
          <w:sz w:val="28"/>
          <w:szCs w:val="28"/>
        </w:rPr>
        <w:t xml:space="preserve">3.3. </w:t>
      </w:r>
      <w:r w:rsidRPr="004062AE">
        <w:rPr>
          <w:rFonts w:ascii="Times New Roman" w:hAnsi="Times New Roman"/>
          <w:sz w:val="28"/>
          <w:szCs w:val="28"/>
        </w:rPr>
        <w:t xml:space="preserve">Жюри: </w:t>
      </w:r>
    </w:p>
    <w:p w:rsidR="00554452" w:rsidRPr="00E5239F" w:rsidRDefault="00554452" w:rsidP="00554452">
      <w:pPr>
        <w:spacing w:after="0" w:line="288" w:lineRule="auto"/>
        <w:ind w:left="709"/>
        <w:jc w:val="both"/>
        <w:rPr>
          <w:rFonts w:ascii="Times New Roman" w:hAnsi="Times New Roman"/>
          <w:sz w:val="28"/>
          <w:szCs w:val="28"/>
        </w:rPr>
      </w:pPr>
      <w:r w:rsidRPr="00E5239F">
        <w:rPr>
          <w:rFonts w:ascii="Times New Roman" w:hAnsi="Times New Roman"/>
          <w:sz w:val="28"/>
          <w:szCs w:val="28"/>
        </w:rPr>
        <w:t xml:space="preserve">- рассматривает допущенные к участию конкурсные материалы; </w:t>
      </w:r>
    </w:p>
    <w:p w:rsidR="00554452" w:rsidRPr="00E5239F" w:rsidRDefault="00554452" w:rsidP="00554452">
      <w:pPr>
        <w:spacing w:after="0" w:line="288" w:lineRule="auto"/>
        <w:ind w:firstLine="709"/>
        <w:jc w:val="both"/>
        <w:rPr>
          <w:rFonts w:ascii="Times New Roman" w:hAnsi="Times New Roman"/>
          <w:sz w:val="28"/>
          <w:szCs w:val="28"/>
        </w:rPr>
      </w:pPr>
      <w:r w:rsidRPr="00E5239F">
        <w:rPr>
          <w:rFonts w:ascii="Times New Roman" w:hAnsi="Times New Roman"/>
          <w:sz w:val="28"/>
          <w:szCs w:val="28"/>
        </w:rPr>
        <w:t>- оценивает заявки в соответствии с критериями, установленными настоящим положением;</w:t>
      </w:r>
    </w:p>
    <w:p w:rsidR="00554452" w:rsidRDefault="00554452" w:rsidP="00554452">
      <w:pPr>
        <w:spacing w:after="0" w:line="288" w:lineRule="auto"/>
        <w:jc w:val="both"/>
        <w:rPr>
          <w:rFonts w:ascii="Times New Roman" w:hAnsi="Times New Roman"/>
          <w:sz w:val="28"/>
          <w:szCs w:val="28"/>
        </w:rPr>
      </w:pPr>
      <w:r w:rsidRPr="00E5239F">
        <w:rPr>
          <w:rFonts w:ascii="Times New Roman" w:hAnsi="Times New Roman"/>
          <w:sz w:val="28"/>
          <w:szCs w:val="28"/>
        </w:rPr>
        <w:t xml:space="preserve">         - определяет победителей Конкурса.</w:t>
      </w:r>
    </w:p>
    <w:p w:rsidR="00554452" w:rsidRPr="007D3E46" w:rsidRDefault="00554452" w:rsidP="00554452">
      <w:pPr>
        <w:spacing w:after="0" w:line="288" w:lineRule="auto"/>
        <w:ind w:right="170" w:firstLine="709"/>
        <w:jc w:val="both"/>
        <w:rPr>
          <w:rFonts w:ascii="Times New Roman" w:hAnsi="Times New Roman"/>
          <w:sz w:val="28"/>
          <w:szCs w:val="26"/>
        </w:rPr>
      </w:pPr>
      <w:r w:rsidRPr="007D3E46">
        <w:rPr>
          <w:rFonts w:ascii="Times New Roman" w:hAnsi="Times New Roman"/>
          <w:sz w:val="28"/>
          <w:szCs w:val="26"/>
        </w:rPr>
        <w:t xml:space="preserve">3.4. Решение </w:t>
      </w:r>
      <w:r w:rsidRPr="007D3E46">
        <w:rPr>
          <w:rFonts w:ascii="Times New Roman" w:hAnsi="Times New Roman"/>
          <w:sz w:val="28"/>
          <w:szCs w:val="28"/>
        </w:rPr>
        <w:t>конкурсной комиссии</w:t>
      </w:r>
      <w:r w:rsidRPr="007D3E46">
        <w:rPr>
          <w:rFonts w:ascii="Times New Roman" w:hAnsi="Times New Roman"/>
          <w:sz w:val="28"/>
          <w:szCs w:val="26"/>
        </w:rPr>
        <w:t xml:space="preserve"> является окончательным и изменению не подлежит.</w:t>
      </w:r>
    </w:p>
    <w:p w:rsidR="00554452" w:rsidRPr="00BA1810" w:rsidRDefault="00554452" w:rsidP="00554452">
      <w:pPr>
        <w:widowControl w:val="0"/>
        <w:tabs>
          <w:tab w:val="left" w:pos="0"/>
          <w:tab w:val="left" w:pos="1276"/>
        </w:tabs>
        <w:autoSpaceDE w:val="0"/>
        <w:autoSpaceDN w:val="0"/>
        <w:adjustRightInd w:val="0"/>
        <w:spacing w:after="0" w:line="288" w:lineRule="auto"/>
        <w:contextualSpacing/>
        <w:jc w:val="center"/>
        <w:rPr>
          <w:rFonts w:ascii="Times New Roman" w:hAnsi="Times New Roman"/>
          <w:b/>
          <w:sz w:val="28"/>
          <w:szCs w:val="26"/>
        </w:rPr>
      </w:pPr>
    </w:p>
    <w:p w:rsidR="00554452" w:rsidRDefault="00554452" w:rsidP="00554452">
      <w:pPr>
        <w:widowControl w:val="0"/>
        <w:tabs>
          <w:tab w:val="left" w:pos="0"/>
          <w:tab w:val="left" w:pos="1276"/>
        </w:tabs>
        <w:autoSpaceDE w:val="0"/>
        <w:autoSpaceDN w:val="0"/>
        <w:adjustRightInd w:val="0"/>
        <w:spacing w:after="0" w:line="288" w:lineRule="auto"/>
        <w:contextualSpacing/>
        <w:jc w:val="center"/>
        <w:rPr>
          <w:rFonts w:ascii="Times New Roman" w:hAnsi="Times New Roman"/>
          <w:b/>
          <w:sz w:val="28"/>
          <w:szCs w:val="26"/>
        </w:rPr>
      </w:pPr>
      <w:r w:rsidRPr="007D3E46">
        <w:rPr>
          <w:rFonts w:ascii="Times New Roman" w:hAnsi="Times New Roman"/>
          <w:b/>
          <w:sz w:val="28"/>
          <w:szCs w:val="26"/>
          <w:lang w:val="en-US"/>
        </w:rPr>
        <w:t>IV</w:t>
      </w:r>
      <w:r w:rsidRPr="003A2FB8">
        <w:rPr>
          <w:rFonts w:ascii="Times New Roman" w:hAnsi="Times New Roman"/>
          <w:b/>
          <w:sz w:val="28"/>
          <w:szCs w:val="26"/>
        </w:rPr>
        <w:t xml:space="preserve">. </w:t>
      </w:r>
      <w:r w:rsidRPr="00FB3677">
        <w:rPr>
          <w:rFonts w:ascii="Times New Roman" w:hAnsi="Times New Roman"/>
          <w:b/>
          <w:sz w:val="28"/>
          <w:szCs w:val="26"/>
        </w:rPr>
        <w:t>Порядок оценки заявок и определения победителей Конкурса</w:t>
      </w:r>
    </w:p>
    <w:p w:rsidR="00554452" w:rsidRDefault="00554452" w:rsidP="00554452">
      <w:pPr>
        <w:widowControl w:val="0"/>
        <w:tabs>
          <w:tab w:val="left" w:pos="0"/>
          <w:tab w:val="left" w:pos="1276"/>
        </w:tabs>
        <w:autoSpaceDE w:val="0"/>
        <w:autoSpaceDN w:val="0"/>
        <w:adjustRightInd w:val="0"/>
        <w:spacing w:after="0" w:line="288" w:lineRule="auto"/>
        <w:ind w:firstLine="709"/>
        <w:contextualSpacing/>
        <w:jc w:val="center"/>
        <w:rPr>
          <w:rFonts w:ascii="Times New Roman" w:hAnsi="Times New Roman"/>
          <w:b/>
          <w:sz w:val="28"/>
          <w:szCs w:val="26"/>
        </w:rPr>
      </w:pPr>
    </w:p>
    <w:p w:rsidR="00554452"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7D3E46">
        <w:rPr>
          <w:rFonts w:ascii="Times New Roman" w:eastAsia="Times New Roman" w:hAnsi="Times New Roman"/>
          <w:sz w:val="28"/>
          <w:szCs w:val="28"/>
        </w:rPr>
        <w:t xml:space="preserve">4.1.  </w:t>
      </w:r>
      <w:r>
        <w:rPr>
          <w:rFonts w:ascii="Times New Roman" w:eastAsia="Times New Roman" w:hAnsi="Times New Roman"/>
          <w:sz w:val="28"/>
          <w:szCs w:val="28"/>
        </w:rPr>
        <w:t xml:space="preserve">Критерии </w:t>
      </w:r>
      <w:r w:rsidRPr="00DF4FC4">
        <w:rPr>
          <w:rFonts w:ascii="Times New Roman" w:eastAsia="Times New Roman" w:hAnsi="Times New Roman"/>
          <w:sz w:val="28"/>
          <w:szCs w:val="28"/>
        </w:rPr>
        <w:t>оценивания конкурсных материалов</w:t>
      </w:r>
    </w:p>
    <w:p w:rsidR="00554452" w:rsidRDefault="00554452" w:rsidP="00554452">
      <w:pPr>
        <w:widowControl w:val="0"/>
        <w:tabs>
          <w:tab w:val="left" w:pos="0"/>
          <w:tab w:val="left" w:pos="1276"/>
        </w:tabs>
        <w:autoSpaceDE w:val="0"/>
        <w:autoSpaceDN w:val="0"/>
        <w:adjustRightInd w:val="0"/>
        <w:spacing w:after="0" w:line="288" w:lineRule="auto"/>
        <w:contextualSpacing/>
        <w:jc w:val="both"/>
        <w:rPr>
          <w:rFonts w:ascii="Times New Roman" w:eastAsia="Times New Roman" w:hAnsi="Times New Roman"/>
          <w:sz w:val="28"/>
          <w:szCs w:val="28"/>
        </w:rPr>
      </w:pPr>
      <w:r w:rsidRPr="00DF4FC4">
        <w:rPr>
          <w:rFonts w:ascii="Times New Roman" w:eastAsia="Times New Roman" w:hAnsi="Times New Roman"/>
          <w:sz w:val="28"/>
          <w:szCs w:val="28"/>
        </w:rPr>
        <w:t xml:space="preserve"> </w:t>
      </w:r>
    </w:p>
    <w:tbl>
      <w:tblPr>
        <w:tblW w:w="9923" w:type="dxa"/>
        <w:jc w:val="center"/>
        <w:shd w:val="clear" w:color="auto" w:fill="FFFFFF"/>
        <w:tblCellMar>
          <w:left w:w="0" w:type="dxa"/>
          <w:right w:w="0" w:type="dxa"/>
        </w:tblCellMar>
        <w:tblLook w:val="04A0" w:firstRow="1" w:lastRow="0" w:firstColumn="1" w:lastColumn="0" w:noHBand="0" w:noVBand="1"/>
      </w:tblPr>
      <w:tblGrid>
        <w:gridCol w:w="841"/>
        <w:gridCol w:w="7226"/>
        <w:gridCol w:w="1856"/>
      </w:tblGrid>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54452" w:rsidRPr="004737F6" w:rsidRDefault="00554452" w:rsidP="008178B0">
            <w:pPr>
              <w:spacing w:after="0" w:line="240" w:lineRule="auto"/>
              <w:jc w:val="center"/>
              <w:rPr>
                <w:rFonts w:ascii="Times New Roman" w:eastAsia="Times New Roman" w:hAnsi="Times New Roman"/>
                <w:color w:val="181818"/>
                <w:sz w:val="24"/>
                <w:szCs w:val="24"/>
              </w:rPr>
            </w:pPr>
            <w:r w:rsidRPr="00A85C87">
              <w:rPr>
                <w:rFonts w:ascii="Times New Roman" w:eastAsia="Times New Roman" w:hAnsi="Times New Roman"/>
                <w:b/>
                <w:bCs/>
                <w:color w:val="181818"/>
                <w:sz w:val="24"/>
                <w:szCs w:val="24"/>
              </w:rPr>
              <w:t>№ п</w:t>
            </w:r>
            <w:r w:rsidRPr="00BA1810">
              <w:rPr>
                <w:rFonts w:ascii="Times New Roman" w:eastAsia="Times New Roman" w:hAnsi="Times New Roman"/>
                <w:b/>
                <w:bCs/>
                <w:color w:val="181818"/>
                <w:sz w:val="24"/>
                <w:szCs w:val="24"/>
              </w:rPr>
              <w:t>/</w:t>
            </w:r>
            <w:r w:rsidRPr="006E64B3">
              <w:rPr>
                <w:rFonts w:ascii="Times New Roman" w:eastAsia="Times New Roman" w:hAnsi="Times New Roman"/>
                <w:b/>
                <w:bCs/>
                <w:color w:val="181818"/>
                <w:sz w:val="24"/>
                <w:szCs w:val="24"/>
              </w:rPr>
              <w:t>п</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54452" w:rsidRPr="0001599E" w:rsidRDefault="00554452" w:rsidP="008178B0">
            <w:pPr>
              <w:spacing w:after="0" w:line="240" w:lineRule="auto"/>
              <w:jc w:val="center"/>
              <w:rPr>
                <w:rFonts w:ascii="Times New Roman" w:eastAsia="Times New Roman" w:hAnsi="Times New Roman"/>
                <w:color w:val="181818"/>
                <w:sz w:val="24"/>
                <w:szCs w:val="24"/>
              </w:rPr>
            </w:pPr>
            <w:r w:rsidRPr="0001599E">
              <w:rPr>
                <w:rFonts w:ascii="Times New Roman" w:eastAsia="Times New Roman" w:hAnsi="Times New Roman"/>
                <w:b/>
                <w:bCs/>
                <w:color w:val="181818"/>
                <w:sz w:val="24"/>
                <w:szCs w:val="24"/>
              </w:rPr>
              <w:t>Критерий оценки</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54452" w:rsidRPr="00A85C87" w:rsidRDefault="00554452" w:rsidP="008178B0">
            <w:pPr>
              <w:spacing w:after="0" w:line="240" w:lineRule="auto"/>
              <w:jc w:val="center"/>
              <w:rPr>
                <w:rFonts w:ascii="Times New Roman" w:eastAsia="Times New Roman" w:hAnsi="Times New Roman"/>
                <w:color w:val="181818"/>
                <w:sz w:val="24"/>
                <w:szCs w:val="24"/>
              </w:rPr>
            </w:pPr>
            <w:r w:rsidRPr="00A85C87">
              <w:rPr>
                <w:rFonts w:ascii="Times New Roman" w:eastAsia="Times New Roman" w:hAnsi="Times New Roman"/>
                <w:b/>
                <w:bCs/>
                <w:color w:val="181818"/>
                <w:sz w:val="24"/>
                <w:szCs w:val="24"/>
              </w:rPr>
              <w:t>Количество баллов</w:t>
            </w:r>
          </w:p>
        </w:tc>
      </w:tr>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54452" w:rsidRPr="00A85C87" w:rsidRDefault="00554452" w:rsidP="008178B0">
            <w:pPr>
              <w:spacing w:after="0" w:line="240" w:lineRule="auto"/>
              <w:jc w:val="center"/>
              <w:rPr>
                <w:rFonts w:ascii="Times New Roman" w:eastAsia="Times New Roman" w:hAnsi="Times New Roman"/>
                <w:b/>
                <w:bCs/>
                <w:color w:val="181818"/>
                <w:sz w:val="24"/>
                <w:szCs w:val="24"/>
              </w:rPr>
            </w:pPr>
            <w:r w:rsidRPr="00E5239F">
              <w:rPr>
                <w:rFonts w:ascii="Times New Roman" w:hAnsi="Times New Roman"/>
                <w:sz w:val="24"/>
                <w:szCs w:val="24"/>
              </w:rPr>
              <w:t>1</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E5239F" w:rsidRDefault="00554452" w:rsidP="008178B0">
            <w:pPr>
              <w:spacing w:after="0" w:line="240" w:lineRule="auto"/>
              <w:rPr>
                <w:rFonts w:ascii="Times New Roman" w:eastAsia="Times New Roman" w:hAnsi="Times New Roman"/>
                <w:bCs/>
                <w:color w:val="181818"/>
                <w:sz w:val="24"/>
                <w:szCs w:val="24"/>
              </w:rPr>
            </w:pPr>
            <w:r>
              <w:rPr>
                <w:rFonts w:ascii="Times New Roman" w:eastAsia="Times New Roman" w:hAnsi="Times New Roman"/>
                <w:bCs/>
                <w:color w:val="181818"/>
                <w:sz w:val="24"/>
                <w:szCs w:val="24"/>
              </w:rPr>
              <w:t>Качество знаний учащихся</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A85C87" w:rsidRDefault="00554452" w:rsidP="008178B0">
            <w:pPr>
              <w:spacing w:after="0" w:line="240" w:lineRule="auto"/>
              <w:jc w:val="center"/>
              <w:rPr>
                <w:rFonts w:ascii="Times New Roman" w:eastAsia="Times New Roman" w:hAnsi="Times New Roman"/>
                <w:bCs/>
                <w:color w:val="181818"/>
                <w:sz w:val="24"/>
                <w:szCs w:val="24"/>
              </w:rPr>
            </w:pPr>
            <w:r w:rsidRPr="00A85C87">
              <w:rPr>
                <w:rFonts w:ascii="Times New Roman" w:eastAsia="Times New Roman" w:hAnsi="Times New Roman"/>
                <w:bCs/>
                <w:color w:val="181818"/>
                <w:sz w:val="24"/>
                <w:szCs w:val="24"/>
              </w:rPr>
              <w:t>0-5</w:t>
            </w:r>
          </w:p>
        </w:tc>
      </w:tr>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54452" w:rsidRPr="00A85C87" w:rsidRDefault="00554452" w:rsidP="008178B0">
            <w:pPr>
              <w:spacing w:after="0" w:line="240" w:lineRule="auto"/>
              <w:jc w:val="center"/>
              <w:rPr>
                <w:rFonts w:ascii="Times New Roman" w:eastAsia="Times New Roman" w:hAnsi="Times New Roman"/>
                <w:b/>
                <w:bCs/>
                <w:color w:val="181818"/>
                <w:sz w:val="24"/>
                <w:szCs w:val="24"/>
              </w:rPr>
            </w:pPr>
            <w:r w:rsidRPr="00E5239F">
              <w:rPr>
                <w:rFonts w:ascii="Times New Roman" w:hAnsi="Times New Roman"/>
                <w:sz w:val="24"/>
                <w:szCs w:val="24"/>
              </w:rPr>
              <w:t>2</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E5239F" w:rsidRDefault="00554452" w:rsidP="008178B0">
            <w:pPr>
              <w:spacing w:after="0" w:line="240" w:lineRule="auto"/>
              <w:rPr>
                <w:rFonts w:ascii="Times New Roman" w:eastAsia="Times New Roman" w:hAnsi="Times New Roman"/>
                <w:bCs/>
                <w:color w:val="181818"/>
                <w:sz w:val="24"/>
                <w:szCs w:val="24"/>
              </w:rPr>
            </w:pPr>
            <w:r w:rsidRPr="00E5239F">
              <w:rPr>
                <w:rFonts w:ascii="Times New Roman" w:eastAsia="Times New Roman" w:hAnsi="Times New Roman"/>
                <w:bCs/>
                <w:color w:val="181818"/>
                <w:sz w:val="24"/>
                <w:szCs w:val="24"/>
              </w:rPr>
              <w:t>Наличие собственной методической системы молодого педагога, апробированной в образовательной организации</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A85C87" w:rsidRDefault="00554452" w:rsidP="008178B0">
            <w:pPr>
              <w:spacing w:after="0" w:line="240" w:lineRule="auto"/>
              <w:jc w:val="center"/>
              <w:rPr>
                <w:rFonts w:ascii="Times New Roman" w:eastAsia="Times New Roman" w:hAnsi="Times New Roman"/>
                <w:bCs/>
                <w:color w:val="181818"/>
                <w:sz w:val="24"/>
                <w:szCs w:val="24"/>
              </w:rPr>
            </w:pPr>
            <w:r w:rsidRPr="00A85C87">
              <w:rPr>
                <w:rFonts w:ascii="Times New Roman" w:eastAsia="Times New Roman" w:hAnsi="Times New Roman"/>
                <w:bCs/>
                <w:color w:val="181818"/>
                <w:sz w:val="24"/>
                <w:szCs w:val="24"/>
              </w:rPr>
              <w:t>0-5</w:t>
            </w:r>
          </w:p>
        </w:tc>
      </w:tr>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54452" w:rsidRPr="00A85C87" w:rsidRDefault="00554452" w:rsidP="008178B0">
            <w:pPr>
              <w:spacing w:after="0" w:line="240" w:lineRule="auto"/>
              <w:jc w:val="center"/>
              <w:rPr>
                <w:rFonts w:ascii="Times New Roman" w:eastAsia="Times New Roman" w:hAnsi="Times New Roman"/>
                <w:b/>
                <w:bCs/>
                <w:color w:val="181818"/>
                <w:sz w:val="24"/>
                <w:szCs w:val="24"/>
              </w:rPr>
            </w:pPr>
            <w:r w:rsidRPr="00E5239F">
              <w:rPr>
                <w:rFonts w:ascii="Times New Roman" w:hAnsi="Times New Roman"/>
                <w:sz w:val="24"/>
                <w:szCs w:val="24"/>
              </w:rPr>
              <w:t>3</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E5239F" w:rsidRDefault="00554452" w:rsidP="008178B0">
            <w:pPr>
              <w:spacing w:after="0" w:line="240" w:lineRule="auto"/>
              <w:rPr>
                <w:rFonts w:ascii="Times New Roman" w:eastAsia="Times New Roman" w:hAnsi="Times New Roman"/>
                <w:bCs/>
                <w:color w:val="181818"/>
                <w:sz w:val="24"/>
                <w:szCs w:val="24"/>
              </w:rPr>
            </w:pPr>
            <w:r w:rsidRPr="00E5239F">
              <w:rPr>
                <w:rFonts w:ascii="Times New Roman" w:eastAsia="Times New Roman" w:hAnsi="Times New Roman"/>
                <w:bCs/>
                <w:color w:val="181818"/>
                <w:sz w:val="24"/>
                <w:szCs w:val="24"/>
              </w:rPr>
              <w:t>Участие в конкурсах профессионального мастерства различного уровня</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A85C87" w:rsidRDefault="00554452" w:rsidP="008178B0">
            <w:pPr>
              <w:spacing w:after="0" w:line="240" w:lineRule="auto"/>
              <w:jc w:val="center"/>
              <w:rPr>
                <w:rFonts w:ascii="Times New Roman" w:eastAsia="Times New Roman" w:hAnsi="Times New Roman"/>
                <w:bCs/>
                <w:color w:val="181818"/>
                <w:sz w:val="24"/>
                <w:szCs w:val="24"/>
              </w:rPr>
            </w:pPr>
            <w:r w:rsidRPr="00A85C87">
              <w:rPr>
                <w:rFonts w:ascii="Times New Roman" w:eastAsia="Times New Roman" w:hAnsi="Times New Roman"/>
                <w:bCs/>
                <w:color w:val="181818"/>
                <w:sz w:val="24"/>
                <w:szCs w:val="24"/>
              </w:rPr>
              <w:t>0-5</w:t>
            </w:r>
          </w:p>
        </w:tc>
      </w:tr>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54452" w:rsidRPr="00A85C87" w:rsidRDefault="00554452" w:rsidP="008178B0">
            <w:pPr>
              <w:spacing w:after="0" w:line="240" w:lineRule="auto"/>
              <w:jc w:val="center"/>
              <w:rPr>
                <w:rFonts w:ascii="Times New Roman" w:eastAsia="Times New Roman" w:hAnsi="Times New Roman"/>
                <w:b/>
                <w:bCs/>
                <w:color w:val="181818"/>
                <w:sz w:val="24"/>
                <w:szCs w:val="24"/>
              </w:rPr>
            </w:pPr>
            <w:r w:rsidRPr="00E5239F">
              <w:rPr>
                <w:rFonts w:ascii="Times New Roman" w:hAnsi="Times New Roman"/>
                <w:sz w:val="24"/>
                <w:szCs w:val="24"/>
              </w:rPr>
              <w:t>4</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E5239F" w:rsidRDefault="00554452" w:rsidP="008178B0">
            <w:pPr>
              <w:spacing w:after="0" w:line="240" w:lineRule="auto"/>
              <w:rPr>
                <w:rFonts w:ascii="Times New Roman" w:eastAsia="Times New Roman" w:hAnsi="Times New Roman"/>
                <w:bCs/>
                <w:color w:val="181818"/>
                <w:sz w:val="24"/>
                <w:szCs w:val="24"/>
              </w:rPr>
            </w:pPr>
            <w:r w:rsidRPr="00E5239F">
              <w:rPr>
                <w:rFonts w:ascii="Times New Roman" w:eastAsia="Times New Roman" w:hAnsi="Times New Roman"/>
                <w:bCs/>
                <w:color w:val="181818"/>
                <w:sz w:val="24"/>
                <w:szCs w:val="24"/>
              </w:rPr>
              <w:t xml:space="preserve">Достижения </w:t>
            </w:r>
            <w:r>
              <w:rPr>
                <w:rFonts w:ascii="Times New Roman" w:eastAsia="Times New Roman" w:hAnsi="Times New Roman"/>
                <w:bCs/>
                <w:color w:val="181818"/>
                <w:sz w:val="24"/>
                <w:szCs w:val="24"/>
              </w:rPr>
              <w:t xml:space="preserve">педагога и учащихся </w:t>
            </w:r>
            <w:r w:rsidRPr="00E5239F">
              <w:rPr>
                <w:rFonts w:ascii="Times New Roman" w:eastAsia="Times New Roman" w:hAnsi="Times New Roman"/>
                <w:bCs/>
                <w:color w:val="181818"/>
                <w:sz w:val="24"/>
                <w:szCs w:val="24"/>
              </w:rPr>
              <w:t>в конкурсах, олимпиадах, конференциях, проектах, соревнованиях для педагогов и молодежи</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A85C87" w:rsidRDefault="00554452" w:rsidP="008178B0">
            <w:pPr>
              <w:spacing w:after="0" w:line="240" w:lineRule="auto"/>
              <w:jc w:val="center"/>
              <w:rPr>
                <w:rFonts w:ascii="Times New Roman" w:eastAsia="Times New Roman" w:hAnsi="Times New Roman"/>
                <w:bCs/>
                <w:color w:val="181818"/>
                <w:sz w:val="24"/>
                <w:szCs w:val="24"/>
              </w:rPr>
            </w:pPr>
            <w:r w:rsidRPr="00A85C87">
              <w:rPr>
                <w:rFonts w:ascii="Times New Roman" w:eastAsia="Times New Roman" w:hAnsi="Times New Roman"/>
                <w:bCs/>
                <w:color w:val="181818"/>
                <w:sz w:val="24"/>
                <w:szCs w:val="24"/>
              </w:rPr>
              <w:t>0-5</w:t>
            </w:r>
          </w:p>
        </w:tc>
      </w:tr>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54452" w:rsidRPr="00A85C87" w:rsidRDefault="00554452" w:rsidP="008178B0">
            <w:pPr>
              <w:spacing w:after="0" w:line="240" w:lineRule="auto"/>
              <w:jc w:val="center"/>
              <w:rPr>
                <w:rFonts w:ascii="Times New Roman" w:eastAsia="Times New Roman" w:hAnsi="Times New Roman"/>
                <w:b/>
                <w:bCs/>
                <w:color w:val="181818"/>
                <w:sz w:val="24"/>
                <w:szCs w:val="24"/>
              </w:rPr>
            </w:pPr>
            <w:r w:rsidRPr="00E5239F">
              <w:rPr>
                <w:rFonts w:ascii="Times New Roman" w:hAnsi="Times New Roman"/>
                <w:sz w:val="24"/>
                <w:szCs w:val="24"/>
              </w:rPr>
              <w:t>5</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E5239F" w:rsidRDefault="00554452" w:rsidP="008178B0">
            <w:pPr>
              <w:spacing w:after="0" w:line="240" w:lineRule="auto"/>
              <w:rPr>
                <w:rFonts w:ascii="Times New Roman" w:eastAsia="Times New Roman" w:hAnsi="Times New Roman"/>
                <w:bCs/>
                <w:color w:val="181818"/>
                <w:sz w:val="24"/>
                <w:szCs w:val="24"/>
              </w:rPr>
            </w:pPr>
            <w:r>
              <w:rPr>
                <w:rFonts w:ascii="Times New Roman" w:eastAsia="Times New Roman" w:hAnsi="Times New Roman"/>
                <w:bCs/>
                <w:color w:val="181818"/>
                <w:sz w:val="24"/>
                <w:szCs w:val="24"/>
              </w:rPr>
              <w:t xml:space="preserve">Участие в работе </w:t>
            </w:r>
            <w:r w:rsidRPr="00E5239F">
              <w:rPr>
                <w:rFonts w:ascii="Times New Roman" w:eastAsia="Times New Roman" w:hAnsi="Times New Roman"/>
                <w:bCs/>
                <w:color w:val="181818"/>
                <w:sz w:val="24"/>
                <w:szCs w:val="24"/>
              </w:rPr>
              <w:t>ассоциации молодых педагогов г.Казани</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A85C87" w:rsidRDefault="00554452" w:rsidP="008178B0">
            <w:pPr>
              <w:spacing w:after="0" w:line="240" w:lineRule="auto"/>
              <w:jc w:val="center"/>
              <w:rPr>
                <w:rFonts w:ascii="Times New Roman" w:eastAsia="Times New Roman" w:hAnsi="Times New Roman"/>
                <w:bCs/>
                <w:color w:val="181818"/>
                <w:sz w:val="24"/>
                <w:szCs w:val="24"/>
              </w:rPr>
            </w:pPr>
            <w:r w:rsidRPr="00A85C87">
              <w:rPr>
                <w:rFonts w:ascii="Times New Roman" w:eastAsia="Times New Roman" w:hAnsi="Times New Roman"/>
                <w:bCs/>
                <w:color w:val="181818"/>
                <w:sz w:val="24"/>
                <w:szCs w:val="24"/>
              </w:rPr>
              <w:t>0-5</w:t>
            </w:r>
          </w:p>
        </w:tc>
      </w:tr>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54452" w:rsidRPr="00A85C87" w:rsidRDefault="00554452" w:rsidP="008178B0">
            <w:pPr>
              <w:spacing w:after="0" w:line="240" w:lineRule="auto"/>
              <w:jc w:val="center"/>
              <w:rPr>
                <w:rFonts w:ascii="Times New Roman" w:eastAsia="Times New Roman" w:hAnsi="Times New Roman"/>
                <w:b/>
                <w:bCs/>
                <w:color w:val="181818"/>
                <w:sz w:val="24"/>
                <w:szCs w:val="24"/>
              </w:rPr>
            </w:pPr>
            <w:r w:rsidRPr="00E5239F">
              <w:rPr>
                <w:rFonts w:ascii="Times New Roman" w:hAnsi="Times New Roman"/>
                <w:sz w:val="24"/>
                <w:szCs w:val="24"/>
              </w:rPr>
              <w:t>6</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E5239F" w:rsidRDefault="00554452" w:rsidP="008178B0">
            <w:pPr>
              <w:spacing w:after="0" w:line="240" w:lineRule="auto"/>
              <w:rPr>
                <w:rFonts w:ascii="Times New Roman" w:eastAsia="Times New Roman" w:hAnsi="Times New Roman"/>
                <w:bCs/>
                <w:color w:val="181818"/>
                <w:sz w:val="24"/>
                <w:szCs w:val="24"/>
              </w:rPr>
            </w:pPr>
            <w:r w:rsidRPr="00E5239F">
              <w:rPr>
                <w:rFonts w:ascii="Times New Roman" w:eastAsia="Times New Roman" w:hAnsi="Times New Roman"/>
                <w:bCs/>
                <w:color w:val="181818"/>
                <w:sz w:val="24"/>
                <w:szCs w:val="24"/>
              </w:rPr>
              <w:t>Участие в проектах различного уровня</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A85C87" w:rsidRDefault="00554452" w:rsidP="008178B0">
            <w:pPr>
              <w:spacing w:after="0" w:line="240" w:lineRule="auto"/>
              <w:jc w:val="center"/>
              <w:rPr>
                <w:rFonts w:ascii="Times New Roman" w:eastAsia="Times New Roman" w:hAnsi="Times New Roman"/>
                <w:bCs/>
                <w:color w:val="181818"/>
                <w:sz w:val="24"/>
                <w:szCs w:val="24"/>
              </w:rPr>
            </w:pPr>
            <w:r w:rsidRPr="00A85C87">
              <w:rPr>
                <w:rFonts w:ascii="Times New Roman" w:eastAsia="Times New Roman" w:hAnsi="Times New Roman"/>
                <w:bCs/>
                <w:color w:val="181818"/>
                <w:sz w:val="24"/>
                <w:szCs w:val="24"/>
              </w:rPr>
              <w:t>0-5</w:t>
            </w:r>
          </w:p>
        </w:tc>
      </w:tr>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54452" w:rsidRPr="00A85C87" w:rsidRDefault="00554452" w:rsidP="008178B0">
            <w:pPr>
              <w:spacing w:after="0" w:line="240" w:lineRule="auto"/>
              <w:jc w:val="center"/>
              <w:rPr>
                <w:rFonts w:ascii="Times New Roman" w:eastAsia="Times New Roman" w:hAnsi="Times New Roman"/>
                <w:b/>
                <w:bCs/>
                <w:color w:val="181818"/>
                <w:sz w:val="24"/>
                <w:szCs w:val="24"/>
              </w:rPr>
            </w:pPr>
            <w:r w:rsidRPr="00E5239F">
              <w:rPr>
                <w:rFonts w:ascii="Times New Roman" w:hAnsi="Times New Roman"/>
                <w:sz w:val="24"/>
                <w:szCs w:val="24"/>
              </w:rPr>
              <w:t>7</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E5239F" w:rsidRDefault="00554452" w:rsidP="008178B0">
            <w:pPr>
              <w:spacing w:after="0" w:line="240" w:lineRule="auto"/>
              <w:rPr>
                <w:rFonts w:ascii="Times New Roman" w:eastAsia="Times New Roman" w:hAnsi="Times New Roman"/>
                <w:bCs/>
                <w:color w:val="181818"/>
                <w:sz w:val="24"/>
                <w:szCs w:val="24"/>
              </w:rPr>
            </w:pPr>
            <w:r w:rsidRPr="00E5239F">
              <w:rPr>
                <w:rFonts w:ascii="Times New Roman" w:eastAsia="Times New Roman" w:hAnsi="Times New Roman"/>
                <w:bCs/>
                <w:color w:val="181818"/>
                <w:sz w:val="24"/>
                <w:szCs w:val="24"/>
              </w:rPr>
              <w:t>Выступления на конференциях, круглых столах, семинарах и т.д.</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A85C87" w:rsidRDefault="00554452" w:rsidP="008178B0">
            <w:pPr>
              <w:spacing w:after="0" w:line="240" w:lineRule="auto"/>
              <w:jc w:val="center"/>
              <w:rPr>
                <w:rFonts w:ascii="Times New Roman" w:eastAsia="Times New Roman" w:hAnsi="Times New Roman"/>
                <w:bCs/>
                <w:color w:val="181818"/>
                <w:sz w:val="24"/>
                <w:szCs w:val="24"/>
              </w:rPr>
            </w:pPr>
            <w:r w:rsidRPr="00A85C87">
              <w:rPr>
                <w:rFonts w:ascii="Times New Roman" w:eastAsia="Times New Roman" w:hAnsi="Times New Roman"/>
                <w:bCs/>
                <w:color w:val="181818"/>
                <w:sz w:val="24"/>
                <w:szCs w:val="24"/>
              </w:rPr>
              <w:t>0-5</w:t>
            </w:r>
          </w:p>
        </w:tc>
      </w:tr>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54452" w:rsidRPr="00A85C87" w:rsidRDefault="00554452" w:rsidP="008178B0">
            <w:pPr>
              <w:spacing w:after="0" w:line="240" w:lineRule="auto"/>
              <w:jc w:val="center"/>
              <w:rPr>
                <w:rFonts w:ascii="Times New Roman" w:eastAsia="Times New Roman" w:hAnsi="Times New Roman"/>
                <w:b/>
                <w:bCs/>
                <w:color w:val="181818"/>
                <w:sz w:val="24"/>
                <w:szCs w:val="24"/>
              </w:rPr>
            </w:pPr>
            <w:r w:rsidRPr="00E5239F">
              <w:rPr>
                <w:rFonts w:ascii="Times New Roman" w:hAnsi="Times New Roman"/>
                <w:sz w:val="24"/>
                <w:szCs w:val="24"/>
              </w:rPr>
              <w:t>8</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E5239F" w:rsidRDefault="00554452" w:rsidP="008178B0">
            <w:pPr>
              <w:spacing w:after="0" w:line="240" w:lineRule="auto"/>
              <w:rPr>
                <w:rFonts w:ascii="Times New Roman" w:eastAsia="Times New Roman" w:hAnsi="Times New Roman"/>
                <w:bCs/>
                <w:color w:val="181818"/>
                <w:sz w:val="24"/>
                <w:szCs w:val="24"/>
              </w:rPr>
            </w:pPr>
            <w:r>
              <w:rPr>
                <w:rFonts w:ascii="Times New Roman" w:eastAsia="Times New Roman" w:hAnsi="Times New Roman"/>
                <w:bCs/>
                <w:color w:val="181818"/>
                <w:sz w:val="24"/>
                <w:szCs w:val="24"/>
              </w:rPr>
              <w:t>Публикации</w:t>
            </w:r>
            <w:r w:rsidRPr="00E5239F">
              <w:rPr>
                <w:rFonts w:ascii="Times New Roman" w:eastAsia="Times New Roman" w:hAnsi="Times New Roman"/>
                <w:bCs/>
                <w:color w:val="181818"/>
                <w:sz w:val="24"/>
                <w:szCs w:val="24"/>
              </w:rPr>
              <w:t>, работа в сетевых сообществах</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A85C87" w:rsidRDefault="00554452" w:rsidP="008178B0">
            <w:pPr>
              <w:spacing w:after="0" w:line="240" w:lineRule="auto"/>
              <w:jc w:val="center"/>
              <w:rPr>
                <w:rFonts w:ascii="Times New Roman" w:eastAsia="Times New Roman" w:hAnsi="Times New Roman"/>
                <w:bCs/>
                <w:color w:val="181818"/>
                <w:sz w:val="24"/>
                <w:szCs w:val="24"/>
              </w:rPr>
            </w:pPr>
            <w:r w:rsidRPr="00A85C87">
              <w:rPr>
                <w:rFonts w:ascii="Times New Roman" w:eastAsia="Times New Roman" w:hAnsi="Times New Roman"/>
                <w:bCs/>
                <w:color w:val="181818"/>
                <w:sz w:val="24"/>
                <w:szCs w:val="24"/>
              </w:rPr>
              <w:t>0-5</w:t>
            </w:r>
          </w:p>
        </w:tc>
      </w:tr>
      <w:tr w:rsidR="00554452" w:rsidRPr="00DF4FC4" w:rsidTr="008178B0">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554452" w:rsidRPr="00A85C87" w:rsidRDefault="00554452" w:rsidP="008178B0">
            <w:pPr>
              <w:spacing w:after="0" w:line="240" w:lineRule="auto"/>
              <w:jc w:val="center"/>
              <w:rPr>
                <w:rFonts w:ascii="Times New Roman" w:eastAsia="Times New Roman" w:hAnsi="Times New Roman"/>
                <w:b/>
                <w:bCs/>
                <w:color w:val="181818"/>
                <w:sz w:val="24"/>
                <w:szCs w:val="24"/>
              </w:rPr>
            </w:pPr>
            <w:r w:rsidRPr="00E5239F">
              <w:rPr>
                <w:rFonts w:ascii="Times New Roman" w:hAnsi="Times New Roman"/>
                <w:sz w:val="24"/>
                <w:szCs w:val="24"/>
              </w:rPr>
              <w:t>9</w:t>
            </w:r>
          </w:p>
        </w:tc>
        <w:tc>
          <w:tcPr>
            <w:tcW w:w="72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E5239F" w:rsidRDefault="00554452" w:rsidP="008178B0">
            <w:pPr>
              <w:spacing w:after="0" w:line="240" w:lineRule="auto"/>
              <w:rPr>
                <w:rFonts w:ascii="Times New Roman" w:eastAsia="Times New Roman" w:hAnsi="Times New Roman"/>
                <w:bCs/>
                <w:color w:val="181818"/>
                <w:sz w:val="24"/>
                <w:szCs w:val="24"/>
              </w:rPr>
            </w:pPr>
            <w:r>
              <w:rPr>
                <w:rFonts w:ascii="Times New Roman" w:eastAsia="Times New Roman" w:hAnsi="Times New Roman"/>
                <w:bCs/>
                <w:color w:val="181818"/>
                <w:sz w:val="24"/>
                <w:szCs w:val="24"/>
              </w:rPr>
              <w:t>Прохождение курсов</w:t>
            </w:r>
            <w:r w:rsidRPr="00E5239F">
              <w:rPr>
                <w:rFonts w:ascii="Times New Roman" w:eastAsia="Times New Roman" w:hAnsi="Times New Roman"/>
                <w:bCs/>
                <w:color w:val="181818"/>
                <w:sz w:val="24"/>
                <w:szCs w:val="24"/>
              </w:rPr>
              <w:t xml:space="preserve"> повышения квалификации, обучение, самообразование по личностному развитию</w:t>
            </w:r>
          </w:p>
        </w:tc>
        <w:tc>
          <w:tcPr>
            <w:tcW w:w="185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554452" w:rsidRPr="00A85C87" w:rsidRDefault="00554452" w:rsidP="008178B0">
            <w:pPr>
              <w:spacing w:after="0" w:line="240" w:lineRule="auto"/>
              <w:jc w:val="center"/>
              <w:rPr>
                <w:rFonts w:ascii="Times New Roman" w:eastAsia="Times New Roman" w:hAnsi="Times New Roman"/>
                <w:bCs/>
                <w:color w:val="181818"/>
                <w:sz w:val="24"/>
                <w:szCs w:val="24"/>
              </w:rPr>
            </w:pPr>
            <w:r w:rsidRPr="00A85C87">
              <w:rPr>
                <w:rFonts w:ascii="Times New Roman" w:eastAsia="Times New Roman" w:hAnsi="Times New Roman"/>
                <w:bCs/>
                <w:color w:val="181818"/>
                <w:sz w:val="24"/>
                <w:szCs w:val="24"/>
              </w:rPr>
              <w:t>0-5</w:t>
            </w:r>
          </w:p>
        </w:tc>
      </w:tr>
    </w:tbl>
    <w:p w:rsidR="00554452" w:rsidRDefault="00554452" w:rsidP="00554452">
      <w:pPr>
        <w:spacing w:after="0" w:line="288" w:lineRule="auto"/>
        <w:ind w:firstLine="709"/>
        <w:contextualSpacing/>
        <w:jc w:val="both"/>
        <w:rPr>
          <w:rFonts w:ascii="Times New Roman" w:eastAsia="Times New Roman" w:hAnsi="Times New Roman"/>
          <w:sz w:val="28"/>
          <w:szCs w:val="28"/>
        </w:rPr>
      </w:pPr>
    </w:p>
    <w:p w:rsidR="00554452" w:rsidRPr="00E5239F" w:rsidRDefault="00554452" w:rsidP="00554452">
      <w:pPr>
        <w:spacing w:after="0" w:line="288" w:lineRule="auto"/>
        <w:ind w:firstLine="709"/>
        <w:contextualSpacing/>
        <w:jc w:val="both"/>
        <w:rPr>
          <w:rFonts w:ascii="Times New Roman" w:hAnsi="Times New Roman"/>
          <w:sz w:val="28"/>
          <w:szCs w:val="28"/>
        </w:rPr>
      </w:pPr>
      <w:r w:rsidRPr="0001599E">
        <w:rPr>
          <w:rFonts w:ascii="Times New Roman" w:eastAsia="Times New Roman" w:hAnsi="Times New Roman"/>
          <w:sz w:val="28"/>
          <w:szCs w:val="28"/>
        </w:rPr>
        <w:t xml:space="preserve">Каждый критерий оценивается по </w:t>
      </w:r>
      <w:r w:rsidRPr="004062AE">
        <w:rPr>
          <w:rFonts w:ascii="Times New Roman" w:eastAsia="Times New Roman" w:hAnsi="Times New Roman"/>
          <w:sz w:val="28"/>
          <w:szCs w:val="28"/>
        </w:rPr>
        <w:t>пятибалльной системе.</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4.2. </w:t>
      </w:r>
      <w:r w:rsidRPr="004062AE">
        <w:rPr>
          <w:rFonts w:ascii="Times New Roman" w:eastAsia="Times New Roman" w:hAnsi="Times New Roman"/>
          <w:sz w:val="28"/>
          <w:szCs w:val="28"/>
        </w:rPr>
        <w:t>Секретарем жюри в трехдневный срок, исчисляемый в рабочих днях, со дня заседания жюри формируется рейтинг участников по сумме баллов, выставленных членами жюри.</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7D3E46">
        <w:rPr>
          <w:rFonts w:ascii="Times New Roman" w:eastAsia="Times New Roman" w:hAnsi="Times New Roman"/>
          <w:sz w:val="28"/>
          <w:szCs w:val="28"/>
        </w:rPr>
        <w:t xml:space="preserve">4.3. </w:t>
      </w:r>
      <w:r w:rsidRPr="004062AE">
        <w:rPr>
          <w:rFonts w:ascii="Times New Roman" w:eastAsia="Times New Roman" w:hAnsi="Times New Roman"/>
          <w:sz w:val="28"/>
          <w:szCs w:val="28"/>
        </w:rPr>
        <w:t>По результатам Конкурса</w:t>
      </w:r>
      <w:r>
        <w:rPr>
          <w:rFonts w:ascii="Times New Roman" w:eastAsia="Times New Roman" w:hAnsi="Times New Roman"/>
          <w:sz w:val="28"/>
          <w:szCs w:val="28"/>
        </w:rPr>
        <w:t xml:space="preserve"> в срок до 29.09.2025</w:t>
      </w:r>
      <w:r w:rsidRPr="004062AE">
        <w:rPr>
          <w:rFonts w:ascii="Times New Roman" w:eastAsia="Times New Roman" w:hAnsi="Times New Roman"/>
          <w:sz w:val="28"/>
          <w:szCs w:val="28"/>
        </w:rPr>
        <w:t xml:space="preserve"> определяются                         50 победителей</w:t>
      </w:r>
      <w:r>
        <w:rPr>
          <w:rFonts w:ascii="Times New Roman" w:eastAsia="Times New Roman" w:hAnsi="Times New Roman"/>
          <w:sz w:val="28"/>
          <w:szCs w:val="28"/>
        </w:rPr>
        <w:t xml:space="preserve">, набравшие наибольшее количество баллов. </w:t>
      </w:r>
    </w:p>
    <w:p w:rsidR="00554452" w:rsidRPr="004062AE" w:rsidRDefault="00554452" w:rsidP="0055445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sz w:val="28"/>
          <w:szCs w:val="28"/>
        </w:rPr>
      </w:pPr>
      <w:r w:rsidRPr="004062AE">
        <w:rPr>
          <w:rFonts w:ascii="Times New Roman" w:eastAsia="Times New Roman" w:hAnsi="Times New Roman"/>
          <w:sz w:val="28"/>
          <w:szCs w:val="28"/>
        </w:rPr>
        <w:t>Субсидия предоставляется муниципальным общеобразовательным учреждениям в размере 30 000 рублей на каждого победителя Конкурса.</w:t>
      </w:r>
    </w:p>
    <w:p w:rsidR="00554452" w:rsidRPr="00331EE6"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Pr>
          <w:rFonts w:ascii="Times New Roman" w:eastAsia="Times New Roman" w:hAnsi="Times New Roman"/>
          <w:sz w:val="28"/>
          <w:szCs w:val="28"/>
        </w:rPr>
        <w:t xml:space="preserve">4.4. </w:t>
      </w:r>
      <w:r w:rsidRPr="004062AE">
        <w:rPr>
          <w:rFonts w:ascii="Times New Roman" w:eastAsia="Times New Roman" w:hAnsi="Times New Roman"/>
          <w:sz w:val="28"/>
          <w:szCs w:val="28"/>
        </w:rPr>
        <w:t xml:space="preserve">По итогам Конкурса оформляется протокол, который </w:t>
      </w:r>
      <w:r w:rsidRPr="00331EE6">
        <w:rPr>
          <w:rFonts w:ascii="Times New Roman" w:eastAsia="Times New Roman" w:hAnsi="Times New Roman"/>
          <w:sz w:val="28"/>
          <w:szCs w:val="28"/>
        </w:rPr>
        <w:t>подписывается членами жюри, утверждается председателем жюри либо его заместителем. Протокол жюри с победителями Конкурса и размерами субсидии в трехдневный срок, исчисляемый в рабочих днях, со дня формирования секретарем жюри рейтинга заявок</w:t>
      </w:r>
      <w:r>
        <w:rPr>
          <w:rFonts w:ascii="Times New Roman" w:eastAsia="Times New Roman" w:hAnsi="Times New Roman"/>
          <w:sz w:val="28"/>
          <w:szCs w:val="28"/>
        </w:rPr>
        <w:t xml:space="preserve"> согласно </w:t>
      </w:r>
      <w:r w:rsidRPr="007D3E46">
        <w:rPr>
          <w:rFonts w:ascii="Times New Roman" w:eastAsia="Times New Roman" w:hAnsi="Times New Roman"/>
          <w:sz w:val="28"/>
          <w:szCs w:val="28"/>
        </w:rPr>
        <w:t xml:space="preserve">п. 4.2  </w:t>
      </w:r>
      <w:r w:rsidRPr="00331EE6">
        <w:rPr>
          <w:rFonts w:ascii="Times New Roman" w:eastAsia="Times New Roman" w:hAnsi="Times New Roman"/>
          <w:sz w:val="28"/>
          <w:szCs w:val="28"/>
        </w:rPr>
        <w:t xml:space="preserve">размещается уполномоченным органом на официальном портале органов местного самоуправления г.Казани, во вкладке </w:t>
      </w:r>
      <w:r w:rsidRPr="00331EE6">
        <w:rPr>
          <w:rFonts w:ascii="Times New Roman" w:hAnsi="Times New Roman"/>
          <w:sz w:val="28"/>
          <w:szCs w:val="28"/>
        </w:rPr>
        <w:t>Управления образования Исполнительного комитета г.Казани (</w:t>
      </w:r>
      <w:hyperlink r:id="rId11" w:history="1">
        <w:r w:rsidRPr="00331EE6">
          <w:rPr>
            <w:rStyle w:val="a4"/>
            <w:rFonts w:ascii="Times New Roman" w:hAnsi="Times New Roman"/>
            <w:sz w:val="28"/>
            <w:szCs w:val="28"/>
          </w:rPr>
          <w:t>https://obrazovanie.kzn.ru/</w:t>
        </w:r>
      </w:hyperlink>
      <w:r w:rsidRPr="00331EE6">
        <w:rPr>
          <w:rFonts w:ascii="Times New Roman" w:hAnsi="Times New Roman"/>
          <w:sz w:val="28"/>
          <w:szCs w:val="28"/>
        </w:rPr>
        <w:t>).</w:t>
      </w:r>
    </w:p>
    <w:p w:rsidR="00554452" w:rsidRPr="007D3E46"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В протоколе указываются следующие сведения:</w:t>
      </w:r>
    </w:p>
    <w:p w:rsidR="00554452" w:rsidRPr="007D3E46"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 дата, время и место проведения рассмотрения заявок;</w:t>
      </w:r>
    </w:p>
    <w:p w:rsidR="00554452" w:rsidRPr="007D3E46"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 дата, время и место оценки заявок участников конкурса;</w:t>
      </w:r>
    </w:p>
    <w:p w:rsidR="00554452" w:rsidRPr="007D3E46"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 информация об участниках конкурса, заявки которых были рассмотрены;</w:t>
      </w:r>
    </w:p>
    <w:p w:rsidR="00554452" w:rsidRPr="007D3E46"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 информация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такие заявки;</w:t>
      </w:r>
    </w:p>
    <w:p w:rsidR="00554452" w:rsidRPr="007D3E46"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 последовательность оценки заявок участников конкурса, присвоенные заявкам значения по каждому из предусмотренных критериев оценки заявок, принятые на основании результатов оценки заявок решения о присвоении таким заявкам порядковых номеров;</w:t>
      </w:r>
    </w:p>
    <w:p w:rsidR="00554452" w:rsidRPr="007D3E46"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 наименование получателей субсидии, с которыми заключаются соглашения, и размеры предоставляемых им субсидий.</w:t>
      </w:r>
    </w:p>
    <w:p w:rsidR="00554452" w:rsidRPr="004062AE"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b/>
          <w:sz w:val="28"/>
          <w:szCs w:val="28"/>
        </w:rPr>
      </w:pPr>
    </w:p>
    <w:p w:rsidR="00554452" w:rsidRPr="004062AE" w:rsidRDefault="00554452" w:rsidP="00554452">
      <w:pPr>
        <w:spacing w:after="0" w:line="288" w:lineRule="auto"/>
        <w:ind w:firstLine="709"/>
        <w:jc w:val="center"/>
        <w:rPr>
          <w:rFonts w:ascii="Times New Roman" w:hAnsi="Times New Roman"/>
          <w:b/>
          <w:sz w:val="28"/>
          <w:szCs w:val="28"/>
        </w:rPr>
      </w:pPr>
      <w:r>
        <w:rPr>
          <w:rFonts w:ascii="Times New Roman" w:hAnsi="Times New Roman"/>
          <w:b/>
          <w:sz w:val="28"/>
          <w:szCs w:val="28"/>
          <w:lang w:val="en-US"/>
        </w:rPr>
        <w:t>V</w:t>
      </w:r>
      <w:r w:rsidRPr="004062AE">
        <w:rPr>
          <w:rFonts w:ascii="Times New Roman" w:hAnsi="Times New Roman"/>
          <w:b/>
          <w:sz w:val="28"/>
          <w:szCs w:val="28"/>
        </w:rPr>
        <w:t>. Порядок выплаты, контроля за использованием субсидии, представления отчетов</w:t>
      </w:r>
    </w:p>
    <w:p w:rsidR="00554452" w:rsidRPr="004062AE" w:rsidRDefault="00554452" w:rsidP="00554452">
      <w:pPr>
        <w:spacing w:after="0" w:line="288" w:lineRule="auto"/>
        <w:ind w:firstLine="709"/>
        <w:jc w:val="both"/>
        <w:rPr>
          <w:rFonts w:ascii="Times New Roman" w:hAnsi="Times New Roman"/>
          <w:b/>
          <w:sz w:val="28"/>
          <w:szCs w:val="28"/>
        </w:rPr>
      </w:pP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 xml:space="preserve">5.1. </w:t>
      </w:r>
      <w:r w:rsidRPr="00E5239F">
        <w:rPr>
          <w:rFonts w:ascii="Times New Roman" w:hAnsi="Times New Roman"/>
          <w:sz w:val="28"/>
          <w:szCs w:val="28"/>
        </w:rPr>
        <w:t>Протокол жюри, утверждающий список победителей Конкурса, является основанием для заключения соглашения о предоставлении субсидии между Управлением образования Исполнительного комитета г.Казани и получателем субсидии (далее – соглашение) по форме, утвержденной приказом Финансового управления Исполнительного комитета г.Казани от 29.12.2020 №85 «Об утверждении типовой формы соглашения о предоставлении из бюджета города Казани субсидии муниципальному бюджетному или автономному учреждению города Казани на иные цели».</w:t>
      </w:r>
      <w:r w:rsidRPr="00E5239F" w:rsidDel="002F5B4C">
        <w:rPr>
          <w:rFonts w:ascii="Times New Roman" w:hAnsi="Times New Roman"/>
          <w:sz w:val="28"/>
          <w:szCs w:val="28"/>
        </w:rPr>
        <w:t xml:space="preserve"> </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7D3E46">
        <w:rPr>
          <w:rFonts w:ascii="Times New Roman" w:hAnsi="Times New Roman"/>
          <w:sz w:val="28"/>
          <w:szCs w:val="28"/>
        </w:rPr>
        <w:t xml:space="preserve">5.2. </w:t>
      </w:r>
      <w:r w:rsidRPr="00E5239F">
        <w:rPr>
          <w:rFonts w:ascii="Times New Roman" w:hAnsi="Times New Roman"/>
          <w:sz w:val="28"/>
          <w:szCs w:val="28"/>
        </w:rPr>
        <w:t xml:space="preserve">Для заключения соглашения </w:t>
      </w:r>
      <w:r w:rsidRPr="00E5239F">
        <w:rPr>
          <w:rFonts w:ascii="Times New Roman" w:hAnsi="Times New Roman"/>
          <w:bCs/>
          <w:sz w:val="28"/>
          <w:szCs w:val="28"/>
        </w:rPr>
        <w:t>учреждение, молодые педагоги которого признаны победителями Конкурса, в срок не позднее трех рабочих дней</w:t>
      </w:r>
      <w:r w:rsidRPr="00E5239F">
        <w:rPr>
          <w:rFonts w:ascii="Times New Roman" w:hAnsi="Times New Roman"/>
          <w:sz w:val="28"/>
          <w:szCs w:val="28"/>
        </w:rPr>
        <w:t xml:space="preserve"> со дня размещения на официальном портале органов местного самоуправления г.Казани, во вкладке Управления образования Исполнительного комитета г.Казани (</w:t>
      </w:r>
      <w:hyperlink r:id="rId12" w:history="1">
        <w:r w:rsidRPr="004062AE">
          <w:rPr>
            <w:rStyle w:val="a4"/>
            <w:rFonts w:ascii="Times New Roman" w:hAnsi="Times New Roman"/>
            <w:sz w:val="28"/>
            <w:szCs w:val="28"/>
          </w:rPr>
          <w:t>https://obrazovanie.kzn.ru/</w:t>
        </w:r>
      </w:hyperlink>
      <w:r w:rsidRPr="0001599E">
        <w:rPr>
          <w:rFonts w:ascii="Times New Roman" w:hAnsi="Times New Roman"/>
          <w:sz w:val="28"/>
          <w:szCs w:val="28"/>
        </w:rPr>
        <w:t>), информации об итогах Конкурса</w:t>
      </w:r>
      <w:r>
        <w:rPr>
          <w:rFonts w:ascii="Times New Roman" w:hAnsi="Times New Roman"/>
          <w:bCs/>
          <w:sz w:val="28"/>
          <w:szCs w:val="28"/>
        </w:rPr>
        <w:t xml:space="preserve">, </w:t>
      </w:r>
      <w:r w:rsidRPr="00E5239F">
        <w:rPr>
          <w:rFonts w:ascii="Times New Roman" w:hAnsi="Times New Roman"/>
          <w:bCs/>
          <w:sz w:val="28"/>
          <w:szCs w:val="28"/>
        </w:rPr>
        <w:t xml:space="preserve">представляет </w:t>
      </w:r>
      <w:r w:rsidRPr="00C173BB">
        <w:rPr>
          <w:rFonts w:ascii="Times New Roman" w:hAnsi="Times New Roman"/>
          <w:bCs/>
          <w:sz w:val="28"/>
          <w:szCs w:val="28"/>
        </w:rPr>
        <w:t xml:space="preserve">в электронной форме на адрес электронной почты </w:t>
      </w:r>
      <w:r w:rsidRPr="00C173BB">
        <w:rPr>
          <w:rFonts w:ascii="Times New Roman" w:hAnsi="Times New Roman"/>
          <w:bCs/>
          <w:sz w:val="28"/>
          <w:szCs w:val="28"/>
          <w:lang w:val="en-US"/>
        </w:rPr>
        <w:t>po</w:t>
      </w:r>
      <w:r w:rsidRPr="00C173BB">
        <w:rPr>
          <w:rFonts w:ascii="Times New Roman" w:hAnsi="Times New Roman"/>
          <w:bCs/>
          <w:sz w:val="28"/>
          <w:szCs w:val="28"/>
        </w:rPr>
        <w:t>.</w:t>
      </w:r>
      <w:r w:rsidRPr="00C173BB">
        <w:rPr>
          <w:rFonts w:ascii="Times New Roman" w:hAnsi="Times New Roman"/>
          <w:bCs/>
          <w:sz w:val="28"/>
          <w:szCs w:val="28"/>
          <w:lang w:val="en-US"/>
        </w:rPr>
        <w:t>guo</w:t>
      </w:r>
      <w:r w:rsidRPr="00C173BB">
        <w:rPr>
          <w:rFonts w:ascii="Times New Roman" w:hAnsi="Times New Roman"/>
          <w:bCs/>
          <w:sz w:val="28"/>
          <w:szCs w:val="28"/>
        </w:rPr>
        <w:t>@</w:t>
      </w:r>
      <w:r w:rsidRPr="00C173BB">
        <w:rPr>
          <w:rFonts w:ascii="Times New Roman" w:hAnsi="Times New Roman"/>
          <w:bCs/>
          <w:sz w:val="28"/>
          <w:szCs w:val="28"/>
          <w:lang w:val="en-US"/>
        </w:rPr>
        <w:t>mail</w:t>
      </w:r>
      <w:r w:rsidRPr="00C173BB">
        <w:rPr>
          <w:rFonts w:ascii="Times New Roman" w:hAnsi="Times New Roman"/>
          <w:bCs/>
          <w:sz w:val="28"/>
          <w:szCs w:val="28"/>
        </w:rPr>
        <w:t>.</w:t>
      </w:r>
      <w:r w:rsidRPr="00C173BB">
        <w:rPr>
          <w:rFonts w:ascii="Times New Roman" w:hAnsi="Times New Roman"/>
          <w:bCs/>
          <w:sz w:val="28"/>
          <w:szCs w:val="28"/>
          <w:lang w:val="en-US"/>
        </w:rPr>
        <w:t>ru</w:t>
      </w:r>
      <w:r w:rsidRPr="00C173BB">
        <w:rPr>
          <w:rFonts w:ascii="Times New Roman" w:hAnsi="Times New Roman"/>
          <w:bCs/>
          <w:sz w:val="28"/>
          <w:szCs w:val="28"/>
        </w:rPr>
        <w:t xml:space="preserve"> </w:t>
      </w:r>
      <w:r w:rsidRPr="00E5239F">
        <w:rPr>
          <w:rFonts w:ascii="Times New Roman" w:hAnsi="Times New Roman"/>
          <w:bCs/>
          <w:sz w:val="28"/>
          <w:szCs w:val="28"/>
        </w:rPr>
        <w:t xml:space="preserve">в Управление образования </w:t>
      </w:r>
      <w:r w:rsidRPr="00E5239F">
        <w:rPr>
          <w:rFonts w:ascii="Times New Roman" w:hAnsi="Times New Roman"/>
          <w:sz w:val="28"/>
          <w:szCs w:val="28"/>
        </w:rPr>
        <w:t xml:space="preserve">Исполнительного комитета г.Казани </w:t>
      </w:r>
      <w:r w:rsidRPr="00E5239F">
        <w:rPr>
          <w:rFonts w:ascii="Times New Roman" w:hAnsi="Times New Roman"/>
          <w:bCs/>
          <w:sz w:val="28"/>
          <w:szCs w:val="28"/>
        </w:rPr>
        <w:t xml:space="preserve">заявление по форме, установленной приложением №4 к настоящему </w:t>
      </w:r>
      <w:r>
        <w:rPr>
          <w:rFonts w:ascii="Times New Roman" w:hAnsi="Times New Roman"/>
          <w:bCs/>
          <w:sz w:val="28"/>
          <w:szCs w:val="28"/>
        </w:rPr>
        <w:t>положению</w:t>
      </w:r>
      <w:r w:rsidRPr="0001599E">
        <w:rPr>
          <w:rFonts w:ascii="Times New Roman" w:hAnsi="Times New Roman"/>
          <w:bCs/>
          <w:sz w:val="28"/>
          <w:szCs w:val="28"/>
        </w:rPr>
        <w:t>, с приложением описи представленных документов в соответствии с перечнем документов, представляемых для получения целевой субсидии, который включает в себя:</w:t>
      </w:r>
    </w:p>
    <w:p w:rsidR="00554452"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xml:space="preserve">- пояснительную записку, содержащую обоснование необходимости предоставления бюджетных средств на цели, установленные </w:t>
      </w:r>
      <w:hyperlink r:id="rId13" w:anchor="/document/73671487/entry/1032" w:history="1">
        <w:r w:rsidRPr="00E5239F">
          <w:rPr>
            <w:rStyle w:val="a4"/>
            <w:rFonts w:ascii="Times New Roman" w:hAnsi="Times New Roman"/>
            <w:color w:val="000000" w:themeColor="text1"/>
            <w:sz w:val="28"/>
            <w:szCs w:val="28"/>
          </w:rPr>
          <w:t>пунктами</w:t>
        </w:r>
      </w:hyperlink>
      <w:r w:rsidRPr="0001599E">
        <w:rPr>
          <w:rFonts w:ascii="Times New Roman" w:hAnsi="Times New Roman"/>
          <w:color w:val="000000" w:themeColor="text1"/>
          <w:sz w:val="28"/>
          <w:szCs w:val="28"/>
        </w:rPr>
        <w:t xml:space="preserve"> </w:t>
      </w:r>
      <w:r w:rsidRPr="001754FB">
        <w:rPr>
          <w:rFonts w:ascii="Times New Roman" w:hAnsi="Times New Roman"/>
          <w:sz w:val="28"/>
          <w:szCs w:val="28"/>
        </w:rPr>
        <w:t>1.3</w:t>
      </w:r>
      <w:r w:rsidRPr="001754FB">
        <w:rPr>
          <w:rFonts w:ascii="Times New Roman" w:hAnsi="Times New Roman"/>
          <w:strike/>
          <w:sz w:val="28"/>
          <w:szCs w:val="28"/>
        </w:rPr>
        <w:t xml:space="preserve"> </w:t>
      </w:r>
      <w:r w:rsidRPr="00E5239F">
        <w:rPr>
          <w:rFonts w:ascii="Times New Roman" w:hAnsi="Times New Roman"/>
          <w:sz w:val="28"/>
          <w:szCs w:val="28"/>
        </w:rPr>
        <w:t xml:space="preserve">настоящего </w:t>
      </w:r>
      <w:r>
        <w:rPr>
          <w:rFonts w:ascii="Times New Roman" w:hAnsi="Times New Roman"/>
          <w:sz w:val="28"/>
          <w:szCs w:val="28"/>
        </w:rPr>
        <w:t>положения</w:t>
      </w:r>
      <w:r w:rsidRPr="0001599E">
        <w:rPr>
          <w:rFonts w:ascii="Times New Roman" w:hAnsi="Times New Roman"/>
          <w:sz w:val="28"/>
          <w:szCs w:val="28"/>
        </w:rPr>
        <w:t>, включая расчет-обоснование суммы субсидии, в том числе предложения поставщиков (подрядчиков, исполнителей) и (или) иную информацию;</w:t>
      </w:r>
    </w:p>
    <w:p w:rsidR="00554452" w:rsidRPr="001754FB"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программу мероприятий, в случае если целью предоставления субсидии является проведение мероприятий, в том числе конференций, симпозиумов, выставок;</w:t>
      </w:r>
    </w:p>
    <w:p w:rsidR="00554452" w:rsidRPr="001754FB"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информацию о планируемом к приобретению имуществе, в случае если целью предоставления субсидии является приобретение имущества;</w:t>
      </w:r>
    </w:p>
    <w:p w:rsidR="00554452" w:rsidRPr="001754FB"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xml:space="preserve">- иную информацию в зависимости от цели предоставления субсидии. </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xml:space="preserve">5.3. </w:t>
      </w:r>
      <w:r w:rsidRPr="00E5239F">
        <w:rPr>
          <w:rFonts w:ascii="Times New Roman" w:hAnsi="Times New Roman"/>
          <w:sz w:val="28"/>
          <w:szCs w:val="28"/>
        </w:rPr>
        <w:t>Управление образования Исполнительного комитета г.Казани:</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xml:space="preserve">а) регистрирует </w:t>
      </w:r>
      <w:r w:rsidRPr="001754FB">
        <w:rPr>
          <w:rFonts w:ascii="Times New Roman" w:hAnsi="Times New Roman"/>
          <w:sz w:val="28"/>
          <w:szCs w:val="28"/>
        </w:rPr>
        <w:t>заявку</w:t>
      </w:r>
      <w:r>
        <w:rPr>
          <w:rFonts w:ascii="Times New Roman" w:hAnsi="Times New Roman"/>
          <w:sz w:val="28"/>
          <w:szCs w:val="28"/>
        </w:rPr>
        <w:t xml:space="preserve"> </w:t>
      </w:r>
      <w:r w:rsidRPr="00E5239F">
        <w:rPr>
          <w:rFonts w:ascii="Times New Roman" w:hAnsi="Times New Roman"/>
          <w:sz w:val="28"/>
          <w:szCs w:val="28"/>
        </w:rPr>
        <w:t>в день поступления;</w:t>
      </w:r>
    </w:p>
    <w:p w:rsidR="00554452"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xml:space="preserve">б) </w:t>
      </w:r>
      <w:r w:rsidRPr="0001599E">
        <w:rPr>
          <w:rFonts w:ascii="Times New Roman" w:hAnsi="Times New Roman"/>
          <w:sz w:val="28"/>
          <w:szCs w:val="28"/>
        </w:rPr>
        <w:t xml:space="preserve">осуществляет рассмотрение документов, указанных в пункте </w:t>
      </w:r>
      <w:r w:rsidRPr="001754FB">
        <w:rPr>
          <w:rFonts w:ascii="Times New Roman" w:hAnsi="Times New Roman"/>
          <w:sz w:val="28"/>
          <w:szCs w:val="28"/>
        </w:rPr>
        <w:t xml:space="preserve">5.2. </w:t>
      </w:r>
      <w:r w:rsidRPr="0001599E">
        <w:rPr>
          <w:rFonts w:ascii="Times New Roman" w:hAnsi="Times New Roman"/>
          <w:sz w:val="28"/>
          <w:szCs w:val="28"/>
        </w:rPr>
        <w:t xml:space="preserve">настоящего </w:t>
      </w:r>
      <w:r w:rsidRPr="00E5239F">
        <w:rPr>
          <w:rFonts w:ascii="Times New Roman" w:hAnsi="Times New Roman"/>
          <w:sz w:val="28"/>
          <w:szCs w:val="28"/>
        </w:rPr>
        <w:t>положения, на предмет их комплектности, полноты и достоверности содержащейся в них информации</w:t>
      </w:r>
      <w:r>
        <w:rPr>
          <w:rFonts w:ascii="Times New Roman" w:hAnsi="Times New Roman"/>
          <w:sz w:val="28"/>
          <w:szCs w:val="28"/>
        </w:rPr>
        <w:t>;</w:t>
      </w:r>
    </w:p>
    <w:p w:rsidR="00554452" w:rsidRPr="001754FB"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в) в течение пяти рабочих дней с даты регистрации заявки принимает решение о предоставлении либо об отказе в подписании соглашения о предоставлении субсидии.</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В случаях непредставления всех необходимых документов или их ненадлежащего оформления Управление образования Исполнительного комитета г.Казани возвращает указанные документы для устранения выявленных недостатков не позднее чем за два рабочих дня до окончания срока рассмотрения.</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Уведомление направляется учреждению в форме электронного документа по адресу электронной почты, указанному в заявке, поступившей в Управление образования Исполнительного комитета г.Казани в форме электронного документа, или в письменной форме по почтовому адресу, указанному в заявке, поступившей в Управление образования Исполнительного комитета г.Казани в письменной форме.</w:t>
      </w:r>
    </w:p>
    <w:p w:rsidR="00554452" w:rsidRPr="001754FB"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xml:space="preserve">Срок устранения учреждением недостатков составляет не более пяти рабочих дней со дня регистрации указанного </w:t>
      </w:r>
      <w:r w:rsidRPr="001754FB">
        <w:rPr>
          <w:rFonts w:ascii="Times New Roman" w:hAnsi="Times New Roman"/>
          <w:sz w:val="28"/>
          <w:szCs w:val="28"/>
        </w:rPr>
        <w:t>уведомления в образовательном учреждении.</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xml:space="preserve">5.4. </w:t>
      </w:r>
      <w:r w:rsidRPr="00E5239F">
        <w:rPr>
          <w:rFonts w:ascii="Times New Roman" w:hAnsi="Times New Roman"/>
          <w:sz w:val="28"/>
          <w:szCs w:val="28"/>
        </w:rPr>
        <w:t xml:space="preserve">Основаниями для отказа </w:t>
      </w:r>
      <w:r w:rsidRPr="001754FB">
        <w:rPr>
          <w:rFonts w:ascii="Times New Roman" w:hAnsi="Times New Roman"/>
          <w:sz w:val="28"/>
          <w:szCs w:val="28"/>
        </w:rPr>
        <w:t xml:space="preserve">в подписании соглашения с </w:t>
      </w:r>
      <w:r w:rsidRPr="00E5239F">
        <w:rPr>
          <w:rFonts w:ascii="Times New Roman" w:hAnsi="Times New Roman"/>
          <w:sz w:val="28"/>
          <w:szCs w:val="28"/>
        </w:rPr>
        <w:t>получател</w:t>
      </w:r>
      <w:r>
        <w:rPr>
          <w:rFonts w:ascii="Times New Roman" w:hAnsi="Times New Roman"/>
          <w:sz w:val="28"/>
          <w:szCs w:val="28"/>
        </w:rPr>
        <w:t>ем</w:t>
      </w:r>
      <w:r w:rsidRPr="00E5239F">
        <w:rPr>
          <w:rFonts w:ascii="Times New Roman" w:hAnsi="Times New Roman"/>
          <w:sz w:val="28"/>
          <w:szCs w:val="28"/>
        </w:rPr>
        <w:t xml:space="preserve"> субсидии являются:</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несоответствие представленных получателем субсидии документов требованиям, определенным в соотве</w:t>
      </w:r>
      <w:r>
        <w:rPr>
          <w:rFonts w:ascii="Times New Roman" w:hAnsi="Times New Roman"/>
          <w:sz w:val="28"/>
          <w:szCs w:val="28"/>
        </w:rPr>
        <w:t xml:space="preserve">тствии с пунктом </w:t>
      </w:r>
      <w:r w:rsidRPr="001754FB">
        <w:rPr>
          <w:rFonts w:ascii="Times New Roman" w:hAnsi="Times New Roman"/>
          <w:sz w:val="28"/>
          <w:szCs w:val="28"/>
        </w:rPr>
        <w:t xml:space="preserve">5.2. </w:t>
      </w:r>
      <w:r>
        <w:rPr>
          <w:rFonts w:ascii="Times New Roman" w:hAnsi="Times New Roman"/>
          <w:sz w:val="28"/>
          <w:szCs w:val="28"/>
        </w:rPr>
        <w:t xml:space="preserve">настоящего </w:t>
      </w:r>
      <w:r w:rsidRPr="00E5239F">
        <w:rPr>
          <w:rFonts w:ascii="Times New Roman" w:hAnsi="Times New Roman"/>
          <w:sz w:val="28"/>
          <w:szCs w:val="28"/>
        </w:rPr>
        <w:t>положения, или непредставление (представление не в полном объеме) указанных документов;</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установление факта недостоверности информации, содержащейся в документах, представленных учреждением;</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полное распределение лимитов бюджетных обязательств, предусмотренных в бюджетной росписи структурного подразделения в текущем финансовом году на предоставление целевых субсидий.</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xml:space="preserve">В случае принятия решения об отказе </w:t>
      </w:r>
      <w:r w:rsidRPr="001754FB">
        <w:rPr>
          <w:rFonts w:ascii="Times New Roman" w:hAnsi="Times New Roman"/>
          <w:sz w:val="28"/>
          <w:szCs w:val="28"/>
        </w:rPr>
        <w:t xml:space="preserve">в подписании соглашения о </w:t>
      </w:r>
      <w:r w:rsidRPr="00E5239F">
        <w:rPr>
          <w:rFonts w:ascii="Times New Roman" w:hAnsi="Times New Roman"/>
          <w:sz w:val="28"/>
          <w:szCs w:val="28"/>
        </w:rPr>
        <w:t>предоставлении субсидии учреждению в течение трех рабочих дней со дня принятия такого решения направляется уведомление об отказе</w:t>
      </w:r>
      <w:r w:rsidRPr="006F4210">
        <w:rPr>
          <w:rFonts w:ascii="Times New Roman" w:hAnsi="Times New Roman"/>
          <w:color w:val="FF0000"/>
          <w:sz w:val="28"/>
          <w:szCs w:val="28"/>
        </w:rPr>
        <w:t xml:space="preserve"> </w:t>
      </w:r>
      <w:r w:rsidRPr="001754FB">
        <w:rPr>
          <w:rFonts w:ascii="Times New Roman" w:hAnsi="Times New Roman"/>
          <w:sz w:val="28"/>
          <w:szCs w:val="28"/>
        </w:rPr>
        <w:t xml:space="preserve">в подписании соглашения, </w:t>
      </w:r>
      <w:r w:rsidRPr="00E5239F">
        <w:rPr>
          <w:rFonts w:ascii="Times New Roman" w:hAnsi="Times New Roman"/>
          <w:sz w:val="28"/>
          <w:szCs w:val="28"/>
        </w:rPr>
        <w:t>в котором указывается его причина.</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 xml:space="preserve">Уведомление об отказе </w:t>
      </w:r>
      <w:r w:rsidRPr="001754FB">
        <w:rPr>
          <w:rFonts w:ascii="Times New Roman" w:hAnsi="Times New Roman"/>
          <w:sz w:val="28"/>
          <w:szCs w:val="28"/>
        </w:rPr>
        <w:t>в подписании соглашения о предоставлении субсидии</w:t>
      </w:r>
      <w:r>
        <w:rPr>
          <w:rFonts w:ascii="Times New Roman" w:hAnsi="Times New Roman"/>
          <w:color w:val="FF0000"/>
          <w:sz w:val="28"/>
          <w:szCs w:val="28"/>
        </w:rPr>
        <w:t xml:space="preserve"> </w:t>
      </w:r>
      <w:r w:rsidRPr="00E5239F">
        <w:rPr>
          <w:rFonts w:ascii="Times New Roman" w:hAnsi="Times New Roman"/>
          <w:sz w:val="28"/>
          <w:szCs w:val="28"/>
        </w:rPr>
        <w:t>направляется учреждению в форме электронного документа по адресу электронной почты, указанному в заявке, поступившей в структурное подразделение в форме электронного документа, или в письменной форме по почтовому адресу, указанному в заявке, поступившей в структурное подразделение в письменной форме.</w:t>
      </w:r>
    </w:p>
    <w:p w:rsidR="00554452" w:rsidRPr="001754FB"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Учреждение вправе повторно направить документы при условии устранения замечаний, явившихся основанием для отказа</w:t>
      </w:r>
      <w:r>
        <w:rPr>
          <w:rFonts w:ascii="Times New Roman" w:hAnsi="Times New Roman"/>
          <w:sz w:val="28"/>
          <w:szCs w:val="28"/>
        </w:rPr>
        <w:t xml:space="preserve"> </w:t>
      </w:r>
      <w:r w:rsidRPr="001754FB">
        <w:rPr>
          <w:rFonts w:ascii="Times New Roman" w:hAnsi="Times New Roman"/>
          <w:sz w:val="28"/>
          <w:szCs w:val="28"/>
        </w:rPr>
        <w:t>в подписании соглашения.</w:t>
      </w:r>
    </w:p>
    <w:p w:rsidR="00554452" w:rsidRPr="001754FB" w:rsidRDefault="00554452" w:rsidP="00554452">
      <w:pPr>
        <w:spacing w:after="0" w:line="288" w:lineRule="auto"/>
        <w:ind w:firstLine="709"/>
        <w:jc w:val="both"/>
        <w:rPr>
          <w:rFonts w:ascii="Times New Roman" w:hAnsi="Times New Roman"/>
          <w:sz w:val="28"/>
          <w:szCs w:val="28"/>
        </w:rPr>
      </w:pPr>
      <w:r w:rsidRPr="001754FB">
        <w:rPr>
          <w:rFonts w:ascii="Times New Roman" w:hAnsi="Times New Roman"/>
          <w:sz w:val="28"/>
          <w:szCs w:val="28"/>
        </w:rPr>
        <w:t>5.5. Учреждение, молодые педагоги которого признаны победителями Конкурса, в течение 3 рабочих дней, следующих за днем получения двух экземпляров подписанного главным управлением образования Соглашения, подписывает их и уведомляет Уполномоченный орган о подписании Соглашения по адресу электронной почты.</w:t>
      </w:r>
    </w:p>
    <w:p w:rsidR="00554452" w:rsidRPr="001754FB" w:rsidRDefault="00554452" w:rsidP="00554452">
      <w:pPr>
        <w:spacing w:after="0" w:line="288" w:lineRule="auto"/>
        <w:ind w:firstLine="709"/>
        <w:jc w:val="both"/>
        <w:rPr>
          <w:rFonts w:ascii="Times New Roman" w:hAnsi="Times New Roman"/>
          <w:sz w:val="28"/>
          <w:szCs w:val="28"/>
        </w:rPr>
      </w:pPr>
      <w:r w:rsidRPr="001754FB">
        <w:rPr>
          <w:rFonts w:ascii="Times New Roman" w:hAnsi="Times New Roman"/>
          <w:sz w:val="28"/>
          <w:szCs w:val="28"/>
        </w:rPr>
        <w:t>Учреждение, молодые педагоги которого признаны победителями Конкурса, в течение 3 рабочих дней с даты направления уведомления о подписании Соглашения лично передает Уполномоченному органу подписанный экземпляр Соглашения.</w:t>
      </w:r>
    </w:p>
    <w:p w:rsidR="00554452" w:rsidRPr="001754FB" w:rsidRDefault="00554452" w:rsidP="00554452">
      <w:pPr>
        <w:spacing w:after="0" w:line="288" w:lineRule="auto"/>
        <w:ind w:firstLine="709"/>
        <w:jc w:val="both"/>
        <w:rPr>
          <w:rFonts w:ascii="Times New Roman" w:hAnsi="Times New Roman"/>
          <w:sz w:val="28"/>
          <w:szCs w:val="28"/>
        </w:rPr>
      </w:pPr>
      <w:r w:rsidRPr="001754FB">
        <w:rPr>
          <w:rFonts w:ascii="Times New Roman" w:hAnsi="Times New Roman"/>
          <w:sz w:val="28"/>
          <w:szCs w:val="28"/>
        </w:rPr>
        <w:t>5.6. Соглашение считается заключенным с момента его подписания обеими сторонами.</w:t>
      </w:r>
    </w:p>
    <w:p w:rsidR="00554452" w:rsidRPr="001754FB" w:rsidRDefault="00554452" w:rsidP="00554452">
      <w:pPr>
        <w:spacing w:after="0" w:line="288" w:lineRule="auto"/>
        <w:ind w:firstLine="709"/>
        <w:jc w:val="both"/>
        <w:rPr>
          <w:rFonts w:ascii="Times New Roman" w:hAnsi="Times New Roman"/>
          <w:sz w:val="28"/>
          <w:szCs w:val="28"/>
        </w:rPr>
      </w:pPr>
      <w:r w:rsidRPr="001754FB">
        <w:rPr>
          <w:rFonts w:ascii="Times New Roman" w:hAnsi="Times New Roman"/>
          <w:sz w:val="28"/>
          <w:szCs w:val="28"/>
        </w:rPr>
        <w:t xml:space="preserve">5.7. В случае непредставления, подписанного получателем субсидии Соглашения в срок, установленный пунктом 5.6. настоящего Положения, получатель субсидии считается уклонившимся от заключения Соглашения и лишается права на получение субсидии. </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5.8.</w:t>
      </w:r>
      <w:r w:rsidRPr="00E5457C">
        <w:rPr>
          <w:rFonts w:ascii="Times New Roman" w:hAnsi="Times New Roman"/>
          <w:color w:val="FF0000"/>
          <w:sz w:val="28"/>
          <w:szCs w:val="28"/>
        </w:rPr>
        <w:t xml:space="preserve"> </w:t>
      </w:r>
      <w:r w:rsidRPr="00E5239F">
        <w:rPr>
          <w:rFonts w:ascii="Times New Roman" w:hAnsi="Times New Roman"/>
          <w:sz w:val="28"/>
          <w:szCs w:val="28"/>
        </w:rPr>
        <w:t>В соглашении предусматриваются цели предоставления субсидии, значения результатов предоставления субсидии, которые должны быть конкретными, измеримыми, и показателей, необходимых для достижения результатов предоставления субсидии, включая значения показателей в части материальных и нематериальных объектов и (или) услуг, планируемых к получению при достижении результатов соответствующих программ, проектов (при возможности такой детализации), план мероприятий по достижению результатов предоставления субсидии, размер субсидии, сроки (график) перечисления субсидии, сроки представления отчетности, порядок и сроки возврата сумм субсидии в случае несоблюдения учреждением целей, условий и порядка предоставления субсидий, определенных соглашением, основания и порядок внесения изменений в соглашение, в том числе в случае уменьшения органу-учредителю как получателю бюджетных средств ранее доведенных лимитов бюджетных обязательств на предоставление субсидии, основания для досрочного прекращения соглашения по решению органа-учредителя в одностороннем порядке, в том числе в связи с: реорганизацией (за исключением реорганизации в форме присоединения) или ликвидацией учреждения, нарушением учреждением целей и условий предоставления субсидии, установленных правовым актом и (или) соглашением, запрет на расторжение соглашения учреждением в одностороннем порядке.</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xml:space="preserve">5.9. </w:t>
      </w:r>
      <w:r w:rsidRPr="00E5239F">
        <w:rPr>
          <w:rFonts w:ascii="Times New Roman" w:hAnsi="Times New Roman"/>
          <w:sz w:val="28"/>
          <w:szCs w:val="28"/>
        </w:rPr>
        <w:t xml:space="preserve">Субсидия предоставляется на финансовое обеспечение затрат на: </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а) обучение молодого педагога – победителя Конкурса по программам дополнительного профессионального образования;</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б) участие молодого педагога – победителя Конкурса в конференциях, обучающих семинарах (в том числе онлайн);</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в) приобретение для молодого педагога – победителя Конкурса методической литературы и оборудования для создания развивающей среды;</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г) приобретение для молодого педагога – победителя Конкурса материалов для педагогической лаборатории учителя (дидактических и наглядных материалов, программного обеспечения в рамках преподаваемого предмета, пакета диагностических материалов, лабораторного оснащения).</w:t>
      </w:r>
    </w:p>
    <w:p w:rsidR="00554452" w:rsidRPr="001754FB"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xml:space="preserve">5.10. Показатели, необходимые для достижения результата предоставления субсидии, являются: </w:t>
      </w:r>
    </w:p>
    <w:p w:rsidR="00554452" w:rsidRPr="001754FB" w:rsidRDefault="00554452" w:rsidP="00554452">
      <w:pPr>
        <w:pStyle w:val="a3"/>
        <w:spacing w:after="0" w:line="288" w:lineRule="auto"/>
        <w:ind w:left="0" w:firstLine="709"/>
        <w:jc w:val="both"/>
        <w:rPr>
          <w:rFonts w:ascii="Times New Roman" w:hAnsi="Times New Roman"/>
          <w:sz w:val="28"/>
          <w:szCs w:val="28"/>
        </w:rPr>
      </w:pPr>
      <w:r w:rsidRPr="001754FB">
        <w:rPr>
          <w:rFonts w:ascii="Times New Roman" w:hAnsi="Times New Roman"/>
          <w:sz w:val="28"/>
          <w:szCs w:val="28"/>
        </w:rPr>
        <w:t>а) не менее одного приобретенного товара, работы, услуги;</w:t>
      </w:r>
    </w:p>
    <w:p w:rsidR="00554452" w:rsidRPr="001754FB" w:rsidRDefault="00554452" w:rsidP="00554452">
      <w:pPr>
        <w:pStyle w:val="a3"/>
        <w:spacing w:after="0" w:line="288" w:lineRule="auto"/>
        <w:ind w:left="0" w:firstLine="709"/>
        <w:jc w:val="both"/>
        <w:rPr>
          <w:rFonts w:ascii="Times New Roman" w:hAnsi="Times New Roman"/>
          <w:sz w:val="28"/>
          <w:szCs w:val="28"/>
        </w:rPr>
      </w:pPr>
      <w:r w:rsidRPr="001754FB">
        <w:rPr>
          <w:rFonts w:ascii="Times New Roman" w:hAnsi="Times New Roman"/>
          <w:sz w:val="28"/>
          <w:szCs w:val="28"/>
        </w:rPr>
        <w:t>б) не менее одного педагога, прошедшего обучение и (или) переподготовку.</w:t>
      </w:r>
    </w:p>
    <w:p w:rsidR="00554452" w:rsidRPr="00E5239F" w:rsidRDefault="00554452" w:rsidP="00554452">
      <w:pPr>
        <w:spacing w:after="0" w:line="288" w:lineRule="auto"/>
        <w:ind w:firstLine="709"/>
        <w:jc w:val="both"/>
        <w:rPr>
          <w:rFonts w:ascii="Times New Roman" w:hAnsi="Times New Roman"/>
          <w:sz w:val="28"/>
          <w:szCs w:val="28"/>
        </w:rPr>
      </w:pPr>
      <w:r w:rsidRPr="001754FB">
        <w:rPr>
          <w:rFonts w:ascii="Times New Roman" w:hAnsi="Times New Roman"/>
          <w:sz w:val="28"/>
          <w:szCs w:val="28"/>
        </w:rPr>
        <w:t xml:space="preserve">5.11. </w:t>
      </w:r>
      <w:r w:rsidRPr="00E5239F">
        <w:rPr>
          <w:rFonts w:ascii="Times New Roman" w:hAnsi="Times New Roman"/>
          <w:sz w:val="28"/>
          <w:szCs w:val="28"/>
        </w:rPr>
        <w:t>Управление образования Исполнительного комитета г.Казани перечисляет субсидию на расчетный счет получателя субсидии, открытый в территориальном отделении Департамента казначейства Министерства финансов Республики Татарстан, в 10-дневный срок, исчисляемый в рабочих днях, со дня заключения соглашения.</w:t>
      </w:r>
    </w:p>
    <w:p w:rsidR="00554452" w:rsidRDefault="00554452" w:rsidP="00554452">
      <w:pPr>
        <w:spacing w:after="0" w:line="288" w:lineRule="auto"/>
        <w:ind w:firstLine="709"/>
        <w:jc w:val="both"/>
        <w:rPr>
          <w:rFonts w:ascii="Times New Roman" w:hAnsi="Times New Roman"/>
          <w:sz w:val="28"/>
          <w:szCs w:val="28"/>
        </w:rPr>
      </w:pPr>
      <w:r w:rsidRPr="001754FB">
        <w:rPr>
          <w:rFonts w:ascii="Times New Roman" w:hAnsi="Times New Roman"/>
          <w:sz w:val="28"/>
          <w:szCs w:val="28"/>
        </w:rPr>
        <w:t xml:space="preserve">5.12. </w:t>
      </w:r>
      <w:r w:rsidRPr="00331EE6">
        <w:rPr>
          <w:rFonts w:ascii="Times New Roman" w:hAnsi="Times New Roman"/>
          <w:sz w:val="28"/>
          <w:szCs w:val="28"/>
        </w:rPr>
        <w:t>Получатель субсидии представляет в Управление образования Исполнительного комитета г.Казани отчет об осуществлении расходов, источником финансового обеспечения которых является субсидия, по форме и в сроки, предусмотренные в соглашении, не позднее 10 января года, следующего за отчетным.</w:t>
      </w:r>
      <w:r w:rsidRPr="00E5239F">
        <w:rPr>
          <w:rFonts w:ascii="Times New Roman" w:hAnsi="Times New Roman"/>
          <w:sz w:val="28"/>
          <w:szCs w:val="28"/>
        </w:rPr>
        <w:t xml:space="preserve"> </w:t>
      </w:r>
    </w:p>
    <w:p w:rsidR="00554452" w:rsidRPr="00331EE6" w:rsidRDefault="00554452" w:rsidP="00554452">
      <w:pPr>
        <w:spacing w:after="0" w:line="288" w:lineRule="auto"/>
        <w:ind w:firstLine="709"/>
        <w:jc w:val="both"/>
        <w:rPr>
          <w:rFonts w:ascii="Times New Roman" w:hAnsi="Times New Roman"/>
          <w:color w:val="FF0000"/>
          <w:sz w:val="28"/>
          <w:szCs w:val="28"/>
        </w:rPr>
      </w:pPr>
      <w:r w:rsidRPr="001754FB">
        <w:rPr>
          <w:rFonts w:ascii="Times New Roman" w:hAnsi="Times New Roman"/>
          <w:sz w:val="28"/>
          <w:szCs w:val="28"/>
        </w:rPr>
        <w:t>5.13. Результаты предоставления субсидии должны быть конкретными, измеримыми и соответствовать результатам городского проекта, указанного в пункте 1.1. настоящего Положения.</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xml:space="preserve">5.14. </w:t>
      </w:r>
      <w:r w:rsidRPr="00E5239F">
        <w:rPr>
          <w:rFonts w:ascii="Times New Roman" w:hAnsi="Times New Roman"/>
          <w:sz w:val="28"/>
          <w:szCs w:val="28"/>
        </w:rPr>
        <w:t xml:space="preserve">Не использованные в отчетном финансовом году остатки целевых субсидий подлежат перечислению в бюджет </w:t>
      </w:r>
      <w:bookmarkStart w:id="0" w:name="OLE_LINK1"/>
      <w:r w:rsidRPr="00E5239F">
        <w:rPr>
          <w:rFonts w:ascii="Times New Roman" w:hAnsi="Times New Roman"/>
          <w:sz w:val="28"/>
          <w:szCs w:val="28"/>
        </w:rPr>
        <w:t>муниципального образования города Казани</w:t>
      </w:r>
      <w:bookmarkEnd w:id="0"/>
      <w:r w:rsidRPr="00E5239F">
        <w:rPr>
          <w:rFonts w:ascii="Times New Roman" w:hAnsi="Times New Roman"/>
          <w:sz w:val="28"/>
          <w:szCs w:val="28"/>
        </w:rPr>
        <w:t>.</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xml:space="preserve">5.15. </w:t>
      </w:r>
      <w:r w:rsidRPr="00E5239F">
        <w:rPr>
          <w:rFonts w:ascii="Times New Roman" w:hAnsi="Times New Roman"/>
          <w:sz w:val="28"/>
          <w:szCs w:val="28"/>
        </w:rPr>
        <w:t>В срок до 15 января года, следующего за отчетным, Управление образования Исполнительного комитета г.Казани направляет в Финансовое управление Исполнительного комитета г.Казани информацию о не использованных в отчетном финансовом году остатках средств целевых субсидий, подлежащих возврату в бюджет муниципального образования города Казани в связи с отсутствием принятых расходных обязательств в установленные соглашением сроки.</w:t>
      </w:r>
    </w:p>
    <w:p w:rsidR="00554452" w:rsidRPr="0001599E"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xml:space="preserve">5.16. </w:t>
      </w:r>
      <w:r w:rsidRPr="00E5239F">
        <w:rPr>
          <w:rFonts w:ascii="Times New Roman" w:hAnsi="Times New Roman"/>
          <w:sz w:val="28"/>
          <w:szCs w:val="28"/>
        </w:rPr>
        <w:t xml:space="preserve">Решение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целевые субсидии, для достижения целей, установленных при предоставлении целевой субсидии, принимается учреждением по согласованию с Управлением образования </w:t>
      </w:r>
      <w:r w:rsidRPr="0001599E">
        <w:rPr>
          <w:rFonts w:ascii="Times New Roman" w:hAnsi="Times New Roman"/>
          <w:sz w:val="28"/>
          <w:szCs w:val="28"/>
        </w:rPr>
        <w:t>Исполнительного комитета г.Казани.</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Для принятия решения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целевые субсидии, учреждениями Управлению образования Исполнительного комитета г.Казани представляются информация о наличии у учреждений неисполненных обязательств, источником финансового обеспечения которых являются средства от возврата ранее произведенных учреждениями выплат</w:t>
      </w:r>
      <w:r>
        <w:rPr>
          <w:rFonts w:ascii="Times New Roman" w:hAnsi="Times New Roman"/>
          <w:sz w:val="28"/>
          <w:szCs w:val="28"/>
        </w:rPr>
        <w:t xml:space="preserve"> </w:t>
      </w:r>
      <w:r w:rsidRPr="001754FB">
        <w:rPr>
          <w:rFonts w:ascii="Times New Roman" w:eastAsia="Times New Roman" w:hAnsi="Times New Roman"/>
          <w:sz w:val="28"/>
          <w:szCs w:val="28"/>
        </w:rPr>
        <w:t>по состоянию на 1 января текущего финансового года</w:t>
      </w:r>
      <w:r w:rsidRPr="001754FB">
        <w:rPr>
          <w:rFonts w:ascii="Times New Roman" w:hAnsi="Times New Roman"/>
          <w:sz w:val="28"/>
          <w:szCs w:val="28"/>
        </w:rPr>
        <w:t>,</w:t>
      </w:r>
      <w:r w:rsidRPr="00E5239F">
        <w:rPr>
          <w:rFonts w:ascii="Times New Roman" w:hAnsi="Times New Roman"/>
          <w:sz w:val="28"/>
          <w:szCs w:val="28"/>
        </w:rPr>
        <w:t xml:space="preserve"> а также документы (копии документов), подтверждающие наличие и объем указанных обязательств учреждения (за исключением обязательств по выплатам физическим лицам), в течение трех рабочих дней с момента поступления средств.</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E5239F">
        <w:rPr>
          <w:rFonts w:ascii="Times New Roman" w:hAnsi="Times New Roman"/>
          <w:sz w:val="28"/>
          <w:szCs w:val="28"/>
        </w:rPr>
        <w:t>Управление образования Исполнительного комитета г.Казани принимает решение о согласовании/несогласовании в течение 10 рабочих дней с момента поступления указанной в абзаце втором настоящего пункта информации.</w:t>
      </w:r>
    </w:p>
    <w:p w:rsidR="00554452"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trike/>
          <w:sz w:val="28"/>
          <w:szCs w:val="28"/>
        </w:rPr>
      </w:pPr>
      <w:r w:rsidRPr="001754FB">
        <w:rPr>
          <w:rFonts w:ascii="Times New Roman" w:hAnsi="Times New Roman"/>
          <w:sz w:val="28"/>
          <w:szCs w:val="28"/>
        </w:rPr>
        <w:t xml:space="preserve">5.17. </w:t>
      </w:r>
      <w:bookmarkStart w:id="1" w:name="_Hlk114487345"/>
      <w:r w:rsidRPr="00D91801">
        <w:rPr>
          <w:rFonts w:ascii="Times New Roman" w:hAnsi="Times New Roman"/>
          <w:sz w:val="28"/>
          <w:szCs w:val="28"/>
        </w:rPr>
        <w:t xml:space="preserve">В соответствии с законодательством Российской Федерации </w:t>
      </w:r>
      <w:r w:rsidRPr="001754FB">
        <w:rPr>
          <w:rFonts w:ascii="Times New Roman" w:hAnsi="Times New Roman"/>
          <w:sz w:val="28"/>
          <w:szCs w:val="28"/>
        </w:rPr>
        <w:t xml:space="preserve">Уполномоченный орган осуществляет проверку соблюдения получателем </w:t>
      </w:r>
      <w:r w:rsidRPr="00E5239F">
        <w:rPr>
          <w:rFonts w:ascii="Times New Roman" w:hAnsi="Times New Roman"/>
          <w:sz w:val="28"/>
          <w:szCs w:val="28"/>
        </w:rPr>
        <w:t>порядка и условий предоставления субсидий, в том числе достижения результатов, установленных при предоставлении субсидий</w:t>
      </w:r>
      <w:bookmarkEnd w:id="1"/>
      <w:r>
        <w:rPr>
          <w:rFonts w:ascii="Times New Roman" w:hAnsi="Times New Roman"/>
          <w:sz w:val="28"/>
          <w:szCs w:val="28"/>
        </w:rPr>
        <w:t>.</w:t>
      </w:r>
    </w:p>
    <w:p w:rsidR="00554452" w:rsidRPr="001754FB" w:rsidRDefault="00554452" w:rsidP="00554452">
      <w:pPr>
        <w:widowControl w:val="0"/>
        <w:autoSpaceDE w:val="0"/>
        <w:autoSpaceDN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Органы муниципального финансового контроля осуществляют проверку в соответствии со статьями 268.1 и 269.2 Бюджетного кодекса Российской Федерации.</w:t>
      </w:r>
    </w:p>
    <w:p w:rsidR="00554452" w:rsidRPr="001754FB" w:rsidRDefault="00554452" w:rsidP="00554452">
      <w:pPr>
        <w:widowControl w:val="0"/>
        <w:autoSpaceDE w:val="0"/>
        <w:autoSpaceDN w:val="0"/>
        <w:spacing w:after="0" w:line="288" w:lineRule="auto"/>
        <w:ind w:firstLine="709"/>
        <w:contextualSpacing/>
        <w:jc w:val="both"/>
        <w:rPr>
          <w:rFonts w:ascii="Times New Roman" w:eastAsia="Times New Roman" w:hAnsi="Times New Roman"/>
          <w:sz w:val="28"/>
          <w:szCs w:val="28"/>
        </w:rPr>
      </w:pPr>
      <w:r w:rsidRPr="001754FB">
        <w:rPr>
          <w:rFonts w:ascii="Times New Roman" w:eastAsia="Times New Roman" w:hAnsi="Times New Roman"/>
          <w:sz w:val="28"/>
          <w:szCs w:val="28"/>
        </w:rPr>
        <w:t>В случае, когда по результатам проверки оценить соблюдение условий, целей и порядка предоставления субсидии не представляется возможным, осуществляется выездная проверка. Получатель субсидии обязан обеспечить доступ для контроля, а также представить запрашиваемые в ходе выездной проверки документы, связанные с предоставлением субсидии.</w:t>
      </w:r>
    </w:p>
    <w:p w:rsidR="00554452" w:rsidRPr="001754FB"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r w:rsidRPr="001754FB">
        <w:rPr>
          <w:rFonts w:ascii="Times New Roman" w:hAnsi="Times New Roman"/>
          <w:sz w:val="28"/>
          <w:szCs w:val="28"/>
        </w:rPr>
        <w:t xml:space="preserve">5.18. В случае несоблюдения учреждением целей и условий, установленных при предоставлении целевой субсидии, выявленного по результатам проверок, в случае недостижения результатов предоставления целевой субсидии, а также в случае непредставления учреждением отчетов об использовании целевой субсидии в порядке, установленном разделом </w:t>
      </w:r>
      <w:r w:rsidRPr="001754FB">
        <w:rPr>
          <w:rFonts w:ascii="Times New Roman" w:hAnsi="Times New Roman"/>
          <w:sz w:val="28"/>
          <w:szCs w:val="28"/>
          <w:lang w:val="en-US"/>
        </w:rPr>
        <w:t>II</w:t>
      </w:r>
      <w:r w:rsidRPr="001754FB">
        <w:rPr>
          <w:rFonts w:ascii="Times New Roman" w:hAnsi="Times New Roman"/>
          <w:strike/>
          <w:sz w:val="28"/>
          <w:szCs w:val="28"/>
        </w:rPr>
        <w:t xml:space="preserve"> </w:t>
      </w:r>
      <w:r w:rsidRPr="001754FB">
        <w:rPr>
          <w:rFonts w:ascii="Times New Roman" w:hAnsi="Times New Roman"/>
          <w:sz w:val="28"/>
          <w:szCs w:val="28"/>
        </w:rPr>
        <w:t>настоящего положения, целевая субсидия подлежит возврату в бюджет муниципального образования города Казани.</w:t>
      </w:r>
    </w:p>
    <w:p w:rsidR="00554452" w:rsidRPr="001754FB" w:rsidRDefault="00554452" w:rsidP="00554452">
      <w:pPr>
        <w:widowControl w:val="0"/>
        <w:autoSpaceDE w:val="0"/>
        <w:autoSpaceDN w:val="0"/>
        <w:spacing w:after="0" w:line="288" w:lineRule="auto"/>
        <w:ind w:firstLine="709"/>
        <w:contextualSpacing/>
        <w:jc w:val="both"/>
        <w:rPr>
          <w:rFonts w:ascii="Times New Roman" w:eastAsia="Times New Roman" w:hAnsi="Times New Roman"/>
          <w:sz w:val="28"/>
          <w:szCs w:val="28"/>
        </w:rPr>
      </w:pPr>
      <w:r w:rsidRPr="001754FB">
        <w:rPr>
          <w:rFonts w:ascii="Times New Roman" w:hAnsi="Times New Roman"/>
          <w:sz w:val="28"/>
          <w:szCs w:val="28"/>
        </w:rPr>
        <w:t xml:space="preserve">5.19. </w:t>
      </w:r>
      <w:r w:rsidRPr="001754FB">
        <w:rPr>
          <w:rFonts w:ascii="Times New Roman" w:eastAsia="Times New Roman" w:hAnsi="Times New Roman"/>
          <w:sz w:val="28"/>
          <w:szCs w:val="28"/>
        </w:rPr>
        <w:t>Предоставленная субсидия подлежит возврату в доход бюджета муниципального образования г.Казани в 30-дневный срок, исчисляемый в рабочих днях, со дня получения соответствующего требования Уполномоченного органа в полном объеме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органом государственного финансового контроля.</w:t>
      </w:r>
    </w:p>
    <w:p w:rsidR="00554452" w:rsidRPr="001754FB" w:rsidRDefault="00554452" w:rsidP="00554452">
      <w:pPr>
        <w:widowControl w:val="0"/>
        <w:autoSpaceDE w:val="0"/>
        <w:autoSpaceDN w:val="0"/>
        <w:spacing w:after="0" w:line="288" w:lineRule="auto"/>
        <w:ind w:firstLine="709"/>
        <w:contextualSpacing/>
        <w:jc w:val="both"/>
        <w:rPr>
          <w:rFonts w:ascii="Times New Roman" w:eastAsia="Times New Roman" w:hAnsi="Times New Roman"/>
          <w:sz w:val="28"/>
          <w:szCs w:val="28"/>
        </w:rPr>
      </w:pPr>
      <w:r w:rsidRPr="001754FB">
        <w:rPr>
          <w:rFonts w:ascii="Times New Roman" w:hAnsi="Times New Roman"/>
          <w:sz w:val="28"/>
          <w:szCs w:val="28"/>
        </w:rPr>
        <w:t xml:space="preserve">5.20. </w:t>
      </w:r>
      <w:r w:rsidRPr="001754FB">
        <w:rPr>
          <w:rFonts w:ascii="Times New Roman" w:eastAsia="Times New Roman" w:hAnsi="Times New Roman"/>
          <w:sz w:val="28"/>
          <w:szCs w:val="28"/>
        </w:rPr>
        <w:t>В случае отказа от добровольного возврата в доход бюджета муниципального образования г.Казани средств они подлежат взысканию Уполномоченным органом в принудительном порядке в 30-дневный срок в соответствии с законодательством Российской Федерации.</w:t>
      </w:r>
    </w:p>
    <w:p w:rsidR="00554452" w:rsidRPr="001754FB" w:rsidRDefault="00554452" w:rsidP="00554452">
      <w:pPr>
        <w:widowControl w:val="0"/>
        <w:autoSpaceDE w:val="0"/>
        <w:autoSpaceDN w:val="0"/>
        <w:spacing w:after="0" w:line="288" w:lineRule="auto"/>
        <w:ind w:firstLine="709"/>
        <w:contextualSpacing/>
        <w:jc w:val="both"/>
        <w:rPr>
          <w:rFonts w:ascii="Times New Roman" w:eastAsia="Times New Roman" w:hAnsi="Times New Roman"/>
          <w:sz w:val="28"/>
          <w:szCs w:val="28"/>
        </w:rPr>
      </w:pPr>
      <w:r w:rsidRPr="001754FB">
        <w:rPr>
          <w:rFonts w:ascii="Times New Roman" w:hAnsi="Times New Roman"/>
          <w:sz w:val="28"/>
          <w:szCs w:val="28"/>
        </w:rPr>
        <w:t xml:space="preserve">5.21. </w:t>
      </w:r>
      <w:r w:rsidRPr="001754FB">
        <w:rPr>
          <w:rFonts w:ascii="Times New Roman" w:eastAsia="Times New Roman" w:hAnsi="Times New Roman"/>
          <w:sz w:val="28"/>
          <w:szCs w:val="28"/>
        </w:rPr>
        <w:t>Ответственность за целевое и эффективное использование средств субсидии, а также за достоверность представленных для получения субсидии документов в соответствии с законодательством возлагается на получателя субсидии.</w:t>
      </w:r>
    </w:p>
    <w:p w:rsidR="00554452" w:rsidRPr="00E5457C"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trike/>
          <w:sz w:val="28"/>
          <w:szCs w:val="28"/>
        </w:rPr>
      </w:pPr>
      <w:r w:rsidRPr="00E5457C">
        <w:rPr>
          <w:rFonts w:ascii="Times New Roman" w:hAnsi="Times New Roman"/>
          <w:strike/>
          <w:color w:val="FF0000"/>
          <w:sz w:val="28"/>
          <w:szCs w:val="28"/>
        </w:rPr>
        <w:t xml:space="preserve"> </w:t>
      </w:r>
    </w:p>
    <w:p w:rsidR="00554452" w:rsidRPr="00E5239F" w:rsidRDefault="00554452" w:rsidP="00554452">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Pr="004737F6"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sidRPr="004737F6">
        <w:rPr>
          <w:rFonts w:ascii="Times New Roman" w:hAnsi="Times New Roman"/>
          <w:sz w:val="28"/>
          <w:szCs w:val="28"/>
        </w:rPr>
        <w:t>Приложение №1</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sidRPr="00E5239F">
        <w:rPr>
          <w:rFonts w:ascii="Times New Roman" w:hAnsi="Times New Roman"/>
          <w:sz w:val="28"/>
          <w:szCs w:val="28"/>
        </w:rPr>
        <w:t>к Положению</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sidRPr="00E5239F">
        <w:rPr>
          <w:rFonts w:ascii="Times New Roman" w:hAnsi="Times New Roman"/>
          <w:sz w:val="28"/>
          <w:szCs w:val="28"/>
        </w:rPr>
        <w:t xml:space="preserve">о проведении конкурса на обучение </w:t>
      </w:r>
      <w:r>
        <w:rPr>
          <w:rFonts w:ascii="Times New Roman" w:hAnsi="Times New Roman"/>
          <w:sz w:val="28"/>
          <w:szCs w:val="28"/>
        </w:rPr>
        <w:t xml:space="preserve">и профессиональное развитие </w:t>
      </w:r>
      <w:r w:rsidRPr="00E5239F">
        <w:rPr>
          <w:rFonts w:ascii="Times New Roman" w:hAnsi="Times New Roman"/>
          <w:sz w:val="28"/>
          <w:szCs w:val="28"/>
        </w:rPr>
        <w:t>молоды</w:t>
      </w:r>
      <w:r>
        <w:rPr>
          <w:rFonts w:ascii="Times New Roman" w:hAnsi="Times New Roman"/>
          <w:sz w:val="28"/>
          <w:szCs w:val="28"/>
        </w:rPr>
        <w:t>х</w:t>
      </w:r>
      <w:r w:rsidRPr="00E5239F">
        <w:rPr>
          <w:rFonts w:ascii="Times New Roman" w:hAnsi="Times New Roman"/>
          <w:sz w:val="28"/>
          <w:szCs w:val="28"/>
        </w:rPr>
        <w:t xml:space="preserve"> </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sidRPr="00E5239F">
        <w:rPr>
          <w:rFonts w:ascii="Times New Roman" w:hAnsi="Times New Roman"/>
          <w:sz w:val="28"/>
          <w:szCs w:val="28"/>
        </w:rPr>
        <w:t>педагог</w:t>
      </w:r>
      <w:r>
        <w:rPr>
          <w:rFonts w:ascii="Times New Roman" w:hAnsi="Times New Roman"/>
          <w:sz w:val="28"/>
          <w:szCs w:val="28"/>
        </w:rPr>
        <w:t>ов</w:t>
      </w:r>
      <w:r w:rsidRPr="00E5239F">
        <w:rPr>
          <w:rFonts w:ascii="Times New Roman" w:hAnsi="Times New Roman"/>
          <w:sz w:val="28"/>
          <w:szCs w:val="28"/>
        </w:rPr>
        <w:t xml:space="preserve"> </w:t>
      </w:r>
      <w:r>
        <w:rPr>
          <w:rFonts w:ascii="Times New Roman" w:hAnsi="Times New Roman"/>
          <w:sz w:val="28"/>
          <w:szCs w:val="28"/>
        </w:rPr>
        <w:t>муниципальных автономных и бюджетных обще</w:t>
      </w:r>
      <w:r w:rsidRPr="00E5239F">
        <w:rPr>
          <w:rFonts w:ascii="Times New Roman" w:hAnsi="Times New Roman"/>
          <w:sz w:val="28"/>
          <w:szCs w:val="28"/>
        </w:rPr>
        <w:t xml:space="preserve">образовательных </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Pr>
          <w:rFonts w:ascii="Times New Roman" w:hAnsi="Times New Roman"/>
          <w:sz w:val="28"/>
          <w:szCs w:val="28"/>
        </w:rPr>
        <w:t>учреждений</w:t>
      </w:r>
      <w:r w:rsidRPr="00E5239F">
        <w:rPr>
          <w:rFonts w:ascii="Times New Roman" w:hAnsi="Times New Roman"/>
          <w:sz w:val="28"/>
          <w:szCs w:val="28"/>
        </w:rPr>
        <w:t xml:space="preserve">, подведомственных </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Pr>
          <w:rFonts w:ascii="Times New Roman" w:hAnsi="Times New Roman"/>
          <w:sz w:val="28"/>
          <w:szCs w:val="28"/>
        </w:rPr>
        <w:t>М</w:t>
      </w:r>
      <w:r w:rsidRPr="00E5239F">
        <w:rPr>
          <w:rFonts w:ascii="Times New Roman" w:hAnsi="Times New Roman"/>
          <w:sz w:val="28"/>
          <w:szCs w:val="28"/>
        </w:rPr>
        <w:t xml:space="preserve">униципальному казенному </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sidRPr="00E5239F">
        <w:rPr>
          <w:rFonts w:ascii="Times New Roman" w:hAnsi="Times New Roman"/>
          <w:sz w:val="28"/>
          <w:szCs w:val="28"/>
        </w:rPr>
        <w:t xml:space="preserve">учреждению </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sidRPr="00E5239F">
        <w:rPr>
          <w:rFonts w:ascii="Times New Roman" w:hAnsi="Times New Roman"/>
          <w:sz w:val="28"/>
          <w:szCs w:val="28"/>
        </w:rPr>
        <w:t xml:space="preserve">«Управление образования </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Pr>
          <w:rFonts w:ascii="Times New Roman" w:hAnsi="Times New Roman"/>
          <w:sz w:val="28"/>
          <w:szCs w:val="28"/>
        </w:rPr>
        <w:t>И</w:t>
      </w:r>
      <w:r w:rsidRPr="00E5239F">
        <w:rPr>
          <w:rFonts w:ascii="Times New Roman" w:hAnsi="Times New Roman"/>
          <w:sz w:val="28"/>
          <w:szCs w:val="28"/>
        </w:rPr>
        <w:t xml:space="preserve">сполнительного комитета </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sidRPr="00E5239F">
        <w:rPr>
          <w:rFonts w:ascii="Times New Roman" w:hAnsi="Times New Roman"/>
          <w:sz w:val="28"/>
          <w:szCs w:val="28"/>
        </w:rPr>
        <w:t xml:space="preserve">муниципального образования </w:t>
      </w: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sidRPr="00E5239F">
        <w:rPr>
          <w:rFonts w:ascii="Times New Roman" w:hAnsi="Times New Roman"/>
          <w:sz w:val="28"/>
          <w:szCs w:val="28"/>
        </w:rPr>
        <w:t xml:space="preserve">города Казани» </w:t>
      </w:r>
    </w:p>
    <w:p w:rsidR="00554452"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r>
        <w:rPr>
          <w:rFonts w:ascii="Times New Roman" w:hAnsi="Times New Roman"/>
          <w:sz w:val="28"/>
          <w:szCs w:val="28"/>
        </w:rPr>
        <w:t>(форма)</w:t>
      </w:r>
    </w:p>
    <w:p w:rsidR="00554452" w:rsidRPr="00E5239F" w:rsidRDefault="00554452" w:rsidP="00554452">
      <w:pPr>
        <w:widowControl w:val="0"/>
        <w:tabs>
          <w:tab w:val="left" w:pos="-142"/>
        </w:tabs>
        <w:autoSpaceDE w:val="0"/>
        <w:autoSpaceDN w:val="0"/>
        <w:adjustRightInd w:val="0"/>
        <w:spacing w:after="0" w:line="288" w:lineRule="auto"/>
        <w:ind w:left="5529"/>
        <w:contextualSpacing/>
        <w:rPr>
          <w:rFonts w:ascii="Times New Roman" w:hAnsi="Times New Roman"/>
          <w:sz w:val="28"/>
          <w:szCs w:val="28"/>
        </w:rPr>
      </w:pPr>
    </w:p>
    <w:p w:rsidR="00554452" w:rsidRDefault="00554452" w:rsidP="00554452">
      <w:pPr>
        <w:widowControl w:val="0"/>
        <w:tabs>
          <w:tab w:val="left" w:pos="-142"/>
          <w:tab w:val="left" w:pos="0"/>
        </w:tabs>
        <w:autoSpaceDE w:val="0"/>
        <w:autoSpaceDN w:val="0"/>
        <w:adjustRightInd w:val="0"/>
        <w:spacing w:after="0" w:line="288" w:lineRule="auto"/>
        <w:ind w:firstLine="709"/>
        <w:contextualSpacing/>
        <w:jc w:val="center"/>
        <w:rPr>
          <w:rFonts w:ascii="Times New Roman" w:eastAsia="Times New Roman" w:hAnsi="Times New Roman"/>
          <w:b/>
          <w:sz w:val="28"/>
          <w:szCs w:val="28"/>
        </w:rPr>
      </w:pPr>
      <w:r w:rsidRPr="009A0231">
        <w:rPr>
          <w:rFonts w:ascii="Times New Roman" w:eastAsia="Times New Roman" w:hAnsi="Times New Roman"/>
          <w:b/>
          <w:sz w:val="28"/>
          <w:szCs w:val="28"/>
        </w:rPr>
        <w:t>Заявка</w:t>
      </w:r>
    </w:p>
    <w:p w:rsidR="00554452" w:rsidRPr="005231D5" w:rsidRDefault="00554452" w:rsidP="00554452">
      <w:pPr>
        <w:widowControl w:val="0"/>
        <w:tabs>
          <w:tab w:val="left" w:pos="-142"/>
          <w:tab w:val="left" w:pos="0"/>
        </w:tabs>
        <w:autoSpaceDE w:val="0"/>
        <w:autoSpaceDN w:val="0"/>
        <w:adjustRightInd w:val="0"/>
        <w:spacing w:after="0" w:line="288" w:lineRule="auto"/>
        <w:ind w:firstLine="709"/>
        <w:contextualSpacing/>
        <w:jc w:val="center"/>
        <w:rPr>
          <w:rFonts w:ascii="Times New Roman" w:hAnsi="Times New Roman"/>
          <w:b/>
          <w:sz w:val="28"/>
          <w:szCs w:val="28"/>
        </w:rPr>
      </w:pPr>
      <w:r w:rsidRPr="00847B42">
        <w:rPr>
          <w:rFonts w:ascii="Times New Roman" w:hAnsi="Times New Roman"/>
          <w:b/>
          <w:sz w:val="28"/>
          <w:szCs w:val="28"/>
        </w:rPr>
        <w:t xml:space="preserve">на участие в конкурсе на обучение </w:t>
      </w:r>
      <w:r w:rsidRPr="005231D5">
        <w:rPr>
          <w:rFonts w:ascii="Times New Roman" w:hAnsi="Times New Roman"/>
          <w:b/>
          <w:sz w:val="28"/>
          <w:szCs w:val="28"/>
        </w:rPr>
        <w:t xml:space="preserve">и профессиональное развитие молодых педагогов муниципальных общеобразовательных учреждений, подведомственных Муниципальному казенному учреждению </w:t>
      </w:r>
    </w:p>
    <w:p w:rsidR="00554452" w:rsidRPr="005231D5" w:rsidRDefault="00554452" w:rsidP="00554452">
      <w:pPr>
        <w:widowControl w:val="0"/>
        <w:tabs>
          <w:tab w:val="left" w:pos="-142"/>
          <w:tab w:val="left" w:pos="0"/>
        </w:tabs>
        <w:autoSpaceDE w:val="0"/>
        <w:autoSpaceDN w:val="0"/>
        <w:adjustRightInd w:val="0"/>
        <w:spacing w:after="0" w:line="288" w:lineRule="auto"/>
        <w:ind w:firstLine="709"/>
        <w:contextualSpacing/>
        <w:jc w:val="center"/>
        <w:rPr>
          <w:rFonts w:ascii="Times New Roman" w:hAnsi="Times New Roman"/>
          <w:b/>
          <w:sz w:val="28"/>
          <w:szCs w:val="28"/>
        </w:rPr>
      </w:pPr>
      <w:r w:rsidRPr="005231D5">
        <w:rPr>
          <w:rFonts w:ascii="Times New Roman" w:hAnsi="Times New Roman"/>
          <w:b/>
          <w:sz w:val="28"/>
          <w:szCs w:val="28"/>
        </w:rPr>
        <w:t xml:space="preserve">«Управление образования Исполнительного комитета </w:t>
      </w:r>
    </w:p>
    <w:p w:rsidR="00554452" w:rsidRDefault="00554452" w:rsidP="00554452">
      <w:pPr>
        <w:widowControl w:val="0"/>
        <w:tabs>
          <w:tab w:val="left" w:pos="-142"/>
          <w:tab w:val="left" w:pos="0"/>
        </w:tabs>
        <w:autoSpaceDE w:val="0"/>
        <w:autoSpaceDN w:val="0"/>
        <w:adjustRightInd w:val="0"/>
        <w:spacing w:after="0" w:line="288" w:lineRule="auto"/>
        <w:ind w:firstLine="709"/>
        <w:contextualSpacing/>
        <w:jc w:val="center"/>
        <w:rPr>
          <w:rFonts w:ascii="Times New Roman" w:hAnsi="Times New Roman"/>
          <w:b/>
          <w:sz w:val="28"/>
          <w:szCs w:val="28"/>
        </w:rPr>
      </w:pPr>
      <w:r w:rsidRPr="005231D5">
        <w:rPr>
          <w:rFonts w:ascii="Times New Roman" w:hAnsi="Times New Roman"/>
          <w:b/>
          <w:sz w:val="28"/>
          <w:szCs w:val="28"/>
        </w:rPr>
        <w:t>муниципального образования города Казани»</w:t>
      </w:r>
    </w:p>
    <w:p w:rsidR="00554452" w:rsidRDefault="00554452" w:rsidP="00554452">
      <w:pPr>
        <w:widowControl w:val="0"/>
        <w:tabs>
          <w:tab w:val="left" w:pos="-142"/>
          <w:tab w:val="left" w:pos="0"/>
        </w:tabs>
        <w:autoSpaceDE w:val="0"/>
        <w:autoSpaceDN w:val="0"/>
        <w:adjustRightInd w:val="0"/>
        <w:spacing w:after="0" w:line="288" w:lineRule="auto"/>
        <w:ind w:firstLine="709"/>
        <w:contextualSpacing/>
        <w:jc w:val="center"/>
        <w:rPr>
          <w:rFonts w:ascii="Times New Roman" w:hAnsi="Times New Roman"/>
          <w:b/>
          <w:sz w:val="28"/>
          <w:szCs w:val="28"/>
        </w:rPr>
      </w:pPr>
    </w:p>
    <w:tbl>
      <w:tblPr>
        <w:tblStyle w:val="af1"/>
        <w:tblW w:w="9662" w:type="dxa"/>
        <w:tblInd w:w="-34" w:type="dxa"/>
        <w:tblLook w:val="04A0" w:firstRow="1" w:lastRow="0" w:firstColumn="1" w:lastColumn="0" w:noHBand="0" w:noVBand="1"/>
      </w:tblPr>
      <w:tblGrid>
        <w:gridCol w:w="2170"/>
        <w:gridCol w:w="2595"/>
        <w:gridCol w:w="2580"/>
        <w:gridCol w:w="2317"/>
      </w:tblGrid>
      <w:tr w:rsidR="00554452" w:rsidRPr="00883EAD" w:rsidTr="008178B0">
        <w:tc>
          <w:tcPr>
            <w:tcW w:w="2170" w:type="dxa"/>
          </w:tcPr>
          <w:p w:rsidR="00554452" w:rsidRPr="00E5239F" w:rsidRDefault="00554452" w:rsidP="008178B0">
            <w:pPr>
              <w:widowControl w:val="0"/>
              <w:autoSpaceDE w:val="0"/>
              <w:autoSpaceDN w:val="0"/>
              <w:adjustRightInd w:val="0"/>
              <w:spacing w:line="288" w:lineRule="auto"/>
              <w:contextualSpacing/>
              <w:jc w:val="center"/>
              <w:rPr>
                <w:rFonts w:ascii="Times New Roman" w:hAnsi="Times New Roman"/>
                <w:b/>
                <w:sz w:val="24"/>
                <w:szCs w:val="24"/>
              </w:rPr>
            </w:pPr>
            <w:r w:rsidRPr="00E5239F">
              <w:rPr>
                <w:rFonts w:ascii="Times New Roman" w:hAnsi="Times New Roman"/>
                <w:b/>
                <w:sz w:val="24"/>
                <w:szCs w:val="24"/>
              </w:rPr>
              <w:t>Ф.И.О.</w:t>
            </w:r>
          </w:p>
        </w:tc>
        <w:tc>
          <w:tcPr>
            <w:tcW w:w="2595" w:type="dxa"/>
          </w:tcPr>
          <w:p w:rsidR="00554452" w:rsidRPr="00E5239F" w:rsidRDefault="00554452" w:rsidP="008178B0">
            <w:pPr>
              <w:widowControl w:val="0"/>
              <w:autoSpaceDE w:val="0"/>
              <w:autoSpaceDN w:val="0"/>
              <w:adjustRightInd w:val="0"/>
              <w:spacing w:line="288" w:lineRule="auto"/>
              <w:contextualSpacing/>
              <w:jc w:val="center"/>
              <w:rPr>
                <w:rFonts w:ascii="Times New Roman" w:hAnsi="Times New Roman"/>
                <w:b/>
                <w:sz w:val="24"/>
                <w:szCs w:val="24"/>
              </w:rPr>
            </w:pPr>
            <w:r w:rsidRPr="00E5239F">
              <w:rPr>
                <w:rFonts w:ascii="Times New Roman" w:hAnsi="Times New Roman"/>
                <w:b/>
                <w:sz w:val="24"/>
                <w:szCs w:val="24"/>
              </w:rPr>
              <w:t>Место работы</w:t>
            </w:r>
          </w:p>
        </w:tc>
        <w:tc>
          <w:tcPr>
            <w:tcW w:w="2580" w:type="dxa"/>
          </w:tcPr>
          <w:p w:rsidR="00554452" w:rsidRPr="00E5239F" w:rsidRDefault="00554452" w:rsidP="008178B0">
            <w:pPr>
              <w:widowControl w:val="0"/>
              <w:autoSpaceDE w:val="0"/>
              <w:autoSpaceDN w:val="0"/>
              <w:adjustRightInd w:val="0"/>
              <w:spacing w:line="288" w:lineRule="auto"/>
              <w:contextualSpacing/>
              <w:jc w:val="center"/>
              <w:rPr>
                <w:rFonts w:ascii="Times New Roman" w:hAnsi="Times New Roman"/>
                <w:b/>
                <w:sz w:val="24"/>
                <w:szCs w:val="24"/>
              </w:rPr>
            </w:pPr>
            <w:r w:rsidRPr="00E5239F">
              <w:rPr>
                <w:rFonts w:ascii="Times New Roman" w:hAnsi="Times New Roman"/>
                <w:b/>
                <w:sz w:val="24"/>
                <w:szCs w:val="24"/>
              </w:rPr>
              <w:t>Должность</w:t>
            </w:r>
          </w:p>
        </w:tc>
        <w:tc>
          <w:tcPr>
            <w:tcW w:w="2317" w:type="dxa"/>
            <w:tcBorders>
              <w:top w:val="single" w:sz="6" w:space="0" w:color="auto"/>
              <w:left w:val="single" w:sz="6" w:space="0" w:color="auto"/>
              <w:right w:val="single" w:sz="6" w:space="0" w:color="auto"/>
            </w:tcBorders>
            <w:shd w:val="clear" w:color="auto" w:fill="FFFFFF"/>
          </w:tcPr>
          <w:p w:rsidR="00554452" w:rsidRPr="00E5239F" w:rsidRDefault="00554452" w:rsidP="008178B0">
            <w:pPr>
              <w:widowControl w:val="0"/>
              <w:autoSpaceDE w:val="0"/>
              <w:autoSpaceDN w:val="0"/>
              <w:adjustRightInd w:val="0"/>
              <w:spacing w:line="288" w:lineRule="auto"/>
              <w:contextualSpacing/>
              <w:jc w:val="center"/>
              <w:rPr>
                <w:rFonts w:ascii="Times New Roman" w:hAnsi="Times New Roman"/>
                <w:b/>
                <w:sz w:val="24"/>
                <w:szCs w:val="24"/>
              </w:rPr>
            </w:pPr>
            <w:r w:rsidRPr="00E5239F">
              <w:rPr>
                <w:rFonts w:ascii="Times New Roman" w:eastAsia="Times New Roman" w:hAnsi="Times New Roman"/>
                <w:b/>
                <w:sz w:val="24"/>
                <w:szCs w:val="24"/>
              </w:rPr>
              <w:t xml:space="preserve">Номер телефона, адрес электронной почты </w:t>
            </w:r>
          </w:p>
        </w:tc>
      </w:tr>
      <w:tr w:rsidR="00554452" w:rsidTr="008178B0">
        <w:tc>
          <w:tcPr>
            <w:tcW w:w="2170" w:type="dxa"/>
          </w:tcPr>
          <w:p w:rsidR="00554452" w:rsidRDefault="00554452" w:rsidP="008178B0">
            <w:pPr>
              <w:widowControl w:val="0"/>
              <w:autoSpaceDE w:val="0"/>
              <w:autoSpaceDN w:val="0"/>
              <w:adjustRightInd w:val="0"/>
              <w:spacing w:line="288" w:lineRule="auto"/>
              <w:contextualSpacing/>
              <w:jc w:val="center"/>
              <w:rPr>
                <w:rFonts w:ascii="Times New Roman" w:hAnsi="Times New Roman"/>
                <w:b/>
                <w:sz w:val="28"/>
                <w:szCs w:val="28"/>
              </w:rPr>
            </w:pPr>
          </w:p>
        </w:tc>
        <w:tc>
          <w:tcPr>
            <w:tcW w:w="2595" w:type="dxa"/>
          </w:tcPr>
          <w:p w:rsidR="00554452" w:rsidRDefault="00554452" w:rsidP="008178B0">
            <w:pPr>
              <w:widowControl w:val="0"/>
              <w:autoSpaceDE w:val="0"/>
              <w:autoSpaceDN w:val="0"/>
              <w:adjustRightInd w:val="0"/>
              <w:spacing w:line="288" w:lineRule="auto"/>
              <w:contextualSpacing/>
              <w:jc w:val="center"/>
              <w:rPr>
                <w:rFonts w:ascii="Times New Roman" w:hAnsi="Times New Roman"/>
                <w:b/>
                <w:sz w:val="28"/>
                <w:szCs w:val="28"/>
              </w:rPr>
            </w:pPr>
          </w:p>
        </w:tc>
        <w:tc>
          <w:tcPr>
            <w:tcW w:w="2580" w:type="dxa"/>
          </w:tcPr>
          <w:p w:rsidR="00554452" w:rsidRDefault="00554452" w:rsidP="008178B0">
            <w:pPr>
              <w:widowControl w:val="0"/>
              <w:autoSpaceDE w:val="0"/>
              <w:autoSpaceDN w:val="0"/>
              <w:adjustRightInd w:val="0"/>
              <w:spacing w:line="288" w:lineRule="auto"/>
              <w:contextualSpacing/>
              <w:jc w:val="center"/>
              <w:rPr>
                <w:rFonts w:ascii="Times New Roman" w:hAnsi="Times New Roman"/>
                <w:b/>
                <w:sz w:val="28"/>
                <w:szCs w:val="28"/>
              </w:rPr>
            </w:pPr>
          </w:p>
        </w:tc>
        <w:tc>
          <w:tcPr>
            <w:tcW w:w="2317" w:type="dxa"/>
          </w:tcPr>
          <w:p w:rsidR="00554452" w:rsidRDefault="00554452" w:rsidP="008178B0">
            <w:pPr>
              <w:widowControl w:val="0"/>
              <w:autoSpaceDE w:val="0"/>
              <w:autoSpaceDN w:val="0"/>
              <w:adjustRightInd w:val="0"/>
              <w:spacing w:line="288" w:lineRule="auto"/>
              <w:contextualSpacing/>
              <w:jc w:val="center"/>
              <w:rPr>
                <w:rFonts w:ascii="Times New Roman" w:hAnsi="Times New Roman"/>
                <w:b/>
                <w:sz w:val="28"/>
                <w:szCs w:val="28"/>
              </w:rPr>
            </w:pPr>
          </w:p>
        </w:tc>
      </w:tr>
    </w:tbl>
    <w:p w:rsidR="00554452" w:rsidRDefault="00554452" w:rsidP="00554452">
      <w:pPr>
        <w:spacing w:line="288" w:lineRule="auto"/>
        <w:contextualSpacing/>
        <w:jc w:val="right"/>
        <w:rPr>
          <w:rFonts w:ascii="Times New Roman" w:hAnsi="Times New Roman"/>
          <w:b/>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after="0" w:line="288" w:lineRule="auto"/>
        <w:ind w:left="5245"/>
        <w:contextualSpacing/>
        <w:rPr>
          <w:rFonts w:ascii="Times New Roman" w:hAnsi="Times New Roman"/>
          <w:sz w:val="28"/>
          <w:szCs w:val="28"/>
        </w:rPr>
      </w:pPr>
    </w:p>
    <w:p w:rsidR="00554452" w:rsidRPr="005231D5"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Приложение №2</w:t>
      </w:r>
    </w:p>
    <w:p w:rsidR="00554452" w:rsidRPr="005231D5"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к Положению</w:t>
      </w:r>
    </w:p>
    <w:p w:rsidR="00554452"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 xml:space="preserve">о проведении конкурса на обучение </w:t>
      </w:r>
    </w:p>
    <w:p w:rsidR="00554452" w:rsidRPr="005231D5"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 xml:space="preserve">и профессиональное развитие молодых педагогов муниципальных общеобразовательных </w:t>
      </w:r>
    </w:p>
    <w:p w:rsidR="00554452" w:rsidRPr="005231D5"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 xml:space="preserve">учреждений, подведомственных </w:t>
      </w:r>
    </w:p>
    <w:p w:rsidR="00554452" w:rsidRPr="005231D5"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 xml:space="preserve">Муниципальному казенному </w:t>
      </w:r>
    </w:p>
    <w:p w:rsidR="00554452" w:rsidRPr="005231D5"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 xml:space="preserve">учреждению </w:t>
      </w:r>
    </w:p>
    <w:p w:rsidR="00554452" w:rsidRPr="005231D5"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 xml:space="preserve">«Управление образования </w:t>
      </w:r>
    </w:p>
    <w:p w:rsidR="00554452" w:rsidRPr="005231D5"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 xml:space="preserve">Исполнительного комитета </w:t>
      </w:r>
    </w:p>
    <w:p w:rsidR="00554452" w:rsidRPr="005231D5" w:rsidRDefault="00554452" w:rsidP="00554452">
      <w:pPr>
        <w:spacing w:after="0" w:line="288" w:lineRule="auto"/>
        <w:ind w:left="5245"/>
        <w:contextualSpacing/>
        <w:rPr>
          <w:rFonts w:ascii="Times New Roman" w:hAnsi="Times New Roman"/>
          <w:sz w:val="28"/>
          <w:szCs w:val="28"/>
        </w:rPr>
      </w:pPr>
      <w:r w:rsidRPr="005231D5">
        <w:rPr>
          <w:rFonts w:ascii="Times New Roman" w:hAnsi="Times New Roman"/>
          <w:sz w:val="28"/>
          <w:szCs w:val="28"/>
        </w:rPr>
        <w:t xml:space="preserve">муниципального образования </w:t>
      </w:r>
    </w:p>
    <w:p w:rsidR="00554452" w:rsidRDefault="00554452" w:rsidP="00554452">
      <w:pPr>
        <w:spacing w:after="0" w:line="288" w:lineRule="auto"/>
        <w:ind w:left="5245"/>
        <w:rPr>
          <w:rFonts w:ascii="Times New Roman" w:hAnsi="Times New Roman"/>
          <w:sz w:val="28"/>
          <w:szCs w:val="28"/>
        </w:rPr>
      </w:pPr>
      <w:r w:rsidRPr="00E5239F">
        <w:rPr>
          <w:rFonts w:ascii="Times New Roman" w:hAnsi="Times New Roman"/>
          <w:sz w:val="28"/>
          <w:szCs w:val="28"/>
        </w:rPr>
        <w:t xml:space="preserve">города Казани» </w:t>
      </w:r>
    </w:p>
    <w:p w:rsidR="00554452" w:rsidRDefault="00554452" w:rsidP="00554452">
      <w:pPr>
        <w:spacing w:after="0" w:line="288" w:lineRule="auto"/>
        <w:ind w:left="5245"/>
        <w:rPr>
          <w:rFonts w:ascii="Times New Roman" w:hAnsi="Times New Roman"/>
          <w:sz w:val="28"/>
          <w:szCs w:val="28"/>
        </w:rPr>
      </w:pPr>
      <w:r>
        <w:rPr>
          <w:rFonts w:ascii="Times New Roman" w:hAnsi="Times New Roman"/>
          <w:sz w:val="28"/>
          <w:szCs w:val="28"/>
        </w:rPr>
        <w:t>(форма)</w:t>
      </w:r>
    </w:p>
    <w:p w:rsidR="00554452" w:rsidRPr="00E5239F" w:rsidRDefault="00554452" w:rsidP="00554452">
      <w:pPr>
        <w:spacing w:after="0" w:line="288" w:lineRule="auto"/>
        <w:ind w:left="5245"/>
        <w:rPr>
          <w:rFonts w:ascii="Times New Roman" w:hAnsi="Times New Roman"/>
          <w:sz w:val="28"/>
          <w:szCs w:val="28"/>
        </w:rPr>
      </w:pPr>
    </w:p>
    <w:p w:rsidR="00554452" w:rsidRPr="005231D5" w:rsidRDefault="00554452" w:rsidP="00554452">
      <w:pPr>
        <w:pStyle w:val="a3"/>
        <w:spacing w:after="0" w:line="288" w:lineRule="auto"/>
        <w:jc w:val="center"/>
        <w:rPr>
          <w:rFonts w:ascii="Times New Roman" w:eastAsia="Times New Roman" w:hAnsi="Times New Roman"/>
          <w:b/>
          <w:bCs/>
          <w:spacing w:val="-5"/>
          <w:sz w:val="28"/>
          <w:szCs w:val="28"/>
        </w:rPr>
      </w:pPr>
      <w:r>
        <w:rPr>
          <w:rFonts w:ascii="Times New Roman" w:eastAsia="Times New Roman" w:hAnsi="Times New Roman"/>
          <w:b/>
          <w:bCs/>
          <w:spacing w:val="-5"/>
          <w:sz w:val="28"/>
          <w:szCs w:val="28"/>
        </w:rPr>
        <w:t>Портфолио</w:t>
      </w:r>
      <w:r w:rsidRPr="009A0231">
        <w:rPr>
          <w:rFonts w:ascii="Times New Roman" w:eastAsia="Times New Roman" w:hAnsi="Times New Roman"/>
          <w:b/>
          <w:bCs/>
          <w:spacing w:val="-5"/>
          <w:sz w:val="28"/>
          <w:szCs w:val="28"/>
        </w:rPr>
        <w:t xml:space="preserve"> </w:t>
      </w:r>
      <w:r>
        <w:rPr>
          <w:rFonts w:ascii="Times New Roman" w:eastAsia="Times New Roman" w:hAnsi="Times New Roman"/>
          <w:b/>
          <w:bCs/>
          <w:spacing w:val="-5"/>
          <w:sz w:val="28"/>
          <w:szCs w:val="28"/>
        </w:rPr>
        <w:t xml:space="preserve">участника конкурса </w:t>
      </w:r>
      <w:r w:rsidRPr="005231D5">
        <w:rPr>
          <w:rFonts w:ascii="Times New Roman" w:eastAsia="Times New Roman" w:hAnsi="Times New Roman"/>
          <w:b/>
          <w:bCs/>
          <w:spacing w:val="-5"/>
          <w:sz w:val="28"/>
          <w:szCs w:val="28"/>
        </w:rPr>
        <w:t xml:space="preserve">на обучение и профессиональное развитие молодых педагогов муниципальных автономных и бюджетных общеобразовательных учреждений, подведомственных </w:t>
      </w:r>
    </w:p>
    <w:p w:rsidR="00554452" w:rsidRPr="005231D5" w:rsidRDefault="00554452" w:rsidP="00554452">
      <w:pPr>
        <w:pStyle w:val="a3"/>
        <w:spacing w:after="0" w:line="288" w:lineRule="auto"/>
        <w:jc w:val="center"/>
        <w:rPr>
          <w:rFonts w:ascii="Times New Roman" w:eastAsia="Times New Roman" w:hAnsi="Times New Roman"/>
          <w:b/>
          <w:bCs/>
          <w:spacing w:val="-5"/>
          <w:sz w:val="28"/>
          <w:szCs w:val="28"/>
        </w:rPr>
      </w:pPr>
      <w:r w:rsidRPr="005231D5">
        <w:rPr>
          <w:rFonts w:ascii="Times New Roman" w:eastAsia="Times New Roman" w:hAnsi="Times New Roman"/>
          <w:b/>
          <w:bCs/>
          <w:spacing w:val="-5"/>
          <w:sz w:val="28"/>
          <w:szCs w:val="28"/>
        </w:rPr>
        <w:t xml:space="preserve">Муниципальному казенному учреждению </w:t>
      </w:r>
    </w:p>
    <w:p w:rsidR="00554452" w:rsidRPr="005231D5" w:rsidRDefault="00554452" w:rsidP="00554452">
      <w:pPr>
        <w:pStyle w:val="a3"/>
        <w:spacing w:after="0" w:line="288" w:lineRule="auto"/>
        <w:jc w:val="center"/>
        <w:rPr>
          <w:rFonts w:ascii="Times New Roman" w:eastAsia="Times New Roman" w:hAnsi="Times New Roman"/>
          <w:b/>
          <w:bCs/>
          <w:spacing w:val="-5"/>
          <w:sz w:val="28"/>
          <w:szCs w:val="28"/>
        </w:rPr>
      </w:pPr>
      <w:r w:rsidRPr="005231D5">
        <w:rPr>
          <w:rFonts w:ascii="Times New Roman" w:eastAsia="Times New Roman" w:hAnsi="Times New Roman"/>
          <w:b/>
          <w:bCs/>
          <w:spacing w:val="-5"/>
          <w:sz w:val="28"/>
          <w:szCs w:val="28"/>
        </w:rPr>
        <w:t xml:space="preserve">«Управление образования Исполнительного комитета </w:t>
      </w:r>
    </w:p>
    <w:p w:rsidR="00554452" w:rsidRPr="0086327C" w:rsidRDefault="00554452" w:rsidP="00554452">
      <w:pPr>
        <w:pStyle w:val="a3"/>
        <w:spacing w:after="0" w:line="288" w:lineRule="auto"/>
        <w:jc w:val="center"/>
        <w:rPr>
          <w:rFonts w:ascii="Times New Roman" w:eastAsia="Times New Roman" w:hAnsi="Times New Roman"/>
          <w:b/>
          <w:bCs/>
          <w:spacing w:val="-5"/>
          <w:sz w:val="28"/>
          <w:szCs w:val="28"/>
        </w:rPr>
      </w:pPr>
      <w:r w:rsidRPr="005231D5">
        <w:rPr>
          <w:rFonts w:ascii="Times New Roman" w:eastAsia="Times New Roman" w:hAnsi="Times New Roman"/>
          <w:b/>
          <w:bCs/>
          <w:spacing w:val="-5"/>
          <w:sz w:val="28"/>
          <w:szCs w:val="28"/>
        </w:rPr>
        <w:t>муниципального образования города Казани»</w:t>
      </w:r>
    </w:p>
    <w:p w:rsidR="00554452" w:rsidRPr="0040757B" w:rsidRDefault="00554452" w:rsidP="00554452">
      <w:pPr>
        <w:pStyle w:val="a3"/>
        <w:spacing w:after="0" w:line="288" w:lineRule="auto"/>
        <w:jc w:val="center"/>
        <w:rPr>
          <w:rFonts w:ascii="Times New Roman" w:eastAsia="Times New Roman" w:hAnsi="Times New Roman"/>
          <w:b/>
          <w:bCs/>
          <w:spacing w:val="-5"/>
          <w:sz w:val="28"/>
          <w:szCs w:val="28"/>
        </w:rPr>
      </w:pPr>
    </w:p>
    <w:tbl>
      <w:tblPr>
        <w:tblStyle w:val="1"/>
        <w:tblW w:w="9923" w:type="dxa"/>
        <w:tblInd w:w="-34" w:type="dxa"/>
        <w:tblLook w:val="04A0" w:firstRow="1" w:lastRow="0" w:firstColumn="1" w:lastColumn="0" w:noHBand="0" w:noVBand="1"/>
      </w:tblPr>
      <w:tblGrid>
        <w:gridCol w:w="851"/>
        <w:gridCol w:w="4961"/>
        <w:gridCol w:w="4111"/>
      </w:tblGrid>
      <w:tr w:rsidR="00554452" w:rsidRPr="009A0231" w:rsidTr="008178B0">
        <w:tc>
          <w:tcPr>
            <w:tcW w:w="5812" w:type="dxa"/>
            <w:gridSpan w:val="2"/>
          </w:tcPr>
          <w:p w:rsidR="00554452" w:rsidRPr="00E5239F" w:rsidRDefault="00554452" w:rsidP="008178B0">
            <w:pPr>
              <w:spacing w:after="160" w:line="259" w:lineRule="auto"/>
              <w:rPr>
                <w:rFonts w:ascii="Times New Roman" w:hAnsi="Times New Roman"/>
                <w:sz w:val="24"/>
                <w:szCs w:val="24"/>
              </w:rPr>
            </w:pPr>
            <w:r>
              <w:rPr>
                <w:rFonts w:ascii="Times New Roman" w:hAnsi="Times New Roman"/>
                <w:sz w:val="24"/>
                <w:szCs w:val="24"/>
              </w:rPr>
              <w:t>Ф.И.О.</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5812" w:type="dxa"/>
            <w:gridSpan w:val="2"/>
          </w:tcPr>
          <w:p w:rsidR="00554452" w:rsidRPr="00E5239F" w:rsidRDefault="00554452" w:rsidP="008178B0">
            <w:pPr>
              <w:spacing w:after="160" w:line="259" w:lineRule="auto"/>
              <w:rPr>
                <w:rFonts w:ascii="Times New Roman" w:hAnsi="Times New Roman"/>
                <w:sz w:val="24"/>
                <w:szCs w:val="24"/>
              </w:rPr>
            </w:pPr>
            <w:r>
              <w:rPr>
                <w:rFonts w:ascii="Times New Roman" w:hAnsi="Times New Roman"/>
                <w:sz w:val="24"/>
                <w:szCs w:val="24"/>
              </w:rPr>
              <w:t>Д</w:t>
            </w:r>
            <w:r w:rsidRPr="00604915">
              <w:rPr>
                <w:rFonts w:ascii="Times New Roman" w:hAnsi="Times New Roman"/>
                <w:sz w:val="24"/>
                <w:szCs w:val="24"/>
              </w:rPr>
              <w:t>ата рождения</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5812" w:type="dxa"/>
            <w:gridSpan w:val="2"/>
          </w:tcPr>
          <w:p w:rsidR="00554452" w:rsidRDefault="00554452" w:rsidP="008178B0">
            <w:pPr>
              <w:spacing w:after="160" w:line="259" w:lineRule="auto"/>
              <w:rPr>
                <w:rFonts w:ascii="Times New Roman" w:hAnsi="Times New Roman"/>
                <w:sz w:val="24"/>
                <w:szCs w:val="24"/>
              </w:rPr>
            </w:pPr>
            <w:r>
              <w:rPr>
                <w:rFonts w:ascii="Times New Roman" w:hAnsi="Times New Roman"/>
                <w:sz w:val="24"/>
                <w:szCs w:val="24"/>
              </w:rPr>
              <w:t>Количество полных лет</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5812" w:type="dxa"/>
            <w:gridSpan w:val="2"/>
          </w:tcPr>
          <w:p w:rsidR="00554452" w:rsidRPr="00E5239F" w:rsidRDefault="00554452" w:rsidP="008178B0">
            <w:pPr>
              <w:spacing w:after="160" w:line="259" w:lineRule="auto"/>
              <w:jc w:val="both"/>
              <w:rPr>
                <w:rFonts w:ascii="Times New Roman" w:hAnsi="Times New Roman"/>
                <w:sz w:val="24"/>
                <w:szCs w:val="24"/>
              </w:rPr>
            </w:pPr>
            <w:r w:rsidRPr="00E5239F">
              <w:rPr>
                <w:rFonts w:ascii="Times New Roman" w:hAnsi="Times New Roman"/>
                <w:sz w:val="24"/>
                <w:szCs w:val="24"/>
              </w:rPr>
              <w:t>Место работы,</w:t>
            </w:r>
            <w:r w:rsidRPr="00E5239F">
              <w:rPr>
                <w:sz w:val="24"/>
                <w:szCs w:val="24"/>
              </w:rPr>
              <w:t xml:space="preserve"> </w:t>
            </w:r>
            <w:r>
              <w:rPr>
                <w:rFonts w:ascii="Times New Roman" w:hAnsi="Times New Roman"/>
                <w:sz w:val="24"/>
                <w:szCs w:val="24"/>
              </w:rPr>
              <w:t>должность</w:t>
            </w:r>
          </w:p>
        </w:tc>
        <w:tc>
          <w:tcPr>
            <w:tcW w:w="4111" w:type="dxa"/>
          </w:tcPr>
          <w:p w:rsidR="00554452" w:rsidRPr="00E5239F" w:rsidRDefault="00554452" w:rsidP="008178B0">
            <w:pPr>
              <w:spacing w:after="160" w:line="259" w:lineRule="auto"/>
              <w:jc w:val="both"/>
              <w:rPr>
                <w:rFonts w:ascii="Times New Roman" w:hAnsi="Times New Roman"/>
                <w:b/>
                <w:sz w:val="24"/>
                <w:szCs w:val="24"/>
              </w:rPr>
            </w:pPr>
          </w:p>
        </w:tc>
      </w:tr>
      <w:tr w:rsidR="00554452" w:rsidRPr="009A0231" w:rsidTr="008178B0">
        <w:tc>
          <w:tcPr>
            <w:tcW w:w="5812" w:type="dxa"/>
            <w:gridSpan w:val="2"/>
          </w:tcPr>
          <w:p w:rsidR="00554452" w:rsidRPr="00E5239F" w:rsidRDefault="00554452" w:rsidP="008178B0">
            <w:pPr>
              <w:spacing w:after="160" w:line="259" w:lineRule="auto"/>
              <w:jc w:val="both"/>
              <w:rPr>
                <w:rFonts w:ascii="Times New Roman" w:hAnsi="Times New Roman"/>
                <w:sz w:val="24"/>
                <w:szCs w:val="24"/>
              </w:rPr>
            </w:pPr>
            <w:r>
              <w:rPr>
                <w:rFonts w:ascii="Times New Roman" w:hAnsi="Times New Roman"/>
                <w:sz w:val="24"/>
                <w:szCs w:val="24"/>
              </w:rPr>
              <w:t>С</w:t>
            </w:r>
            <w:r w:rsidRPr="00604915">
              <w:rPr>
                <w:rFonts w:ascii="Times New Roman" w:hAnsi="Times New Roman"/>
                <w:sz w:val="24"/>
                <w:szCs w:val="24"/>
              </w:rPr>
              <w:t>таж работы</w:t>
            </w:r>
          </w:p>
        </w:tc>
        <w:tc>
          <w:tcPr>
            <w:tcW w:w="4111" w:type="dxa"/>
          </w:tcPr>
          <w:p w:rsidR="00554452" w:rsidRPr="00E5239F" w:rsidRDefault="00554452" w:rsidP="008178B0">
            <w:pPr>
              <w:spacing w:after="160" w:line="259" w:lineRule="auto"/>
              <w:jc w:val="both"/>
              <w:rPr>
                <w:rFonts w:ascii="Times New Roman" w:hAnsi="Times New Roman"/>
                <w:b/>
                <w:sz w:val="24"/>
                <w:szCs w:val="24"/>
              </w:rPr>
            </w:pPr>
          </w:p>
        </w:tc>
      </w:tr>
      <w:tr w:rsidR="00554452" w:rsidRPr="009A0231" w:rsidTr="008178B0">
        <w:tc>
          <w:tcPr>
            <w:tcW w:w="851" w:type="dxa"/>
          </w:tcPr>
          <w:p w:rsidR="00554452" w:rsidRPr="00E5239F" w:rsidRDefault="00554452" w:rsidP="008178B0">
            <w:pPr>
              <w:jc w:val="center"/>
              <w:rPr>
                <w:rFonts w:ascii="Times New Roman" w:hAnsi="Times New Roman"/>
                <w:b/>
                <w:sz w:val="24"/>
                <w:szCs w:val="24"/>
              </w:rPr>
            </w:pPr>
            <w:r w:rsidRPr="00E5239F">
              <w:rPr>
                <w:rFonts w:ascii="Times New Roman" w:hAnsi="Times New Roman"/>
                <w:b/>
                <w:sz w:val="24"/>
                <w:szCs w:val="24"/>
              </w:rPr>
              <w:t>№ п/п</w:t>
            </w:r>
          </w:p>
        </w:tc>
        <w:tc>
          <w:tcPr>
            <w:tcW w:w="4961" w:type="dxa"/>
          </w:tcPr>
          <w:p w:rsidR="00554452" w:rsidRPr="00E5239F" w:rsidRDefault="00554452" w:rsidP="008178B0">
            <w:pPr>
              <w:jc w:val="center"/>
              <w:rPr>
                <w:rFonts w:ascii="Times New Roman" w:hAnsi="Times New Roman"/>
                <w:b/>
                <w:sz w:val="24"/>
                <w:szCs w:val="24"/>
              </w:rPr>
            </w:pPr>
            <w:r w:rsidRPr="00E5239F">
              <w:rPr>
                <w:rFonts w:ascii="Times New Roman" w:hAnsi="Times New Roman"/>
                <w:b/>
                <w:sz w:val="24"/>
                <w:szCs w:val="24"/>
              </w:rPr>
              <w:t>Показатель</w:t>
            </w:r>
          </w:p>
        </w:tc>
        <w:tc>
          <w:tcPr>
            <w:tcW w:w="4111" w:type="dxa"/>
          </w:tcPr>
          <w:p w:rsidR="00554452" w:rsidRPr="00E5239F" w:rsidRDefault="00554452" w:rsidP="008178B0">
            <w:pPr>
              <w:spacing w:after="160" w:line="259" w:lineRule="auto"/>
              <w:jc w:val="center"/>
              <w:rPr>
                <w:rFonts w:ascii="Times New Roman" w:hAnsi="Times New Roman"/>
                <w:b/>
                <w:sz w:val="24"/>
                <w:szCs w:val="24"/>
              </w:rPr>
            </w:pPr>
            <w:r w:rsidRPr="00E5239F">
              <w:rPr>
                <w:rFonts w:ascii="Times New Roman" w:hAnsi="Times New Roman"/>
                <w:b/>
                <w:sz w:val="24"/>
                <w:szCs w:val="24"/>
              </w:rPr>
              <w:t>Описание</w:t>
            </w:r>
          </w:p>
        </w:tc>
      </w:tr>
      <w:tr w:rsidR="00554452" w:rsidRPr="009A0231" w:rsidTr="008178B0">
        <w:tc>
          <w:tcPr>
            <w:tcW w:w="851" w:type="dxa"/>
          </w:tcPr>
          <w:p w:rsidR="00554452" w:rsidRPr="00E5239F" w:rsidRDefault="00554452" w:rsidP="008178B0">
            <w:pPr>
              <w:jc w:val="center"/>
              <w:rPr>
                <w:rFonts w:ascii="Times New Roman" w:hAnsi="Times New Roman"/>
                <w:sz w:val="24"/>
                <w:szCs w:val="24"/>
              </w:rPr>
            </w:pPr>
            <w:r w:rsidRPr="00E5239F">
              <w:rPr>
                <w:rFonts w:ascii="Times New Roman" w:hAnsi="Times New Roman"/>
                <w:sz w:val="24"/>
                <w:szCs w:val="24"/>
              </w:rPr>
              <w:t>1</w:t>
            </w:r>
          </w:p>
        </w:tc>
        <w:tc>
          <w:tcPr>
            <w:tcW w:w="4961" w:type="dxa"/>
          </w:tcPr>
          <w:p w:rsidR="00554452" w:rsidRPr="00E5239F" w:rsidRDefault="00554452" w:rsidP="008178B0">
            <w:pPr>
              <w:rPr>
                <w:rFonts w:ascii="Times New Roman" w:hAnsi="Times New Roman"/>
                <w:sz w:val="24"/>
                <w:szCs w:val="24"/>
              </w:rPr>
            </w:pPr>
            <w:r>
              <w:rPr>
                <w:rFonts w:ascii="Times New Roman" w:hAnsi="Times New Roman"/>
                <w:sz w:val="24"/>
                <w:szCs w:val="24"/>
              </w:rPr>
              <w:t>Образовательные результаты</w:t>
            </w:r>
            <w:r w:rsidRPr="00E5239F">
              <w:rPr>
                <w:rFonts w:ascii="Times New Roman" w:hAnsi="Times New Roman"/>
                <w:sz w:val="24"/>
                <w:szCs w:val="24"/>
              </w:rPr>
              <w:t xml:space="preserve"> обучающихся педагога за период работы</w:t>
            </w:r>
            <w:r>
              <w:rPr>
                <w:rFonts w:ascii="Times New Roman" w:hAnsi="Times New Roman"/>
                <w:sz w:val="24"/>
                <w:szCs w:val="24"/>
              </w:rPr>
              <w:t>. Качество знаний учащихся</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851" w:type="dxa"/>
          </w:tcPr>
          <w:p w:rsidR="00554452" w:rsidRPr="00E5239F" w:rsidRDefault="00554452" w:rsidP="008178B0">
            <w:pPr>
              <w:spacing w:after="160" w:line="259" w:lineRule="auto"/>
              <w:jc w:val="center"/>
              <w:rPr>
                <w:rFonts w:ascii="Times New Roman" w:hAnsi="Times New Roman"/>
                <w:sz w:val="24"/>
                <w:szCs w:val="24"/>
              </w:rPr>
            </w:pPr>
            <w:r w:rsidRPr="00E5239F">
              <w:rPr>
                <w:rFonts w:ascii="Times New Roman" w:hAnsi="Times New Roman"/>
                <w:sz w:val="24"/>
                <w:szCs w:val="24"/>
              </w:rPr>
              <w:t>2</w:t>
            </w:r>
          </w:p>
        </w:tc>
        <w:tc>
          <w:tcPr>
            <w:tcW w:w="4961" w:type="dxa"/>
          </w:tcPr>
          <w:p w:rsidR="00554452" w:rsidRPr="00E5239F" w:rsidRDefault="00554452" w:rsidP="008178B0">
            <w:pPr>
              <w:spacing w:after="160" w:line="259" w:lineRule="auto"/>
              <w:rPr>
                <w:rFonts w:ascii="Times New Roman" w:hAnsi="Times New Roman"/>
                <w:sz w:val="24"/>
                <w:szCs w:val="24"/>
              </w:rPr>
            </w:pPr>
            <w:r w:rsidRPr="00E5239F">
              <w:rPr>
                <w:rFonts w:ascii="Times New Roman" w:hAnsi="Times New Roman"/>
                <w:sz w:val="24"/>
                <w:szCs w:val="24"/>
              </w:rPr>
              <w:t>Собственная методическая система молодого педагога, апробированная в образовательной организации</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851" w:type="dxa"/>
          </w:tcPr>
          <w:p w:rsidR="00554452" w:rsidRPr="00E5239F" w:rsidRDefault="00554452" w:rsidP="008178B0">
            <w:pPr>
              <w:spacing w:after="160" w:line="259" w:lineRule="auto"/>
              <w:jc w:val="center"/>
              <w:rPr>
                <w:rFonts w:ascii="Times New Roman" w:hAnsi="Times New Roman"/>
                <w:sz w:val="24"/>
                <w:szCs w:val="24"/>
              </w:rPr>
            </w:pPr>
            <w:r w:rsidRPr="00E5239F">
              <w:rPr>
                <w:rFonts w:ascii="Times New Roman" w:hAnsi="Times New Roman"/>
                <w:sz w:val="24"/>
                <w:szCs w:val="24"/>
              </w:rPr>
              <w:t>3</w:t>
            </w:r>
          </w:p>
        </w:tc>
        <w:tc>
          <w:tcPr>
            <w:tcW w:w="4961" w:type="dxa"/>
          </w:tcPr>
          <w:p w:rsidR="00554452" w:rsidRPr="00E5239F" w:rsidRDefault="00554452" w:rsidP="008178B0">
            <w:pPr>
              <w:spacing w:after="160" w:line="259" w:lineRule="auto"/>
              <w:rPr>
                <w:rFonts w:ascii="Times New Roman" w:hAnsi="Times New Roman"/>
                <w:sz w:val="24"/>
                <w:szCs w:val="24"/>
              </w:rPr>
            </w:pPr>
            <w:r w:rsidRPr="00E5239F">
              <w:rPr>
                <w:rFonts w:ascii="Times New Roman" w:hAnsi="Times New Roman"/>
                <w:sz w:val="24"/>
                <w:szCs w:val="24"/>
              </w:rPr>
              <w:t>Участие в конкурсах профессионального мастерства различного уровня</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851" w:type="dxa"/>
          </w:tcPr>
          <w:p w:rsidR="00554452" w:rsidRPr="00E5239F" w:rsidRDefault="00554452" w:rsidP="008178B0">
            <w:pPr>
              <w:spacing w:after="160" w:line="259" w:lineRule="auto"/>
              <w:jc w:val="center"/>
              <w:rPr>
                <w:rFonts w:ascii="Times New Roman" w:hAnsi="Times New Roman"/>
                <w:sz w:val="24"/>
                <w:szCs w:val="24"/>
              </w:rPr>
            </w:pPr>
            <w:r w:rsidRPr="00E5239F">
              <w:rPr>
                <w:rFonts w:ascii="Times New Roman" w:hAnsi="Times New Roman"/>
                <w:sz w:val="24"/>
                <w:szCs w:val="24"/>
              </w:rPr>
              <w:t>4</w:t>
            </w:r>
          </w:p>
        </w:tc>
        <w:tc>
          <w:tcPr>
            <w:tcW w:w="4961" w:type="dxa"/>
          </w:tcPr>
          <w:p w:rsidR="00554452" w:rsidRPr="00E5239F" w:rsidRDefault="00554452" w:rsidP="008178B0">
            <w:pPr>
              <w:spacing w:after="160" w:line="259" w:lineRule="auto"/>
              <w:rPr>
                <w:rFonts w:ascii="Times New Roman" w:hAnsi="Times New Roman"/>
                <w:sz w:val="24"/>
                <w:szCs w:val="24"/>
              </w:rPr>
            </w:pPr>
            <w:r w:rsidRPr="00E5239F">
              <w:rPr>
                <w:rFonts w:ascii="Times New Roman" w:hAnsi="Times New Roman"/>
                <w:sz w:val="24"/>
                <w:szCs w:val="24"/>
              </w:rPr>
              <w:t xml:space="preserve">Достижения </w:t>
            </w:r>
            <w:r>
              <w:rPr>
                <w:rFonts w:ascii="Times New Roman" w:hAnsi="Times New Roman"/>
                <w:sz w:val="24"/>
                <w:szCs w:val="24"/>
              </w:rPr>
              <w:t xml:space="preserve">педагога и учащихся </w:t>
            </w:r>
            <w:r w:rsidRPr="00E5239F">
              <w:rPr>
                <w:rFonts w:ascii="Times New Roman" w:hAnsi="Times New Roman"/>
                <w:sz w:val="24"/>
                <w:szCs w:val="24"/>
              </w:rPr>
              <w:t>в конкурсах, олимпиадах, конференциях, проектах, соревнованиях для педагогов и молодежи</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851" w:type="dxa"/>
          </w:tcPr>
          <w:p w:rsidR="00554452" w:rsidRPr="00E5239F" w:rsidRDefault="00554452" w:rsidP="008178B0">
            <w:pPr>
              <w:spacing w:after="160" w:line="259" w:lineRule="auto"/>
              <w:jc w:val="center"/>
              <w:rPr>
                <w:rFonts w:ascii="Times New Roman" w:hAnsi="Times New Roman"/>
                <w:sz w:val="24"/>
                <w:szCs w:val="24"/>
              </w:rPr>
            </w:pPr>
            <w:r w:rsidRPr="00E5239F">
              <w:rPr>
                <w:rFonts w:ascii="Times New Roman" w:hAnsi="Times New Roman"/>
                <w:sz w:val="24"/>
                <w:szCs w:val="24"/>
              </w:rPr>
              <w:t>5</w:t>
            </w:r>
          </w:p>
        </w:tc>
        <w:tc>
          <w:tcPr>
            <w:tcW w:w="4961" w:type="dxa"/>
          </w:tcPr>
          <w:p w:rsidR="00554452" w:rsidRPr="00E5239F" w:rsidRDefault="00554452" w:rsidP="008178B0">
            <w:pPr>
              <w:spacing w:after="160" w:line="259" w:lineRule="auto"/>
              <w:rPr>
                <w:rFonts w:ascii="Times New Roman" w:hAnsi="Times New Roman"/>
                <w:sz w:val="24"/>
                <w:szCs w:val="24"/>
              </w:rPr>
            </w:pPr>
            <w:r>
              <w:rPr>
                <w:rFonts w:ascii="Times New Roman" w:hAnsi="Times New Roman"/>
                <w:sz w:val="24"/>
                <w:szCs w:val="24"/>
              </w:rPr>
              <w:t xml:space="preserve">Участие в работе </w:t>
            </w:r>
            <w:r w:rsidRPr="00E5239F">
              <w:rPr>
                <w:rFonts w:ascii="Times New Roman" w:hAnsi="Times New Roman"/>
                <w:sz w:val="24"/>
                <w:szCs w:val="24"/>
              </w:rPr>
              <w:t xml:space="preserve"> ассоциации молодых педагогов г.Казани</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851" w:type="dxa"/>
          </w:tcPr>
          <w:p w:rsidR="00554452" w:rsidRPr="00E5239F" w:rsidRDefault="00554452" w:rsidP="008178B0">
            <w:pPr>
              <w:spacing w:after="160" w:line="259" w:lineRule="auto"/>
              <w:jc w:val="center"/>
              <w:rPr>
                <w:rFonts w:ascii="Times New Roman" w:hAnsi="Times New Roman"/>
                <w:sz w:val="24"/>
                <w:szCs w:val="24"/>
              </w:rPr>
            </w:pPr>
            <w:r w:rsidRPr="00E5239F">
              <w:rPr>
                <w:rFonts w:ascii="Times New Roman" w:hAnsi="Times New Roman"/>
                <w:sz w:val="24"/>
                <w:szCs w:val="24"/>
              </w:rPr>
              <w:t>6</w:t>
            </w:r>
          </w:p>
        </w:tc>
        <w:tc>
          <w:tcPr>
            <w:tcW w:w="4961" w:type="dxa"/>
          </w:tcPr>
          <w:p w:rsidR="00554452" w:rsidRPr="00E5239F" w:rsidRDefault="00554452" w:rsidP="008178B0">
            <w:pPr>
              <w:spacing w:after="160" w:line="259" w:lineRule="auto"/>
              <w:rPr>
                <w:rFonts w:ascii="Times New Roman" w:hAnsi="Times New Roman"/>
                <w:sz w:val="24"/>
                <w:szCs w:val="24"/>
              </w:rPr>
            </w:pPr>
            <w:r w:rsidRPr="00E5239F">
              <w:rPr>
                <w:rFonts w:ascii="Times New Roman" w:hAnsi="Times New Roman"/>
                <w:sz w:val="24"/>
                <w:szCs w:val="24"/>
              </w:rPr>
              <w:t>Участие в проектах различного уровня, социально</w:t>
            </w:r>
            <w:r>
              <w:rPr>
                <w:rFonts w:ascii="Times New Roman" w:hAnsi="Times New Roman"/>
                <w:sz w:val="24"/>
                <w:szCs w:val="24"/>
              </w:rPr>
              <w:t xml:space="preserve"> </w:t>
            </w:r>
            <w:r w:rsidRPr="00E5239F">
              <w:rPr>
                <w:rFonts w:ascii="Times New Roman" w:hAnsi="Times New Roman"/>
                <w:sz w:val="24"/>
                <w:szCs w:val="24"/>
              </w:rPr>
              <w:t>значимых инициативах, мероприятиях педагогических сообществ, руководство педпрактикой студентов</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851" w:type="dxa"/>
          </w:tcPr>
          <w:p w:rsidR="00554452" w:rsidRPr="00E5239F" w:rsidRDefault="00554452" w:rsidP="008178B0">
            <w:pPr>
              <w:spacing w:after="160" w:line="259" w:lineRule="auto"/>
              <w:jc w:val="center"/>
              <w:rPr>
                <w:rFonts w:ascii="Times New Roman" w:hAnsi="Times New Roman"/>
                <w:sz w:val="24"/>
                <w:szCs w:val="24"/>
              </w:rPr>
            </w:pPr>
            <w:r w:rsidRPr="00E5239F">
              <w:rPr>
                <w:rFonts w:ascii="Times New Roman" w:hAnsi="Times New Roman"/>
                <w:sz w:val="24"/>
                <w:szCs w:val="24"/>
              </w:rPr>
              <w:t>7</w:t>
            </w:r>
          </w:p>
        </w:tc>
        <w:tc>
          <w:tcPr>
            <w:tcW w:w="4961" w:type="dxa"/>
          </w:tcPr>
          <w:p w:rsidR="00554452" w:rsidRPr="00E5239F" w:rsidRDefault="00554452" w:rsidP="008178B0">
            <w:pPr>
              <w:spacing w:after="160" w:line="259" w:lineRule="auto"/>
              <w:rPr>
                <w:rFonts w:ascii="Times New Roman" w:hAnsi="Times New Roman"/>
                <w:sz w:val="24"/>
                <w:szCs w:val="24"/>
              </w:rPr>
            </w:pPr>
            <w:r w:rsidRPr="00E5239F">
              <w:rPr>
                <w:rFonts w:ascii="Times New Roman" w:hAnsi="Times New Roman"/>
                <w:sz w:val="24"/>
                <w:szCs w:val="24"/>
              </w:rPr>
              <w:t xml:space="preserve">Выступления на конференциях, круглых столах, семинарах и т.д. </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851" w:type="dxa"/>
          </w:tcPr>
          <w:p w:rsidR="00554452" w:rsidRPr="00E5239F" w:rsidRDefault="00554452" w:rsidP="008178B0">
            <w:pPr>
              <w:spacing w:after="160" w:line="259" w:lineRule="auto"/>
              <w:jc w:val="center"/>
              <w:rPr>
                <w:rFonts w:ascii="Times New Roman" w:hAnsi="Times New Roman"/>
                <w:sz w:val="24"/>
                <w:szCs w:val="24"/>
              </w:rPr>
            </w:pPr>
            <w:r w:rsidRPr="00E5239F">
              <w:rPr>
                <w:rFonts w:ascii="Times New Roman" w:hAnsi="Times New Roman"/>
                <w:sz w:val="24"/>
                <w:szCs w:val="24"/>
              </w:rPr>
              <w:t>8</w:t>
            </w:r>
          </w:p>
        </w:tc>
        <w:tc>
          <w:tcPr>
            <w:tcW w:w="4961" w:type="dxa"/>
          </w:tcPr>
          <w:p w:rsidR="00554452" w:rsidRPr="00E5239F" w:rsidRDefault="00554452" w:rsidP="008178B0">
            <w:pPr>
              <w:spacing w:after="160" w:line="259" w:lineRule="auto"/>
              <w:rPr>
                <w:rFonts w:ascii="Times New Roman" w:hAnsi="Times New Roman"/>
                <w:sz w:val="24"/>
                <w:szCs w:val="24"/>
              </w:rPr>
            </w:pPr>
            <w:r>
              <w:rPr>
                <w:rFonts w:ascii="Times New Roman" w:hAnsi="Times New Roman"/>
                <w:sz w:val="24"/>
                <w:szCs w:val="24"/>
              </w:rPr>
              <w:t>Публикации</w:t>
            </w:r>
            <w:r w:rsidRPr="00E5239F">
              <w:rPr>
                <w:rFonts w:ascii="Times New Roman" w:hAnsi="Times New Roman"/>
                <w:sz w:val="24"/>
                <w:szCs w:val="24"/>
              </w:rPr>
              <w:t>, работа в сетевых сообществах</w:t>
            </w:r>
          </w:p>
        </w:tc>
        <w:tc>
          <w:tcPr>
            <w:tcW w:w="4111" w:type="dxa"/>
          </w:tcPr>
          <w:p w:rsidR="00554452" w:rsidRPr="00E5239F" w:rsidRDefault="00554452" w:rsidP="008178B0">
            <w:pPr>
              <w:spacing w:after="160" w:line="259" w:lineRule="auto"/>
              <w:rPr>
                <w:rFonts w:ascii="Times New Roman" w:hAnsi="Times New Roman"/>
                <w:b/>
                <w:sz w:val="24"/>
                <w:szCs w:val="24"/>
              </w:rPr>
            </w:pPr>
          </w:p>
        </w:tc>
      </w:tr>
      <w:tr w:rsidR="00554452" w:rsidRPr="009A0231" w:rsidTr="008178B0">
        <w:tc>
          <w:tcPr>
            <w:tcW w:w="851" w:type="dxa"/>
          </w:tcPr>
          <w:p w:rsidR="00554452" w:rsidRPr="00E5239F" w:rsidRDefault="00554452" w:rsidP="008178B0">
            <w:pPr>
              <w:spacing w:after="160" w:line="259" w:lineRule="auto"/>
              <w:jc w:val="center"/>
              <w:rPr>
                <w:rFonts w:ascii="Times New Roman" w:hAnsi="Times New Roman"/>
                <w:sz w:val="24"/>
                <w:szCs w:val="24"/>
              </w:rPr>
            </w:pPr>
            <w:r w:rsidRPr="00E5239F">
              <w:rPr>
                <w:rFonts w:ascii="Times New Roman" w:hAnsi="Times New Roman"/>
                <w:sz w:val="24"/>
                <w:szCs w:val="24"/>
              </w:rPr>
              <w:t>9</w:t>
            </w:r>
          </w:p>
        </w:tc>
        <w:tc>
          <w:tcPr>
            <w:tcW w:w="4961" w:type="dxa"/>
          </w:tcPr>
          <w:p w:rsidR="00554452" w:rsidRPr="00E5239F" w:rsidRDefault="00554452" w:rsidP="008178B0">
            <w:pPr>
              <w:spacing w:after="160" w:line="259" w:lineRule="auto"/>
              <w:rPr>
                <w:rFonts w:ascii="Times New Roman" w:hAnsi="Times New Roman"/>
                <w:sz w:val="24"/>
                <w:szCs w:val="24"/>
              </w:rPr>
            </w:pPr>
            <w:r w:rsidRPr="00E5239F">
              <w:rPr>
                <w:rFonts w:ascii="Times New Roman" w:hAnsi="Times New Roman"/>
                <w:sz w:val="24"/>
                <w:szCs w:val="24"/>
              </w:rPr>
              <w:t>Курсы повышения квалификации, обучение, самообразование по личностному развитию</w:t>
            </w:r>
          </w:p>
        </w:tc>
        <w:tc>
          <w:tcPr>
            <w:tcW w:w="4111" w:type="dxa"/>
          </w:tcPr>
          <w:p w:rsidR="00554452" w:rsidRPr="00E5239F" w:rsidRDefault="00554452" w:rsidP="008178B0">
            <w:pPr>
              <w:spacing w:after="160" w:line="259" w:lineRule="auto"/>
              <w:rPr>
                <w:rFonts w:ascii="Times New Roman" w:hAnsi="Times New Roman"/>
                <w:b/>
                <w:sz w:val="24"/>
                <w:szCs w:val="24"/>
              </w:rPr>
            </w:pPr>
          </w:p>
        </w:tc>
      </w:tr>
    </w:tbl>
    <w:p w:rsidR="00554452" w:rsidRDefault="00554452" w:rsidP="00554452">
      <w:pPr>
        <w:widowControl w:val="0"/>
        <w:tabs>
          <w:tab w:val="left" w:pos="-142"/>
          <w:tab w:val="left" w:pos="0"/>
        </w:tabs>
        <w:autoSpaceDE w:val="0"/>
        <w:autoSpaceDN w:val="0"/>
        <w:adjustRightInd w:val="0"/>
        <w:spacing w:after="0" w:line="288" w:lineRule="auto"/>
        <w:ind w:firstLine="709"/>
        <w:contextualSpacing/>
        <w:jc w:val="center"/>
        <w:rPr>
          <w:rFonts w:ascii="Times New Roman" w:hAnsi="Times New Roman"/>
          <w:b/>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Default="00554452" w:rsidP="00554452">
      <w:pPr>
        <w:spacing w:line="288" w:lineRule="auto"/>
        <w:contextualSpacing/>
        <w:jc w:val="right"/>
        <w:rPr>
          <w:rFonts w:ascii="Times New Roman" w:hAnsi="Times New Roman"/>
          <w:sz w:val="28"/>
          <w:szCs w:val="28"/>
        </w:rPr>
      </w:pPr>
    </w:p>
    <w:p w:rsidR="00554452" w:rsidRPr="0040757B" w:rsidRDefault="00554452" w:rsidP="00554452">
      <w:pPr>
        <w:spacing w:line="288" w:lineRule="auto"/>
        <w:contextualSpacing/>
        <w:jc w:val="right"/>
        <w:rPr>
          <w:rFonts w:ascii="Times New Roman" w:hAnsi="Times New Roman"/>
          <w:sz w:val="28"/>
          <w:szCs w:val="28"/>
        </w:rPr>
      </w:pPr>
      <w:bookmarkStart w:id="2" w:name="_GoBack"/>
      <w:bookmarkEnd w:id="2"/>
      <w:r w:rsidRPr="0040757B">
        <w:rPr>
          <w:rFonts w:ascii="Times New Roman" w:hAnsi="Times New Roman"/>
          <w:sz w:val="28"/>
          <w:szCs w:val="28"/>
        </w:rPr>
        <w:t>Приложение №3</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к Положению</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 xml:space="preserve">о проведении конкурса на обучение </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 xml:space="preserve">и профессиональное развитие молодых педагогов муниципальных автономных и бюджетных общеобразовательных </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 xml:space="preserve">учреждений, подведомственных </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 xml:space="preserve">Муниципальному казенному </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 xml:space="preserve">учреждению </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 xml:space="preserve">«Управление образования </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 xml:space="preserve">Исполнительного комитета </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 xml:space="preserve">муниципального образования </w:t>
      </w:r>
    </w:p>
    <w:p w:rsidR="00554452" w:rsidRPr="005231D5" w:rsidRDefault="00554452" w:rsidP="00554452">
      <w:pPr>
        <w:spacing w:line="288" w:lineRule="auto"/>
        <w:ind w:left="5245"/>
        <w:contextualSpacing/>
        <w:rPr>
          <w:rFonts w:ascii="Times New Roman" w:hAnsi="Times New Roman"/>
          <w:sz w:val="28"/>
          <w:szCs w:val="28"/>
        </w:rPr>
      </w:pPr>
      <w:r w:rsidRPr="005231D5">
        <w:rPr>
          <w:rFonts w:ascii="Times New Roman" w:hAnsi="Times New Roman"/>
          <w:sz w:val="28"/>
          <w:szCs w:val="28"/>
        </w:rPr>
        <w:t xml:space="preserve">города Казани» </w:t>
      </w:r>
    </w:p>
    <w:p w:rsidR="00554452" w:rsidRDefault="00554452" w:rsidP="00554452">
      <w:pPr>
        <w:spacing w:line="288" w:lineRule="auto"/>
        <w:ind w:left="5245"/>
        <w:rPr>
          <w:rFonts w:ascii="Times New Roman" w:hAnsi="Times New Roman"/>
          <w:sz w:val="28"/>
          <w:szCs w:val="28"/>
        </w:rPr>
      </w:pPr>
      <w:r w:rsidRPr="005231D5">
        <w:rPr>
          <w:rFonts w:ascii="Times New Roman" w:hAnsi="Times New Roman"/>
          <w:sz w:val="28"/>
          <w:szCs w:val="28"/>
        </w:rPr>
        <w:t>(форма)</w:t>
      </w:r>
    </w:p>
    <w:p w:rsidR="00554452" w:rsidRDefault="00554452" w:rsidP="00554452">
      <w:pPr>
        <w:ind w:left="5245"/>
        <w:rPr>
          <w:rFonts w:ascii="Times New Roman" w:hAnsi="Times New Roman"/>
          <w:sz w:val="28"/>
          <w:szCs w:val="28"/>
        </w:rPr>
      </w:pPr>
    </w:p>
    <w:p w:rsidR="00554452" w:rsidRPr="00E5239F" w:rsidRDefault="00554452" w:rsidP="00554452">
      <w:pPr>
        <w:spacing w:after="0" w:line="288" w:lineRule="auto"/>
        <w:jc w:val="center"/>
        <w:rPr>
          <w:rFonts w:ascii="Times New Roman" w:eastAsia="Times New Roman" w:hAnsi="Times New Roman"/>
          <w:b/>
          <w:sz w:val="28"/>
          <w:szCs w:val="28"/>
        </w:rPr>
      </w:pPr>
      <w:r w:rsidRPr="00E5239F">
        <w:rPr>
          <w:rFonts w:ascii="Times New Roman" w:eastAsia="Times New Roman" w:hAnsi="Times New Roman"/>
          <w:b/>
          <w:sz w:val="28"/>
          <w:szCs w:val="28"/>
        </w:rPr>
        <w:t xml:space="preserve">СОГЛАСИЕ </w:t>
      </w:r>
      <w:r w:rsidRPr="00E5239F">
        <w:rPr>
          <w:rFonts w:ascii="Times New Roman" w:eastAsia="Times New Roman" w:hAnsi="Times New Roman"/>
          <w:b/>
          <w:sz w:val="28"/>
          <w:szCs w:val="28"/>
        </w:rPr>
        <w:br/>
        <w:t>НА ОБРАБОТКУ ПЕРСОНАЛЬНЫХ ДАННЫХ</w:t>
      </w:r>
    </w:p>
    <w:p w:rsidR="00554452" w:rsidRPr="009E642A" w:rsidRDefault="00554452" w:rsidP="00554452">
      <w:pPr>
        <w:spacing w:after="0" w:line="240" w:lineRule="auto"/>
        <w:ind w:firstLine="709"/>
        <w:jc w:val="center"/>
        <w:rPr>
          <w:rFonts w:ascii="Times New Roman" w:eastAsia="Times New Roman" w:hAnsi="Times New Roman"/>
          <w:b/>
          <w:sz w:val="26"/>
          <w:szCs w:val="26"/>
        </w:rPr>
      </w:pPr>
    </w:p>
    <w:p w:rsidR="00554452" w:rsidRPr="009E642A" w:rsidRDefault="00554452" w:rsidP="00554452">
      <w:pPr>
        <w:autoSpaceDE w:val="0"/>
        <w:autoSpaceDN w:val="0"/>
        <w:adjustRightInd w:val="0"/>
        <w:spacing w:after="0"/>
        <w:ind w:firstLine="709"/>
        <w:jc w:val="both"/>
        <w:rPr>
          <w:rFonts w:ascii="Times New Roman" w:eastAsia="Times New Roman" w:hAnsi="Times New Roman"/>
          <w:color w:val="000000"/>
          <w:sz w:val="24"/>
          <w:szCs w:val="24"/>
        </w:rPr>
      </w:pPr>
      <w:r w:rsidRPr="009E642A">
        <w:rPr>
          <w:rFonts w:ascii="Times New Roman" w:eastAsia="Times New Roman" w:hAnsi="Times New Roman"/>
          <w:color w:val="000000"/>
          <w:sz w:val="24"/>
          <w:szCs w:val="24"/>
        </w:rPr>
        <w:t xml:space="preserve">В соответствии с требованиями Федерального закона от 27.07.2006 №152-ФЗ </w:t>
      </w:r>
      <w:r>
        <w:rPr>
          <w:rFonts w:ascii="Times New Roman" w:eastAsia="Times New Roman" w:hAnsi="Times New Roman"/>
          <w:color w:val="000000"/>
          <w:sz w:val="24"/>
          <w:szCs w:val="24"/>
        </w:rPr>
        <w:t xml:space="preserve">                     </w:t>
      </w:r>
      <w:r w:rsidRPr="009E642A">
        <w:rPr>
          <w:rFonts w:ascii="Times New Roman" w:eastAsia="Times New Roman" w:hAnsi="Times New Roman"/>
          <w:color w:val="000000"/>
          <w:sz w:val="24"/>
          <w:szCs w:val="24"/>
        </w:rPr>
        <w:t>«О персональных данных» я,</w:t>
      </w:r>
      <w:r>
        <w:rPr>
          <w:rFonts w:ascii="Times New Roman" w:eastAsia="Times New Roman" w:hAnsi="Times New Roman"/>
          <w:color w:val="000000"/>
          <w:sz w:val="24"/>
          <w:szCs w:val="24"/>
        </w:rPr>
        <w:t xml:space="preserve"> </w:t>
      </w:r>
      <w:r w:rsidRPr="009E642A">
        <w:rPr>
          <w:rFonts w:ascii="Times New Roman" w:eastAsia="Times New Roman" w:hAnsi="Times New Roman"/>
          <w:color w:val="000000"/>
          <w:sz w:val="24"/>
          <w:szCs w:val="24"/>
        </w:rPr>
        <w:t>__________________________________________________ ___________________________________________________________________________</w:t>
      </w:r>
      <w:r>
        <w:rPr>
          <w:rFonts w:ascii="Times New Roman" w:eastAsia="Times New Roman" w:hAnsi="Times New Roman"/>
          <w:color w:val="000000"/>
          <w:sz w:val="24"/>
          <w:szCs w:val="24"/>
        </w:rPr>
        <w:t>__</w:t>
      </w:r>
      <w:r w:rsidRPr="009E642A">
        <w:rPr>
          <w:rFonts w:ascii="Times New Roman" w:eastAsia="Times New Roman" w:hAnsi="Times New Roman"/>
          <w:color w:val="000000"/>
          <w:sz w:val="24"/>
          <w:szCs w:val="24"/>
        </w:rPr>
        <w:t>,</w:t>
      </w:r>
    </w:p>
    <w:p w:rsidR="00554452" w:rsidRPr="009E642A" w:rsidRDefault="00554452" w:rsidP="00554452">
      <w:pPr>
        <w:autoSpaceDE w:val="0"/>
        <w:autoSpaceDN w:val="0"/>
        <w:adjustRightInd w:val="0"/>
        <w:spacing w:after="0"/>
        <w:ind w:firstLine="709"/>
        <w:jc w:val="center"/>
        <w:rPr>
          <w:rFonts w:ascii="Times New Roman" w:eastAsia="Times New Roman" w:hAnsi="Times New Roman"/>
          <w:i/>
          <w:color w:val="000000"/>
          <w:sz w:val="24"/>
          <w:szCs w:val="24"/>
          <w:vertAlign w:val="superscript"/>
        </w:rPr>
      </w:pPr>
      <w:r w:rsidRPr="009E642A">
        <w:rPr>
          <w:rFonts w:ascii="Times New Roman" w:eastAsia="Times New Roman" w:hAnsi="Times New Roman"/>
          <w:i/>
          <w:color w:val="000000"/>
          <w:sz w:val="24"/>
          <w:szCs w:val="24"/>
          <w:vertAlign w:val="superscript"/>
        </w:rPr>
        <w:t>(фамилия, имя, отчеств</w:t>
      </w:r>
      <w:r>
        <w:rPr>
          <w:rFonts w:ascii="Times New Roman" w:eastAsia="Times New Roman" w:hAnsi="Times New Roman"/>
          <w:i/>
          <w:color w:val="000000"/>
          <w:sz w:val="24"/>
          <w:szCs w:val="24"/>
          <w:vertAlign w:val="superscript"/>
        </w:rPr>
        <w:t>о участника</w:t>
      </w:r>
      <w:r w:rsidRPr="009A0231">
        <w:rPr>
          <w:rFonts w:ascii="Times New Roman" w:eastAsia="Times New Roman" w:hAnsi="Times New Roman"/>
          <w:i/>
          <w:color w:val="000000"/>
          <w:sz w:val="24"/>
          <w:szCs w:val="24"/>
          <w:vertAlign w:val="superscript"/>
        </w:rPr>
        <w:t>/зак</w:t>
      </w:r>
      <w:r w:rsidRPr="009E642A">
        <w:rPr>
          <w:rFonts w:ascii="Times New Roman" w:eastAsia="Times New Roman" w:hAnsi="Times New Roman"/>
          <w:i/>
          <w:color w:val="000000"/>
          <w:sz w:val="24"/>
          <w:szCs w:val="24"/>
          <w:vertAlign w:val="superscript"/>
        </w:rPr>
        <w:t>о</w:t>
      </w:r>
      <w:r w:rsidRPr="009A0231">
        <w:rPr>
          <w:rFonts w:ascii="Times New Roman" w:eastAsia="Times New Roman" w:hAnsi="Times New Roman"/>
          <w:i/>
          <w:color w:val="000000"/>
          <w:sz w:val="24"/>
          <w:szCs w:val="24"/>
          <w:vertAlign w:val="superscript"/>
        </w:rPr>
        <w:t>нного представителя участника</w:t>
      </w:r>
      <w:r w:rsidRPr="009E642A">
        <w:rPr>
          <w:rFonts w:ascii="Times New Roman" w:eastAsia="Times New Roman" w:hAnsi="Times New Roman"/>
          <w:i/>
          <w:color w:val="000000"/>
          <w:sz w:val="24"/>
          <w:szCs w:val="24"/>
          <w:vertAlign w:val="superscript"/>
        </w:rPr>
        <w:t>)</w:t>
      </w:r>
    </w:p>
    <w:p w:rsidR="00554452" w:rsidRPr="009E642A" w:rsidRDefault="00554452" w:rsidP="00554452">
      <w:pPr>
        <w:autoSpaceDE w:val="0"/>
        <w:autoSpaceDN w:val="0"/>
        <w:adjustRightInd w:val="0"/>
        <w:spacing w:after="0"/>
        <w:jc w:val="both"/>
        <w:rPr>
          <w:rFonts w:ascii="Times New Roman" w:eastAsia="Times New Roman" w:hAnsi="Times New Roman"/>
          <w:color w:val="000000"/>
          <w:sz w:val="24"/>
          <w:szCs w:val="24"/>
        </w:rPr>
      </w:pPr>
      <w:r w:rsidRPr="009E642A">
        <w:rPr>
          <w:rFonts w:ascii="Times New Roman" w:eastAsia="Times New Roman" w:hAnsi="Times New Roman"/>
          <w:color w:val="000000"/>
          <w:sz w:val="24"/>
          <w:szCs w:val="24"/>
        </w:rPr>
        <w:t>паспорт ___________</w:t>
      </w:r>
      <w:r>
        <w:rPr>
          <w:rFonts w:ascii="Times New Roman" w:eastAsia="Times New Roman" w:hAnsi="Times New Roman"/>
          <w:color w:val="000000"/>
          <w:sz w:val="24"/>
          <w:szCs w:val="24"/>
        </w:rPr>
        <w:t>,</w:t>
      </w:r>
      <w:r w:rsidRPr="009E642A">
        <w:rPr>
          <w:rFonts w:ascii="Times New Roman" w:eastAsia="Times New Roman" w:hAnsi="Times New Roman"/>
          <w:color w:val="000000"/>
          <w:sz w:val="24"/>
          <w:szCs w:val="24"/>
        </w:rPr>
        <w:t xml:space="preserve"> выдан ____________________________________________________</w:t>
      </w:r>
      <w:r>
        <w:rPr>
          <w:rFonts w:ascii="Times New Roman" w:eastAsia="Times New Roman" w:hAnsi="Times New Roman"/>
          <w:color w:val="000000"/>
          <w:sz w:val="24"/>
          <w:szCs w:val="24"/>
        </w:rPr>
        <w:t>__</w:t>
      </w:r>
      <w:r w:rsidRPr="009E642A">
        <w:rPr>
          <w:rFonts w:ascii="Times New Roman" w:eastAsia="Times New Roman" w:hAnsi="Times New Roman"/>
          <w:color w:val="000000"/>
          <w:sz w:val="24"/>
          <w:szCs w:val="24"/>
        </w:rPr>
        <w:t>,</w:t>
      </w:r>
    </w:p>
    <w:p w:rsidR="00554452" w:rsidRPr="009E642A" w:rsidRDefault="00554452" w:rsidP="00554452">
      <w:pPr>
        <w:autoSpaceDE w:val="0"/>
        <w:autoSpaceDN w:val="0"/>
        <w:adjustRightInd w:val="0"/>
        <w:spacing w:after="0"/>
        <w:ind w:firstLine="709"/>
        <w:jc w:val="both"/>
        <w:rPr>
          <w:rFonts w:ascii="Times New Roman" w:eastAsia="Times New Roman" w:hAnsi="Times New Roman"/>
          <w:i/>
          <w:color w:val="000000"/>
          <w:sz w:val="24"/>
          <w:szCs w:val="24"/>
          <w:vertAlign w:val="superscript"/>
        </w:rPr>
      </w:pPr>
      <w:r w:rsidRPr="009E642A">
        <w:rPr>
          <w:rFonts w:ascii="Times New Roman" w:eastAsia="Times New Roman" w:hAnsi="Times New Roman"/>
          <w:i/>
          <w:color w:val="000000"/>
          <w:sz w:val="24"/>
          <w:szCs w:val="24"/>
          <w:vertAlign w:val="superscript"/>
        </w:rPr>
        <w:t xml:space="preserve">         (серия, номер)                                                                        (когда и кем выдан)</w:t>
      </w:r>
    </w:p>
    <w:p w:rsidR="00554452" w:rsidRPr="009E642A" w:rsidRDefault="00554452" w:rsidP="00554452">
      <w:pPr>
        <w:autoSpaceDE w:val="0"/>
        <w:autoSpaceDN w:val="0"/>
        <w:adjustRightInd w:val="0"/>
        <w:spacing w:after="0"/>
        <w:jc w:val="both"/>
        <w:rPr>
          <w:rFonts w:ascii="Times New Roman" w:eastAsia="Times New Roman" w:hAnsi="Times New Roman"/>
          <w:color w:val="000000"/>
          <w:sz w:val="24"/>
          <w:szCs w:val="24"/>
        </w:rPr>
      </w:pPr>
      <w:r w:rsidRPr="009E642A">
        <w:rPr>
          <w:rFonts w:ascii="Times New Roman" w:eastAsia="Times New Roman" w:hAnsi="Times New Roman"/>
          <w:color w:val="000000"/>
          <w:sz w:val="24"/>
          <w:szCs w:val="24"/>
        </w:rPr>
        <w:t>адрес регистрации: ____________________________________________________________</w:t>
      </w:r>
      <w:r>
        <w:rPr>
          <w:rFonts w:ascii="Times New Roman" w:eastAsia="Times New Roman" w:hAnsi="Times New Roman"/>
          <w:color w:val="000000"/>
          <w:sz w:val="24"/>
          <w:szCs w:val="24"/>
        </w:rPr>
        <w:t>_</w:t>
      </w:r>
      <w:r w:rsidRPr="009E642A">
        <w:rPr>
          <w:rFonts w:ascii="Times New Roman" w:eastAsia="Times New Roman" w:hAnsi="Times New Roman"/>
          <w:color w:val="000000"/>
          <w:sz w:val="24"/>
          <w:szCs w:val="24"/>
        </w:rPr>
        <w:t>_</w:t>
      </w:r>
    </w:p>
    <w:p w:rsidR="00554452" w:rsidRPr="009E642A" w:rsidRDefault="00554452" w:rsidP="00554452">
      <w:pPr>
        <w:autoSpaceDE w:val="0"/>
        <w:autoSpaceDN w:val="0"/>
        <w:adjustRightInd w:val="0"/>
        <w:spacing w:after="0"/>
        <w:jc w:val="both"/>
        <w:rPr>
          <w:rFonts w:ascii="Times New Roman" w:eastAsia="Times New Roman" w:hAnsi="Times New Roman"/>
          <w:color w:val="000000"/>
          <w:sz w:val="24"/>
          <w:szCs w:val="24"/>
        </w:rPr>
      </w:pPr>
      <w:r w:rsidRPr="009E642A">
        <w:rPr>
          <w:rFonts w:ascii="Times New Roman" w:eastAsia="Times New Roman" w:hAnsi="Times New Roman"/>
          <w:color w:val="000000"/>
          <w:sz w:val="24"/>
          <w:szCs w:val="24"/>
        </w:rPr>
        <w:t>____________________________________________________________________________</w:t>
      </w:r>
      <w:r>
        <w:rPr>
          <w:rFonts w:ascii="Times New Roman" w:eastAsia="Times New Roman" w:hAnsi="Times New Roman"/>
          <w:color w:val="000000"/>
          <w:sz w:val="24"/>
          <w:szCs w:val="24"/>
        </w:rPr>
        <w:t>__</w:t>
      </w:r>
      <w:r w:rsidRPr="009E642A">
        <w:rPr>
          <w:rFonts w:ascii="Times New Roman" w:eastAsia="Times New Roman" w:hAnsi="Times New Roman"/>
          <w:color w:val="000000"/>
          <w:sz w:val="24"/>
          <w:szCs w:val="24"/>
        </w:rPr>
        <w:t>_,</w:t>
      </w:r>
    </w:p>
    <w:p w:rsidR="00554452" w:rsidRPr="009E642A" w:rsidRDefault="00554452" w:rsidP="00554452">
      <w:pPr>
        <w:autoSpaceDE w:val="0"/>
        <w:autoSpaceDN w:val="0"/>
        <w:adjustRightInd w:val="0"/>
        <w:spacing w:after="0"/>
        <w:jc w:val="both"/>
        <w:rPr>
          <w:rFonts w:ascii="Times New Roman" w:eastAsia="Times New Roman" w:hAnsi="Times New Roman"/>
          <w:color w:val="000000"/>
          <w:sz w:val="24"/>
          <w:szCs w:val="24"/>
        </w:rPr>
      </w:pPr>
      <w:r w:rsidRPr="009E642A">
        <w:rPr>
          <w:rFonts w:ascii="Times New Roman" w:eastAsia="Times New Roman" w:hAnsi="Times New Roman"/>
          <w:color w:val="000000"/>
          <w:sz w:val="24"/>
          <w:szCs w:val="24"/>
        </w:rPr>
        <w:t>адрес фактического проживания: _______________________________________________</w:t>
      </w:r>
      <w:r>
        <w:rPr>
          <w:rFonts w:ascii="Times New Roman" w:eastAsia="Times New Roman" w:hAnsi="Times New Roman"/>
          <w:color w:val="000000"/>
          <w:sz w:val="24"/>
          <w:szCs w:val="24"/>
        </w:rPr>
        <w:t>__</w:t>
      </w:r>
      <w:r w:rsidRPr="009E642A">
        <w:rPr>
          <w:rFonts w:ascii="Times New Roman" w:eastAsia="Times New Roman" w:hAnsi="Times New Roman"/>
          <w:color w:val="000000"/>
          <w:sz w:val="24"/>
          <w:szCs w:val="24"/>
        </w:rPr>
        <w:t>_</w:t>
      </w:r>
    </w:p>
    <w:p w:rsidR="00554452" w:rsidRPr="009A0231" w:rsidRDefault="00554452" w:rsidP="00554452">
      <w:pPr>
        <w:autoSpaceDE w:val="0"/>
        <w:autoSpaceDN w:val="0"/>
        <w:adjustRightInd w:val="0"/>
        <w:spacing w:after="0"/>
        <w:jc w:val="both"/>
        <w:rPr>
          <w:rFonts w:ascii="Times New Roman" w:eastAsia="Times New Roman" w:hAnsi="Times New Roman"/>
          <w:color w:val="000000"/>
          <w:sz w:val="24"/>
          <w:szCs w:val="24"/>
        </w:rPr>
      </w:pPr>
      <w:r w:rsidRPr="009E642A">
        <w:rPr>
          <w:rFonts w:ascii="Times New Roman" w:eastAsia="Times New Roman" w:hAnsi="Times New Roman"/>
          <w:color w:val="000000"/>
          <w:sz w:val="24"/>
          <w:szCs w:val="24"/>
        </w:rPr>
        <w:t>__________________________________________________________________________</w:t>
      </w:r>
      <w:r>
        <w:rPr>
          <w:rFonts w:ascii="Times New Roman" w:eastAsia="Times New Roman" w:hAnsi="Times New Roman"/>
          <w:color w:val="000000"/>
          <w:sz w:val="24"/>
          <w:szCs w:val="24"/>
        </w:rPr>
        <w:t>___,</w:t>
      </w:r>
    </w:p>
    <w:p w:rsidR="00554452" w:rsidRPr="009E642A" w:rsidRDefault="00554452" w:rsidP="00554452">
      <w:pPr>
        <w:shd w:val="clear" w:color="auto" w:fill="FFFFFF"/>
        <w:spacing w:after="0"/>
        <w:jc w:val="both"/>
        <w:rPr>
          <w:rFonts w:ascii="Times New Roman" w:eastAsia="Times New Roman" w:hAnsi="Times New Roman"/>
          <w:sz w:val="24"/>
          <w:szCs w:val="24"/>
        </w:rPr>
      </w:pPr>
      <w:r w:rsidRPr="009E642A">
        <w:rPr>
          <w:rFonts w:ascii="Times New Roman" w:eastAsia="Times New Roman" w:hAnsi="Times New Roman"/>
          <w:sz w:val="24"/>
          <w:szCs w:val="24"/>
        </w:rPr>
        <w:t>даю согласие М</w:t>
      </w:r>
      <w:r>
        <w:rPr>
          <w:rFonts w:ascii="Times New Roman" w:eastAsia="Times New Roman" w:hAnsi="Times New Roman"/>
          <w:sz w:val="24"/>
          <w:szCs w:val="24"/>
        </w:rPr>
        <w:t xml:space="preserve">униципальному казенному учреждению </w:t>
      </w:r>
      <w:r w:rsidRPr="009E642A">
        <w:rPr>
          <w:rFonts w:ascii="Times New Roman" w:eastAsia="Times New Roman" w:hAnsi="Times New Roman"/>
          <w:sz w:val="24"/>
          <w:szCs w:val="24"/>
        </w:rPr>
        <w:t xml:space="preserve">«Управление образования </w:t>
      </w:r>
      <w:r>
        <w:rPr>
          <w:rFonts w:ascii="Times New Roman" w:eastAsia="Times New Roman" w:hAnsi="Times New Roman"/>
          <w:sz w:val="24"/>
          <w:szCs w:val="24"/>
        </w:rPr>
        <w:t xml:space="preserve">Исполнительного комитета муниципального образования </w:t>
      </w:r>
      <w:r w:rsidRPr="009E642A">
        <w:rPr>
          <w:rFonts w:ascii="Times New Roman" w:eastAsia="Times New Roman" w:hAnsi="Times New Roman"/>
          <w:sz w:val="24"/>
          <w:szCs w:val="24"/>
        </w:rPr>
        <w:t>г</w:t>
      </w:r>
      <w:r>
        <w:rPr>
          <w:rFonts w:ascii="Times New Roman" w:eastAsia="Times New Roman" w:hAnsi="Times New Roman"/>
          <w:sz w:val="24"/>
          <w:szCs w:val="24"/>
        </w:rPr>
        <w:t xml:space="preserve">орода </w:t>
      </w:r>
      <w:r w:rsidRPr="009E642A">
        <w:rPr>
          <w:rFonts w:ascii="Times New Roman" w:eastAsia="Times New Roman" w:hAnsi="Times New Roman"/>
          <w:sz w:val="24"/>
          <w:szCs w:val="24"/>
        </w:rPr>
        <w:t>Казани», находящемуся по адресу</w:t>
      </w:r>
      <w:r>
        <w:rPr>
          <w:rFonts w:ascii="Times New Roman" w:eastAsia="Times New Roman" w:hAnsi="Times New Roman"/>
          <w:sz w:val="24"/>
          <w:szCs w:val="24"/>
        </w:rPr>
        <w:t>:</w:t>
      </w:r>
      <w:r w:rsidRPr="009E642A">
        <w:rPr>
          <w:rFonts w:ascii="Times New Roman" w:eastAsia="Times New Roman" w:hAnsi="Times New Roman"/>
          <w:sz w:val="24"/>
          <w:szCs w:val="24"/>
        </w:rPr>
        <w:t xml:space="preserve"> 420111, город Казань, ул.Большая Красная</w:t>
      </w:r>
      <w:r>
        <w:rPr>
          <w:rFonts w:ascii="Times New Roman" w:eastAsia="Times New Roman" w:hAnsi="Times New Roman"/>
          <w:sz w:val="24"/>
          <w:szCs w:val="24"/>
        </w:rPr>
        <w:t>,</w:t>
      </w:r>
      <w:r w:rsidRPr="009E642A">
        <w:rPr>
          <w:rFonts w:ascii="Times New Roman" w:eastAsia="Times New Roman" w:hAnsi="Times New Roman"/>
          <w:sz w:val="24"/>
          <w:szCs w:val="24"/>
        </w:rPr>
        <w:t xml:space="preserve"> д.1 (далее – Управление)</w:t>
      </w:r>
      <w:r w:rsidRPr="009A0231">
        <w:rPr>
          <w:rFonts w:ascii="Times New Roman" w:eastAsia="Times New Roman" w:hAnsi="Times New Roman"/>
          <w:sz w:val="24"/>
          <w:szCs w:val="24"/>
        </w:rPr>
        <w:t xml:space="preserve">, в том числе </w:t>
      </w:r>
      <w:r>
        <w:rPr>
          <w:rFonts w:ascii="Times New Roman" w:eastAsia="Times New Roman" w:hAnsi="Times New Roman"/>
          <w:sz w:val="24"/>
          <w:szCs w:val="24"/>
        </w:rPr>
        <w:t>жюри</w:t>
      </w:r>
      <w:r w:rsidRPr="009A0231">
        <w:rPr>
          <w:rFonts w:ascii="Times New Roman" w:eastAsia="Times New Roman" w:hAnsi="Times New Roman"/>
          <w:sz w:val="24"/>
          <w:szCs w:val="24"/>
        </w:rPr>
        <w:t xml:space="preserve"> и экспертам,</w:t>
      </w:r>
      <w:r w:rsidRPr="009E642A">
        <w:rPr>
          <w:rFonts w:ascii="Times New Roman" w:eastAsia="Times New Roman" w:hAnsi="Times New Roman"/>
          <w:sz w:val="24"/>
          <w:szCs w:val="24"/>
        </w:rPr>
        <w:t xml:space="preserve"> на </w:t>
      </w:r>
      <w:r w:rsidRPr="00E86F3C">
        <w:rPr>
          <w:rFonts w:ascii="Times New Roman" w:eastAsia="Times New Roman" w:hAnsi="Times New Roman"/>
          <w:sz w:val="24"/>
          <w:szCs w:val="24"/>
        </w:rPr>
        <w:t>автоматизированную</w:t>
      </w:r>
      <w:r w:rsidRPr="009E642A">
        <w:rPr>
          <w:rFonts w:ascii="Times New Roman" w:eastAsia="Times New Roman" w:hAnsi="Times New Roman"/>
          <w:sz w:val="24"/>
          <w:szCs w:val="24"/>
        </w:rPr>
        <w:t xml:space="preserve"> обработку</w:t>
      </w:r>
      <w:r w:rsidRPr="00E86F3C">
        <w:rPr>
          <w:rFonts w:ascii="Times New Roman" w:eastAsia="Times New Roman" w:hAnsi="Times New Roman"/>
          <w:sz w:val="24"/>
          <w:szCs w:val="24"/>
        </w:rPr>
        <w:t xml:space="preserve">, а также </w:t>
      </w:r>
      <w:r>
        <w:rPr>
          <w:rFonts w:ascii="Times New Roman" w:eastAsia="Times New Roman" w:hAnsi="Times New Roman"/>
          <w:sz w:val="24"/>
          <w:szCs w:val="24"/>
        </w:rPr>
        <w:t xml:space="preserve">на </w:t>
      </w:r>
      <w:r w:rsidRPr="00E86F3C">
        <w:rPr>
          <w:rFonts w:ascii="Times New Roman" w:eastAsia="Times New Roman" w:hAnsi="Times New Roman"/>
          <w:sz w:val="24"/>
          <w:szCs w:val="24"/>
        </w:rPr>
        <w:t>обработку без использования средств автоматизации моих персональных данных, в том числе специальной категории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9E642A">
        <w:rPr>
          <w:rFonts w:ascii="Times New Roman" w:eastAsia="Times New Roman" w:hAnsi="Times New Roman"/>
          <w:sz w:val="24"/>
          <w:szCs w:val="24"/>
        </w:rPr>
        <w:t>, предоставленных _________________________________________</w:t>
      </w:r>
      <w:r>
        <w:rPr>
          <w:rFonts w:ascii="Times New Roman" w:eastAsia="Times New Roman" w:hAnsi="Times New Roman"/>
          <w:sz w:val="24"/>
          <w:szCs w:val="24"/>
        </w:rPr>
        <w:t>___________________</w:t>
      </w:r>
      <w:r w:rsidRPr="009E642A">
        <w:rPr>
          <w:rFonts w:ascii="Times New Roman" w:eastAsia="Times New Roman" w:hAnsi="Times New Roman"/>
          <w:sz w:val="24"/>
          <w:szCs w:val="24"/>
        </w:rPr>
        <w:t>____</w:t>
      </w:r>
      <w:r>
        <w:rPr>
          <w:rFonts w:ascii="Times New Roman" w:eastAsia="Times New Roman" w:hAnsi="Times New Roman"/>
          <w:sz w:val="24"/>
          <w:szCs w:val="24"/>
        </w:rPr>
        <w:t>________________</w:t>
      </w:r>
    </w:p>
    <w:p w:rsidR="00554452" w:rsidRPr="009E642A" w:rsidRDefault="00554452" w:rsidP="00554452">
      <w:pPr>
        <w:shd w:val="clear" w:color="auto" w:fill="FFFFFF"/>
        <w:spacing w:after="0"/>
        <w:jc w:val="both"/>
        <w:rPr>
          <w:rFonts w:ascii="Times New Roman" w:eastAsia="Times New Roman" w:hAnsi="Times New Roman"/>
          <w:i/>
          <w:sz w:val="24"/>
          <w:szCs w:val="24"/>
          <w:vertAlign w:val="superscript"/>
        </w:rPr>
      </w:pPr>
      <w:r w:rsidRPr="009E642A">
        <w:rPr>
          <w:rFonts w:ascii="Times New Roman" w:eastAsia="Times New Roman" w:hAnsi="Times New Roman"/>
          <w:i/>
          <w:sz w:val="24"/>
          <w:szCs w:val="24"/>
          <w:vertAlign w:val="superscript"/>
        </w:rPr>
        <w:t xml:space="preserve">                                                                        (наименование </w:t>
      </w:r>
      <w:r>
        <w:rPr>
          <w:rFonts w:ascii="Times New Roman" w:eastAsia="Times New Roman" w:hAnsi="Times New Roman"/>
          <w:i/>
          <w:sz w:val="24"/>
          <w:szCs w:val="24"/>
          <w:vertAlign w:val="superscript"/>
        </w:rPr>
        <w:t>организации, в которой</w:t>
      </w:r>
      <w:r w:rsidRPr="009E642A">
        <w:rPr>
          <w:rFonts w:ascii="Times New Roman" w:eastAsia="Times New Roman" w:hAnsi="Times New Roman"/>
          <w:i/>
          <w:sz w:val="24"/>
          <w:szCs w:val="24"/>
          <w:vertAlign w:val="superscript"/>
        </w:rPr>
        <w:t xml:space="preserve"> работает соискатель) </w:t>
      </w:r>
    </w:p>
    <w:p w:rsidR="00554452" w:rsidRPr="009E642A" w:rsidRDefault="00554452" w:rsidP="00554452">
      <w:pPr>
        <w:shd w:val="clear" w:color="auto" w:fill="FFFFFF"/>
        <w:spacing w:after="0"/>
        <w:jc w:val="both"/>
        <w:rPr>
          <w:rFonts w:ascii="Times New Roman" w:eastAsia="Times New Roman" w:hAnsi="Times New Roman"/>
          <w:sz w:val="24"/>
          <w:szCs w:val="24"/>
        </w:rPr>
      </w:pPr>
      <w:r w:rsidRPr="009E642A">
        <w:rPr>
          <w:rFonts w:ascii="Times New Roman" w:eastAsia="Times New Roman" w:hAnsi="Times New Roman"/>
          <w:sz w:val="24"/>
          <w:szCs w:val="24"/>
        </w:rPr>
        <w:t>__________________________________________________________________</w:t>
      </w:r>
      <w:r>
        <w:rPr>
          <w:rFonts w:ascii="Times New Roman" w:eastAsia="Times New Roman" w:hAnsi="Times New Roman"/>
          <w:sz w:val="24"/>
          <w:szCs w:val="24"/>
        </w:rPr>
        <w:t>___</w:t>
      </w:r>
      <w:r w:rsidRPr="009E642A">
        <w:rPr>
          <w:rFonts w:ascii="Times New Roman" w:eastAsia="Times New Roman" w:hAnsi="Times New Roman"/>
          <w:sz w:val="24"/>
          <w:szCs w:val="24"/>
        </w:rPr>
        <w:t xml:space="preserve">________ </w:t>
      </w:r>
    </w:p>
    <w:p w:rsidR="00554452" w:rsidRDefault="00554452" w:rsidP="00554452">
      <w:pPr>
        <w:shd w:val="clear" w:color="auto" w:fill="FFFFFF"/>
        <w:spacing w:after="0"/>
        <w:jc w:val="both"/>
        <w:rPr>
          <w:rFonts w:ascii="Times New Roman" w:eastAsia="Times New Roman" w:hAnsi="Times New Roman"/>
          <w:sz w:val="24"/>
          <w:szCs w:val="24"/>
        </w:rPr>
      </w:pPr>
    </w:p>
    <w:p w:rsidR="00554452" w:rsidRPr="009E642A" w:rsidRDefault="00554452" w:rsidP="00554452">
      <w:pPr>
        <w:shd w:val="clear" w:color="auto" w:fill="FFFFFF"/>
        <w:spacing w:after="0"/>
        <w:jc w:val="both"/>
        <w:rPr>
          <w:rFonts w:ascii="Times New Roman" w:eastAsia="Times New Roman" w:hAnsi="Times New Roman"/>
          <w:sz w:val="24"/>
          <w:szCs w:val="24"/>
        </w:rPr>
      </w:pPr>
      <w:r w:rsidRPr="009E642A">
        <w:rPr>
          <w:rFonts w:ascii="Times New Roman" w:eastAsia="Times New Roman" w:hAnsi="Times New Roman"/>
          <w:sz w:val="24"/>
          <w:szCs w:val="24"/>
        </w:rPr>
        <w:t>и мной в связи с участием в конкурсе на предос</w:t>
      </w:r>
      <w:r>
        <w:rPr>
          <w:rFonts w:ascii="Times New Roman" w:eastAsia="Times New Roman" w:hAnsi="Times New Roman"/>
          <w:sz w:val="24"/>
          <w:szCs w:val="24"/>
        </w:rPr>
        <w:t>тавление</w:t>
      </w:r>
      <w:r w:rsidRPr="0086327C">
        <w:t xml:space="preserve"> </w:t>
      </w:r>
      <w:r>
        <w:rPr>
          <w:rFonts w:ascii="Times New Roman" w:eastAsia="Times New Roman" w:hAnsi="Times New Roman"/>
          <w:sz w:val="24"/>
          <w:szCs w:val="24"/>
        </w:rPr>
        <w:t xml:space="preserve">субсидии </w:t>
      </w:r>
      <w:r w:rsidRPr="0086327C">
        <w:rPr>
          <w:rFonts w:ascii="Times New Roman" w:eastAsia="Times New Roman" w:hAnsi="Times New Roman"/>
          <w:sz w:val="24"/>
          <w:szCs w:val="24"/>
        </w:rPr>
        <w:t>на обучение мол</w:t>
      </w:r>
      <w:r>
        <w:rPr>
          <w:rFonts w:ascii="Times New Roman" w:eastAsia="Times New Roman" w:hAnsi="Times New Roman"/>
          <w:sz w:val="24"/>
          <w:szCs w:val="24"/>
        </w:rPr>
        <w:t xml:space="preserve">одым педагогам образовательных </w:t>
      </w:r>
      <w:r w:rsidRPr="0086327C">
        <w:rPr>
          <w:rFonts w:ascii="Times New Roman" w:eastAsia="Times New Roman" w:hAnsi="Times New Roman"/>
          <w:sz w:val="24"/>
          <w:szCs w:val="24"/>
        </w:rPr>
        <w:t>организаций, подведомственных Управлени</w:t>
      </w:r>
      <w:r>
        <w:rPr>
          <w:rFonts w:ascii="Times New Roman" w:eastAsia="Times New Roman" w:hAnsi="Times New Roman"/>
          <w:sz w:val="24"/>
          <w:szCs w:val="24"/>
        </w:rPr>
        <w:t>ю.</w:t>
      </w:r>
    </w:p>
    <w:p w:rsidR="00554452" w:rsidRPr="009E642A" w:rsidRDefault="00554452" w:rsidP="00554452">
      <w:pPr>
        <w:shd w:val="clear" w:color="auto" w:fill="FFFFFF"/>
        <w:spacing w:after="0"/>
        <w:ind w:firstLine="709"/>
        <w:jc w:val="both"/>
        <w:rPr>
          <w:rFonts w:ascii="Times New Roman" w:eastAsia="Times New Roman" w:hAnsi="Times New Roman"/>
          <w:sz w:val="24"/>
          <w:szCs w:val="24"/>
        </w:rPr>
      </w:pPr>
      <w:r w:rsidRPr="009E642A">
        <w:rPr>
          <w:rFonts w:ascii="Times New Roman" w:eastAsia="Times New Roman" w:hAnsi="Times New Roman"/>
          <w:sz w:val="24"/>
          <w:szCs w:val="24"/>
        </w:rPr>
        <w:t xml:space="preserve">Персональные данные, на обработку которых распространяется данное согласие, включают в себя данные, представленные в заявке </w:t>
      </w:r>
      <w:r w:rsidRPr="009E642A">
        <w:rPr>
          <w:rFonts w:ascii="Times New Roman" w:eastAsia="Times New Roman" w:hAnsi="Times New Roman"/>
          <w:color w:val="000000"/>
          <w:kern w:val="2"/>
          <w:sz w:val="24"/>
          <w:szCs w:val="24"/>
          <w:lang w:eastAsia="hi-IN" w:bidi="hi-IN"/>
        </w:rPr>
        <w:t>на участие в конкурсе</w:t>
      </w:r>
      <w:r w:rsidRPr="009E642A">
        <w:rPr>
          <w:rFonts w:ascii="Times New Roman" w:eastAsia="Times New Roman" w:hAnsi="Times New Roman"/>
          <w:sz w:val="24"/>
          <w:szCs w:val="24"/>
        </w:rPr>
        <w:t xml:space="preserve"> и в других документах, относящихся к моему участию в конкурс</w:t>
      </w:r>
      <w:r>
        <w:rPr>
          <w:rFonts w:ascii="Times New Roman" w:eastAsia="Times New Roman" w:hAnsi="Times New Roman"/>
          <w:sz w:val="24"/>
          <w:szCs w:val="24"/>
        </w:rPr>
        <w:t>е в 2025</w:t>
      </w:r>
      <w:r w:rsidRPr="009E642A">
        <w:rPr>
          <w:rFonts w:ascii="Times New Roman" w:eastAsia="Times New Roman" w:hAnsi="Times New Roman"/>
          <w:sz w:val="24"/>
          <w:szCs w:val="24"/>
        </w:rPr>
        <w:t xml:space="preserve"> году.</w:t>
      </w:r>
    </w:p>
    <w:p w:rsidR="00554452" w:rsidRPr="009E642A" w:rsidRDefault="00554452" w:rsidP="00554452">
      <w:pPr>
        <w:spacing w:after="0" w:line="240" w:lineRule="auto"/>
        <w:ind w:firstLine="708"/>
        <w:jc w:val="both"/>
        <w:rPr>
          <w:rFonts w:ascii="Times New Roman" w:eastAsia="Times New Roman" w:hAnsi="Times New Roman"/>
          <w:sz w:val="24"/>
          <w:szCs w:val="24"/>
        </w:rPr>
      </w:pPr>
      <w:r w:rsidRPr="009E642A">
        <w:rPr>
          <w:rFonts w:ascii="Times New Roman" w:eastAsia="Times New Roman" w:hAnsi="Times New Roman"/>
          <w:sz w:val="24"/>
          <w:szCs w:val="24"/>
        </w:rPr>
        <w:t>Настоящее согласие действует со дня его подписания до дня отзыва в письменной форме в соответствии со статьей 9 Федерального закона от 27.07.2006 №152-ФЗ «О персональных данных».</w:t>
      </w:r>
    </w:p>
    <w:p w:rsidR="00554452" w:rsidRPr="009E642A" w:rsidRDefault="00554452" w:rsidP="00554452">
      <w:pPr>
        <w:spacing w:after="0" w:line="240" w:lineRule="auto"/>
        <w:ind w:firstLine="708"/>
        <w:jc w:val="both"/>
        <w:rPr>
          <w:rFonts w:ascii="Times New Roman" w:eastAsia="Times New Roman" w:hAnsi="Times New Roman"/>
          <w:sz w:val="24"/>
          <w:szCs w:val="24"/>
        </w:rPr>
      </w:pPr>
      <w:r w:rsidRPr="009E642A">
        <w:rPr>
          <w:rFonts w:ascii="Times New Roman" w:eastAsia="Times New Roman" w:hAnsi="Times New Roman"/>
          <w:sz w:val="24"/>
          <w:szCs w:val="24"/>
        </w:rPr>
        <w:t xml:space="preserve">Об ответственности за достоверность всех представленных мною в </w:t>
      </w:r>
      <w:r w:rsidRPr="009A0231">
        <w:rPr>
          <w:rFonts w:ascii="Times New Roman" w:eastAsia="Times New Roman" w:hAnsi="Times New Roman"/>
          <w:sz w:val="24"/>
          <w:szCs w:val="24"/>
        </w:rPr>
        <w:t xml:space="preserve">Управление </w:t>
      </w:r>
      <w:r w:rsidRPr="009E642A">
        <w:rPr>
          <w:rFonts w:ascii="Times New Roman" w:eastAsia="Times New Roman" w:hAnsi="Times New Roman"/>
          <w:sz w:val="24"/>
          <w:szCs w:val="24"/>
        </w:rPr>
        <w:t>сведений предупрежден</w:t>
      </w:r>
      <w:r>
        <w:rPr>
          <w:rFonts w:ascii="Times New Roman" w:eastAsia="Times New Roman" w:hAnsi="Times New Roman"/>
          <w:sz w:val="24"/>
          <w:szCs w:val="24"/>
        </w:rPr>
        <w:t xml:space="preserve"> </w:t>
      </w:r>
      <w:r w:rsidRPr="009E642A">
        <w:rPr>
          <w:rFonts w:ascii="Times New Roman" w:eastAsia="Times New Roman" w:hAnsi="Times New Roman"/>
          <w:sz w:val="24"/>
          <w:szCs w:val="24"/>
        </w:rPr>
        <w:t>(</w:t>
      </w:r>
      <w:r>
        <w:rPr>
          <w:rFonts w:ascii="Times New Roman" w:eastAsia="Times New Roman" w:hAnsi="Times New Roman"/>
          <w:sz w:val="24"/>
          <w:szCs w:val="24"/>
        </w:rPr>
        <w:t>-</w:t>
      </w:r>
      <w:r w:rsidRPr="009E642A">
        <w:rPr>
          <w:rFonts w:ascii="Times New Roman" w:eastAsia="Times New Roman" w:hAnsi="Times New Roman"/>
          <w:sz w:val="24"/>
          <w:szCs w:val="24"/>
        </w:rPr>
        <w:t>а).</w:t>
      </w:r>
    </w:p>
    <w:p w:rsidR="00554452" w:rsidRPr="009E642A" w:rsidRDefault="00554452" w:rsidP="00554452">
      <w:pPr>
        <w:spacing w:after="0" w:line="240" w:lineRule="auto"/>
        <w:ind w:firstLine="708"/>
        <w:jc w:val="both"/>
        <w:rPr>
          <w:rFonts w:ascii="Times New Roman" w:eastAsia="Times New Roman" w:hAnsi="Times New Roman"/>
          <w:sz w:val="24"/>
          <w:szCs w:val="24"/>
        </w:rPr>
      </w:pPr>
      <w:r w:rsidRPr="009E642A">
        <w:rPr>
          <w:rFonts w:ascii="Times New Roman" w:eastAsia="Times New Roman" w:hAnsi="Times New Roman"/>
          <w:sz w:val="24"/>
          <w:szCs w:val="24"/>
        </w:rPr>
        <w:t xml:space="preserve">В случае изменения моих персональных данных обязуюсь сообщать об этом в </w:t>
      </w:r>
      <w:r w:rsidRPr="009A0231">
        <w:rPr>
          <w:rFonts w:ascii="Times New Roman" w:eastAsia="Times New Roman" w:hAnsi="Times New Roman"/>
          <w:sz w:val="24"/>
          <w:szCs w:val="24"/>
        </w:rPr>
        <w:t>Управление</w:t>
      </w:r>
      <w:r w:rsidRPr="009E642A">
        <w:rPr>
          <w:rFonts w:ascii="Times New Roman" w:eastAsia="Times New Roman" w:hAnsi="Times New Roman"/>
          <w:sz w:val="24"/>
          <w:szCs w:val="24"/>
        </w:rPr>
        <w:t xml:space="preserve"> в десятидневный срок.</w:t>
      </w:r>
    </w:p>
    <w:p w:rsidR="00554452" w:rsidRPr="009A0231" w:rsidRDefault="00554452" w:rsidP="00554452">
      <w:pPr>
        <w:shd w:val="clear" w:color="auto" w:fill="FFFFFF"/>
        <w:spacing w:after="0"/>
        <w:ind w:firstLine="709"/>
        <w:jc w:val="both"/>
        <w:rPr>
          <w:rFonts w:ascii="Times New Roman" w:eastAsia="Times New Roman" w:hAnsi="Times New Roman"/>
          <w:color w:val="000000"/>
          <w:sz w:val="24"/>
          <w:szCs w:val="24"/>
        </w:rPr>
      </w:pPr>
      <w:r w:rsidRPr="009E642A">
        <w:rPr>
          <w:rFonts w:ascii="Times New Roman" w:eastAsia="Times New Roman" w:hAnsi="Times New Roman"/>
          <w:color w:val="000000"/>
          <w:sz w:val="24"/>
          <w:szCs w:val="24"/>
        </w:rPr>
        <w:t>Я подтверждаю, что, давая такое согласие, я действую по собственной воле и в своих интересах.</w:t>
      </w:r>
    </w:p>
    <w:p w:rsidR="00554452" w:rsidRDefault="00554452" w:rsidP="00554452">
      <w:pPr>
        <w:shd w:val="clear" w:color="auto" w:fill="FFFFFF"/>
        <w:spacing w:after="0"/>
        <w:ind w:firstLine="709"/>
        <w:jc w:val="both"/>
        <w:rPr>
          <w:rFonts w:ascii="Times New Roman" w:eastAsia="Times New Roman" w:hAnsi="Times New Roman"/>
          <w:color w:val="000000"/>
          <w:sz w:val="24"/>
          <w:szCs w:val="24"/>
        </w:rPr>
      </w:pPr>
      <w:r w:rsidRPr="009A0231">
        <w:rPr>
          <w:rFonts w:ascii="Times New Roman" w:eastAsia="Times New Roman" w:hAnsi="Times New Roman"/>
          <w:color w:val="000000"/>
          <w:sz w:val="24"/>
          <w:szCs w:val="24"/>
        </w:rPr>
        <w:t>Я проинформирован, что Управление будет обрабатывать персональные данные как неавтоматизированным, так и автоматизированным способом обработки</w:t>
      </w:r>
      <w:r>
        <w:rPr>
          <w:rFonts w:ascii="Times New Roman" w:eastAsia="Times New Roman" w:hAnsi="Times New Roman"/>
          <w:color w:val="000000"/>
          <w:sz w:val="24"/>
          <w:szCs w:val="24"/>
        </w:rPr>
        <w:t>.</w:t>
      </w:r>
    </w:p>
    <w:p w:rsidR="00554452" w:rsidRPr="009E642A" w:rsidRDefault="00554452" w:rsidP="00554452">
      <w:pPr>
        <w:shd w:val="clear" w:color="auto" w:fill="FFFFFF"/>
        <w:spacing w:after="0"/>
        <w:ind w:firstLine="709"/>
        <w:jc w:val="both"/>
        <w:rPr>
          <w:rFonts w:ascii="Times New Roman" w:eastAsia="Times New Roman" w:hAnsi="Times New Roman"/>
          <w:color w:val="000000"/>
          <w:sz w:val="24"/>
          <w:szCs w:val="24"/>
        </w:rPr>
      </w:pPr>
    </w:p>
    <w:p w:rsidR="00554452" w:rsidRPr="009E642A" w:rsidRDefault="00554452" w:rsidP="00554452">
      <w:pPr>
        <w:shd w:val="clear" w:color="auto" w:fill="FFFFFF"/>
        <w:spacing w:after="0"/>
        <w:jc w:val="both"/>
        <w:rPr>
          <w:rFonts w:ascii="Verdana" w:eastAsia="Times New Roman" w:hAnsi="Verdana"/>
          <w:color w:val="000000"/>
          <w:sz w:val="24"/>
          <w:szCs w:val="24"/>
        </w:rPr>
      </w:pPr>
    </w:p>
    <w:p w:rsidR="00554452" w:rsidRPr="009E642A" w:rsidRDefault="00554452" w:rsidP="00554452">
      <w:pPr>
        <w:shd w:val="clear" w:color="auto" w:fill="FFFFFF"/>
        <w:spacing w:after="0"/>
        <w:jc w:val="both"/>
        <w:rPr>
          <w:rFonts w:ascii="Times New Roman" w:eastAsia="Times New Roman" w:hAnsi="Times New Roman"/>
          <w:color w:val="000000"/>
          <w:sz w:val="25"/>
          <w:szCs w:val="25"/>
        </w:rPr>
      </w:pPr>
      <w:r w:rsidRPr="009E642A">
        <w:rPr>
          <w:rFonts w:ascii="Times New Roman" w:eastAsia="Times New Roman" w:hAnsi="Times New Roman"/>
          <w:color w:val="000000"/>
          <w:sz w:val="24"/>
          <w:szCs w:val="24"/>
        </w:rPr>
        <w:t> «______» ___________ 20____ г.      </w:t>
      </w:r>
      <w:r w:rsidRPr="009E642A">
        <w:rPr>
          <w:rFonts w:ascii="Times New Roman" w:eastAsia="Times New Roman" w:hAnsi="Times New Roman"/>
          <w:color w:val="000000"/>
          <w:sz w:val="25"/>
          <w:szCs w:val="25"/>
        </w:rPr>
        <w:t xml:space="preserve">                        </w:t>
      </w:r>
      <w:r>
        <w:rPr>
          <w:rFonts w:ascii="Times New Roman" w:eastAsia="Times New Roman" w:hAnsi="Times New Roman"/>
          <w:color w:val="000000"/>
          <w:sz w:val="25"/>
          <w:szCs w:val="25"/>
        </w:rPr>
        <w:t xml:space="preserve">     </w:t>
      </w:r>
      <w:r w:rsidRPr="009E642A">
        <w:rPr>
          <w:rFonts w:ascii="Times New Roman" w:eastAsia="Times New Roman" w:hAnsi="Times New Roman"/>
          <w:color w:val="000000"/>
          <w:sz w:val="25"/>
          <w:szCs w:val="25"/>
        </w:rPr>
        <w:t>_______________ /_______________/</w:t>
      </w:r>
    </w:p>
    <w:p w:rsidR="00554452" w:rsidRPr="009E642A" w:rsidRDefault="00554452" w:rsidP="00554452">
      <w:pPr>
        <w:shd w:val="clear" w:color="auto" w:fill="FFFFFF"/>
        <w:spacing w:after="0"/>
        <w:ind w:firstLine="709"/>
        <w:jc w:val="both"/>
        <w:rPr>
          <w:rFonts w:ascii="Times New Roman" w:eastAsia="Times New Roman" w:hAnsi="Times New Roman"/>
          <w:b/>
          <w:sz w:val="24"/>
          <w:szCs w:val="24"/>
        </w:rPr>
      </w:pPr>
      <w:r w:rsidRPr="009E642A">
        <w:rPr>
          <w:rFonts w:ascii="Times New Roman" w:eastAsia="Times New Roman" w:hAnsi="Times New Roman"/>
          <w:color w:val="000000"/>
          <w:sz w:val="25"/>
          <w:szCs w:val="25"/>
        </w:rPr>
        <w:t xml:space="preserve">                                                                                </w:t>
      </w:r>
      <w:r>
        <w:rPr>
          <w:rFonts w:ascii="Times New Roman" w:eastAsia="Times New Roman" w:hAnsi="Times New Roman"/>
          <w:color w:val="000000"/>
          <w:sz w:val="25"/>
          <w:szCs w:val="25"/>
        </w:rPr>
        <w:t xml:space="preserve">      </w:t>
      </w:r>
      <w:r w:rsidRPr="009E642A">
        <w:rPr>
          <w:rFonts w:ascii="Times New Roman" w:eastAsia="Times New Roman" w:hAnsi="Times New Roman"/>
          <w:color w:val="000000"/>
          <w:sz w:val="25"/>
          <w:szCs w:val="25"/>
        </w:rPr>
        <w:t xml:space="preserve"> </w:t>
      </w:r>
      <w:r>
        <w:rPr>
          <w:rFonts w:ascii="Times New Roman" w:eastAsia="Times New Roman" w:hAnsi="Times New Roman"/>
          <w:color w:val="000000"/>
          <w:sz w:val="25"/>
          <w:szCs w:val="25"/>
        </w:rPr>
        <w:t xml:space="preserve"> </w:t>
      </w:r>
      <w:r w:rsidRPr="009E642A">
        <w:rPr>
          <w:rFonts w:ascii="Times New Roman" w:eastAsia="Times New Roman" w:hAnsi="Times New Roman"/>
          <w:color w:val="000000"/>
          <w:sz w:val="25"/>
          <w:szCs w:val="25"/>
        </w:rPr>
        <w:t xml:space="preserve"> </w:t>
      </w:r>
      <w:r w:rsidRPr="00E5239F">
        <w:rPr>
          <w:rFonts w:ascii="Times New Roman" w:eastAsia="Times New Roman" w:hAnsi="Times New Roman"/>
          <w:color w:val="000000"/>
          <w:sz w:val="16"/>
          <w:szCs w:val="16"/>
        </w:rPr>
        <w:t>(</w:t>
      </w:r>
      <w:r>
        <w:rPr>
          <w:rFonts w:ascii="Times New Roman" w:eastAsia="Times New Roman" w:hAnsi="Times New Roman"/>
          <w:bCs/>
          <w:i/>
          <w:color w:val="000000"/>
          <w:sz w:val="16"/>
          <w:szCs w:val="16"/>
        </w:rPr>
        <w:t>п</w:t>
      </w:r>
      <w:r w:rsidRPr="009E642A">
        <w:rPr>
          <w:rFonts w:ascii="Times New Roman" w:eastAsia="Times New Roman" w:hAnsi="Times New Roman"/>
          <w:bCs/>
          <w:i/>
          <w:color w:val="000000"/>
          <w:sz w:val="16"/>
          <w:szCs w:val="16"/>
        </w:rPr>
        <w:t>одпись</w:t>
      </w:r>
      <w:r>
        <w:rPr>
          <w:rFonts w:ascii="Times New Roman" w:eastAsia="Times New Roman" w:hAnsi="Times New Roman"/>
          <w:bCs/>
          <w:i/>
          <w:color w:val="000000"/>
          <w:sz w:val="16"/>
          <w:szCs w:val="16"/>
        </w:rPr>
        <w:t>)</w:t>
      </w:r>
      <w:r w:rsidRPr="009E642A">
        <w:rPr>
          <w:rFonts w:ascii="Times New Roman" w:eastAsia="Times New Roman" w:hAnsi="Times New Roman"/>
          <w:bCs/>
          <w:i/>
          <w:color w:val="000000"/>
          <w:sz w:val="16"/>
          <w:szCs w:val="16"/>
        </w:rPr>
        <w:t xml:space="preserve">                </w:t>
      </w:r>
      <w:r>
        <w:rPr>
          <w:rFonts w:ascii="Times New Roman" w:eastAsia="Times New Roman" w:hAnsi="Times New Roman"/>
          <w:bCs/>
          <w:i/>
          <w:color w:val="000000"/>
          <w:sz w:val="16"/>
          <w:szCs w:val="16"/>
        </w:rPr>
        <w:t>(р</w:t>
      </w:r>
      <w:r w:rsidRPr="009E642A">
        <w:rPr>
          <w:rFonts w:ascii="Times New Roman" w:eastAsia="Times New Roman" w:hAnsi="Times New Roman"/>
          <w:bCs/>
          <w:i/>
          <w:color w:val="000000"/>
          <w:sz w:val="16"/>
          <w:szCs w:val="16"/>
        </w:rPr>
        <w:t>асшифровка подписи</w:t>
      </w:r>
      <w:r>
        <w:rPr>
          <w:rFonts w:ascii="Times New Roman" w:eastAsia="Times New Roman" w:hAnsi="Times New Roman"/>
          <w:bCs/>
          <w:i/>
          <w:color w:val="000000"/>
          <w:sz w:val="16"/>
          <w:szCs w:val="16"/>
        </w:rPr>
        <w:t>)</w:t>
      </w:r>
    </w:p>
    <w:p w:rsidR="00554452" w:rsidRDefault="00554452" w:rsidP="00554452">
      <w:pPr>
        <w:spacing w:after="160" w:line="259" w:lineRule="auto"/>
        <w:rPr>
          <w:rFonts w:ascii="Times New Roman" w:hAnsi="Times New Roman"/>
          <w:b/>
          <w:sz w:val="28"/>
          <w:szCs w:val="28"/>
        </w:rPr>
      </w:pPr>
      <w:r>
        <w:rPr>
          <w:rFonts w:ascii="Times New Roman" w:hAnsi="Times New Roman"/>
          <w:b/>
          <w:sz w:val="28"/>
          <w:szCs w:val="28"/>
        </w:rPr>
        <w:br w:type="page"/>
      </w:r>
    </w:p>
    <w:p w:rsidR="00554452" w:rsidRPr="002E48C9" w:rsidRDefault="00554452" w:rsidP="00554452">
      <w:pPr>
        <w:spacing w:after="160" w:line="259" w:lineRule="auto"/>
        <w:jc w:val="right"/>
        <w:rPr>
          <w:rFonts w:ascii="Times New Roman" w:hAnsi="Times New Roman"/>
          <w:b/>
          <w:sz w:val="28"/>
          <w:szCs w:val="28"/>
        </w:rPr>
      </w:pPr>
      <w:r w:rsidRPr="0040757B">
        <w:rPr>
          <w:rFonts w:ascii="Times New Roman" w:hAnsi="Times New Roman"/>
          <w:sz w:val="28"/>
          <w:szCs w:val="28"/>
        </w:rPr>
        <w:t>Приложение №</w:t>
      </w:r>
      <w:r>
        <w:rPr>
          <w:rFonts w:ascii="Times New Roman" w:hAnsi="Times New Roman"/>
          <w:sz w:val="28"/>
          <w:szCs w:val="28"/>
        </w:rPr>
        <w:t>4</w:t>
      </w:r>
    </w:p>
    <w:p w:rsidR="00554452" w:rsidRPr="00A74786" w:rsidRDefault="00554452" w:rsidP="00554452">
      <w:pPr>
        <w:spacing w:after="0" w:line="288" w:lineRule="auto"/>
        <w:ind w:left="5387"/>
        <w:contextualSpacing/>
        <w:rPr>
          <w:rFonts w:ascii="Times New Roman" w:hAnsi="Times New Roman"/>
          <w:sz w:val="28"/>
          <w:szCs w:val="28"/>
        </w:rPr>
      </w:pPr>
      <w:r w:rsidRPr="00A74786">
        <w:rPr>
          <w:rFonts w:ascii="Times New Roman" w:hAnsi="Times New Roman"/>
          <w:sz w:val="28"/>
          <w:szCs w:val="28"/>
        </w:rPr>
        <w:t>к Положению</w:t>
      </w:r>
    </w:p>
    <w:p w:rsidR="00554452" w:rsidRPr="00A74786" w:rsidRDefault="00554452" w:rsidP="00554452">
      <w:pPr>
        <w:spacing w:after="0" w:line="288" w:lineRule="auto"/>
        <w:ind w:left="5387"/>
        <w:contextualSpacing/>
        <w:rPr>
          <w:rFonts w:ascii="Times New Roman" w:hAnsi="Times New Roman"/>
          <w:sz w:val="28"/>
          <w:szCs w:val="28"/>
        </w:rPr>
      </w:pPr>
      <w:r w:rsidRPr="00A74786">
        <w:rPr>
          <w:rFonts w:ascii="Times New Roman" w:hAnsi="Times New Roman"/>
          <w:sz w:val="28"/>
          <w:szCs w:val="28"/>
        </w:rPr>
        <w:t xml:space="preserve">о проведении конкурса на обучение и профессиональное развитие молодых педагогов муниципальных автономных и бюджетных общеобразовательных </w:t>
      </w:r>
    </w:p>
    <w:p w:rsidR="00554452" w:rsidRPr="00A74786" w:rsidRDefault="00554452" w:rsidP="00554452">
      <w:pPr>
        <w:spacing w:after="0" w:line="288" w:lineRule="auto"/>
        <w:ind w:left="5387"/>
        <w:contextualSpacing/>
        <w:rPr>
          <w:rFonts w:ascii="Times New Roman" w:hAnsi="Times New Roman"/>
          <w:sz w:val="28"/>
          <w:szCs w:val="28"/>
        </w:rPr>
      </w:pPr>
      <w:r w:rsidRPr="00A74786">
        <w:rPr>
          <w:rFonts w:ascii="Times New Roman" w:hAnsi="Times New Roman"/>
          <w:sz w:val="28"/>
          <w:szCs w:val="28"/>
        </w:rPr>
        <w:t xml:space="preserve">учреждений, подведомственных </w:t>
      </w:r>
    </w:p>
    <w:p w:rsidR="00554452" w:rsidRPr="00A74786" w:rsidRDefault="00554452" w:rsidP="00554452">
      <w:pPr>
        <w:spacing w:after="0" w:line="288" w:lineRule="auto"/>
        <w:ind w:left="5387"/>
        <w:contextualSpacing/>
        <w:rPr>
          <w:rFonts w:ascii="Times New Roman" w:hAnsi="Times New Roman"/>
          <w:sz w:val="28"/>
          <w:szCs w:val="28"/>
        </w:rPr>
      </w:pPr>
      <w:r w:rsidRPr="00A74786">
        <w:rPr>
          <w:rFonts w:ascii="Times New Roman" w:hAnsi="Times New Roman"/>
          <w:sz w:val="28"/>
          <w:szCs w:val="28"/>
        </w:rPr>
        <w:t xml:space="preserve">Муниципальному казенному </w:t>
      </w:r>
    </w:p>
    <w:p w:rsidR="00554452" w:rsidRPr="00A74786" w:rsidRDefault="00554452" w:rsidP="00554452">
      <w:pPr>
        <w:spacing w:after="0" w:line="288" w:lineRule="auto"/>
        <w:ind w:left="5387"/>
        <w:contextualSpacing/>
        <w:rPr>
          <w:rFonts w:ascii="Times New Roman" w:hAnsi="Times New Roman"/>
          <w:sz w:val="28"/>
          <w:szCs w:val="28"/>
        </w:rPr>
      </w:pPr>
      <w:r w:rsidRPr="00A74786">
        <w:rPr>
          <w:rFonts w:ascii="Times New Roman" w:hAnsi="Times New Roman"/>
          <w:sz w:val="28"/>
          <w:szCs w:val="28"/>
        </w:rPr>
        <w:t xml:space="preserve">учреждению </w:t>
      </w:r>
    </w:p>
    <w:p w:rsidR="00554452" w:rsidRPr="00A74786" w:rsidRDefault="00554452" w:rsidP="00554452">
      <w:pPr>
        <w:spacing w:after="0" w:line="288" w:lineRule="auto"/>
        <w:ind w:left="5387"/>
        <w:contextualSpacing/>
        <w:rPr>
          <w:rFonts w:ascii="Times New Roman" w:hAnsi="Times New Roman"/>
          <w:sz w:val="28"/>
          <w:szCs w:val="28"/>
        </w:rPr>
      </w:pPr>
      <w:r w:rsidRPr="00A74786">
        <w:rPr>
          <w:rFonts w:ascii="Times New Roman" w:hAnsi="Times New Roman"/>
          <w:sz w:val="28"/>
          <w:szCs w:val="28"/>
        </w:rPr>
        <w:t xml:space="preserve">«Управление образования </w:t>
      </w:r>
    </w:p>
    <w:p w:rsidR="00554452" w:rsidRPr="00A74786" w:rsidRDefault="00554452" w:rsidP="00554452">
      <w:pPr>
        <w:spacing w:after="0" w:line="288" w:lineRule="auto"/>
        <w:ind w:left="5387"/>
        <w:contextualSpacing/>
        <w:rPr>
          <w:rFonts w:ascii="Times New Roman" w:hAnsi="Times New Roman"/>
          <w:sz w:val="28"/>
          <w:szCs w:val="28"/>
        </w:rPr>
      </w:pPr>
      <w:r w:rsidRPr="00A74786">
        <w:rPr>
          <w:rFonts w:ascii="Times New Roman" w:hAnsi="Times New Roman"/>
          <w:sz w:val="28"/>
          <w:szCs w:val="28"/>
        </w:rPr>
        <w:t xml:space="preserve">Исполнительного комитета </w:t>
      </w:r>
    </w:p>
    <w:p w:rsidR="00554452" w:rsidRPr="00A74786" w:rsidRDefault="00554452" w:rsidP="00554452">
      <w:pPr>
        <w:spacing w:after="0" w:line="288" w:lineRule="auto"/>
        <w:ind w:left="5387"/>
        <w:contextualSpacing/>
        <w:rPr>
          <w:rFonts w:ascii="Times New Roman" w:hAnsi="Times New Roman"/>
          <w:sz w:val="28"/>
          <w:szCs w:val="28"/>
        </w:rPr>
      </w:pPr>
      <w:r w:rsidRPr="00A74786">
        <w:rPr>
          <w:rFonts w:ascii="Times New Roman" w:hAnsi="Times New Roman"/>
          <w:sz w:val="28"/>
          <w:szCs w:val="28"/>
        </w:rPr>
        <w:t xml:space="preserve">муниципального образования </w:t>
      </w:r>
    </w:p>
    <w:p w:rsidR="00554452" w:rsidRPr="00A74786" w:rsidRDefault="00554452" w:rsidP="00554452">
      <w:pPr>
        <w:spacing w:after="0" w:line="288" w:lineRule="auto"/>
        <w:ind w:left="5387"/>
        <w:contextualSpacing/>
        <w:rPr>
          <w:rFonts w:ascii="Times New Roman" w:hAnsi="Times New Roman"/>
          <w:sz w:val="28"/>
          <w:szCs w:val="28"/>
        </w:rPr>
      </w:pPr>
      <w:r w:rsidRPr="00A74786">
        <w:rPr>
          <w:rFonts w:ascii="Times New Roman" w:hAnsi="Times New Roman"/>
          <w:sz w:val="28"/>
          <w:szCs w:val="28"/>
        </w:rPr>
        <w:t xml:space="preserve">города Казани» </w:t>
      </w:r>
    </w:p>
    <w:p w:rsidR="00554452" w:rsidRDefault="00554452" w:rsidP="00554452">
      <w:pPr>
        <w:widowControl w:val="0"/>
        <w:tabs>
          <w:tab w:val="left" w:pos="-142"/>
          <w:tab w:val="left" w:pos="0"/>
        </w:tabs>
        <w:autoSpaceDE w:val="0"/>
        <w:autoSpaceDN w:val="0"/>
        <w:adjustRightInd w:val="0"/>
        <w:spacing w:after="0" w:line="288" w:lineRule="auto"/>
        <w:ind w:left="5387"/>
        <w:contextualSpacing/>
        <w:rPr>
          <w:rFonts w:ascii="Times New Roman" w:hAnsi="Times New Roman"/>
          <w:sz w:val="28"/>
          <w:szCs w:val="28"/>
        </w:rPr>
      </w:pPr>
      <w:r w:rsidRPr="00A74786">
        <w:rPr>
          <w:rFonts w:ascii="Times New Roman" w:hAnsi="Times New Roman"/>
          <w:sz w:val="28"/>
          <w:szCs w:val="28"/>
        </w:rPr>
        <w:t>(форма)</w:t>
      </w:r>
    </w:p>
    <w:p w:rsidR="00554452" w:rsidRDefault="00554452" w:rsidP="00554452">
      <w:pPr>
        <w:widowControl w:val="0"/>
        <w:tabs>
          <w:tab w:val="left" w:pos="-142"/>
          <w:tab w:val="left" w:pos="0"/>
        </w:tabs>
        <w:autoSpaceDE w:val="0"/>
        <w:autoSpaceDN w:val="0"/>
        <w:adjustRightInd w:val="0"/>
        <w:spacing w:after="0" w:line="288" w:lineRule="auto"/>
        <w:contextualSpacing/>
        <w:rPr>
          <w:rFonts w:ascii="Times New Roman" w:hAnsi="Times New Roman"/>
          <w:b/>
          <w:sz w:val="28"/>
          <w:szCs w:val="28"/>
        </w:rPr>
      </w:pPr>
    </w:p>
    <w:p w:rsidR="00554452" w:rsidRPr="00FE74FC" w:rsidRDefault="00554452" w:rsidP="00554452">
      <w:pPr>
        <w:spacing w:after="0" w:line="288" w:lineRule="auto"/>
        <w:jc w:val="center"/>
        <w:rPr>
          <w:rFonts w:ascii="Times New Roman" w:eastAsia="Times New Roman" w:hAnsi="Times New Roman"/>
          <w:spacing w:val="2"/>
          <w:sz w:val="28"/>
          <w:szCs w:val="24"/>
        </w:rPr>
      </w:pPr>
      <w:r w:rsidRPr="00FE74FC">
        <w:rPr>
          <w:rFonts w:ascii="Times New Roman" w:eastAsia="Times New Roman" w:hAnsi="Times New Roman"/>
          <w:spacing w:val="2"/>
          <w:sz w:val="28"/>
          <w:szCs w:val="24"/>
        </w:rPr>
        <w:t>ЗАЯВЛЕНИЕ</w:t>
      </w:r>
    </w:p>
    <w:p w:rsidR="00554452" w:rsidRDefault="00554452" w:rsidP="00554452">
      <w:pPr>
        <w:spacing w:after="0" w:line="288" w:lineRule="auto"/>
        <w:jc w:val="center"/>
        <w:rPr>
          <w:rFonts w:ascii="Times New Roman" w:eastAsia="Times New Roman" w:hAnsi="Times New Roman"/>
          <w:bCs/>
          <w:spacing w:val="2"/>
          <w:sz w:val="28"/>
          <w:szCs w:val="28"/>
        </w:rPr>
      </w:pPr>
      <w:bookmarkStart w:id="3" w:name="_Hlk63331225"/>
      <w:r w:rsidRPr="00FE74FC">
        <w:rPr>
          <w:rFonts w:ascii="Times New Roman" w:eastAsia="Times New Roman" w:hAnsi="Times New Roman"/>
          <w:spacing w:val="2"/>
          <w:sz w:val="28"/>
          <w:szCs w:val="28"/>
        </w:rPr>
        <w:t xml:space="preserve">на получение субсидий из бюджета муниципального образования города Казани муниципальным бюджетным и автономным учреждениям города Казани </w:t>
      </w:r>
      <w:bookmarkEnd w:id="3"/>
      <w:r>
        <w:rPr>
          <w:rFonts w:ascii="Times New Roman" w:eastAsia="Times New Roman" w:hAnsi="Times New Roman"/>
          <w:spacing w:val="2"/>
          <w:sz w:val="28"/>
          <w:szCs w:val="28"/>
        </w:rPr>
        <w:t>на</w:t>
      </w:r>
      <w:r w:rsidRPr="00A91587">
        <w:rPr>
          <w:rFonts w:ascii="Times New Roman" w:eastAsia="Times New Roman" w:hAnsi="Times New Roman"/>
          <w:b/>
          <w:bCs/>
          <w:spacing w:val="2"/>
          <w:sz w:val="28"/>
          <w:szCs w:val="28"/>
        </w:rPr>
        <w:t xml:space="preserve"> </w:t>
      </w:r>
      <w:r w:rsidRPr="00A91587">
        <w:rPr>
          <w:rFonts w:ascii="Times New Roman" w:eastAsia="Times New Roman" w:hAnsi="Times New Roman"/>
          <w:bCs/>
          <w:spacing w:val="2"/>
          <w:sz w:val="28"/>
          <w:szCs w:val="28"/>
        </w:rPr>
        <w:t>обучение и профессиональное развитие молодых педагогов</w:t>
      </w:r>
    </w:p>
    <w:p w:rsidR="00554452" w:rsidRPr="00FE74FC" w:rsidRDefault="00554452" w:rsidP="00554452">
      <w:pPr>
        <w:spacing w:after="0" w:line="264" w:lineRule="auto"/>
        <w:jc w:val="center"/>
        <w:rPr>
          <w:rFonts w:ascii="Times New Roman" w:eastAsia="Times New Roman" w:hAnsi="Times New Roman"/>
          <w:spacing w:val="2"/>
          <w:sz w:val="28"/>
          <w:szCs w:val="28"/>
        </w:rPr>
      </w:pPr>
    </w:p>
    <w:tbl>
      <w:tblPr>
        <w:tblW w:w="9356" w:type="dxa"/>
        <w:tblCellMar>
          <w:left w:w="0" w:type="dxa"/>
          <w:right w:w="0" w:type="dxa"/>
        </w:tblCellMar>
        <w:tblLook w:val="04A0" w:firstRow="1" w:lastRow="0" w:firstColumn="1" w:lastColumn="0" w:noHBand="0" w:noVBand="1"/>
      </w:tblPr>
      <w:tblGrid>
        <w:gridCol w:w="554"/>
        <w:gridCol w:w="4805"/>
        <w:gridCol w:w="3997"/>
      </w:tblGrid>
      <w:tr w:rsidR="00554452" w:rsidRPr="00FE74FC" w:rsidTr="008178B0">
        <w:trPr>
          <w:trHeight w:val="15"/>
        </w:trPr>
        <w:tc>
          <w:tcPr>
            <w:tcW w:w="554" w:type="dxa"/>
            <w:hideMark/>
          </w:tcPr>
          <w:p w:rsidR="00554452" w:rsidRPr="00FE74FC" w:rsidRDefault="00554452" w:rsidP="008178B0">
            <w:pPr>
              <w:spacing w:after="0" w:line="240" w:lineRule="auto"/>
              <w:rPr>
                <w:rFonts w:ascii="Times New Roman" w:eastAsia="Times New Roman" w:hAnsi="Times New Roman"/>
                <w:spacing w:val="2"/>
                <w:sz w:val="24"/>
                <w:szCs w:val="24"/>
              </w:rPr>
            </w:pPr>
          </w:p>
        </w:tc>
        <w:tc>
          <w:tcPr>
            <w:tcW w:w="4805" w:type="dxa"/>
            <w:hideMark/>
          </w:tcPr>
          <w:p w:rsidR="00554452" w:rsidRPr="00FE74FC" w:rsidRDefault="00554452" w:rsidP="008178B0">
            <w:pPr>
              <w:spacing w:after="0" w:line="240" w:lineRule="auto"/>
              <w:rPr>
                <w:rFonts w:ascii="Times New Roman" w:eastAsia="Times New Roman" w:hAnsi="Times New Roman"/>
                <w:sz w:val="24"/>
                <w:szCs w:val="24"/>
              </w:rPr>
            </w:pPr>
          </w:p>
        </w:tc>
        <w:tc>
          <w:tcPr>
            <w:tcW w:w="3997" w:type="dxa"/>
            <w:hideMark/>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Заявитель</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ИНН</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ОГРН</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Юридический адрес</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Телефон</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Адрес электронной почты</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Руководитель</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Размер субсидии, руб.</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rPr>
          <w:trHeight w:val="360"/>
        </w:trPr>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Реквизиты для перечисления субсидии</w:t>
            </w:r>
          </w:p>
        </w:tc>
        <w:tc>
          <w:tcPr>
            <w:tcW w:w="39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240" w:lineRule="auto"/>
              <w:rPr>
                <w:rFonts w:ascii="Times New Roman" w:eastAsia="Times New Roman" w:hAnsi="Times New Roman"/>
                <w:sz w:val="24"/>
                <w:szCs w:val="24"/>
              </w:rPr>
            </w:pP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10</w:t>
            </w:r>
          </w:p>
        </w:tc>
        <w:tc>
          <w:tcPr>
            <w:tcW w:w="88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both"/>
              <w:textAlignment w:val="baseline"/>
              <w:rPr>
                <w:rFonts w:ascii="Times New Roman" w:eastAsia="Times New Roman" w:hAnsi="Times New Roman"/>
                <w:sz w:val="24"/>
                <w:szCs w:val="24"/>
              </w:rPr>
            </w:pPr>
            <w:r w:rsidRPr="00FE74FC">
              <w:rPr>
                <w:rFonts w:ascii="Times New Roman" w:eastAsia="Times New Roman" w:hAnsi="Times New Roman"/>
                <w:sz w:val="24"/>
                <w:szCs w:val="24"/>
              </w:rPr>
              <w:t>Настоящим заявлением извещен о наличии ответственности в соответствии с действующим законодательством Российской Федерации за представление недостоверных данных, дающих возможность получения субсидии</w:t>
            </w:r>
          </w:p>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24"/>
                <w:szCs w:val="24"/>
              </w:rPr>
              <w:t>_______________</w:t>
            </w:r>
          </w:p>
          <w:p w:rsidR="00554452" w:rsidRPr="00FE74FC" w:rsidRDefault="00554452" w:rsidP="008178B0">
            <w:pPr>
              <w:spacing w:after="0" w:line="315" w:lineRule="atLeast"/>
              <w:textAlignment w:val="baseline"/>
              <w:rPr>
                <w:rFonts w:ascii="Times New Roman" w:eastAsia="Times New Roman" w:hAnsi="Times New Roman"/>
                <w:sz w:val="24"/>
                <w:szCs w:val="24"/>
              </w:rPr>
            </w:pPr>
            <w:r w:rsidRPr="00FE74FC">
              <w:rPr>
                <w:rFonts w:ascii="Times New Roman" w:eastAsia="Times New Roman" w:hAnsi="Times New Roman"/>
                <w:sz w:val="18"/>
                <w:szCs w:val="24"/>
              </w:rPr>
              <w:t xml:space="preserve">           (подпись)</w:t>
            </w: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11</w:t>
            </w:r>
          </w:p>
        </w:tc>
        <w:tc>
          <w:tcPr>
            <w:tcW w:w="88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54452" w:rsidRPr="00FE74FC" w:rsidRDefault="00554452" w:rsidP="008178B0">
            <w:pPr>
              <w:spacing w:after="0" w:line="315" w:lineRule="atLeast"/>
              <w:jc w:val="both"/>
              <w:textAlignment w:val="baseline"/>
              <w:rPr>
                <w:rFonts w:ascii="Times New Roman" w:eastAsia="Times New Roman" w:hAnsi="Times New Roman"/>
                <w:sz w:val="24"/>
                <w:szCs w:val="24"/>
              </w:rPr>
            </w:pPr>
            <w:r w:rsidRPr="00FE74FC">
              <w:rPr>
                <w:rFonts w:ascii="Times New Roman" w:eastAsia="Times New Roman" w:hAnsi="Times New Roman"/>
                <w:sz w:val="24"/>
                <w:szCs w:val="24"/>
              </w:rPr>
              <w:t xml:space="preserve">Подтверждаю соответствие учреждения требованиям, предусмотренным </w:t>
            </w:r>
            <w:r>
              <w:rPr>
                <w:rFonts w:ascii="Times New Roman" w:eastAsia="Times New Roman" w:hAnsi="Times New Roman"/>
                <w:sz w:val="24"/>
                <w:szCs w:val="24"/>
              </w:rPr>
              <w:t xml:space="preserve">                 </w:t>
            </w:r>
            <w:r w:rsidRPr="00FE74FC">
              <w:rPr>
                <w:rFonts w:ascii="Times New Roman" w:eastAsia="Times New Roman" w:hAnsi="Times New Roman"/>
                <w:sz w:val="24"/>
                <w:szCs w:val="24"/>
              </w:rPr>
              <w:t>п</w:t>
            </w:r>
            <w:r>
              <w:rPr>
                <w:rFonts w:ascii="Times New Roman" w:eastAsia="Times New Roman" w:hAnsi="Times New Roman"/>
                <w:sz w:val="24"/>
                <w:szCs w:val="24"/>
              </w:rPr>
              <w:t>унктом 6.3</w:t>
            </w:r>
            <w:r w:rsidRPr="00FE74FC">
              <w:rPr>
                <w:rFonts w:ascii="Times New Roman" w:eastAsia="Times New Roman" w:hAnsi="Times New Roman"/>
                <w:sz w:val="24"/>
                <w:szCs w:val="24"/>
              </w:rPr>
              <w:t xml:space="preserve"> </w:t>
            </w:r>
            <w:r w:rsidRPr="0001599E">
              <w:rPr>
                <w:rFonts w:ascii="Times New Roman" w:eastAsia="Times New Roman" w:hAnsi="Times New Roman"/>
                <w:sz w:val="24"/>
                <w:szCs w:val="24"/>
              </w:rPr>
              <w:t>Положени</w:t>
            </w:r>
            <w:r>
              <w:rPr>
                <w:rFonts w:ascii="Times New Roman" w:eastAsia="Times New Roman" w:hAnsi="Times New Roman"/>
                <w:sz w:val="24"/>
                <w:szCs w:val="24"/>
              </w:rPr>
              <w:t xml:space="preserve">я </w:t>
            </w:r>
            <w:r w:rsidRPr="0001599E">
              <w:rPr>
                <w:rFonts w:ascii="Times New Roman" w:eastAsia="Times New Roman" w:hAnsi="Times New Roman"/>
                <w:sz w:val="24"/>
                <w:szCs w:val="24"/>
              </w:rPr>
              <w:t>о проведении конкурса</w:t>
            </w:r>
            <w:r>
              <w:rPr>
                <w:rFonts w:ascii="Times New Roman" w:eastAsia="Times New Roman" w:hAnsi="Times New Roman"/>
                <w:sz w:val="24"/>
                <w:szCs w:val="24"/>
              </w:rPr>
              <w:t xml:space="preserve"> </w:t>
            </w:r>
            <w:r w:rsidRPr="0001599E">
              <w:rPr>
                <w:rFonts w:ascii="Times New Roman" w:eastAsia="Times New Roman" w:hAnsi="Times New Roman"/>
                <w:sz w:val="24"/>
                <w:szCs w:val="24"/>
              </w:rPr>
              <w:t>на обучение и профессиональное развитие молодых педагогов муниципальных автономных и бюджетных общеобразовательных учреждений, подведомственных Муниципальному казенному учреждению «Управление образования Исполнительного комитета муниципального образования города Казани»</w:t>
            </w:r>
          </w:p>
        </w:tc>
      </w:tr>
      <w:tr w:rsidR="00554452" w:rsidRPr="00FE74FC" w:rsidTr="008178B0">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center"/>
              <w:textAlignment w:val="baseline"/>
              <w:rPr>
                <w:rFonts w:ascii="Times New Roman" w:eastAsia="Times New Roman" w:hAnsi="Times New Roman"/>
                <w:sz w:val="24"/>
                <w:szCs w:val="24"/>
              </w:rPr>
            </w:pPr>
            <w:r w:rsidRPr="00FE74FC">
              <w:rPr>
                <w:rFonts w:ascii="Times New Roman" w:eastAsia="Times New Roman" w:hAnsi="Times New Roman"/>
                <w:sz w:val="24"/>
                <w:szCs w:val="24"/>
              </w:rPr>
              <w:t>12</w:t>
            </w:r>
          </w:p>
        </w:tc>
        <w:tc>
          <w:tcPr>
            <w:tcW w:w="88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54452" w:rsidRPr="00FE74FC" w:rsidRDefault="00554452" w:rsidP="008178B0">
            <w:pPr>
              <w:spacing w:after="0" w:line="315" w:lineRule="atLeast"/>
              <w:jc w:val="both"/>
              <w:textAlignment w:val="baseline"/>
              <w:rPr>
                <w:rFonts w:ascii="Times New Roman" w:eastAsia="Times New Roman" w:hAnsi="Times New Roman"/>
                <w:sz w:val="24"/>
                <w:szCs w:val="24"/>
              </w:rPr>
            </w:pPr>
            <w:r w:rsidRPr="00FE74FC">
              <w:rPr>
                <w:rFonts w:ascii="Times New Roman" w:eastAsia="Times New Roman" w:hAnsi="Times New Roman"/>
                <w:sz w:val="24"/>
                <w:szCs w:val="24"/>
              </w:rPr>
              <w:t xml:space="preserve">С условиями предоставления субсидии ознакомлен и представляю согласно </w:t>
            </w:r>
            <w:r w:rsidRPr="0001599E">
              <w:rPr>
                <w:rFonts w:ascii="Times New Roman" w:eastAsia="Times New Roman" w:hAnsi="Times New Roman"/>
                <w:sz w:val="24"/>
                <w:szCs w:val="24"/>
              </w:rPr>
              <w:t>Положени</w:t>
            </w:r>
            <w:r>
              <w:rPr>
                <w:rFonts w:ascii="Times New Roman" w:eastAsia="Times New Roman" w:hAnsi="Times New Roman"/>
                <w:sz w:val="24"/>
                <w:szCs w:val="24"/>
              </w:rPr>
              <w:t xml:space="preserve">ю </w:t>
            </w:r>
            <w:r w:rsidRPr="0001599E">
              <w:rPr>
                <w:rFonts w:ascii="Times New Roman" w:eastAsia="Times New Roman" w:hAnsi="Times New Roman"/>
                <w:sz w:val="24"/>
                <w:szCs w:val="24"/>
              </w:rPr>
              <w:t>о проведении конкурса</w:t>
            </w:r>
            <w:r>
              <w:rPr>
                <w:rFonts w:ascii="Times New Roman" w:eastAsia="Times New Roman" w:hAnsi="Times New Roman"/>
                <w:sz w:val="24"/>
                <w:szCs w:val="24"/>
              </w:rPr>
              <w:t xml:space="preserve"> </w:t>
            </w:r>
            <w:r w:rsidRPr="0001599E">
              <w:rPr>
                <w:rFonts w:ascii="Times New Roman" w:eastAsia="Times New Roman" w:hAnsi="Times New Roman"/>
                <w:sz w:val="24"/>
                <w:szCs w:val="24"/>
              </w:rPr>
              <w:t>на обучение и профессиональное развитие молодых педагогов муниципальных автономных и бюджетных общеобразовательных учреждений, подведомственных Муниципальному казенному учреждению «Управление образования Исполнительного комитета муниципального образования города Казани»</w:t>
            </w:r>
            <w:r>
              <w:rPr>
                <w:rFonts w:ascii="Times New Roman" w:eastAsia="Times New Roman" w:hAnsi="Times New Roman"/>
                <w:sz w:val="24"/>
                <w:szCs w:val="24"/>
              </w:rPr>
              <w:t>,</w:t>
            </w:r>
            <w:r w:rsidRPr="0001599E">
              <w:rPr>
                <w:rFonts w:ascii="Times New Roman" w:eastAsia="Times New Roman" w:hAnsi="Times New Roman"/>
                <w:sz w:val="24"/>
                <w:szCs w:val="24"/>
              </w:rPr>
              <w:t xml:space="preserve"> </w:t>
            </w:r>
            <w:r w:rsidRPr="00FE74FC">
              <w:rPr>
                <w:rFonts w:ascii="Times New Roman" w:eastAsia="Times New Roman" w:hAnsi="Times New Roman"/>
                <w:sz w:val="24"/>
                <w:szCs w:val="24"/>
              </w:rPr>
              <w:t xml:space="preserve"> необходимые документы в соответствии с описью</w:t>
            </w:r>
          </w:p>
        </w:tc>
      </w:tr>
    </w:tbl>
    <w:p w:rsidR="00554452" w:rsidRPr="00FE74FC" w:rsidRDefault="00554452" w:rsidP="00554452">
      <w:pPr>
        <w:shd w:val="clear" w:color="auto" w:fill="FFFFFF"/>
        <w:spacing w:after="0" w:line="315" w:lineRule="atLeast"/>
        <w:textAlignment w:val="baseline"/>
        <w:rPr>
          <w:rFonts w:ascii="Times New Roman" w:eastAsia="Times New Roman" w:hAnsi="Times New Roman"/>
          <w:spacing w:val="2"/>
          <w:sz w:val="24"/>
          <w:szCs w:val="24"/>
        </w:rPr>
      </w:pPr>
    </w:p>
    <w:p w:rsidR="00554452" w:rsidRPr="00FE74FC" w:rsidRDefault="00554452" w:rsidP="00554452">
      <w:pPr>
        <w:shd w:val="clear" w:color="auto" w:fill="FFFFFF"/>
        <w:spacing w:after="0" w:line="288" w:lineRule="auto"/>
        <w:textAlignment w:val="baseline"/>
        <w:rPr>
          <w:rFonts w:ascii="Times New Roman" w:eastAsia="Times New Roman" w:hAnsi="Times New Roman"/>
          <w:spacing w:val="2"/>
          <w:sz w:val="24"/>
          <w:szCs w:val="24"/>
        </w:rPr>
      </w:pPr>
      <w:r w:rsidRPr="00FE74FC">
        <w:rPr>
          <w:rFonts w:ascii="Times New Roman" w:eastAsia="Times New Roman" w:hAnsi="Times New Roman"/>
          <w:spacing w:val="2"/>
          <w:sz w:val="28"/>
          <w:szCs w:val="24"/>
        </w:rPr>
        <w:t xml:space="preserve">Директор    </w:t>
      </w:r>
      <w:r w:rsidRPr="00FE74FC">
        <w:rPr>
          <w:rFonts w:ascii="Times New Roman" w:eastAsia="Times New Roman" w:hAnsi="Times New Roman"/>
          <w:spacing w:val="2"/>
          <w:sz w:val="24"/>
          <w:szCs w:val="24"/>
        </w:rPr>
        <w:t xml:space="preserve">______________________________________________  </w:t>
      </w:r>
    </w:p>
    <w:p w:rsidR="00554452" w:rsidRPr="00FE74FC" w:rsidRDefault="00554452" w:rsidP="00554452">
      <w:pPr>
        <w:shd w:val="clear" w:color="auto" w:fill="FFFFFF"/>
        <w:spacing w:after="0" w:line="315" w:lineRule="atLeast"/>
        <w:textAlignment w:val="baseline"/>
        <w:rPr>
          <w:rFonts w:ascii="Times New Roman" w:eastAsia="Times New Roman" w:hAnsi="Times New Roman"/>
          <w:spacing w:val="2"/>
          <w:sz w:val="24"/>
          <w:szCs w:val="24"/>
        </w:rPr>
      </w:pPr>
      <w:r w:rsidRPr="00FE74FC">
        <w:rPr>
          <w:rFonts w:ascii="Times New Roman" w:eastAsia="Times New Roman" w:hAnsi="Times New Roman"/>
          <w:spacing w:val="2"/>
          <w:sz w:val="24"/>
          <w:szCs w:val="24"/>
        </w:rPr>
        <w:t xml:space="preserve">                        </w:t>
      </w:r>
      <w:r w:rsidRPr="00FE74FC">
        <w:rPr>
          <w:rFonts w:ascii="Times New Roman" w:eastAsia="Times New Roman" w:hAnsi="Times New Roman"/>
          <w:spacing w:val="2"/>
          <w:sz w:val="20"/>
          <w:szCs w:val="24"/>
        </w:rPr>
        <w:t>(подпись, фамилия и инициалы)</w:t>
      </w:r>
    </w:p>
    <w:p w:rsidR="00554452" w:rsidRPr="00E5239F" w:rsidRDefault="00554452" w:rsidP="00554452">
      <w:pPr>
        <w:shd w:val="clear" w:color="auto" w:fill="FFFFFF"/>
        <w:spacing w:after="0" w:line="288" w:lineRule="auto"/>
        <w:textAlignment w:val="baseline"/>
        <w:rPr>
          <w:rFonts w:ascii="Times New Roman" w:eastAsia="Times New Roman" w:hAnsi="Times New Roman"/>
          <w:spacing w:val="2"/>
          <w:sz w:val="28"/>
          <w:szCs w:val="28"/>
        </w:rPr>
      </w:pPr>
      <w:r w:rsidRPr="00FE74FC">
        <w:rPr>
          <w:rFonts w:ascii="Times New Roman" w:eastAsia="Times New Roman" w:hAnsi="Times New Roman"/>
          <w:spacing w:val="2"/>
          <w:sz w:val="24"/>
          <w:szCs w:val="24"/>
        </w:rPr>
        <w:br/>
      </w:r>
      <w:r w:rsidRPr="0001599E">
        <w:rPr>
          <w:rFonts w:ascii="Times New Roman" w:eastAsia="Times New Roman" w:hAnsi="Times New Roman"/>
          <w:spacing w:val="2"/>
          <w:sz w:val="28"/>
          <w:szCs w:val="28"/>
        </w:rPr>
        <w:t>Дата подачи заявки</w:t>
      </w:r>
      <w:r w:rsidRPr="00E5239F">
        <w:rPr>
          <w:rFonts w:ascii="Times New Roman" w:eastAsia="Times New Roman" w:hAnsi="Times New Roman"/>
          <w:spacing w:val="2"/>
          <w:sz w:val="28"/>
          <w:szCs w:val="28"/>
        </w:rPr>
        <w:t xml:space="preserve">: "___" ___________ </w:t>
      </w:r>
      <w:r w:rsidRPr="0001599E">
        <w:rPr>
          <w:rFonts w:ascii="Times New Roman" w:eastAsia="Times New Roman" w:hAnsi="Times New Roman"/>
          <w:spacing w:val="2"/>
          <w:sz w:val="28"/>
          <w:szCs w:val="28"/>
        </w:rPr>
        <w:t>20</w:t>
      </w:r>
      <w:r w:rsidRPr="00E5239F">
        <w:rPr>
          <w:rFonts w:ascii="Times New Roman" w:eastAsia="Times New Roman" w:hAnsi="Times New Roman"/>
          <w:spacing w:val="2"/>
          <w:sz w:val="28"/>
          <w:szCs w:val="28"/>
        </w:rPr>
        <w:t xml:space="preserve">___ </w:t>
      </w:r>
      <w:r w:rsidRPr="0001599E">
        <w:rPr>
          <w:rFonts w:ascii="Times New Roman" w:eastAsia="Times New Roman" w:hAnsi="Times New Roman"/>
          <w:spacing w:val="2"/>
          <w:sz w:val="28"/>
          <w:szCs w:val="28"/>
        </w:rPr>
        <w:t>г.</w:t>
      </w:r>
    </w:p>
    <w:p w:rsidR="00554452" w:rsidRDefault="00554452" w:rsidP="00A84F5B">
      <w:pPr>
        <w:spacing w:after="0" w:line="288" w:lineRule="auto"/>
        <w:rPr>
          <w:rFonts w:ascii="Times New Roman" w:hAnsi="Times New Roman"/>
          <w:b/>
          <w:sz w:val="28"/>
          <w:szCs w:val="28"/>
        </w:rPr>
      </w:pPr>
    </w:p>
    <w:p w:rsidR="001665AA" w:rsidRPr="003B6BE3" w:rsidRDefault="001665AA" w:rsidP="00A84F5B">
      <w:pPr>
        <w:spacing w:after="0" w:line="288" w:lineRule="auto"/>
        <w:rPr>
          <w:rFonts w:ascii="Times New Roman" w:hAnsi="Times New Roman"/>
          <w:b/>
          <w:sz w:val="28"/>
          <w:szCs w:val="28"/>
        </w:rPr>
      </w:pPr>
      <w:r w:rsidRPr="003B6BE3">
        <w:rPr>
          <w:rFonts w:ascii="Times New Roman" w:hAnsi="Times New Roman"/>
          <w:b/>
          <w:sz w:val="28"/>
          <w:szCs w:val="28"/>
        </w:rPr>
        <w:t xml:space="preserve">               </w:t>
      </w:r>
      <w:r w:rsidR="000E62B2" w:rsidRPr="003B6BE3">
        <w:rPr>
          <w:rFonts w:ascii="Times New Roman" w:hAnsi="Times New Roman"/>
          <w:b/>
          <w:sz w:val="28"/>
          <w:szCs w:val="28"/>
        </w:rPr>
        <w:t xml:space="preserve">         </w:t>
      </w:r>
      <w:r w:rsidRPr="003B6BE3">
        <w:rPr>
          <w:rFonts w:ascii="Times New Roman" w:hAnsi="Times New Roman"/>
          <w:b/>
          <w:sz w:val="28"/>
          <w:szCs w:val="28"/>
        </w:rPr>
        <w:t xml:space="preserve">   </w:t>
      </w:r>
    </w:p>
    <w:sectPr w:rsidR="001665AA" w:rsidRPr="003B6BE3" w:rsidSect="00A84F5B">
      <w:headerReference w:type="defaul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674" w:rsidRDefault="00F96674" w:rsidP="00123F25">
      <w:pPr>
        <w:spacing w:after="0" w:line="240" w:lineRule="auto"/>
      </w:pPr>
      <w:r>
        <w:separator/>
      </w:r>
    </w:p>
  </w:endnote>
  <w:endnote w:type="continuationSeparator" w:id="0">
    <w:p w:rsidR="00F96674" w:rsidRDefault="00F96674" w:rsidP="0012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674" w:rsidRDefault="00F96674" w:rsidP="00123F25">
      <w:pPr>
        <w:spacing w:after="0" w:line="240" w:lineRule="auto"/>
      </w:pPr>
      <w:r>
        <w:separator/>
      </w:r>
    </w:p>
  </w:footnote>
  <w:footnote w:type="continuationSeparator" w:id="0">
    <w:p w:rsidR="00F96674" w:rsidRDefault="00F96674" w:rsidP="00123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215127"/>
      <w:docPartObj>
        <w:docPartGallery w:val="Page Numbers (Top of Page)"/>
        <w:docPartUnique/>
      </w:docPartObj>
    </w:sdtPr>
    <w:sdtEndPr/>
    <w:sdtContent>
      <w:p w:rsidR="00123F25" w:rsidRDefault="00123F25">
        <w:pPr>
          <w:pStyle w:val="a7"/>
          <w:jc w:val="center"/>
        </w:pPr>
        <w:r>
          <w:fldChar w:fldCharType="begin"/>
        </w:r>
        <w:r>
          <w:instrText>PAGE   \* MERGEFORMAT</w:instrText>
        </w:r>
        <w:r>
          <w:fldChar w:fldCharType="separate"/>
        </w:r>
        <w:r w:rsidR="00554452">
          <w:rPr>
            <w:noProof/>
          </w:rPr>
          <w:t>20</w:t>
        </w:r>
        <w:r>
          <w:fldChar w:fldCharType="end"/>
        </w:r>
      </w:p>
    </w:sdtContent>
  </w:sdt>
  <w:p w:rsidR="00123F25" w:rsidRDefault="00123F2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61D19"/>
    <w:multiLevelType w:val="multilevel"/>
    <w:tmpl w:val="CC849942"/>
    <w:lvl w:ilvl="0">
      <w:start w:val="1"/>
      <w:numFmt w:val="upperRoman"/>
      <w:lvlText w:val="%1."/>
      <w:lvlJc w:val="left"/>
      <w:pPr>
        <w:ind w:left="1080" w:hanging="72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6058667F"/>
    <w:multiLevelType w:val="multilevel"/>
    <w:tmpl w:val="E742814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74291260"/>
    <w:multiLevelType w:val="hybridMultilevel"/>
    <w:tmpl w:val="0590A706"/>
    <w:lvl w:ilvl="0" w:tplc="9CBE9E9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7C686C6E"/>
    <w:multiLevelType w:val="hybridMultilevel"/>
    <w:tmpl w:val="D6540CEC"/>
    <w:lvl w:ilvl="0" w:tplc="B50AD79A">
      <w:start w:val="1"/>
      <w:numFmt w:val="decimal"/>
      <w:lvlText w:val="%1."/>
      <w:lvlJc w:val="left"/>
      <w:pPr>
        <w:ind w:left="1485" w:hanging="93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97"/>
    <w:rsid w:val="00024931"/>
    <w:rsid w:val="00032541"/>
    <w:rsid w:val="0003348F"/>
    <w:rsid w:val="000E62B2"/>
    <w:rsid w:val="00123F25"/>
    <w:rsid w:val="00155706"/>
    <w:rsid w:val="001665AA"/>
    <w:rsid w:val="001F70F6"/>
    <w:rsid w:val="003770FE"/>
    <w:rsid w:val="003B6BE3"/>
    <w:rsid w:val="003E4A3B"/>
    <w:rsid w:val="00490BCF"/>
    <w:rsid w:val="004B3100"/>
    <w:rsid w:val="004F089B"/>
    <w:rsid w:val="00512EFB"/>
    <w:rsid w:val="00554452"/>
    <w:rsid w:val="00597E4E"/>
    <w:rsid w:val="005C7C46"/>
    <w:rsid w:val="005D64DD"/>
    <w:rsid w:val="00615A49"/>
    <w:rsid w:val="006C3F02"/>
    <w:rsid w:val="006F76D6"/>
    <w:rsid w:val="00701715"/>
    <w:rsid w:val="007952AE"/>
    <w:rsid w:val="007A5D1B"/>
    <w:rsid w:val="007A5EC0"/>
    <w:rsid w:val="007C65C1"/>
    <w:rsid w:val="008072ED"/>
    <w:rsid w:val="008124F6"/>
    <w:rsid w:val="008615A6"/>
    <w:rsid w:val="00867FD1"/>
    <w:rsid w:val="008C5F0C"/>
    <w:rsid w:val="008E7F0C"/>
    <w:rsid w:val="008F6095"/>
    <w:rsid w:val="00925107"/>
    <w:rsid w:val="00950139"/>
    <w:rsid w:val="009B713D"/>
    <w:rsid w:val="009E5839"/>
    <w:rsid w:val="00A07797"/>
    <w:rsid w:val="00A3266A"/>
    <w:rsid w:val="00A84F5B"/>
    <w:rsid w:val="00AF2EEA"/>
    <w:rsid w:val="00B06B84"/>
    <w:rsid w:val="00BB5EF2"/>
    <w:rsid w:val="00C101D9"/>
    <w:rsid w:val="00C801D9"/>
    <w:rsid w:val="00D34828"/>
    <w:rsid w:val="00D75D71"/>
    <w:rsid w:val="00DF1DAB"/>
    <w:rsid w:val="00E5439B"/>
    <w:rsid w:val="00F50864"/>
    <w:rsid w:val="00F8460B"/>
    <w:rsid w:val="00F86B1B"/>
    <w:rsid w:val="00F96674"/>
    <w:rsid w:val="00FF47C2"/>
    <w:rsid w:val="00FF4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F667"/>
  <w15:docId w15:val="{E3F70655-ECFF-4D88-AB29-E29B1D93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5A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5AA"/>
    <w:pPr>
      <w:ind w:left="720"/>
      <w:contextualSpacing/>
    </w:pPr>
  </w:style>
  <w:style w:type="character" w:styleId="a4">
    <w:name w:val="Hyperlink"/>
    <w:uiPriority w:val="99"/>
    <w:unhideWhenUsed/>
    <w:rsid w:val="00E5439B"/>
    <w:rPr>
      <w:color w:val="0563C1"/>
      <w:u w:val="single"/>
    </w:rPr>
  </w:style>
  <w:style w:type="paragraph" w:styleId="a5">
    <w:name w:val="Balloon Text"/>
    <w:basedOn w:val="a"/>
    <w:link w:val="a6"/>
    <w:uiPriority w:val="99"/>
    <w:semiHidden/>
    <w:unhideWhenUsed/>
    <w:rsid w:val="005D64D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D64DD"/>
    <w:rPr>
      <w:rFonts w:ascii="Segoe UI" w:eastAsia="Calibri" w:hAnsi="Segoe UI" w:cs="Segoe UI"/>
      <w:sz w:val="18"/>
      <w:szCs w:val="18"/>
    </w:rPr>
  </w:style>
  <w:style w:type="paragraph" w:styleId="a7">
    <w:name w:val="header"/>
    <w:basedOn w:val="a"/>
    <w:link w:val="a8"/>
    <w:uiPriority w:val="99"/>
    <w:unhideWhenUsed/>
    <w:rsid w:val="00123F2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23F25"/>
    <w:rPr>
      <w:rFonts w:ascii="Calibri" w:eastAsia="Calibri" w:hAnsi="Calibri" w:cs="Times New Roman"/>
    </w:rPr>
  </w:style>
  <w:style w:type="paragraph" w:styleId="a9">
    <w:name w:val="footer"/>
    <w:basedOn w:val="a"/>
    <w:link w:val="aa"/>
    <w:uiPriority w:val="99"/>
    <w:unhideWhenUsed/>
    <w:rsid w:val="00123F2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23F25"/>
    <w:rPr>
      <w:rFonts w:ascii="Calibri" w:eastAsia="Calibri" w:hAnsi="Calibri" w:cs="Times New Roman"/>
    </w:rPr>
  </w:style>
  <w:style w:type="character" w:styleId="ab">
    <w:name w:val="annotation reference"/>
    <w:basedOn w:val="a0"/>
    <w:uiPriority w:val="99"/>
    <w:semiHidden/>
    <w:unhideWhenUsed/>
    <w:rsid w:val="006F76D6"/>
    <w:rPr>
      <w:sz w:val="16"/>
      <w:szCs w:val="16"/>
    </w:rPr>
  </w:style>
  <w:style w:type="paragraph" w:styleId="ac">
    <w:name w:val="annotation text"/>
    <w:basedOn w:val="a"/>
    <w:link w:val="ad"/>
    <w:uiPriority w:val="99"/>
    <w:semiHidden/>
    <w:unhideWhenUsed/>
    <w:rsid w:val="006F76D6"/>
    <w:pPr>
      <w:spacing w:line="240" w:lineRule="auto"/>
    </w:pPr>
    <w:rPr>
      <w:sz w:val="20"/>
      <w:szCs w:val="20"/>
    </w:rPr>
  </w:style>
  <w:style w:type="character" w:customStyle="1" w:styleId="ad">
    <w:name w:val="Текст примечания Знак"/>
    <w:basedOn w:val="a0"/>
    <w:link w:val="ac"/>
    <w:uiPriority w:val="99"/>
    <w:semiHidden/>
    <w:rsid w:val="006F76D6"/>
    <w:rPr>
      <w:rFonts w:ascii="Calibri" w:eastAsia="Calibri" w:hAnsi="Calibri" w:cs="Times New Roman"/>
      <w:sz w:val="20"/>
      <w:szCs w:val="20"/>
    </w:rPr>
  </w:style>
  <w:style w:type="paragraph" w:styleId="ae">
    <w:name w:val="annotation subject"/>
    <w:basedOn w:val="ac"/>
    <w:next w:val="ac"/>
    <w:link w:val="af"/>
    <w:uiPriority w:val="99"/>
    <w:semiHidden/>
    <w:unhideWhenUsed/>
    <w:rsid w:val="006F76D6"/>
    <w:rPr>
      <w:b/>
      <w:bCs/>
    </w:rPr>
  </w:style>
  <w:style w:type="character" w:customStyle="1" w:styleId="af">
    <w:name w:val="Тема примечания Знак"/>
    <w:basedOn w:val="ad"/>
    <w:link w:val="ae"/>
    <w:uiPriority w:val="99"/>
    <w:semiHidden/>
    <w:rsid w:val="006F76D6"/>
    <w:rPr>
      <w:rFonts w:ascii="Calibri" w:eastAsia="Calibri" w:hAnsi="Calibri" w:cs="Times New Roman"/>
      <w:b/>
      <w:bCs/>
      <w:sz w:val="20"/>
      <w:szCs w:val="20"/>
    </w:rPr>
  </w:style>
  <w:style w:type="character" w:customStyle="1" w:styleId="af0">
    <w:name w:val="Цветовое выделение"/>
    <w:uiPriority w:val="99"/>
    <w:rsid w:val="00024931"/>
    <w:rPr>
      <w:b/>
      <w:bCs/>
      <w:color w:val="000080"/>
    </w:rPr>
  </w:style>
  <w:style w:type="table" w:styleId="af1">
    <w:name w:val="Table Grid"/>
    <w:basedOn w:val="a1"/>
    <w:uiPriority w:val="59"/>
    <w:rsid w:val="00554452"/>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1"/>
    <w:uiPriority w:val="59"/>
    <w:rsid w:val="0055445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azovanie.kzn.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obrazovanie.kz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razovanie.kzn.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razovanie.kzn.ru/" TargetMode="External"/><Relationship Id="rId4" Type="http://schemas.openxmlformats.org/officeDocument/2006/relationships/webSettings" Target="webSettings.xml"/><Relationship Id="rId9" Type="http://schemas.openxmlformats.org/officeDocument/2006/relationships/hyperlink" Target="mailto:kazanobr.info@yandex.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23</Pages>
  <Words>5725</Words>
  <Characters>32635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2024-07-02T11:17:00Z</cp:lastPrinted>
  <dcterms:created xsi:type="dcterms:W3CDTF">2024-07-24T13:51:00Z</dcterms:created>
  <dcterms:modified xsi:type="dcterms:W3CDTF">2025-08-25T06:38:00Z</dcterms:modified>
</cp:coreProperties>
</file>