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7A443B" w14:paraId="462D7E11" w14:textId="77777777" w:rsidTr="00BE0F1F">
        <w:tc>
          <w:tcPr>
            <w:tcW w:w="5245" w:type="dxa"/>
          </w:tcPr>
          <w:p w14:paraId="487F7724" w14:textId="5F7119A6" w:rsidR="00134551" w:rsidRDefault="005239A4" w:rsidP="002A3969">
            <w:pPr>
              <w:tabs>
                <w:tab w:val="left" w:pos="6237"/>
              </w:tabs>
              <w:ind w:right="-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планировк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CC56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составе проекта планировки территории, предусматривающего размещение линейного объекта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«Обустройство 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Ромашкинского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нефтяного м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есторождения. НГДУ «Альметьевнефть». 2023год», расположенного по адресу: Республика Татарстан, Альметьевский муниципальный район, Вер</w:t>
            </w:r>
            <w:r w:rsidR="00CD6F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хнеакташское сельское поселение, Калейкинское сельское поселение, Кульшариповское сельское поселение, Верхнемактаминское сельское поселение, Миннибаевское сельское поселение, Старосуркинское сельское поселение, городское поселение Альметьевск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591318E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409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463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AC1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территории </w:t>
      </w:r>
      <w:r w:rsidR="00254437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254437" w:rsidRPr="009B4630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в составе проекта планировки территории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>, предусматривающего размещение линейного объекта «Обустройство Ромашкинского нефтяного месторождения. НГДУ «Альметьевнефть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>. 2023 год», расположенного по адресу:</w:t>
      </w:r>
      <w:r w:rsidR="00CB1DC8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Татарстан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1DC8">
        <w:rPr>
          <w:rFonts w:ascii="Times New Roman" w:hAnsi="Times New Roman" w:cs="Times New Roman"/>
          <w:sz w:val="28"/>
          <w:szCs w:val="28"/>
          <w:lang w:val="ru-RU"/>
        </w:rPr>
        <w:t xml:space="preserve"> Альметьевский муниципальный район, Верхнеакташское сельское поселение, </w:t>
      </w:r>
      <w:r w:rsidR="00CB1DC8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Калейкинское сельское поселение, Кульшариповское сельское поселение, Верхнемактаминское сельское поселение, Миннибаевское сельское поселение, Старосуркинское сельское поселение, городское поселение Альметьевск</w:t>
      </w:r>
      <w:r w:rsidR="009B46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D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630" w:rsidRPr="009B463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68D3" w:rsidRPr="009B463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B4630" w:rsidRPr="009B463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9B46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9B46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9B463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3518FC0C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57C8">
        <w:rPr>
          <w:rFonts w:ascii="Times New Roman" w:hAnsi="Times New Roman" w:cs="Times New Roman"/>
          <w:sz w:val="28"/>
          <w:szCs w:val="28"/>
          <w:lang w:val="ru-RU"/>
        </w:rPr>
        <w:t xml:space="preserve">в составе проекта планировки территории, предусматривающего размещение линейного </w:t>
      </w:r>
      <w:r w:rsidR="005538D7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A357C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7D2" w:rsidRPr="009B4630">
        <w:rPr>
          <w:rFonts w:ascii="Times New Roman" w:hAnsi="Times New Roman" w:cs="Times New Roman"/>
          <w:sz w:val="28"/>
          <w:szCs w:val="28"/>
          <w:lang w:val="ru-RU"/>
        </w:rPr>
        <w:t>«Обустройство Ромашкинского нефтяного месторождения. НГДУ «Альметьевнефть». 2023 год», расположенного по адресу: Республика Татарстан</w:t>
      </w:r>
      <w:r w:rsidR="004257D2" w:rsidRPr="00A568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57D2">
        <w:rPr>
          <w:rFonts w:ascii="Times New Roman" w:hAnsi="Times New Roman" w:cs="Times New Roman"/>
          <w:sz w:val="28"/>
          <w:szCs w:val="28"/>
          <w:lang w:val="ru-RU"/>
        </w:rPr>
        <w:t xml:space="preserve"> Альметьевский муниципальный район, Верхнеакташское сельское поселение, Калейкинское сельское поселение, Кульшариповское сельское поселение, Верхнемактаминское сельское поселение, Миннибаевское сельское поселение, Старосуркинское сельское поселение, городское поселение Альметьевск.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1C203BDA" w14:textId="7FE8DDA1" w:rsidR="00441B59" w:rsidRPr="00DC071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15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Руководителю Исполнительного комитета Альметьевского муниципального района Республики Татарстан, Глав</w:t>
      </w:r>
      <w:r w:rsidR="00441B59" w:rsidRPr="00DC0715">
        <w:rPr>
          <w:rFonts w:ascii="Times New Roman" w:hAnsi="Times New Roman" w:cs="Times New Roman"/>
          <w:sz w:val="28"/>
          <w:szCs w:val="28"/>
          <w:lang w:val="ru-RU"/>
        </w:rPr>
        <w:t>ам Верхнеакташского, Калейкинского, Кульшариповского</w:t>
      </w:r>
      <w:r w:rsidR="00DC0715" w:rsidRPr="00DC0715">
        <w:rPr>
          <w:rFonts w:ascii="Times New Roman" w:hAnsi="Times New Roman" w:cs="Times New Roman"/>
          <w:sz w:val="28"/>
          <w:szCs w:val="28"/>
          <w:lang w:val="ru-RU"/>
        </w:rPr>
        <w:t>, Верхнемактаминского, Миннибаевского, Старосуркинского сельских поселений Альметьевского муниципального района Республики Татарстан 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115BF4" w14:textId="77777777" w:rsidR="007A443B" w:rsidRDefault="007A5C9F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C1AB7">
        <w:rPr>
          <w:rFonts w:ascii="Times New Roman" w:hAnsi="Times New Roman" w:cs="Times New Roman"/>
          <w:sz w:val="36"/>
          <w:szCs w:val="36"/>
          <w:lang w:val="ru-RU"/>
        </w:rPr>
        <w:t>Проект планировки территории</w:t>
      </w:r>
      <w:r w:rsidR="000B705F" w:rsidRPr="004C1AB7">
        <w:rPr>
          <w:rFonts w:ascii="Times New Roman" w:hAnsi="Times New Roman" w:cs="Times New Roman"/>
          <w:sz w:val="36"/>
          <w:szCs w:val="36"/>
          <w:lang w:val="ru-RU"/>
        </w:rPr>
        <w:t>, предусматривающий размещение линейного объекта</w:t>
      </w:r>
      <w:r w:rsidRPr="004C1AB7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126BC0BE" w14:textId="2AF3C676" w:rsidR="00AD1E59" w:rsidRDefault="004C1AB7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C1AB7">
        <w:rPr>
          <w:rFonts w:ascii="Times New Roman" w:hAnsi="Times New Roman" w:cs="Times New Roman"/>
          <w:sz w:val="36"/>
          <w:szCs w:val="36"/>
          <w:lang w:val="ru-RU"/>
        </w:rPr>
        <w:t xml:space="preserve">«Обустройство Ромашкинского нефтяного месторождения. НГДУ «Альметьевнефть». 2023 год», </w:t>
      </w:r>
    </w:p>
    <w:p w14:paraId="31110B10" w14:textId="4A7F5850" w:rsidR="00E729C2" w:rsidRPr="004C1AB7" w:rsidRDefault="004C1AB7" w:rsidP="004C1AB7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4C1AB7">
        <w:rPr>
          <w:rFonts w:ascii="Times New Roman" w:hAnsi="Times New Roman" w:cs="Times New Roman"/>
          <w:sz w:val="36"/>
          <w:szCs w:val="36"/>
          <w:lang w:val="ru-RU"/>
        </w:rPr>
        <w:t>расположенного по адресу: Республика Татарстан, Альметьевский муниципальный район, Верхнеакташское сельское поселение, Калейкинское сельское поселение, Кульшариповское сельское поселение, Верхнемактаминское сельское поселение, Миннибаевское сельское поселение, Старосуркинское сельское поселение, городское поселение Альметьевск</w:t>
      </w:r>
    </w:p>
    <w:p w14:paraId="7F3A8FFF" w14:textId="77777777" w:rsidR="00E729C2" w:rsidRPr="004C1AB7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9BD5ED0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DCF47D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93ED4D0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B877AA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DC25B67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AE120C6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7163B41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4BBD2A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6230D02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161613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A6B96E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9FD31D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73F234D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97D0DC2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677166F" w14:textId="77777777" w:rsidR="00AD1E59" w:rsidRDefault="00AD1E59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F40F8" w14:textId="5A3AA274" w:rsidR="00E729C2" w:rsidRPr="00D3029C" w:rsidRDefault="00E729C2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436C1960" w14:textId="77777777" w:rsidR="00E729C2" w:rsidRDefault="00E729C2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251642F5" w14:textId="77777777" w:rsidR="00E729C2" w:rsidRDefault="00E729C2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21364A1" w14:textId="77777777" w:rsidR="00E729C2" w:rsidRPr="00D3029C" w:rsidRDefault="00E729C2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D085419" w14:textId="77777777" w:rsidR="00E729C2" w:rsidRPr="00D3029C" w:rsidRDefault="00E729C2" w:rsidP="00E729C2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38F143A" w14:textId="77777777" w:rsidR="00E729C2" w:rsidRPr="00D3029C" w:rsidRDefault="00E729C2" w:rsidP="00E729C2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07EA69" w14:textId="77777777" w:rsidR="00E729C2" w:rsidRPr="00D3029C" w:rsidRDefault="00E729C2" w:rsidP="00E729C2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B882DA" w14:textId="77777777" w:rsidR="00E729C2" w:rsidRPr="00D3029C" w:rsidRDefault="00E729C2" w:rsidP="00E729C2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80D4B0" w14:textId="77777777" w:rsidR="00E729C2" w:rsidRPr="00D3029C" w:rsidRDefault="00E729C2" w:rsidP="00E729C2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EE9C62" w14:textId="53EF7CBC" w:rsidR="002611BE" w:rsidRDefault="00E729C2" w:rsidP="00AD1E59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 </w:t>
      </w:r>
      <w:r w:rsidR="00AD1E59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в составе проекта планировки территории, предусматривающий размещение </w:t>
      </w:r>
      <w:r w:rsidR="00AD1E59" w:rsidRPr="004C1AB7">
        <w:rPr>
          <w:rFonts w:ascii="Times New Roman" w:hAnsi="Times New Roman" w:cs="Times New Roman"/>
          <w:sz w:val="36"/>
          <w:szCs w:val="36"/>
          <w:lang w:val="ru-RU"/>
        </w:rPr>
        <w:t>линейного объекта «Обустройство Ромашкинского нефтяного месторождения. НГДУ «Альметьевнефть». 2023 год», расположенного по адресу: Республика Татарстан, Альметьевский муниципальный район, Верхнеакташское сельское поселение, Калейкинское сельское поселение, Кульшариповское сельское поселение, Верхнемактаминское сельское поселение, Миннибаевское сельское поселение, Старосуркинское сельское поселение, городское поселение Альметьевск</w:t>
      </w: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15BD7"/>
    <w:rsid w:val="000214FC"/>
    <w:rsid w:val="00037F55"/>
    <w:rsid w:val="00044A16"/>
    <w:rsid w:val="00054D95"/>
    <w:rsid w:val="00063019"/>
    <w:rsid w:val="00072B6D"/>
    <w:rsid w:val="00086334"/>
    <w:rsid w:val="00086B9F"/>
    <w:rsid w:val="000B705F"/>
    <w:rsid w:val="000C4F1F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4550C"/>
    <w:rsid w:val="00254437"/>
    <w:rsid w:val="00254F07"/>
    <w:rsid w:val="002611BE"/>
    <w:rsid w:val="002615E5"/>
    <w:rsid w:val="0026516B"/>
    <w:rsid w:val="00281CFE"/>
    <w:rsid w:val="00295554"/>
    <w:rsid w:val="002A3969"/>
    <w:rsid w:val="002C37BA"/>
    <w:rsid w:val="002C5321"/>
    <w:rsid w:val="002D2E06"/>
    <w:rsid w:val="002E0996"/>
    <w:rsid w:val="003104AE"/>
    <w:rsid w:val="00316D14"/>
    <w:rsid w:val="0032332A"/>
    <w:rsid w:val="00325D1A"/>
    <w:rsid w:val="00352664"/>
    <w:rsid w:val="00356BD5"/>
    <w:rsid w:val="003A4BB7"/>
    <w:rsid w:val="00410951"/>
    <w:rsid w:val="00422B4B"/>
    <w:rsid w:val="004257D2"/>
    <w:rsid w:val="00441B59"/>
    <w:rsid w:val="00443D8D"/>
    <w:rsid w:val="004515C1"/>
    <w:rsid w:val="00452175"/>
    <w:rsid w:val="00452EBD"/>
    <w:rsid w:val="00461461"/>
    <w:rsid w:val="00492AB4"/>
    <w:rsid w:val="004A50EF"/>
    <w:rsid w:val="004C1AB7"/>
    <w:rsid w:val="004F760E"/>
    <w:rsid w:val="00506D17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E1BF1"/>
    <w:rsid w:val="005F7C58"/>
    <w:rsid w:val="00607510"/>
    <w:rsid w:val="0062588C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55A8B"/>
    <w:rsid w:val="00761D18"/>
    <w:rsid w:val="007851CE"/>
    <w:rsid w:val="00791483"/>
    <w:rsid w:val="007A443B"/>
    <w:rsid w:val="007A5C9F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B5865"/>
    <w:rsid w:val="008D2459"/>
    <w:rsid w:val="008D47E1"/>
    <w:rsid w:val="008F3F15"/>
    <w:rsid w:val="008F7756"/>
    <w:rsid w:val="0097664D"/>
    <w:rsid w:val="0099057F"/>
    <w:rsid w:val="00993C6A"/>
    <w:rsid w:val="009B4630"/>
    <w:rsid w:val="00A10A52"/>
    <w:rsid w:val="00A15650"/>
    <w:rsid w:val="00A232BB"/>
    <w:rsid w:val="00A34D83"/>
    <w:rsid w:val="00A357C8"/>
    <w:rsid w:val="00A40CCA"/>
    <w:rsid w:val="00A44201"/>
    <w:rsid w:val="00A47E00"/>
    <w:rsid w:val="00A51924"/>
    <w:rsid w:val="00A568F9"/>
    <w:rsid w:val="00A57BB0"/>
    <w:rsid w:val="00A6453B"/>
    <w:rsid w:val="00A651ED"/>
    <w:rsid w:val="00A76088"/>
    <w:rsid w:val="00A84791"/>
    <w:rsid w:val="00A97B2A"/>
    <w:rsid w:val="00AC3903"/>
    <w:rsid w:val="00AD1E59"/>
    <w:rsid w:val="00AD2C34"/>
    <w:rsid w:val="00AD2E42"/>
    <w:rsid w:val="00AE4654"/>
    <w:rsid w:val="00B32B08"/>
    <w:rsid w:val="00B3304E"/>
    <w:rsid w:val="00B578DC"/>
    <w:rsid w:val="00B83C51"/>
    <w:rsid w:val="00BA5F13"/>
    <w:rsid w:val="00BD0737"/>
    <w:rsid w:val="00BE0F1F"/>
    <w:rsid w:val="00BE1B46"/>
    <w:rsid w:val="00BE24F5"/>
    <w:rsid w:val="00BE3769"/>
    <w:rsid w:val="00BF4807"/>
    <w:rsid w:val="00BF49D7"/>
    <w:rsid w:val="00C06A1B"/>
    <w:rsid w:val="00C21B75"/>
    <w:rsid w:val="00C42551"/>
    <w:rsid w:val="00C747FC"/>
    <w:rsid w:val="00C84AC1"/>
    <w:rsid w:val="00CA14D1"/>
    <w:rsid w:val="00CB1DC8"/>
    <w:rsid w:val="00CC56E8"/>
    <w:rsid w:val="00CC5D68"/>
    <w:rsid w:val="00CC6A00"/>
    <w:rsid w:val="00CD19FF"/>
    <w:rsid w:val="00CD6FD7"/>
    <w:rsid w:val="00D07A3E"/>
    <w:rsid w:val="00D304B1"/>
    <w:rsid w:val="00D541F2"/>
    <w:rsid w:val="00D56E51"/>
    <w:rsid w:val="00D7358C"/>
    <w:rsid w:val="00D74518"/>
    <w:rsid w:val="00D80407"/>
    <w:rsid w:val="00D86C5E"/>
    <w:rsid w:val="00D95D57"/>
    <w:rsid w:val="00DA47A5"/>
    <w:rsid w:val="00DC0715"/>
    <w:rsid w:val="00DC645C"/>
    <w:rsid w:val="00DD5C9E"/>
    <w:rsid w:val="00E04EE0"/>
    <w:rsid w:val="00E070EB"/>
    <w:rsid w:val="00E55B89"/>
    <w:rsid w:val="00E729C2"/>
    <w:rsid w:val="00E743AA"/>
    <w:rsid w:val="00E83EC0"/>
    <w:rsid w:val="00EA4B7D"/>
    <w:rsid w:val="00EA6CB1"/>
    <w:rsid w:val="00EB62EB"/>
    <w:rsid w:val="00EC3313"/>
    <w:rsid w:val="00EC5A3D"/>
    <w:rsid w:val="00EE1DE7"/>
    <w:rsid w:val="00EF78F8"/>
    <w:rsid w:val="00F17D8B"/>
    <w:rsid w:val="00F24476"/>
    <w:rsid w:val="00F26575"/>
    <w:rsid w:val="00F26935"/>
    <w:rsid w:val="00F277D7"/>
    <w:rsid w:val="00F3233E"/>
    <w:rsid w:val="00F51491"/>
    <w:rsid w:val="00F52D91"/>
    <w:rsid w:val="00F54460"/>
    <w:rsid w:val="00F70468"/>
    <w:rsid w:val="00F749F7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89</cp:revision>
  <cp:lastPrinted>2021-12-06T09:33:00Z</cp:lastPrinted>
  <dcterms:created xsi:type="dcterms:W3CDTF">2024-12-17T07:19:00Z</dcterms:created>
  <dcterms:modified xsi:type="dcterms:W3CDTF">2025-09-02T12:49:00Z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