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0F" w:rsidRPr="00695E8D" w:rsidRDefault="005B600F">
      <w:pPr>
        <w:pStyle w:val="af8"/>
        <w:ind w:left="5220" w:firstLine="0"/>
        <w:jc w:val="left"/>
        <w:rPr>
          <w:bCs/>
          <w:szCs w:val="28"/>
        </w:rPr>
      </w:pPr>
    </w:p>
    <w:p w:rsidR="005B600F" w:rsidRPr="00695E8D" w:rsidRDefault="00D42EFC">
      <w:pPr>
        <w:tabs>
          <w:tab w:val="center" w:pos="4153"/>
          <w:tab w:val="right" w:pos="8306"/>
        </w:tabs>
        <w:rPr>
          <w:sz w:val="28"/>
          <w:szCs w:val="28"/>
        </w:rPr>
      </w:pPr>
      <w:r w:rsidRPr="00695E8D">
        <w:rPr>
          <w:sz w:val="28"/>
          <w:szCs w:val="28"/>
        </w:rPr>
        <w:t xml:space="preserve">       </w:t>
      </w:r>
    </w:p>
    <w:p w:rsidR="00695E8D" w:rsidRDefault="00695E8D" w:rsidP="00695E8D">
      <w:pPr>
        <w:ind w:right="5528"/>
        <w:jc w:val="both"/>
        <w:rPr>
          <w:color w:val="000000"/>
          <w:sz w:val="28"/>
          <w:szCs w:val="28"/>
          <w:lang w:bidi="ru-RU"/>
        </w:rPr>
      </w:pPr>
    </w:p>
    <w:p w:rsidR="00695E8D" w:rsidRDefault="00695E8D" w:rsidP="00695E8D">
      <w:pPr>
        <w:ind w:right="5528"/>
        <w:jc w:val="both"/>
        <w:rPr>
          <w:color w:val="000000"/>
          <w:sz w:val="28"/>
          <w:szCs w:val="28"/>
          <w:lang w:bidi="ru-RU"/>
        </w:rPr>
      </w:pPr>
    </w:p>
    <w:p w:rsidR="00695E8D" w:rsidRDefault="00695E8D" w:rsidP="00695E8D">
      <w:pPr>
        <w:ind w:right="5528"/>
        <w:jc w:val="both"/>
        <w:rPr>
          <w:color w:val="000000"/>
          <w:sz w:val="28"/>
          <w:szCs w:val="28"/>
          <w:lang w:bidi="ru-RU"/>
        </w:rPr>
      </w:pPr>
    </w:p>
    <w:p w:rsidR="00695E8D" w:rsidRDefault="00695E8D" w:rsidP="00695E8D">
      <w:pPr>
        <w:ind w:right="5528"/>
        <w:jc w:val="both"/>
        <w:rPr>
          <w:color w:val="000000"/>
          <w:sz w:val="28"/>
          <w:szCs w:val="28"/>
          <w:lang w:bidi="ru-RU"/>
        </w:rPr>
      </w:pPr>
    </w:p>
    <w:p w:rsidR="00695E8D" w:rsidRDefault="00695E8D" w:rsidP="00695E8D">
      <w:pPr>
        <w:ind w:right="5528"/>
        <w:jc w:val="both"/>
        <w:rPr>
          <w:color w:val="000000"/>
          <w:sz w:val="28"/>
          <w:szCs w:val="28"/>
          <w:lang w:bidi="ru-RU"/>
        </w:rPr>
      </w:pPr>
    </w:p>
    <w:p w:rsidR="00695E8D" w:rsidRDefault="00695E8D" w:rsidP="00695E8D">
      <w:pPr>
        <w:ind w:right="5528"/>
        <w:jc w:val="both"/>
        <w:rPr>
          <w:color w:val="000000"/>
          <w:sz w:val="28"/>
          <w:szCs w:val="28"/>
          <w:lang w:bidi="ru-RU"/>
        </w:rPr>
      </w:pPr>
    </w:p>
    <w:p w:rsidR="00695E8D" w:rsidRDefault="00695E8D" w:rsidP="00695E8D">
      <w:pPr>
        <w:ind w:right="5528"/>
        <w:jc w:val="both"/>
        <w:rPr>
          <w:color w:val="000000"/>
          <w:sz w:val="28"/>
          <w:szCs w:val="28"/>
          <w:lang w:bidi="ru-RU"/>
        </w:rPr>
      </w:pPr>
    </w:p>
    <w:p w:rsidR="00695E8D" w:rsidRDefault="00695E8D" w:rsidP="00695E8D">
      <w:pPr>
        <w:ind w:right="5528"/>
        <w:jc w:val="both"/>
        <w:rPr>
          <w:color w:val="000000"/>
          <w:sz w:val="28"/>
          <w:szCs w:val="28"/>
          <w:lang w:bidi="ru-RU"/>
        </w:rPr>
      </w:pPr>
    </w:p>
    <w:p w:rsidR="005B600F" w:rsidRPr="00695E8D" w:rsidRDefault="00D42EFC" w:rsidP="00695E8D">
      <w:pPr>
        <w:ind w:right="5244"/>
        <w:jc w:val="both"/>
        <w:rPr>
          <w:sz w:val="28"/>
          <w:szCs w:val="28"/>
        </w:rPr>
      </w:pPr>
      <w:r w:rsidRPr="00695E8D">
        <w:rPr>
          <w:color w:val="000000"/>
          <w:sz w:val="28"/>
          <w:szCs w:val="28"/>
          <w:lang w:bidi="ru-RU"/>
        </w:rPr>
        <w:t xml:space="preserve">О </w:t>
      </w:r>
      <w:r w:rsidRPr="00695E8D">
        <w:rPr>
          <w:sz w:val="28"/>
          <w:szCs w:val="28"/>
        </w:rPr>
        <w:t>межведомственной комиссии по вопросам</w:t>
      </w:r>
      <w:r w:rsidRPr="00695E8D">
        <w:rPr>
          <w:sz w:val="28"/>
          <w:szCs w:val="28"/>
        </w:rPr>
        <w:t xml:space="preserve"> </w:t>
      </w:r>
      <w:r w:rsidRPr="00695E8D">
        <w:rPr>
          <w:sz w:val="28"/>
          <w:szCs w:val="28"/>
        </w:rPr>
        <w:t xml:space="preserve">реализации </w:t>
      </w:r>
      <w:r w:rsidR="00695E8D">
        <w:rPr>
          <w:sz w:val="28"/>
          <w:szCs w:val="28"/>
        </w:rPr>
        <w:t xml:space="preserve">на территории Дрожжановского муниципального района Республики Татарстан </w:t>
      </w:r>
      <w:r w:rsidRPr="00695E8D">
        <w:rPr>
          <w:sz w:val="28"/>
          <w:szCs w:val="28"/>
        </w:rPr>
        <w:t xml:space="preserve">положений Федерального закона «О пробации в Российской Федерации» </w:t>
      </w:r>
    </w:p>
    <w:p w:rsidR="005B600F" w:rsidRPr="00695E8D" w:rsidRDefault="005B600F">
      <w:pPr>
        <w:jc w:val="both"/>
        <w:rPr>
          <w:sz w:val="28"/>
          <w:szCs w:val="28"/>
        </w:rPr>
      </w:pPr>
    </w:p>
    <w:p w:rsidR="00695E8D" w:rsidRDefault="00695E8D" w:rsidP="00695E8D">
      <w:pPr>
        <w:pStyle w:val="af9"/>
        <w:spacing w:beforeAutospacing="0" w:afterAutospacing="0"/>
        <w:ind w:firstLine="567"/>
        <w:jc w:val="both"/>
        <w:rPr>
          <w:color w:val="000000"/>
          <w:sz w:val="28"/>
          <w:szCs w:val="28"/>
          <w:lang w:bidi="ru-RU"/>
        </w:rPr>
      </w:pPr>
    </w:p>
    <w:p w:rsidR="005B600F" w:rsidRPr="00695E8D" w:rsidRDefault="00D42EFC" w:rsidP="00695E8D">
      <w:pPr>
        <w:pStyle w:val="af9"/>
        <w:spacing w:beforeAutospacing="0" w:afterAutospacing="0"/>
        <w:ind w:firstLine="567"/>
        <w:jc w:val="both"/>
        <w:rPr>
          <w:sz w:val="28"/>
          <w:szCs w:val="28"/>
        </w:rPr>
      </w:pPr>
      <w:r w:rsidRPr="00695E8D">
        <w:rPr>
          <w:color w:val="000000"/>
          <w:sz w:val="28"/>
          <w:szCs w:val="28"/>
          <w:lang w:bidi="ru-RU"/>
        </w:rPr>
        <w:t xml:space="preserve">Руководствуясь </w:t>
      </w:r>
      <w:r w:rsidR="00695E8D">
        <w:rPr>
          <w:color w:val="000000"/>
          <w:sz w:val="28"/>
          <w:szCs w:val="28"/>
          <w:lang w:bidi="ru-RU"/>
        </w:rPr>
        <w:t>П</w:t>
      </w:r>
      <w:r w:rsidRPr="00695E8D">
        <w:rPr>
          <w:color w:val="000000"/>
          <w:sz w:val="28"/>
          <w:szCs w:val="28"/>
          <w:lang w:bidi="ru-RU"/>
        </w:rPr>
        <w:t xml:space="preserve">остановлением Кабинета Министров Республики Татарстан </w:t>
      </w:r>
      <w:r w:rsidRPr="00695E8D">
        <w:rPr>
          <w:sz w:val="28"/>
          <w:szCs w:val="28"/>
        </w:rPr>
        <w:t>от 29.07.2019 № 631 «</w:t>
      </w:r>
      <w:r w:rsidRPr="00695E8D">
        <w:rPr>
          <w:bCs/>
          <w:sz w:val="28"/>
          <w:szCs w:val="28"/>
        </w:rPr>
        <w:t xml:space="preserve">О реализации на территории Республики Татарстан положений Федерального закона «О пробации в Российской Федерации» </w:t>
      </w:r>
      <w:r w:rsidR="00695E8D">
        <w:rPr>
          <w:bCs/>
          <w:sz w:val="28"/>
          <w:szCs w:val="28"/>
        </w:rPr>
        <w:t xml:space="preserve">Исполнительный комитет </w:t>
      </w:r>
      <w:r w:rsidR="00695E8D" w:rsidRPr="00695E8D">
        <w:rPr>
          <w:color w:val="000000"/>
          <w:sz w:val="28"/>
          <w:szCs w:val="28"/>
          <w:lang w:bidi="ru-RU"/>
        </w:rPr>
        <w:t>Дрожжановского муниципального района Республики Татарстан</w:t>
      </w:r>
      <w:r w:rsidR="00695E8D">
        <w:rPr>
          <w:color w:val="000000"/>
          <w:sz w:val="28"/>
          <w:szCs w:val="28"/>
          <w:lang w:bidi="ru-RU"/>
        </w:rPr>
        <w:t xml:space="preserve"> ПОСТАНОВЛЯЕТ</w:t>
      </w:r>
      <w:r w:rsidRPr="00695E8D">
        <w:rPr>
          <w:color w:val="000000"/>
          <w:sz w:val="28"/>
          <w:szCs w:val="28"/>
          <w:lang w:bidi="ru-RU"/>
        </w:rPr>
        <w:t>:</w:t>
      </w:r>
    </w:p>
    <w:p w:rsidR="005B600F" w:rsidRPr="00695E8D" w:rsidRDefault="00D42EFC">
      <w:pPr>
        <w:pStyle w:val="af9"/>
        <w:spacing w:beforeAutospacing="0" w:afterAutospacing="0"/>
        <w:ind w:firstLine="540"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1. Создать межведомственную комиссию </w:t>
      </w:r>
      <w:r w:rsidR="00695E8D" w:rsidRPr="00695E8D">
        <w:rPr>
          <w:sz w:val="28"/>
          <w:szCs w:val="28"/>
        </w:rPr>
        <w:t>по вопросам реализации на территории Дрожжановского муниципального района Республики Татарстан положений Федерального закона «О пробации в Российской Федерации»</w:t>
      </w:r>
      <w:r w:rsidRPr="00695E8D">
        <w:rPr>
          <w:sz w:val="28"/>
          <w:szCs w:val="28"/>
        </w:rPr>
        <w:t>.</w:t>
      </w:r>
    </w:p>
    <w:p w:rsidR="005B600F" w:rsidRPr="00695E8D" w:rsidRDefault="00D42EFC">
      <w:pPr>
        <w:pStyle w:val="af9"/>
        <w:spacing w:beforeAutospacing="0" w:afterAutospacing="0"/>
        <w:ind w:firstLine="540"/>
        <w:jc w:val="both"/>
        <w:rPr>
          <w:sz w:val="28"/>
          <w:szCs w:val="28"/>
        </w:rPr>
      </w:pPr>
      <w:r w:rsidRPr="00695E8D">
        <w:rPr>
          <w:sz w:val="28"/>
          <w:szCs w:val="28"/>
        </w:rPr>
        <w:t>2. Утвердить:</w:t>
      </w:r>
    </w:p>
    <w:p w:rsidR="005B600F" w:rsidRPr="00695E8D" w:rsidRDefault="00D42EFC">
      <w:pPr>
        <w:pStyle w:val="af9"/>
        <w:spacing w:beforeAutospacing="0" w:afterAutospacing="0"/>
        <w:ind w:firstLine="540"/>
        <w:jc w:val="both"/>
        <w:rPr>
          <w:sz w:val="28"/>
          <w:szCs w:val="28"/>
        </w:rPr>
      </w:pPr>
      <w:r w:rsidRPr="00695E8D">
        <w:rPr>
          <w:rStyle w:val="ac"/>
          <w:color w:val="auto"/>
          <w:sz w:val="28"/>
          <w:szCs w:val="28"/>
          <w:u w:val="none"/>
        </w:rPr>
        <w:t xml:space="preserve">2.1. </w:t>
      </w:r>
      <w:hyperlink r:id="rId5">
        <w:r w:rsidRPr="00695E8D">
          <w:rPr>
            <w:rStyle w:val="ac"/>
            <w:color w:val="auto"/>
            <w:sz w:val="28"/>
            <w:szCs w:val="28"/>
            <w:u w:val="none"/>
          </w:rPr>
          <w:t>Положение</w:t>
        </w:r>
      </w:hyperlink>
      <w:r w:rsidRPr="00695E8D">
        <w:rPr>
          <w:sz w:val="28"/>
          <w:szCs w:val="28"/>
        </w:rPr>
        <w:t xml:space="preserve"> о муниципальной межведомственной комиссии </w:t>
      </w:r>
      <w:r w:rsidR="00695E8D" w:rsidRPr="00695E8D">
        <w:rPr>
          <w:sz w:val="28"/>
          <w:szCs w:val="28"/>
        </w:rPr>
        <w:t xml:space="preserve">по вопросам реализации на территории Дрожжановского муниципального района Республики Татарстан положений Федерального закона «О пробации в Российской Федерации» </w:t>
      </w:r>
      <w:r w:rsidRPr="00695E8D">
        <w:rPr>
          <w:sz w:val="28"/>
          <w:szCs w:val="28"/>
        </w:rPr>
        <w:t xml:space="preserve">согласно </w:t>
      </w:r>
      <w:r w:rsidR="00695E8D">
        <w:rPr>
          <w:sz w:val="28"/>
          <w:szCs w:val="28"/>
        </w:rPr>
        <w:t>П</w:t>
      </w:r>
      <w:r w:rsidRPr="00695E8D">
        <w:rPr>
          <w:sz w:val="28"/>
          <w:szCs w:val="28"/>
        </w:rPr>
        <w:t>риложению № 1.</w:t>
      </w:r>
    </w:p>
    <w:p w:rsidR="005B600F" w:rsidRPr="00695E8D" w:rsidRDefault="00D42EFC">
      <w:pPr>
        <w:pStyle w:val="af9"/>
        <w:spacing w:beforeAutospacing="0" w:afterAutospacing="0"/>
        <w:ind w:firstLine="540"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2.1. Состав межведомственной комиссии </w:t>
      </w:r>
      <w:r w:rsidR="00695E8D" w:rsidRPr="00695E8D">
        <w:rPr>
          <w:sz w:val="28"/>
          <w:szCs w:val="28"/>
          <w:lang w:val="tt-RU"/>
        </w:rPr>
        <w:t xml:space="preserve">по вопросам реализации на территории Дрожжановского муниципального района Республики Татарстан положений Федерального закона «О пробации в Российской Федерации» </w:t>
      </w:r>
      <w:r w:rsidRPr="00695E8D">
        <w:rPr>
          <w:sz w:val="28"/>
          <w:szCs w:val="28"/>
        </w:rPr>
        <w:t xml:space="preserve">согласно </w:t>
      </w:r>
      <w:r w:rsidR="00695E8D">
        <w:rPr>
          <w:sz w:val="28"/>
          <w:szCs w:val="28"/>
        </w:rPr>
        <w:t>П</w:t>
      </w:r>
      <w:r w:rsidRPr="00695E8D">
        <w:rPr>
          <w:sz w:val="28"/>
          <w:szCs w:val="28"/>
        </w:rPr>
        <w:t xml:space="preserve">риложению № 2. </w:t>
      </w:r>
    </w:p>
    <w:p w:rsidR="005B600F" w:rsidRPr="00695E8D" w:rsidRDefault="00D42EFC">
      <w:pPr>
        <w:pStyle w:val="af9"/>
        <w:spacing w:beforeAutospacing="0" w:afterAutospacing="0"/>
        <w:ind w:firstLine="540"/>
        <w:jc w:val="both"/>
        <w:rPr>
          <w:sz w:val="28"/>
          <w:szCs w:val="28"/>
        </w:rPr>
      </w:pPr>
      <w:r w:rsidRPr="00695E8D">
        <w:rPr>
          <w:color w:val="000000"/>
          <w:sz w:val="28"/>
          <w:szCs w:val="28"/>
          <w:lang w:bidi="ru-RU"/>
        </w:rPr>
        <w:t xml:space="preserve">3. Опубликовать настоящее постановление на </w:t>
      </w:r>
      <w:r w:rsidR="00695E8D">
        <w:rPr>
          <w:color w:val="000000"/>
          <w:sz w:val="28"/>
          <w:szCs w:val="28"/>
          <w:lang w:bidi="ru-RU"/>
        </w:rPr>
        <w:t>О</w:t>
      </w:r>
      <w:r w:rsidRPr="00695E8D">
        <w:rPr>
          <w:color w:val="000000"/>
          <w:sz w:val="28"/>
          <w:szCs w:val="28"/>
          <w:lang w:bidi="ru-RU"/>
        </w:rPr>
        <w:t>фициальном портале правовой информации Республики Татарстан</w:t>
      </w:r>
      <w:r w:rsidR="00695E8D">
        <w:rPr>
          <w:color w:val="000000"/>
          <w:sz w:val="28"/>
          <w:szCs w:val="28"/>
          <w:lang w:bidi="ru-RU"/>
        </w:rPr>
        <w:t>.</w:t>
      </w:r>
    </w:p>
    <w:p w:rsidR="005B600F" w:rsidRPr="00695E8D" w:rsidRDefault="00D42EFC">
      <w:pPr>
        <w:pStyle w:val="af9"/>
        <w:spacing w:beforeAutospacing="0" w:afterAutospacing="0"/>
        <w:ind w:firstLine="540"/>
        <w:jc w:val="both"/>
        <w:rPr>
          <w:sz w:val="28"/>
          <w:szCs w:val="28"/>
        </w:rPr>
      </w:pPr>
      <w:r w:rsidRPr="00695E8D">
        <w:rPr>
          <w:rStyle w:val="ac"/>
          <w:rFonts w:eastAsia="Calibri"/>
          <w:color w:val="auto"/>
          <w:sz w:val="28"/>
          <w:szCs w:val="28"/>
          <w:u w:val="none"/>
        </w:rPr>
        <w:t xml:space="preserve">4. </w:t>
      </w:r>
      <w:r w:rsidRPr="00695E8D">
        <w:rPr>
          <w:sz w:val="28"/>
          <w:szCs w:val="28"/>
          <w:lang w:bidi="ru-RU"/>
        </w:rPr>
        <w:t xml:space="preserve">Контроль за </w:t>
      </w:r>
      <w:r w:rsidRPr="00695E8D">
        <w:rPr>
          <w:sz w:val="28"/>
          <w:szCs w:val="28"/>
          <w:lang w:bidi="ru-RU"/>
        </w:rPr>
        <w:t>исполнением настоящего постановления оставляю за собой.</w:t>
      </w:r>
    </w:p>
    <w:p w:rsidR="005B600F" w:rsidRPr="00695E8D" w:rsidRDefault="005B600F">
      <w:pPr>
        <w:widowControl w:val="0"/>
        <w:tabs>
          <w:tab w:val="left" w:pos="709"/>
          <w:tab w:val="left" w:pos="1450"/>
        </w:tabs>
        <w:spacing w:after="333"/>
        <w:jc w:val="both"/>
        <w:rPr>
          <w:sz w:val="28"/>
          <w:szCs w:val="28"/>
        </w:rPr>
      </w:pPr>
    </w:p>
    <w:p w:rsidR="005B600F" w:rsidRDefault="00695E8D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695E8D" w:rsidRPr="00695E8D" w:rsidRDefault="00695E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</w:t>
      </w:r>
      <w:proofErr w:type="gramStart"/>
      <w:r>
        <w:rPr>
          <w:sz w:val="28"/>
          <w:szCs w:val="28"/>
        </w:rPr>
        <w:t xml:space="preserve">комитета:   </w:t>
      </w:r>
      <w:proofErr w:type="gramEnd"/>
      <w:r>
        <w:rPr>
          <w:sz w:val="28"/>
          <w:szCs w:val="28"/>
        </w:rPr>
        <w:t xml:space="preserve">                                                     Р.И. </w:t>
      </w:r>
      <w:proofErr w:type="spellStart"/>
      <w:r>
        <w:rPr>
          <w:sz w:val="28"/>
          <w:szCs w:val="28"/>
        </w:rPr>
        <w:t>Мухаметзянов</w:t>
      </w:r>
      <w:proofErr w:type="spellEnd"/>
    </w:p>
    <w:p w:rsidR="005B600F" w:rsidRPr="00695E8D" w:rsidRDefault="005B600F">
      <w:pPr>
        <w:pStyle w:val="1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  <w:sectPr w:rsidR="005B600F" w:rsidRPr="00695E8D" w:rsidSect="00D32F4C">
          <w:pgSz w:w="11906" w:h="16838"/>
          <w:pgMar w:top="1134" w:right="991" w:bottom="1134" w:left="1134" w:header="0" w:footer="0" w:gutter="0"/>
          <w:cols w:space="720"/>
          <w:formProt w:val="0"/>
          <w:docGrid w:linePitch="360"/>
        </w:sectPr>
      </w:pPr>
    </w:p>
    <w:p w:rsidR="005B600F" w:rsidRPr="00FD76DD" w:rsidRDefault="00FD76DD" w:rsidP="00FD76DD">
      <w:pPr>
        <w:pStyle w:val="1"/>
        <w:widowControl w:val="0"/>
        <w:shd w:val="clear" w:color="auto" w:fill="auto"/>
        <w:spacing w:line="240" w:lineRule="auto"/>
        <w:ind w:left="6096" w:firstLine="0"/>
        <w:rPr>
          <w:sz w:val="28"/>
          <w:szCs w:val="28"/>
        </w:rPr>
      </w:pPr>
      <w:r>
        <w:rPr>
          <w:rStyle w:val="BookmanOldStyle"/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95E8D" w:rsidRDefault="00FD76DD" w:rsidP="00FD76DD">
      <w:pPr>
        <w:pStyle w:val="1"/>
        <w:widowControl w:val="0"/>
        <w:shd w:val="clear" w:color="auto" w:fill="auto"/>
        <w:spacing w:line="240" w:lineRule="auto"/>
        <w:ind w:left="6096" w:firstLine="0"/>
        <w:rPr>
          <w:rStyle w:val="BookmanOldStyle"/>
          <w:rFonts w:ascii="Times New Roman" w:hAnsi="Times New Roman" w:cs="Times New Roman"/>
          <w:sz w:val="28"/>
          <w:szCs w:val="28"/>
        </w:rPr>
      </w:pPr>
      <w:r>
        <w:rPr>
          <w:rStyle w:val="BookmanOldStyle"/>
          <w:rFonts w:ascii="Times New Roman" w:hAnsi="Times New Roman" w:cs="Times New Roman"/>
          <w:sz w:val="28"/>
          <w:szCs w:val="28"/>
        </w:rPr>
        <w:t xml:space="preserve">к </w:t>
      </w:r>
      <w:r w:rsidR="00D42EFC" w:rsidRPr="00695E8D">
        <w:rPr>
          <w:rStyle w:val="BookmanOldStyle"/>
          <w:rFonts w:ascii="Times New Roman" w:hAnsi="Times New Roman" w:cs="Times New Roman"/>
          <w:sz w:val="28"/>
          <w:szCs w:val="28"/>
        </w:rPr>
        <w:t>постановлени</w:t>
      </w:r>
      <w:r>
        <w:rPr>
          <w:rStyle w:val="BookmanOldStyle"/>
          <w:rFonts w:ascii="Times New Roman" w:hAnsi="Times New Roman" w:cs="Times New Roman"/>
          <w:sz w:val="28"/>
          <w:szCs w:val="28"/>
        </w:rPr>
        <w:t xml:space="preserve">ю </w:t>
      </w:r>
      <w:r w:rsidR="00695E8D" w:rsidRPr="00695E8D">
        <w:rPr>
          <w:rStyle w:val="BookmanOldStyle"/>
          <w:rFonts w:ascii="Times New Roman" w:hAnsi="Times New Roman" w:cs="Times New Roman"/>
          <w:sz w:val="28"/>
          <w:szCs w:val="28"/>
        </w:rPr>
        <w:t>Исполнительн</w:t>
      </w:r>
      <w:r w:rsidR="00695E8D">
        <w:rPr>
          <w:rStyle w:val="BookmanOldStyle"/>
          <w:rFonts w:ascii="Times New Roman" w:hAnsi="Times New Roman" w:cs="Times New Roman"/>
          <w:sz w:val="28"/>
          <w:szCs w:val="28"/>
        </w:rPr>
        <w:t>ого</w:t>
      </w:r>
      <w:r w:rsidR="00695E8D" w:rsidRPr="00695E8D">
        <w:rPr>
          <w:rStyle w:val="BookmanOldStyle"/>
          <w:rFonts w:ascii="Times New Roman" w:hAnsi="Times New Roman" w:cs="Times New Roman"/>
          <w:sz w:val="28"/>
          <w:szCs w:val="28"/>
        </w:rPr>
        <w:t xml:space="preserve"> комитет</w:t>
      </w:r>
      <w:r w:rsidR="00695E8D">
        <w:rPr>
          <w:rStyle w:val="BookmanOldStyle"/>
          <w:rFonts w:ascii="Times New Roman" w:hAnsi="Times New Roman" w:cs="Times New Roman"/>
          <w:sz w:val="28"/>
          <w:szCs w:val="28"/>
        </w:rPr>
        <w:t>а</w:t>
      </w:r>
      <w:r w:rsidR="00695E8D" w:rsidRPr="00695E8D">
        <w:rPr>
          <w:rStyle w:val="BookmanOldStyle"/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</w:t>
      </w:r>
    </w:p>
    <w:p w:rsidR="005B600F" w:rsidRPr="00695E8D" w:rsidRDefault="00D42EFC" w:rsidP="00FD76DD">
      <w:pPr>
        <w:pStyle w:val="1"/>
        <w:widowControl w:val="0"/>
        <w:shd w:val="clear" w:color="auto" w:fill="auto"/>
        <w:spacing w:line="240" w:lineRule="auto"/>
        <w:ind w:left="6096" w:firstLine="0"/>
        <w:rPr>
          <w:sz w:val="28"/>
          <w:szCs w:val="28"/>
        </w:rPr>
      </w:pPr>
      <w:r w:rsidRPr="00695E8D">
        <w:rPr>
          <w:rStyle w:val="BookmanOldStyle"/>
          <w:rFonts w:ascii="Times New Roman" w:hAnsi="Times New Roman" w:cs="Times New Roman"/>
          <w:sz w:val="28"/>
          <w:szCs w:val="28"/>
        </w:rPr>
        <w:t>от ____________ № _____</w:t>
      </w:r>
    </w:p>
    <w:p w:rsidR="005B600F" w:rsidRPr="00695E8D" w:rsidRDefault="005B600F">
      <w:pPr>
        <w:pStyle w:val="1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5B600F" w:rsidRPr="00695E8D" w:rsidRDefault="005B600F">
      <w:pPr>
        <w:pStyle w:val="1"/>
        <w:widowControl w:val="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5B600F" w:rsidRPr="00695E8D" w:rsidRDefault="005B600F">
      <w:pPr>
        <w:rPr>
          <w:sz w:val="28"/>
          <w:szCs w:val="28"/>
        </w:rPr>
        <w:sectPr w:rsidR="005B600F" w:rsidRPr="00695E8D" w:rsidSect="00FD76DD">
          <w:pgSz w:w="11906" w:h="16838"/>
          <w:pgMar w:top="1134" w:right="1133" w:bottom="1134" w:left="1134" w:header="0" w:footer="0" w:gutter="0"/>
          <w:cols w:space="720"/>
          <w:formProt w:val="0"/>
          <w:titlePg/>
          <w:docGrid w:linePitch="360"/>
        </w:sectPr>
      </w:pPr>
    </w:p>
    <w:p w:rsidR="005B600F" w:rsidRPr="00695E8D" w:rsidRDefault="00D42EFC" w:rsidP="00695E8D">
      <w:pPr>
        <w:pStyle w:val="af9"/>
        <w:spacing w:beforeAutospacing="0" w:afterAutospacing="0"/>
        <w:contextualSpacing/>
        <w:jc w:val="center"/>
        <w:rPr>
          <w:sz w:val="28"/>
          <w:szCs w:val="28"/>
        </w:rPr>
      </w:pPr>
      <w:r w:rsidRPr="00695E8D">
        <w:rPr>
          <w:sz w:val="28"/>
          <w:szCs w:val="28"/>
          <w:lang w:val="tt-RU"/>
        </w:rPr>
        <w:lastRenderedPageBreak/>
        <w:t>П</w:t>
      </w:r>
      <w:proofErr w:type="spellStart"/>
      <w:r w:rsidRPr="00695E8D">
        <w:rPr>
          <w:sz w:val="28"/>
          <w:szCs w:val="28"/>
        </w:rPr>
        <w:t>оложение</w:t>
      </w:r>
      <w:proofErr w:type="spellEnd"/>
    </w:p>
    <w:p w:rsidR="005B600F" w:rsidRDefault="00D42EFC" w:rsidP="00695E8D">
      <w:pPr>
        <w:pStyle w:val="af9"/>
        <w:spacing w:beforeAutospacing="0" w:afterAutospacing="0"/>
        <w:contextualSpacing/>
        <w:jc w:val="center"/>
        <w:rPr>
          <w:sz w:val="28"/>
          <w:szCs w:val="28"/>
        </w:rPr>
      </w:pPr>
      <w:r w:rsidRPr="00695E8D">
        <w:rPr>
          <w:sz w:val="28"/>
          <w:szCs w:val="28"/>
        </w:rPr>
        <w:t xml:space="preserve">о межведомственной комиссии </w:t>
      </w:r>
      <w:r w:rsidR="00695E8D" w:rsidRPr="00695E8D">
        <w:rPr>
          <w:sz w:val="28"/>
          <w:szCs w:val="28"/>
        </w:rPr>
        <w:t>по вопросам реализации на территории Дрожжановского муниципального района Республики Татарстан положений Федерального закона «О пробации в Российской Федерации»</w:t>
      </w:r>
    </w:p>
    <w:p w:rsidR="00695E8D" w:rsidRPr="00695E8D" w:rsidRDefault="00695E8D" w:rsidP="00695E8D">
      <w:pPr>
        <w:pStyle w:val="af9"/>
        <w:spacing w:beforeAutospacing="0" w:afterAutospacing="0"/>
        <w:contextualSpacing/>
        <w:jc w:val="center"/>
        <w:rPr>
          <w:sz w:val="28"/>
          <w:szCs w:val="28"/>
        </w:rPr>
      </w:pPr>
    </w:p>
    <w:p w:rsidR="005B600F" w:rsidRPr="00695E8D" w:rsidRDefault="00D42EFC">
      <w:pPr>
        <w:pStyle w:val="af9"/>
        <w:spacing w:beforeAutospacing="0" w:afterAutospacing="0"/>
        <w:ind w:firstLine="709"/>
        <w:contextualSpacing/>
        <w:jc w:val="center"/>
        <w:rPr>
          <w:sz w:val="28"/>
          <w:szCs w:val="28"/>
        </w:rPr>
      </w:pPr>
      <w:r w:rsidRPr="00695E8D">
        <w:rPr>
          <w:sz w:val="28"/>
          <w:szCs w:val="28"/>
        </w:rPr>
        <w:t>I. Общие положения</w:t>
      </w:r>
    </w:p>
    <w:p w:rsidR="005B600F" w:rsidRPr="00695E8D" w:rsidRDefault="00D42EFC">
      <w:pPr>
        <w:pStyle w:val="af9"/>
        <w:spacing w:beforeAutospacing="0" w:afterAutospacing="0"/>
        <w:ind w:firstLine="709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 </w:t>
      </w: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1.1. Муниципальная межведомственная комиссия </w:t>
      </w:r>
      <w:r w:rsidR="00695E8D" w:rsidRPr="00695E8D">
        <w:rPr>
          <w:sz w:val="28"/>
          <w:szCs w:val="28"/>
        </w:rPr>
        <w:t>по вопросам реализации на территории Дрожжановского муниципального района Республики Татарстан положений Федерального закона «О пробации в Российской Федерации»</w:t>
      </w:r>
      <w:r w:rsidRPr="00695E8D">
        <w:rPr>
          <w:sz w:val="28"/>
          <w:szCs w:val="28"/>
        </w:rPr>
        <w:t xml:space="preserve"> (далее - Муниципальная комиссия) - постоянно действующий координационный орган</w:t>
      </w:r>
      <w:r w:rsidRPr="00695E8D">
        <w:rPr>
          <w:sz w:val="28"/>
          <w:szCs w:val="28"/>
        </w:rPr>
        <w:t xml:space="preserve">, обеспечивающий взаимодействие органов местного самоуправления </w:t>
      </w:r>
      <w:r w:rsidR="00AF1C51" w:rsidRPr="00AF1C51">
        <w:rPr>
          <w:sz w:val="28"/>
          <w:szCs w:val="28"/>
        </w:rPr>
        <w:t xml:space="preserve">Дрожжановского </w:t>
      </w:r>
      <w:r w:rsidRPr="00695E8D">
        <w:rPr>
          <w:sz w:val="28"/>
          <w:szCs w:val="28"/>
        </w:rPr>
        <w:t>муници</w:t>
      </w:r>
      <w:r w:rsidRPr="00695E8D">
        <w:rPr>
          <w:sz w:val="28"/>
          <w:szCs w:val="28"/>
        </w:rPr>
        <w:t>пального района Республики Татарстан с органами государственной власти Республики Татарстан, территориальными органами федеральных органов исполнительной власти, с институтами гражданского общества, средствами массовой информации и иными организациями, осу</w:t>
      </w:r>
      <w:r w:rsidRPr="00695E8D">
        <w:rPr>
          <w:sz w:val="28"/>
          <w:szCs w:val="28"/>
        </w:rPr>
        <w:t xml:space="preserve">ществляющими деятельность в указанном муниципальном образовании, по вопросам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 xml:space="preserve">, социальной адаптации и социальной реабилитации лиц, в отношении которых применяется пробация.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1.2. Муниципальная комиссия в своей деятельности руководствуется Фед</w:t>
      </w:r>
      <w:r w:rsidRPr="00695E8D">
        <w:rPr>
          <w:sz w:val="28"/>
          <w:szCs w:val="28"/>
        </w:rPr>
        <w:t xml:space="preserve">еральным </w:t>
      </w:r>
      <w:hyperlink r:id="rId6">
        <w:r w:rsidRPr="00695E8D">
          <w:rPr>
            <w:rStyle w:val="ac"/>
            <w:color w:val="auto"/>
            <w:sz w:val="28"/>
            <w:szCs w:val="28"/>
            <w:u w:val="none"/>
          </w:rPr>
          <w:t>законом</w:t>
        </w:r>
      </w:hyperlink>
      <w:r w:rsidRPr="00695E8D">
        <w:rPr>
          <w:sz w:val="28"/>
          <w:szCs w:val="28"/>
        </w:rPr>
        <w:t xml:space="preserve"> от 6 февраля 2023 года № 10-ФЗ «О пробации в Российской Федерации», иными федеральными законами, законодательством Республики Татарстан, муницип</w:t>
      </w:r>
      <w:r w:rsidRPr="00695E8D">
        <w:rPr>
          <w:sz w:val="28"/>
          <w:szCs w:val="28"/>
        </w:rPr>
        <w:t xml:space="preserve">альными правовыми актами </w:t>
      </w:r>
      <w:r w:rsidR="007D2665" w:rsidRPr="007D2665">
        <w:rPr>
          <w:sz w:val="28"/>
          <w:szCs w:val="28"/>
        </w:rPr>
        <w:t>Дрожжановского</w:t>
      </w:r>
      <w:r w:rsidRPr="007D2665">
        <w:rPr>
          <w:sz w:val="28"/>
          <w:szCs w:val="28"/>
        </w:rPr>
        <w:t xml:space="preserve"> </w:t>
      </w:r>
      <w:r w:rsidR="007D2665">
        <w:rPr>
          <w:sz w:val="28"/>
          <w:szCs w:val="28"/>
        </w:rPr>
        <w:t xml:space="preserve"> </w:t>
      </w:r>
      <w:r w:rsidRPr="00695E8D">
        <w:rPr>
          <w:sz w:val="28"/>
          <w:szCs w:val="28"/>
        </w:rPr>
        <w:t xml:space="preserve">муниципального района Республики Татарстан, а также </w:t>
      </w:r>
      <w:hyperlink r:id="rId7">
        <w:r w:rsidRPr="00695E8D">
          <w:rPr>
            <w:rStyle w:val="ac"/>
            <w:color w:val="auto"/>
            <w:sz w:val="28"/>
            <w:szCs w:val="28"/>
            <w:u w:val="none"/>
          </w:rPr>
          <w:t>Положением</w:t>
        </w:r>
      </w:hyperlink>
      <w:r w:rsidRPr="00695E8D">
        <w:rPr>
          <w:sz w:val="28"/>
          <w:szCs w:val="28"/>
        </w:rPr>
        <w:t xml:space="preserve"> о межведомственной рабочей группе п</w:t>
      </w:r>
      <w:r w:rsidRPr="00695E8D">
        <w:rPr>
          <w:sz w:val="28"/>
          <w:szCs w:val="28"/>
        </w:rPr>
        <w:t>о реализации на территории Республики Татарстан положений Федерального закона «О пробации в Российской Федерации», утвержденным постановлением Кабинета Министров Республики Татарстан от 29.07.2019 № 631 «О реализации на территории Республики Татарстан поло</w:t>
      </w:r>
      <w:r w:rsidRPr="00695E8D">
        <w:rPr>
          <w:sz w:val="28"/>
          <w:szCs w:val="28"/>
        </w:rPr>
        <w:t xml:space="preserve">жений Федерального закона «О пробации в Российской Федерации».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1.3. Межведомственное информационное взаимодействие органов местного самоуправления </w:t>
      </w:r>
      <w:r w:rsidR="00AF1C51" w:rsidRPr="00AF1C51">
        <w:rPr>
          <w:sz w:val="28"/>
          <w:szCs w:val="28"/>
        </w:rPr>
        <w:t>Дрожжановского</w:t>
      </w:r>
      <w:r w:rsidRPr="00695E8D">
        <w:rPr>
          <w:sz w:val="28"/>
          <w:szCs w:val="28"/>
        </w:rPr>
        <w:t xml:space="preserve"> муниципального района Республики Татарстан с органами государственной власти Республики Татарст</w:t>
      </w:r>
      <w:r w:rsidRPr="00695E8D">
        <w:rPr>
          <w:sz w:val="28"/>
          <w:szCs w:val="28"/>
        </w:rPr>
        <w:t xml:space="preserve">ан, территориальными органами федеральных органов исполнительной власти и организациями по вопросам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 xml:space="preserve">, социальной адаптации и социальной реабилитации лиц, в отношении которых применяется пробация, осуществляется с </w:t>
      </w:r>
      <w:r w:rsidRPr="00695E8D">
        <w:rPr>
          <w:sz w:val="28"/>
          <w:szCs w:val="28"/>
        </w:rPr>
        <w:lastRenderedPageBreak/>
        <w:t>использованием единой системы</w:t>
      </w:r>
      <w:r w:rsidRPr="00695E8D">
        <w:rPr>
          <w:sz w:val="28"/>
          <w:szCs w:val="28"/>
        </w:rPr>
        <w:t xml:space="preserve"> межведомственного электронного взаимодействия в порядке, установленном законодательством Российской Федерации.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1.4. Деятельность Муниципальной комиссии основывается на принципах добровольности и свободы волеизъявления лиц, которым предполагается оказать </w:t>
      </w:r>
      <w:r w:rsidRPr="00695E8D">
        <w:rPr>
          <w:sz w:val="28"/>
          <w:szCs w:val="28"/>
        </w:rPr>
        <w:t xml:space="preserve">содействие в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 xml:space="preserve">, социальной адаптации и социальной реабилитации. </w:t>
      </w: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  </w:t>
      </w: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center"/>
        <w:rPr>
          <w:sz w:val="28"/>
          <w:szCs w:val="28"/>
        </w:rPr>
      </w:pPr>
      <w:r w:rsidRPr="00695E8D">
        <w:rPr>
          <w:sz w:val="28"/>
          <w:szCs w:val="28"/>
        </w:rPr>
        <w:t>II. Основные задачи Муниципальной комиссии</w:t>
      </w:r>
    </w:p>
    <w:p w:rsidR="005B600F" w:rsidRPr="00695E8D" w:rsidRDefault="005B600F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Основными задачами Муниципальной комиссии являются: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2.1. Реализация в </w:t>
      </w:r>
      <w:proofErr w:type="spellStart"/>
      <w:r w:rsidR="00AF1C51" w:rsidRPr="00AF1C51">
        <w:rPr>
          <w:sz w:val="28"/>
          <w:szCs w:val="28"/>
        </w:rPr>
        <w:t>Дрожжановско</w:t>
      </w:r>
      <w:r w:rsidR="00AF1C51">
        <w:rPr>
          <w:sz w:val="28"/>
          <w:szCs w:val="28"/>
        </w:rPr>
        <w:t>м</w:t>
      </w:r>
      <w:proofErr w:type="spellEnd"/>
      <w:r w:rsidRPr="00695E8D">
        <w:rPr>
          <w:sz w:val="28"/>
          <w:szCs w:val="28"/>
        </w:rPr>
        <w:t xml:space="preserve"> муниципальном районе Республики Татарстан компле</w:t>
      </w:r>
      <w:r w:rsidRPr="00695E8D">
        <w:rPr>
          <w:sz w:val="28"/>
          <w:szCs w:val="28"/>
        </w:rPr>
        <w:t>кса мер, применяемых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</w:t>
      </w:r>
      <w:r w:rsidRPr="00695E8D">
        <w:rPr>
          <w:sz w:val="28"/>
          <w:szCs w:val="28"/>
        </w:rPr>
        <w:t xml:space="preserve">уации, в том числе: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профессиональная ориентация и трудовая адаптация;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жилищное и бытовое устройство;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медицинское сопровождение;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получение образования;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реализация права на социальное обслуживание;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психологическая поддержка;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юридическая помощь;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содействие в восстановлении утраченных социальных связей и функций;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иные формы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 xml:space="preserve">, социальной адаптации и социальной реабилитации лиц, в отношении которых применяется пробация.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2.2. Обеспечение координации деятельности и взаимодействия органо</w:t>
      </w:r>
      <w:r w:rsidRPr="00695E8D">
        <w:rPr>
          <w:sz w:val="28"/>
          <w:szCs w:val="28"/>
        </w:rPr>
        <w:t xml:space="preserve">в местного самоуправления </w:t>
      </w:r>
      <w:r w:rsidR="00AF1C51" w:rsidRPr="00AF1C51">
        <w:rPr>
          <w:sz w:val="28"/>
          <w:szCs w:val="28"/>
        </w:rPr>
        <w:t>Дрожжановского</w:t>
      </w:r>
      <w:r w:rsidRPr="00695E8D">
        <w:rPr>
          <w:sz w:val="28"/>
          <w:szCs w:val="28"/>
        </w:rPr>
        <w:t xml:space="preserve"> муниципального района Республики Татарстан с органами государственной власти Республики Татарстан, территориальными органами федеральных органов исполнительной власти, институтами гражданского общества, средствами мас</w:t>
      </w:r>
      <w:r w:rsidRPr="00695E8D">
        <w:rPr>
          <w:sz w:val="28"/>
          <w:szCs w:val="28"/>
        </w:rPr>
        <w:t xml:space="preserve">совой информации и иными организациями по вопросам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 xml:space="preserve">, социальной адаптации и социальной реабилитации лиц, в отношении которых применяется пробация, в том числе по вопросам предоставления временного места пребывания, создания центра пробации.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2.3. Ведение муниципального сегмента единого реестра лиц, в отношении которых применяется пробация.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2.4. Профилактика повторной (рецидивной) преступности.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2.5. Информирование общественности о проводимой на территории </w:t>
      </w:r>
      <w:r w:rsidR="00AF1C51" w:rsidRPr="00AF1C51">
        <w:rPr>
          <w:sz w:val="28"/>
          <w:szCs w:val="28"/>
        </w:rPr>
        <w:t>Дрожжановского</w:t>
      </w:r>
      <w:r w:rsidRPr="00695E8D">
        <w:rPr>
          <w:sz w:val="28"/>
          <w:szCs w:val="28"/>
        </w:rPr>
        <w:t xml:space="preserve"> муниципального района Ре</w:t>
      </w:r>
      <w:r w:rsidRPr="00695E8D">
        <w:rPr>
          <w:sz w:val="28"/>
          <w:szCs w:val="28"/>
        </w:rPr>
        <w:t xml:space="preserve">спублики Татарстан работе по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 xml:space="preserve">, социальной адаптации и социальной реабилитации лиц, в отношении которых применяется пробация. </w:t>
      </w: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  </w:t>
      </w: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center"/>
        <w:rPr>
          <w:sz w:val="28"/>
          <w:szCs w:val="28"/>
        </w:rPr>
      </w:pPr>
      <w:r w:rsidRPr="00695E8D">
        <w:rPr>
          <w:sz w:val="28"/>
          <w:szCs w:val="28"/>
        </w:rPr>
        <w:t>III. Полномочия Муниципальной комиссии</w:t>
      </w:r>
    </w:p>
    <w:p w:rsidR="005B600F" w:rsidRPr="00695E8D" w:rsidRDefault="005B600F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Муниципальная комиссия в целях выполнения возложенных на нее задач осущес</w:t>
      </w:r>
      <w:r w:rsidRPr="00695E8D">
        <w:rPr>
          <w:sz w:val="28"/>
          <w:szCs w:val="28"/>
        </w:rPr>
        <w:t xml:space="preserve">твляет следующие полномочия: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lastRenderedPageBreak/>
        <w:t xml:space="preserve">3.1. В индивидуальном порядке рассматривает и анализирует социальное положение лиц, от которых поступило заявление об оказании содействия в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 xml:space="preserve">, социальной адаптации и социальной реабилитации.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3.2. Рассматривает и проводит анализ применения положений индивидуальной программы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 xml:space="preserve">, социальной адаптации и социальной реабилитации при предоставлении муниципальных услуг.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3.3. Подготавливает предложения по совершенствованию правового регули</w:t>
      </w:r>
      <w:r w:rsidRPr="00695E8D">
        <w:rPr>
          <w:sz w:val="28"/>
          <w:szCs w:val="28"/>
        </w:rPr>
        <w:t xml:space="preserve">рования вопросов профилактики повторной (рецидивной) преступности в </w:t>
      </w:r>
      <w:proofErr w:type="spellStart"/>
      <w:r w:rsidR="00AF1C51" w:rsidRPr="00AF1C51">
        <w:rPr>
          <w:sz w:val="28"/>
          <w:szCs w:val="28"/>
        </w:rPr>
        <w:t>Дрожжановско</w:t>
      </w:r>
      <w:r w:rsidR="00AF1C51">
        <w:rPr>
          <w:sz w:val="28"/>
          <w:szCs w:val="28"/>
        </w:rPr>
        <w:t>м</w:t>
      </w:r>
      <w:proofErr w:type="spellEnd"/>
      <w:r w:rsidR="00AF1C51" w:rsidRPr="00AF1C51">
        <w:rPr>
          <w:sz w:val="28"/>
          <w:szCs w:val="28"/>
        </w:rPr>
        <w:t xml:space="preserve"> </w:t>
      </w:r>
      <w:r w:rsidRPr="00695E8D">
        <w:rPr>
          <w:sz w:val="28"/>
          <w:szCs w:val="28"/>
        </w:rPr>
        <w:t xml:space="preserve">муниципальном районе Республики Татарстан, направляет их в уполномоченные органы, уполномоченным должностным лицам.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3.4. Муниципальная комиссия вправе: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3.4.1. Принимать в пре</w:t>
      </w:r>
      <w:r w:rsidRPr="00695E8D">
        <w:rPr>
          <w:sz w:val="28"/>
          <w:szCs w:val="28"/>
        </w:rPr>
        <w:t xml:space="preserve">делах своей компетенции решения, рекомендованные к исполнению органами местного самоуправления </w:t>
      </w:r>
      <w:r w:rsidR="00AF1C51" w:rsidRPr="00AF1C51">
        <w:rPr>
          <w:sz w:val="28"/>
          <w:szCs w:val="28"/>
        </w:rPr>
        <w:t xml:space="preserve">Дрожжановского </w:t>
      </w:r>
      <w:r w:rsidRPr="00695E8D">
        <w:rPr>
          <w:sz w:val="28"/>
          <w:szCs w:val="28"/>
        </w:rPr>
        <w:t xml:space="preserve">муниципального района Республики Татарстан, а также органами государственной власти, иными организациями и институтами гражданского общества;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3.4.2</w:t>
      </w:r>
      <w:r w:rsidRPr="00695E8D">
        <w:rPr>
          <w:sz w:val="28"/>
          <w:szCs w:val="28"/>
        </w:rPr>
        <w:t>. Направлять в правоохранительные органы соответствующие документы и материалы для решения вопроса о привлечении к ответственности виновных лиц в случае обнаружения признаков нарушения законодательства, влекущего за собой уголовную или административную отв</w:t>
      </w:r>
      <w:r w:rsidRPr="00695E8D">
        <w:rPr>
          <w:sz w:val="28"/>
          <w:szCs w:val="28"/>
        </w:rPr>
        <w:t xml:space="preserve">етственность.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3.5. Муниципальная комиссия в пределах своей компетенции для реализации полномочий в сфере пробации взаимодействует с органами, учреждениями и организациями, являющимися субъектами пробации: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3.5.1. Управлением Федеральной службы исполнения </w:t>
      </w:r>
      <w:r w:rsidRPr="00695E8D">
        <w:rPr>
          <w:sz w:val="28"/>
          <w:szCs w:val="28"/>
        </w:rPr>
        <w:t xml:space="preserve">наказаний Российской Федерации по Республике Татарстан (его территориальными подразделениями) по вопросам: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учета осужденных, лиц, которым назначены иные меры уголовно-правового характера, и лиц, освобожденных из учреждений, исполняющих наказания в виде пр</w:t>
      </w:r>
      <w:r w:rsidRPr="00695E8D">
        <w:rPr>
          <w:sz w:val="28"/>
          <w:szCs w:val="28"/>
        </w:rPr>
        <w:t xml:space="preserve">инудительных работ или лишения свободы, которые оказались в трудной жизненной ситуации, как оператором единого реестра лиц, в отношении которых применяется пробация;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проведения социальной и воспитательной работы с лицами, в отношении которых применяется и</w:t>
      </w:r>
      <w:r w:rsidRPr="00695E8D">
        <w:rPr>
          <w:sz w:val="28"/>
          <w:szCs w:val="28"/>
        </w:rPr>
        <w:t xml:space="preserve">сполнительная или </w:t>
      </w:r>
      <w:proofErr w:type="spellStart"/>
      <w:r w:rsidRPr="00695E8D">
        <w:rPr>
          <w:sz w:val="28"/>
          <w:szCs w:val="28"/>
        </w:rPr>
        <w:t>постпенитенциарная</w:t>
      </w:r>
      <w:proofErr w:type="spellEnd"/>
      <w:r w:rsidRPr="00695E8D">
        <w:rPr>
          <w:sz w:val="28"/>
          <w:szCs w:val="28"/>
        </w:rPr>
        <w:t xml:space="preserve"> пробация;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проведения оценки индивидуальной нуждаемости в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 xml:space="preserve">, социальной адаптации и социальной реабилитации;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подготовки индивидуальных программ для лиц, в отношении которых приняты решения о применении исполнительной или </w:t>
      </w:r>
      <w:proofErr w:type="spellStart"/>
      <w:r w:rsidRPr="00695E8D">
        <w:rPr>
          <w:sz w:val="28"/>
          <w:szCs w:val="28"/>
        </w:rPr>
        <w:t>постпенитенциарной</w:t>
      </w:r>
      <w:proofErr w:type="spellEnd"/>
      <w:r w:rsidRPr="00695E8D">
        <w:rPr>
          <w:sz w:val="28"/>
          <w:szCs w:val="28"/>
        </w:rPr>
        <w:t xml:space="preserve"> пробации;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организации деятельности центра пробации некоммерческими, в том числе религиозными, организациями, социально ориен</w:t>
      </w:r>
      <w:r w:rsidRPr="00695E8D">
        <w:rPr>
          <w:sz w:val="28"/>
          <w:szCs w:val="28"/>
        </w:rPr>
        <w:t xml:space="preserve">тированными некоммерческими организациями;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3.5.2. Органами внутренних дел по вопросам: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учета лиц, освобожденных из мест лишения свободы;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применения исполнительной и </w:t>
      </w:r>
      <w:proofErr w:type="spellStart"/>
      <w:r w:rsidRPr="00695E8D">
        <w:rPr>
          <w:sz w:val="28"/>
          <w:szCs w:val="28"/>
        </w:rPr>
        <w:t>постпенитенциарной</w:t>
      </w:r>
      <w:proofErr w:type="spellEnd"/>
      <w:r w:rsidRPr="00695E8D">
        <w:rPr>
          <w:sz w:val="28"/>
          <w:szCs w:val="28"/>
        </w:rPr>
        <w:t xml:space="preserve"> пробации;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проведения индивидуальной профилактической работы;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участи</w:t>
      </w:r>
      <w:r w:rsidRPr="00695E8D">
        <w:rPr>
          <w:sz w:val="28"/>
          <w:szCs w:val="28"/>
        </w:rPr>
        <w:t xml:space="preserve">я в пропаганде правовых знаний;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lastRenderedPageBreak/>
        <w:t xml:space="preserve">документирования осужденного паспортом гражданина Российской Федерации;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3.5.3. Министерством труда, занятости и социальной защиты Республики Татарстан и подведомственными ему учреждениями, центром занятости населения, орга</w:t>
      </w:r>
      <w:r w:rsidRPr="00695E8D">
        <w:rPr>
          <w:sz w:val="28"/>
          <w:szCs w:val="28"/>
        </w:rPr>
        <w:t xml:space="preserve">низациями социального обслуживания Республики Татарстан по вопросам: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предоставления государственных услуг в сфере занятости и социальной защиты (обслуживания) населения, в том числе в части предоставления социальных услуг и содействия в трудоустройстве ли</w:t>
      </w:r>
      <w:r w:rsidRPr="00695E8D">
        <w:rPr>
          <w:sz w:val="28"/>
          <w:szCs w:val="28"/>
        </w:rPr>
        <w:t xml:space="preserve">цам, освобожденным из учреждений, исполняющих наказания в виде принудительных работ или лишения свободы, и оказавшимся в трудной жизненной ситуации;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учета статистической информации в части трудоустройства и предоставления социальных услуг в отношении лиц,</w:t>
      </w:r>
      <w:r w:rsidRPr="00695E8D">
        <w:rPr>
          <w:sz w:val="28"/>
          <w:szCs w:val="28"/>
        </w:rPr>
        <w:t xml:space="preserve"> освобожденных из учреждений, исполняющих наказания в виде принудительных работ или лишения свободы, и оказавшихся в трудной жизненной ситуации;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профилактической работы в центрах социальной адаптации для лиц без определенного места жительства с получателя</w:t>
      </w:r>
      <w:r w:rsidRPr="00695E8D">
        <w:rPr>
          <w:sz w:val="28"/>
          <w:szCs w:val="28"/>
        </w:rPr>
        <w:t xml:space="preserve">ми социальных услуг из числа лиц, освобожденных из мест лишения свободы;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социальной адаптации несовершеннолетних, освобождающихся из мест лишения свободы, а также несовершеннолетних граждан, осужденных к наказаниям, не связанным с лишением свободы, в учре</w:t>
      </w:r>
      <w:r w:rsidRPr="00695E8D">
        <w:rPr>
          <w:sz w:val="28"/>
          <w:szCs w:val="28"/>
        </w:rPr>
        <w:t xml:space="preserve">ждениях социального обслуживания;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содействия в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>, социальной адаптации и социальной реабилитации лиц, в отношении которых применяется пробация, путем предоставления информации об имеющихся свободных рабочих местах и о вакантных должностях, об</w:t>
      </w:r>
      <w:r w:rsidRPr="00695E8D">
        <w:rPr>
          <w:sz w:val="28"/>
          <w:szCs w:val="28"/>
        </w:rPr>
        <w:t xml:space="preserve"> условиях труда, о заработной плате и квалификационных требованиях к соискателям вакансий;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предоставления гражданам, освобожденным из мест лишения свободы, бесплатных государственных услуг по профессиональной ориентации в целях выбора сферы деятельности (</w:t>
      </w:r>
      <w:r w:rsidRPr="00695E8D">
        <w:rPr>
          <w:sz w:val="28"/>
          <w:szCs w:val="28"/>
        </w:rPr>
        <w:t xml:space="preserve">профессии), профессиональному обучению и дополнительному профессиональному образованию лицам указанной категории, признанным в установленном порядке безработными;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предоставления бесплатных государственных услуг по психологической поддержке, по социальной </w:t>
      </w:r>
      <w:r w:rsidRPr="00695E8D">
        <w:rPr>
          <w:sz w:val="28"/>
          <w:szCs w:val="28"/>
        </w:rPr>
        <w:t xml:space="preserve">адаптации безработных граждан;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стимулирования работодателей, трудоустраивающих лиц, освобожденных из мест лишения свободы;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3.5.4. Министерством здравоохранения Республики Татарстан по вопросам организации первичной медико-санитарной помощи, профилактичес</w:t>
      </w:r>
      <w:r w:rsidRPr="00695E8D">
        <w:rPr>
          <w:sz w:val="28"/>
          <w:szCs w:val="28"/>
        </w:rPr>
        <w:t xml:space="preserve">кого и диспансерного наблюдения;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3.5.5. Министерством образования и науки Республики Татарстан по вопросам получения общего образования, среднего профессионального образования, прохождения профессионального обучения;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3.5.6. Отделением Социального фонда Р</w:t>
      </w:r>
      <w:r w:rsidRPr="00695E8D">
        <w:rPr>
          <w:sz w:val="28"/>
          <w:szCs w:val="28"/>
        </w:rPr>
        <w:t xml:space="preserve">оссийской Федерации по Республике Татарстан по вопросам открытия индивидуального лицевого счета и оформления документа, подтверждающего регистрацию в системе индивидуального (персонифицированного) учета и содержащего сведения о страховом номере </w:t>
      </w:r>
      <w:r w:rsidRPr="00695E8D">
        <w:rPr>
          <w:sz w:val="28"/>
          <w:szCs w:val="28"/>
        </w:rPr>
        <w:lastRenderedPageBreak/>
        <w:t>индивидуаль</w:t>
      </w:r>
      <w:r w:rsidRPr="00695E8D">
        <w:rPr>
          <w:sz w:val="28"/>
          <w:szCs w:val="28"/>
        </w:rPr>
        <w:t xml:space="preserve">ного лицевого счета, в получении пенсионного обеспечения (для лиц, имеющих право на его получение);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3.5.7. Иными органами государственной власти, органами местного самоуправления, организациями, институтами гражданского общества в соответствии с их компет</w:t>
      </w:r>
      <w:r w:rsidRPr="00695E8D">
        <w:rPr>
          <w:sz w:val="28"/>
          <w:szCs w:val="28"/>
        </w:rPr>
        <w:t xml:space="preserve">енцией. </w:t>
      </w: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  </w:t>
      </w: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center"/>
        <w:rPr>
          <w:sz w:val="28"/>
          <w:szCs w:val="28"/>
        </w:rPr>
      </w:pPr>
      <w:r w:rsidRPr="00695E8D">
        <w:rPr>
          <w:sz w:val="28"/>
          <w:szCs w:val="28"/>
        </w:rPr>
        <w:t>IV. Порядок формирования Муниципальной комиссии</w:t>
      </w:r>
    </w:p>
    <w:p w:rsidR="005B600F" w:rsidRPr="00695E8D" w:rsidRDefault="005B600F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4.1. Муниципальная комиссия формируется в составе председателя комиссии, его заместителя, секретаря и членов комиссии.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Председатель Муниципальной комиссии: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осуществляет общее руководство деятельностью Муниципальной комиссии;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ведет заседания Муниципальной комиссии, обладая правом решающего голоса;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утверждает повестку заседания Муниципальной комиссии;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дает поручения в рамках своих полномочий членам Межведомс</w:t>
      </w:r>
      <w:r w:rsidRPr="00695E8D">
        <w:rPr>
          <w:sz w:val="28"/>
          <w:szCs w:val="28"/>
        </w:rPr>
        <w:t xml:space="preserve">твенной комиссии;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подписывает документы, принимаемые Муниципальной комиссией;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несет персональную ответственность за выполнение возложенных на Муниципальную комиссию задач.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Заместитель председателя Муниципальной комиссии: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по поручению председателя комис</w:t>
      </w:r>
      <w:r w:rsidRPr="00695E8D">
        <w:rPr>
          <w:sz w:val="28"/>
          <w:szCs w:val="28"/>
        </w:rPr>
        <w:t xml:space="preserve">сии выполняет обязанности председателя Муниципальной комиссии в его отсутствие;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осуществляет контроль исполнения решений Муниципальной комиссии;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организует деятельность по планированию и осуществлению мероприятий по повышению устойчивости функционировани</w:t>
      </w:r>
      <w:r w:rsidRPr="00695E8D">
        <w:rPr>
          <w:sz w:val="28"/>
          <w:szCs w:val="28"/>
        </w:rPr>
        <w:t xml:space="preserve">я межведомственного информационного взаимодействия.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Секретарь Муниципальной комиссии: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выполняет поручения председателя Муниципальной комиссии;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формирует повестку заседания Муниципальной комиссии, координирует работу по подготовке необходимых материалов к ее заседанию, проектов соответствующих решений, ведет протокол заседания комиссии;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информирует членов Муниципальной комиссии и лиц, приглашенны</w:t>
      </w:r>
      <w:r w:rsidRPr="00695E8D">
        <w:rPr>
          <w:sz w:val="28"/>
          <w:szCs w:val="28"/>
        </w:rPr>
        <w:t xml:space="preserve">х на ее заседание, о месте, времени проведения и повестке заседания Муниципальной комиссии, обеспечивает их необходимыми материалами;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осуществляет сбор и обобщение информации, поступающей в органы местного самоуправления </w:t>
      </w:r>
      <w:r w:rsidR="00AF1C51" w:rsidRPr="00AF1C51">
        <w:rPr>
          <w:sz w:val="28"/>
          <w:szCs w:val="28"/>
        </w:rPr>
        <w:t>Дрожжановского</w:t>
      </w:r>
      <w:r w:rsidRPr="00695E8D">
        <w:rPr>
          <w:sz w:val="28"/>
          <w:szCs w:val="28"/>
        </w:rPr>
        <w:t xml:space="preserve"> муниципального района</w:t>
      </w:r>
      <w:r w:rsidRPr="00695E8D">
        <w:rPr>
          <w:sz w:val="28"/>
          <w:szCs w:val="28"/>
        </w:rPr>
        <w:t xml:space="preserve"> Республики Татарстан от администраций учреждений системы исполнения наказания, о предстоящем освобождении лица, наличии у него жилья, его трудоспособности и имеющихся специальностях;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осуществляет прием от лиц, освобожденных из мест лишения свободы, заявл</w:t>
      </w:r>
      <w:r w:rsidRPr="00695E8D">
        <w:rPr>
          <w:sz w:val="28"/>
          <w:szCs w:val="28"/>
        </w:rPr>
        <w:t xml:space="preserve">ений об оказании содействия в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 xml:space="preserve">, социальной адаптации и социальной реабилитации;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оформляет на каждого участника программы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 xml:space="preserve">, социальной адаптации и социальной реабилитации карту сопровождения и личное дело, в </w:t>
      </w:r>
      <w:r w:rsidRPr="00695E8D">
        <w:rPr>
          <w:sz w:val="28"/>
          <w:szCs w:val="28"/>
        </w:rPr>
        <w:lastRenderedPageBreak/>
        <w:t>которое включаются д</w:t>
      </w:r>
      <w:r w:rsidRPr="00695E8D">
        <w:rPr>
          <w:sz w:val="28"/>
          <w:szCs w:val="28"/>
        </w:rPr>
        <w:t xml:space="preserve">окументы и сведения по исполнению мероприятий индивидуальной программы;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ведет муниципальный сегмент государственной информационной системы "Единый реестр лиц, в отношении которых применяется пробация";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запрашивает у органов местного самоуправления муници</w:t>
      </w:r>
      <w:r w:rsidRPr="00695E8D">
        <w:rPr>
          <w:sz w:val="28"/>
          <w:szCs w:val="28"/>
        </w:rPr>
        <w:t xml:space="preserve">пальных образований, органов государственной власти, общественных и иных организаций и должностных лиц документы, материалы и информацию, необходимые для деятельности Муниципальной комиссии;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оформляет протоколы заседаний Межведомственной комиссии;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органи</w:t>
      </w:r>
      <w:r w:rsidRPr="00695E8D">
        <w:rPr>
          <w:sz w:val="28"/>
          <w:szCs w:val="28"/>
        </w:rPr>
        <w:t xml:space="preserve">зует выполнение поручений председателя Муниципальной комиссии, данных по результатам ее заседаний;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организует информирование населения </w:t>
      </w:r>
      <w:r w:rsidR="00AF1C51" w:rsidRPr="00AF1C51">
        <w:rPr>
          <w:sz w:val="28"/>
          <w:szCs w:val="28"/>
        </w:rPr>
        <w:t>Дрожжановского</w:t>
      </w:r>
      <w:r w:rsidRPr="00695E8D">
        <w:rPr>
          <w:sz w:val="28"/>
          <w:szCs w:val="28"/>
        </w:rPr>
        <w:t xml:space="preserve"> муниципального района Республики Татарстан о функциях Муниципальной комиссии, результатах ее деятельности.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4.2. Состав Муниципальной комиссии утверждается постановлением </w:t>
      </w:r>
      <w:r w:rsidR="00D32F4C">
        <w:rPr>
          <w:sz w:val="28"/>
          <w:szCs w:val="28"/>
        </w:rPr>
        <w:t>Исполнительного комитета Дрожжановского</w:t>
      </w:r>
      <w:r w:rsidRPr="00695E8D">
        <w:rPr>
          <w:sz w:val="28"/>
          <w:szCs w:val="28"/>
        </w:rPr>
        <w:t xml:space="preserve"> муниципального района Республики Татарстан.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4.3. В состав Муниципальной комиссии могут входить представители органов местного самоуправления </w:t>
      </w:r>
      <w:r w:rsidR="00AF1C51" w:rsidRPr="00AF1C51">
        <w:rPr>
          <w:sz w:val="28"/>
          <w:szCs w:val="28"/>
        </w:rPr>
        <w:t>Дрожжановского</w:t>
      </w:r>
      <w:r w:rsidRPr="00695E8D">
        <w:rPr>
          <w:sz w:val="28"/>
          <w:szCs w:val="28"/>
        </w:rPr>
        <w:t xml:space="preserve"> муниципального рай</w:t>
      </w:r>
      <w:r w:rsidRPr="00695E8D">
        <w:rPr>
          <w:sz w:val="28"/>
          <w:szCs w:val="28"/>
        </w:rPr>
        <w:t>она Республики Татарстан, а также органов государственной власти Республики Татарстан, территориальных органов федеральных органов исполнительной власти, органов социальной защиты, организаций здравоохранения, образовательных организаций (по согласованию).</w:t>
      </w:r>
      <w:r w:rsidRPr="00695E8D">
        <w:rPr>
          <w:sz w:val="28"/>
          <w:szCs w:val="28"/>
        </w:rPr>
        <w:t xml:space="preserve">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4.4. В состав Муниципальной комиссии могут быть включены лица, ранее освободившиеся из мест лишения свободы, имеющие положительный опыт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 xml:space="preserve">, социальной адаптации и социальной реабилитации.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4.5. В заседаниях Муниципальной комиссии имеет право принимать участие представитель прокуратуры </w:t>
      </w:r>
      <w:r w:rsidR="00AF1C51" w:rsidRPr="00AF1C51">
        <w:rPr>
          <w:sz w:val="28"/>
          <w:szCs w:val="28"/>
        </w:rPr>
        <w:t>Дрожжановского</w:t>
      </w:r>
      <w:r w:rsidRPr="00695E8D">
        <w:rPr>
          <w:sz w:val="28"/>
          <w:szCs w:val="28"/>
        </w:rPr>
        <w:t xml:space="preserve"> района (по согласованию).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bookmarkStart w:id="0" w:name="p96"/>
      <w:bookmarkEnd w:id="0"/>
      <w:r w:rsidRPr="00695E8D">
        <w:rPr>
          <w:sz w:val="28"/>
          <w:szCs w:val="28"/>
        </w:rPr>
        <w:t>4.6. На заседания Муниципальной комиссии могут приглашаться представители органов государственной власти, органов местн</w:t>
      </w:r>
      <w:r w:rsidRPr="00695E8D">
        <w:rPr>
          <w:sz w:val="28"/>
          <w:szCs w:val="28"/>
        </w:rPr>
        <w:t xml:space="preserve">ого самоуправления </w:t>
      </w:r>
      <w:r w:rsidR="00AF1C51" w:rsidRPr="00AF1C51">
        <w:rPr>
          <w:sz w:val="28"/>
          <w:szCs w:val="28"/>
        </w:rPr>
        <w:t>Дрожжановского</w:t>
      </w:r>
      <w:r w:rsidRPr="00695E8D">
        <w:rPr>
          <w:sz w:val="28"/>
          <w:szCs w:val="28"/>
        </w:rPr>
        <w:t xml:space="preserve"> муниципального района Республики Татарстан, не входящие в состав Муниципальной комиссии, а также иных организаций, институтов гражданского общества и средств массовой информации.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4.7. Участие в работе Муниципальной комиссии</w:t>
      </w:r>
      <w:r w:rsidRPr="00695E8D">
        <w:rPr>
          <w:sz w:val="28"/>
          <w:szCs w:val="28"/>
        </w:rPr>
        <w:t xml:space="preserve"> осуществляется на общественных началах. </w:t>
      </w: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  </w:t>
      </w: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center"/>
        <w:rPr>
          <w:sz w:val="28"/>
          <w:szCs w:val="28"/>
        </w:rPr>
      </w:pPr>
      <w:r w:rsidRPr="00695E8D">
        <w:rPr>
          <w:sz w:val="28"/>
          <w:szCs w:val="28"/>
        </w:rPr>
        <w:t>V. Организация деятельности Муниципальной комиссии</w:t>
      </w: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center"/>
        <w:rPr>
          <w:sz w:val="28"/>
          <w:szCs w:val="28"/>
        </w:rPr>
      </w:pPr>
      <w:r w:rsidRPr="00695E8D">
        <w:rPr>
          <w:sz w:val="28"/>
          <w:szCs w:val="28"/>
        </w:rPr>
        <w:t>и порядок ее работы</w:t>
      </w:r>
    </w:p>
    <w:p w:rsidR="005B600F" w:rsidRPr="00695E8D" w:rsidRDefault="005B600F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</w:p>
    <w:p w:rsidR="005B600F" w:rsidRPr="00695E8D" w:rsidRDefault="00D42EFC" w:rsidP="00AF1C51">
      <w:pPr>
        <w:pStyle w:val="af9"/>
        <w:spacing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5.1. Работа Муниципальной комиссии осуществляется на постоянной основе.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5.2. Заседания Муниципальной комиссии проводятся по мере поступлен</w:t>
      </w:r>
      <w:r w:rsidRPr="00695E8D">
        <w:rPr>
          <w:sz w:val="28"/>
          <w:szCs w:val="28"/>
        </w:rPr>
        <w:t xml:space="preserve">ия от лиц, освобожденных из мест лишения свободы, заявлений об оказании содействия в </w:t>
      </w:r>
      <w:proofErr w:type="spellStart"/>
      <w:r w:rsidRPr="00695E8D">
        <w:rPr>
          <w:sz w:val="28"/>
          <w:szCs w:val="28"/>
        </w:rPr>
        <w:t>ресоциализации</w:t>
      </w:r>
      <w:proofErr w:type="spellEnd"/>
      <w:r w:rsidRPr="00695E8D">
        <w:rPr>
          <w:sz w:val="28"/>
          <w:szCs w:val="28"/>
        </w:rPr>
        <w:t>, социальной адаптации и социальной реабилитации, но не реже одного раза в год. В случае необходимости по инициативе председателя Муниципальной комиссии, его</w:t>
      </w:r>
      <w:r w:rsidRPr="00695E8D">
        <w:rPr>
          <w:sz w:val="28"/>
          <w:szCs w:val="28"/>
        </w:rPr>
        <w:t xml:space="preserve"> заместителя, а также члена Муниципальной </w:t>
      </w:r>
      <w:r w:rsidRPr="00695E8D">
        <w:rPr>
          <w:sz w:val="28"/>
          <w:szCs w:val="28"/>
        </w:rPr>
        <w:lastRenderedPageBreak/>
        <w:t xml:space="preserve">комиссии (по согласованию с председателем и по представлению секретаря Муниципальной комиссии) могут проводиться внеочередные заседания Муниципальной комиссии.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5.3. Заседания Муниципальной комиссии ведет председат</w:t>
      </w:r>
      <w:r w:rsidRPr="00695E8D">
        <w:rPr>
          <w:sz w:val="28"/>
          <w:szCs w:val="28"/>
        </w:rPr>
        <w:t xml:space="preserve">ель Муниципальной комиссии, а в его отсутствие или по его поручению - заместитель председателя Муниципальной комиссии.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5.4. Заседание Муниципальной комиссии является правомочным при условии участия в нем более половины ее состава.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5.5. Решения Муниципаль</w:t>
      </w:r>
      <w:r w:rsidRPr="00695E8D">
        <w:rPr>
          <w:sz w:val="28"/>
          <w:szCs w:val="28"/>
        </w:rPr>
        <w:t xml:space="preserve">ной комиссии носят рекомендательный характер и принимаются простым большинством голосов присутствующих на заседании открытым голосованием. При равенстве голосов решающим является голос председательствующего на заседании.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5.6. Члены Муниципальной комиссии </w:t>
      </w:r>
      <w:r w:rsidRPr="00695E8D">
        <w:rPr>
          <w:sz w:val="28"/>
          <w:szCs w:val="28"/>
        </w:rPr>
        <w:t xml:space="preserve">обладают равными правами при обсуждении рассматриваемых на заседаниях вопросов.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5.7. По желанию лица, освобожденного из мест лишения свободы, заседание проводится без приглашения лиц, указанных в </w:t>
      </w:r>
      <w:hyperlink w:anchor="p96">
        <w:r w:rsidRPr="00695E8D">
          <w:rPr>
            <w:rStyle w:val="ac"/>
            <w:color w:val="auto"/>
            <w:sz w:val="28"/>
            <w:szCs w:val="28"/>
            <w:u w:val="none"/>
          </w:rPr>
          <w:t>пункте 4.6</w:t>
        </w:r>
      </w:hyperlink>
      <w:r w:rsidRPr="00695E8D">
        <w:rPr>
          <w:sz w:val="28"/>
          <w:szCs w:val="28"/>
        </w:rPr>
        <w:t xml:space="preserve"> настоящего Положения.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5.8. Члены Муниципальной комиссии не вправе разглашать сведения о вопросах, рассмотренных на заседании комиссии, без согласия лиц, которых касаются указанные вопросы.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>За разглашение сведений о частной жизни граждан члены Муниципальной комиссии несут отве</w:t>
      </w:r>
      <w:r w:rsidRPr="00695E8D">
        <w:rPr>
          <w:sz w:val="28"/>
          <w:szCs w:val="28"/>
        </w:rPr>
        <w:t xml:space="preserve">тственность в соответствии с законодательством. </w:t>
      </w:r>
    </w:p>
    <w:p w:rsidR="005B600F" w:rsidRPr="00695E8D" w:rsidRDefault="00D42EFC" w:rsidP="00AF1C51">
      <w:pPr>
        <w:pStyle w:val="af9"/>
        <w:spacing w:before="168" w:beforeAutospacing="0" w:afterAutospacing="0"/>
        <w:ind w:firstLine="567"/>
        <w:contextualSpacing/>
        <w:jc w:val="both"/>
        <w:rPr>
          <w:sz w:val="28"/>
          <w:szCs w:val="28"/>
        </w:rPr>
      </w:pPr>
      <w:r w:rsidRPr="00695E8D">
        <w:rPr>
          <w:sz w:val="28"/>
          <w:szCs w:val="28"/>
        </w:rPr>
        <w:t xml:space="preserve">5.9. В целях освещения работы Муниципальной комиссии в средствах массовой информации с разрешения председателя Муниципальной комиссии допускается предоставление соответствующей информации средствам массовой </w:t>
      </w:r>
      <w:r w:rsidRPr="00695E8D">
        <w:rPr>
          <w:sz w:val="28"/>
          <w:szCs w:val="28"/>
        </w:rPr>
        <w:t xml:space="preserve">информации без указания персональных данных. </w:t>
      </w:r>
    </w:p>
    <w:p w:rsidR="005B600F" w:rsidRDefault="005B600F">
      <w:pPr>
        <w:rPr>
          <w:sz w:val="28"/>
          <w:szCs w:val="28"/>
        </w:rPr>
      </w:pPr>
    </w:p>
    <w:p w:rsidR="00FD76DD" w:rsidRDefault="00FD76DD">
      <w:pPr>
        <w:rPr>
          <w:sz w:val="28"/>
          <w:szCs w:val="28"/>
        </w:rPr>
      </w:pPr>
    </w:p>
    <w:p w:rsidR="00FD76DD" w:rsidRPr="00695E8D" w:rsidRDefault="00FD76DD" w:rsidP="00FD76DD">
      <w:pPr>
        <w:jc w:val="both"/>
        <w:rPr>
          <w:sz w:val="28"/>
          <w:szCs w:val="28"/>
        </w:rPr>
        <w:sectPr w:rsidR="00FD76DD" w:rsidRPr="00695E8D" w:rsidSect="003266D3">
          <w:type w:val="continuous"/>
          <w:pgSz w:w="11906" w:h="16838"/>
          <w:pgMar w:top="993" w:right="991" w:bottom="851" w:left="1134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Управляющий делами:                                                                            Д.Р. </w:t>
      </w:r>
      <w:proofErr w:type="spellStart"/>
      <w:r>
        <w:rPr>
          <w:sz w:val="28"/>
          <w:szCs w:val="28"/>
        </w:rPr>
        <w:t>Сабирзянова</w:t>
      </w:r>
      <w:proofErr w:type="spellEnd"/>
    </w:p>
    <w:p w:rsidR="005B600F" w:rsidRPr="00695E8D" w:rsidRDefault="005B600F">
      <w:pPr>
        <w:ind w:left="567" w:right="707"/>
        <w:jc w:val="center"/>
        <w:rPr>
          <w:color w:val="000000"/>
          <w:sz w:val="28"/>
          <w:szCs w:val="28"/>
        </w:rPr>
      </w:pPr>
    </w:p>
    <w:p w:rsidR="005B600F" w:rsidRPr="00695E8D" w:rsidRDefault="005B600F">
      <w:pPr>
        <w:rPr>
          <w:sz w:val="28"/>
          <w:szCs w:val="28"/>
        </w:rPr>
        <w:sectPr w:rsidR="005B600F" w:rsidRPr="00695E8D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FD76DD" w:rsidRPr="00FD76DD" w:rsidRDefault="00FD76DD" w:rsidP="00FD76DD">
      <w:pPr>
        <w:widowControl w:val="0"/>
        <w:ind w:left="6096"/>
        <w:rPr>
          <w:sz w:val="28"/>
          <w:szCs w:val="28"/>
        </w:rPr>
      </w:pPr>
      <w:r w:rsidRPr="00FD76DD">
        <w:rPr>
          <w:rFonts w:eastAsia="Bookman Old Style"/>
          <w:sz w:val="28"/>
          <w:szCs w:val="28"/>
        </w:rPr>
        <w:lastRenderedPageBreak/>
        <w:t xml:space="preserve">Приложение № </w:t>
      </w:r>
      <w:r w:rsidRPr="00FD76DD">
        <w:rPr>
          <w:rFonts w:eastAsia="Bookman Old Style"/>
          <w:sz w:val="28"/>
          <w:szCs w:val="28"/>
        </w:rPr>
        <w:t>2</w:t>
      </w:r>
    </w:p>
    <w:p w:rsidR="00FD76DD" w:rsidRPr="00FD76DD" w:rsidRDefault="00FD76DD" w:rsidP="00FD76DD">
      <w:pPr>
        <w:widowControl w:val="0"/>
        <w:ind w:left="6096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eastAsia="Bookman Old Style"/>
          <w:sz w:val="28"/>
          <w:szCs w:val="28"/>
        </w:rPr>
        <w:t xml:space="preserve">к </w:t>
      </w:r>
      <w:proofErr w:type="gramStart"/>
      <w:r w:rsidRPr="00FD76DD">
        <w:rPr>
          <w:rFonts w:eastAsia="Bookman Old Style"/>
          <w:sz w:val="28"/>
          <w:szCs w:val="28"/>
        </w:rPr>
        <w:t>постановлени</w:t>
      </w:r>
      <w:r>
        <w:rPr>
          <w:rFonts w:eastAsia="Bookman Old Style"/>
          <w:sz w:val="28"/>
          <w:szCs w:val="28"/>
        </w:rPr>
        <w:t xml:space="preserve">ю  </w:t>
      </w:r>
      <w:r w:rsidRPr="00FD76DD">
        <w:rPr>
          <w:sz w:val="28"/>
          <w:szCs w:val="28"/>
        </w:rPr>
        <w:t>Исполнительн</w:t>
      </w:r>
      <w:r w:rsidRPr="00FD76DD">
        <w:rPr>
          <w:rFonts w:ascii="Bookman Old Style" w:eastAsia="Bookman Old Style" w:hAnsi="Bookman Old Style" w:cs="Bookman Old Style"/>
          <w:sz w:val="28"/>
          <w:szCs w:val="28"/>
        </w:rPr>
        <w:t>ого</w:t>
      </w:r>
      <w:proofErr w:type="gramEnd"/>
      <w:r w:rsidRPr="00FD76DD">
        <w:rPr>
          <w:sz w:val="28"/>
          <w:szCs w:val="28"/>
        </w:rPr>
        <w:t xml:space="preserve"> комитет</w:t>
      </w:r>
      <w:r w:rsidRPr="00FD76DD">
        <w:rPr>
          <w:rFonts w:ascii="Bookman Old Style" w:eastAsia="Bookman Old Style" w:hAnsi="Bookman Old Style" w:cs="Bookman Old Style"/>
          <w:sz w:val="28"/>
          <w:szCs w:val="28"/>
        </w:rPr>
        <w:t>а</w:t>
      </w:r>
      <w:r w:rsidRPr="00FD76DD">
        <w:rPr>
          <w:sz w:val="28"/>
          <w:szCs w:val="28"/>
        </w:rPr>
        <w:t xml:space="preserve"> Дрожжановского муниципального района Республики Татарстан </w:t>
      </w:r>
    </w:p>
    <w:p w:rsidR="00FD76DD" w:rsidRPr="00FD76DD" w:rsidRDefault="00FD76DD" w:rsidP="00FD76DD">
      <w:pPr>
        <w:widowControl w:val="0"/>
        <w:ind w:left="6096"/>
        <w:rPr>
          <w:sz w:val="28"/>
          <w:szCs w:val="28"/>
        </w:rPr>
      </w:pPr>
      <w:r w:rsidRPr="00FD76DD">
        <w:rPr>
          <w:rFonts w:eastAsia="Bookman Old Style"/>
          <w:sz w:val="28"/>
          <w:szCs w:val="28"/>
        </w:rPr>
        <w:t>от ____________ № _____</w:t>
      </w:r>
    </w:p>
    <w:p w:rsidR="005B600F" w:rsidRPr="00695E8D" w:rsidRDefault="005B600F">
      <w:pPr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5B600F" w:rsidRPr="00695E8D" w:rsidRDefault="00D42EFC">
      <w:pPr>
        <w:jc w:val="center"/>
        <w:rPr>
          <w:sz w:val="28"/>
          <w:szCs w:val="28"/>
        </w:rPr>
      </w:pPr>
      <w:r w:rsidRPr="00695E8D">
        <w:rPr>
          <w:color w:val="000000"/>
          <w:sz w:val="28"/>
          <w:szCs w:val="28"/>
          <w:lang w:bidi="ru-RU"/>
        </w:rPr>
        <w:t>СОСТАВ</w:t>
      </w:r>
    </w:p>
    <w:p w:rsidR="005B600F" w:rsidRDefault="00FD76DD" w:rsidP="00FD76DD">
      <w:pPr>
        <w:jc w:val="center"/>
        <w:rPr>
          <w:color w:val="000000"/>
          <w:sz w:val="28"/>
          <w:szCs w:val="28"/>
        </w:rPr>
      </w:pPr>
      <w:r w:rsidRPr="00695E8D">
        <w:rPr>
          <w:sz w:val="28"/>
          <w:szCs w:val="28"/>
        </w:rPr>
        <w:t xml:space="preserve">межведомственной комиссии </w:t>
      </w:r>
      <w:r w:rsidRPr="00695E8D">
        <w:rPr>
          <w:sz w:val="28"/>
          <w:szCs w:val="28"/>
          <w:lang w:val="tt-RU"/>
        </w:rPr>
        <w:t>по вопросам реализации на территории Дрожжановского муниципального района Республики Татарстан положений Федерального закона «О пробации в Российской Федерации»</w:t>
      </w:r>
    </w:p>
    <w:p w:rsidR="00FD76DD" w:rsidRPr="00695E8D" w:rsidRDefault="00FD76DD">
      <w:pPr>
        <w:jc w:val="center"/>
        <w:rPr>
          <w:sz w:val="28"/>
          <w:szCs w:val="28"/>
        </w:rPr>
      </w:pPr>
    </w:p>
    <w:tbl>
      <w:tblPr>
        <w:tblStyle w:val="af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5B600F" w:rsidRPr="00695E8D" w:rsidTr="002B34AA">
        <w:tc>
          <w:tcPr>
            <w:tcW w:w="2694" w:type="dxa"/>
          </w:tcPr>
          <w:p w:rsidR="005B600F" w:rsidRPr="00695E8D" w:rsidRDefault="00FD76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Мухаметзянов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Р.И.</w:t>
            </w:r>
          </w:p>
        </w:tc>
        <w:tc>
          <w:tcPr>
            <w:tcW w:w="7087" w:type="dxa"/>
          </w:tcPr>
          <w:p w:rsidR="005B600F" w:rsidRPr="00695E8D" w:rsidRDefault="00D42EFC" w:rsidP="00FD76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Исполнительного комитета </w:t>
            </w:r>
            <w:r w:rsidR="00FD76DD" w:rsidRPr="00FD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Дрожжановского 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района, 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  <w:r w:rsidR="00FD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комиссии;</w:t>
            </w:r>
          </w:p>
        </w:tc>
      </w:tr>
      <w:tr w:rsidR="005B600F" w:rsidRPr="00695E8D" w:rsidTr="002B34AA">
        <w:trPr>
          <w:trHeight w:val="459"/>
        </w:trPr>
        <w:tc>
          <w:tcPr>
            <w:tcW w:w="2694" w:type="dxa"/>
          </w:tcPr>
          <w:p w:rsidR="005B600F" w:rsidRPr="00695E8D" w:rsidRDefault="00FD76D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Залялов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А.Ф. </w:t>
            </w:r>
          </w:p>
          <w:p w:rsidR="005B600F" w:rsidRPr="00695E8D" w:rsidRDefault="005B600F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5B600F" w:rsidRPr="00695E8D" w:rsidRDefault="00FD76DD" w:rsidP="00FD76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D76DD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D76DD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Дрожжановского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</w:t>
            </w:r>
            <w:r w:rsidRPr="00FD76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</w:t>
            </w:r>
            <w:r w:rsidRPr="00FD76DD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D7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комиссии;</w:t>
            </w:r>
          </w:p>
        </w:tc>
      </w:tr>
      <w:tr w:rsidR="002B34AA" w:rsidRPr="00695E8D" w:rsidTr="002B34AA">
        <w:trPr>
          <w:trHeight w:val="459"/>
        </w:trPr>
        <w:tc>
          <w:tcPr>
            <w:tcW w:w="2694" w:type="dxa"/>
          </w:tcPr>
          <w:p w:rsidR="002B34AA" w:rsidRPr="0017535E" w:rsidRDefault="0017535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Насыбуллин</w:t>
            </w:r>
            <w:proofErr w:type="spellEnd"/>
            <w:r w:rsidRPr="00175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И.Р.</w:t>
            </w:r>
          </w:p>
        </w:tc>
        <w:tc>
          <w:tcPr>
            <w:tcW w:w="7087" w:type="dxa"/>
          </w:tcPr>
          <w:p w:rsidR="002B34AA" w:rsidRPr="002B34AA" w:rsidRDefault="0017535E" w:rsidP="00FD76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535E">
              <w:rPr>
                <w:rFonts w:ascii="Times New Roman" w:hAnsi="Times New Roman" w:cs="Times New Roman"/>
                <w:sz w:val="28"/>
                <w:szCs w:val="28"/>
              </w:rPr>
              <w:t>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35E">
              <w:rPr>
                <w:rFonts w:ascii="Times New Roman" w:hAnsi="Times New Roman" w:cs="Times New Roman"/>
                <w:sz w:val="28"/>
                <w:szCs w:val="28"/>
              </w:rPr>
              <w:t>Административной комиссии Дрожжановского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34AA" w:rsidRPr="002B34AA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5B600F" w:rsidRPr="00695E8D" w:rsidTr="00D42EFC">
        <w:trPr>
          <w:trHeight w:val="529"/>
        </w:trPr>
        <w:tc>
          <w:tcPr>
            <w:tcW w:w="9781" w:type="dxa"/>
            <w:gridSpan w:val="2"/>
          </w:tcPr>
          <w:p w:rsidR="005B600F" w:rsidRDefault="00D42EFC">
            <w:pPr>
              <w:widowControl w:val="0"/>
              <w:ind w:lef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  <w:p w:rsidR="00D42EFC" w:rsidRPr="00695E8D" w:rsidRDefault="00D42EFC">
            <w:pPr>
              <w:widowControl w:val="0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EFC" w:rsidRPr="004A6E43" w:rsidTr="002B34AA">
        <w:tc>
          <w:tcPr>
            <w:tcW w:w="2694" w:type="dxa"/>
          </w:tcPr>
          <w:p w:rsidR="00D42EFC" w:rsidRPr="004A6E43" w:rsidRDefault="00D42EFC" w:rsidP="002B34AA">
            <w:pPr>
              <w:pStyle w:val="af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6E43">
              <w:rPr>
                <w:rFonts w:ascii="Times New Roman" w:hAnsi="Times New Roman" w:cs="Times New Roman"/>
                <w:sz w:val="26"/>
                <w:szCs w:val="26"/>
              </w:rPr>
              <w:t>Вафин</w:t>
            </w:r>
            <w:proofErr w:type="spellEnd"/>
            <w:r w:rsidRPr="004A6E43">
              <w:rPr>
                <w:rFonts w:ascii="Times New Roman" w:hAnsi="Times New Roman" w:cs="Times New Roman"/>
                <w:sz w:val="26"/>
                <w:szCs w:val="26"/>
              </w:rPr>
              <w:t xml:space="preserve"> И.Р.</w:t>
            </w:r>
          </w:p>
        </w:tc>
        <w:tc>
          <w:tcPr>
            <w:tcW w:w="7087" w:type="dxa"/>
          </w:tcPr>
          <w:p w:rsidR="00D42EFC" w:rsidRPr="004A6E43" w:rsidRDefault="00D42EFC" w:rsidP="00E31EA5">
            <w:pPr>
              <w:pStyle w:val="af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E43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ГАУСО КЦСОН «Забота» </w:t>
            </w:r>
            <w:r w:rsidRPr="0057062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труда, занятости и социальной защиты РТ </w:t>
            </w:r>
            <w:r w:rsidRPr="004A6E43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A6E43">
              <w:rPr>
                <w:rFonts w:ascii="Times New Roman" w:hAnsi="Times New Roman" w:cs="Times New Roman"/>
                <w:sz w:val="26"/>
                <w:szCs w:val="26"/>
              </w:rPr>
              <w:t>Дрожжановском</w:t>
            </w:r>
            <w:proofErr w:type="spellEnd"/>
            <w:r w:rsidRPr="004A6E4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районе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6E43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D42EFC" w:rsidRPr="00695E8D" w:rsidTr="002B34AA">
        <w:tc>
          <w:tcPr>
            <w:tcW w:w="2694" w:type="dxa"/>
          </w:tcPr>
          <w:p w:rsidR="00D42EFC" w:rsidRPr="00695E8D" w:rsidRDefault="00D42EFC" w:rsidP="00F4296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Вильданов Р.Р.</w:t>
            </w:r>
          </w:p>
        </w:tc>
        <w:tc>
          <w:tcPr>
            <w:tcW w:w="7087" w:type="dxa"/>
          </w:tcPr>
          <w:p w:rsidR="00D42EFC" w:rsidRPr="00695E8D" w:rsidRDefault="00D42EFC" w:rsidP="00F4296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ачальник отдела по делам молодежи,  спорту и туризму Исполнительного комитета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Дрожжановского 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</w:tc>
      </w:tr>
      <w:tr w:rsidR="00D42EFC" w:rsidRPr="00695E8D" w:rsidTr="002B34AA">
        <w:trPr>
          <w:trHeight w:val="394"/>
        </w:trPr>
        <w:tc>
          <w:tcPr>
            <w:tcW w:w="2694" w:type="dxa"/>
          </w:tcPr>
          <w:p w:rsidR="00D42EFC" w:rsidRPr="00695E8D" w:rsidRDefault="00D42EFC" w:rsidP="00F4296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Кукушкин И.В.</w:t>
            </w:r>
          </w:p>
        </w:tc>
        <w:tc>
          <w:tcPr>
            <w:tcW w:w="7087" w:type="dxa"/>
          </w:tcPr>
          <w:p w:rsidR="00D42EFC" w:rsidRPr="00695E8D" w:rsidRDefault="00D42EFC" w:rsidP="00F4296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лавный врач ГАУЗ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Дрожжановская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ЦРБ» </w:t>
            </w:r>
            <w:bookmarkStart w:id="1" w:name="sub_32"/>
            <w:bookmarkEnd w:id="1"/>
            <w:r w:rsidRPr="00F42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(по согласованию)  </w:t>
            </w:r>
          </w:p>
        </w:tc>
      </w:tr>
      <w:tr w:rsidR="00D42EFC" w:rsidRPr="00695E8D" w:rsidTr="002B34AA">
        <w:tc>
          <w:tcPr>
            <w:tcW w:w="2694" w:type="dxa"/>
          </w:tcPr>
          <w:p w:rsidR="00D42EFC" w:rsidRPr="00695E8D" w:rsidRDefault="00D42EFC" w:rsidP="00F4296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Насыбуллина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7087" w:type="dxa"/>
          </w:tcPr>
          <w:p w:rsidR="00D42EFC" w:rsidRPr="00695E8D" w:rsidRDefault="00D42EFC" w:rsidP="003266D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редседатель Общественной организации Совета ветеранов (пенсионеров)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Дрожжановского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</w:t>
            </w:r>
          </w:p>
        </w:tc>
      </w:tr>
      <w:tr w:rsidR="00D42EFC" w:rsidRPr="00695E8D" w:rsidTr="002B34AA">
        <w:tc>
          <w:tcPr>
            <w:tcW w:w="2694" w:type="dxa"/>
          </w:tcPr>
          <w:p w:rsidR="00D42EFC" w:rsidRPr="00695E8D" w:rsidRDefault="00D42EFC" w:rsidP="00F4296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Низамов Р.А.</w:t>
            </w:r>
          </w:p>
        </w:tc>
        <w:tc>
          <w:tcPr>
            <w:tcW w:w="7087" w:type="dxa"/>
          </w:tcPr>
          <w:p w:rsidR="00D42EFC" w:rsidRPr="004A6E43" w:rsidRDefault="00D42EFC" w:rsidP="00F42967">
            <w:pPr>
              <w:pStyle w:val="af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E4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ГКУ «Центр занятости Республики Татарстан» в </w:t>
            </w:r>
            <w:proofErr w:type="spellStart"/>
            <w:r w:rsidRPr="004A6E43">
              <w:rPr>
                <w:rFonts w:ascii="Times New Roman" w:hAnsi="Times New Roman" w:cs="Times New Roman"/>
                <w:sz w:val="26"/>
                <w:szCs w:val="26"/>
              </w:rPr>
              <w:t>Дрожжановском</w:t>
            </w:r>
            <w:proofErr w:type="spellEnd"/>
            <w:r w:rsidRPr="004A6E43">
              <w:rPr>
                <w:rFonts w:ascii="Times New Roman" w:hAnsi="Times New Roman" w:cs="Times New Roman"/>
                <w:sz w:val="26"/>
                <w:szCs w:val="26"/>
              </w:rPr>
              <w:t xml:space="preserve"> районе (по согласованию)  </w:t>
            </w:r>
          </w:p>
        </w:tc>
      </w:tr>
      <w:tr w:rsidR="00D42EFC" w:rsidRPr="004A6E43" w:rsidTr="002B34AA">
        <w:tc>
          <w:tcPr>
            <w:tcW w:w="2694" w:type="dxa"/>
          </w:tcPr>
          <w:p w:rsidR="00D42EFC" w:rsidRPr="00D42EFC" w:rsidRDefault="00D42EFC" w:rsidP="00D42EF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42EFC">
              <w:rPr>
                <w:rFonts w:ascii="Times New Roman" w:hAnsi="Times New Roman" w:cs="Times New Roman"/>
                <w:sz w:val="28"/>
              </w:rPr>
              <w:t>Пурлов</w:t>
            </w:r>
            <w:proofErr w:type="spellEnd"/>
            <w:r w:rsidRPr="00D42EF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П.Б.</w:t>
            </w:r>
          </w:p>
        </w:tc>
        <w:tc>
          <w:tcPr>
            <w:tcW w:w="7087" w:type="dxa"/>
          </w:tcPr>
          <w:p w:rsidR="00D42EFC" w:rsidRPr="00D42EFC" w:rsidRDefault="00D42EFC" w:rsidP="00D42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2EFC">
              <w:rPr>
                <w:rFonts w:ascii="Times New Roman" w:hAnsi="Times New Roman" w:cs="Times New Roman"/>
                <w:sz w:val="28"/>
              </w:rPr>
              <w:t>благочинный Дрожжановского церковного округа Казанской епархии</w:t>
            </w:r>
            <w:r w:rsidRPr="00D42EFC">
              <w:rPr>
                <w:rFonts w:ascii="Times New Roman" w:hAnsi="Times New Roman" w:cs="Times New Roman"/>
                <w:sz w:val="28"/>
              </w:rPr>
              <w:t xml:space="preserve"> (по согласованию)</w:t>
            </w:r>
          </w:p>
        </w:tc>
      </w:tr>
      <w:tr w:rsidR="00D42EFC" w:rsidRPr="00695E8D" w:rsidTr="002B34AA">
        <w:trPr>
          <w:trHeight w:val="394"/>
        </w:trPr>
        <w:tc>
          <w:tcPr>
            <w:tcW w:w="2694" w:type="dxa"/>
          </w:tcPr>
          <w:p w:rsidR="00D42EFC" w:rsidRPr="002B34AA" w:rsidRDefault="00D42EFC" w:rsidP="002B34AA">
            <w:pPr>
              <w:pStyle w:val="afb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2B34AA">
              <w:rPr>
                <w:rFonts w:ascii="Times New Roman" w:hAnsi="Times New Roman" w:cs="Times New Roman"/>
                <w:sz w:val="28"/>
                <w:szCs w:val="26"/>
              </w:rPr>
              <w:t>Ракипова</w:t>
            </w:r>
            <w:proofErr w:type="spellEnd"/>
            <w:r w:rsidRPr="002B34AA">
              <w:rPr>
                <w:rFonts w:ascii="Times New Roman" w:hAnsi="Times New Roman" w:cs="Times New Roman"/>
                <w:sz w:val="28"/>
                <w:szCs w:val="26"/>
              </w:rPr>
              <w:t xml:space="preserve"> Л.Р.                        </w:t>
            </w:r>
          </w:p>
        </w:tc>
        <w:tc>
          <w:tcPr>
            <w:tcW w:w="7087" w:type="dxa"/>
          </w:tcPr>
          <w:p w:rsidR="00D42EFC" w:rsidRPr="002B34AA" w:rsidRDefault="00D42EFC" w:rsidP="002B34AA">
            <w:pPr>
              <w:pStyle w:val="afb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B34AA">
              <w:rPr>
                <w:rFonts w:ascii="Times New Roman" w:hAnsi="Times New Roman" w:cs="Times New Roman"/>
                <w:sz w:val="28"/>
                <w:szCs w:val="26"/>
              </w:rPr>
              <w:t xml:space="preserve">начальник Отдела социальной защиты Министерства труда, занятости и социальной защиты РТ в </w:t>
            </w:r>
            <w:proofErr w:type="spellStart"/>
            <w:r w:rsidRPr="002B34AA">
              <w:rPr>
                <w:rFonts w:ascii="Times New Roman" w:hAnsi="Times New Roman" w:cs="Times New Roman"/>
                <w:sz w:val="28"/>
                <w:szCs w:val="26"/>
              </w:rPr>
              <w:t>Дрожжановском</w:t>
            </w:r>
            <w:proofErr w:type="spellEnd"/>
            <w:r w:rsidRPr="002B34AA">
              <w:rPr>
                <w:rFonts w:ascii="Times New Roman" w:hAnsi="Times New Roman" w:cs="Times New Roman"/>
                <w:sz w:val="28"/>
                <w:szCs w:val="26"/>
              </w:rPr>
              <w:t xml:space="preserve"> муниципальном районе (по согласованию)  </w:t>
            </w:r>
          </w:p>
        </w:tc>
      </w:tr>
      <w:tr w:rsidR="00D42EFC" w:rsidRPr="00695E8D" w:rsidTr="002B34AA">
        <w:trPr>
          <w:trHeight w:val="394"/>
        </w:trPr>
        <w:tc>
          <w:tcPr>
            <w:tcW w:w="2694" w:type="dxa"/>
          </w:tcPr>
          <w:p w:rsidR="00D42EFC" w:rsidRPr="00F42967" w:rsidRDefault="00D42EFC" w:rsidP="00F42967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 Ф.Ф.</w:t>
            </w:r>
          </w:p>
        </w:tc>
        <w:tc>
          <w:tcPr>
            <w:tcW w:w="7087" w:type="dxa"/>
          </w:tcPr>
          <w:p w:rsidR="00D42EFC" w:rsidRDefault="00D42EFC" w:rsidP="00F429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старший инспектор группы пробации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межмуниципального филиала ФКУ уголовно-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исполнительной инспекции УФСИН России по 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2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(по согласованию)  </w:t>
            </w:r>
          </w:p>
        </w:tc>
      </w:tr>
      <w:tr w:rsidR="00D42EFC" w:rsidRPr="00695E8D" w:rsidTr="002B34AA">
        <w:trPr>
          <w:trHeight w:val="701"/>
        </w:trPr>
        <w:tc>
          <w:tcPr>
            <w:tcW w:w="2694" w:type="dxa"/>
          </w:tcPr>
          <w:p w:rsidR="00D42EFC" w:rsidRPr="00695E8D" w:rsidRDefault="00D42EFC" w:rsidP="00F4296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Халиуллов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  <w:tc>
          <w:tcPr>
            <w:tcW w:w="7087" w:type="dxa"/>
          </w:tcPr>
          <w:p w:rsidR="00D42EFC" w:rsidRPr="00695E8D" w:rsidRDefault="00D42EFC" w:rsidP="00F4296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ачальник МКУ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образования Исполнительного комитета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Дрожжановского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района»;</w:t>
            </w:r>
          </w:p>
        </w:tc>
      </w:tr>
      <w:tr w:rsidR="00D42EFC" w:rsidRPr="00695E8D" w:rsidTr="002B34AA">
        <w:trPr>
          <w:trHeight w:val="733"/>
        </w:trPr>
        <w:tc>
          <w:tcPr>
            <w:tcW w:w="2694" w:type="dxa"/>
          </w:tcPr>
          <w:p w:rsidR="00D42EFC" w:rsidRPr="00695E8D" w:rsidRDefault="00D42EFC" w:rsidP="00F4296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Хузеев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</w:p>
        </w:tc>
        <w:tc>
          <w:tcPr>
            <w:tcW w:w="7087" w:type="dxa"/>
          </w:tcPr>
          <w:p w:rsidR="00D42EFC" w:rsidRPr="00695E8D" w:rsidRDefault="00D42EFC" w:rsidP="00F4296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ачальник ОМВД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Дрожжанов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скому</w:t>
            </w:r>
            <w:proofErr w:type="spellEnd"/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2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(по согласованию)  </w:t>
            </w:r>
          </w:p>
        </w:tc>
      </w:tr>
      <w:tr w:rsidR="00D42EFC" w:rsidRPr="00695E8D" w:rsidTr="002B34AA">
        <w:trPr>
          <w:trHeight w:val="733"/>
        </w:trPr>
        <w:tc>
          <w:tcPr>
            <w:tcW w:w="2694" w:type="dxa"/>
          </w:tcPr>
          <w:p w:rsidR="00D42EFC" w:rsidRPr="00695E8D" w:rsidRDefault="00D42EFC" w:rsidP="00F4296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Шайхаттаров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Р.К.</w:t>
            </w:r>
          </w:p>
        </w:tc>
        <w:tc>
          <w:tcPr>
            <w:tcW w:w="7087" w:type="dxa"/>
          </w:tcPr>
          <w:p w:rsidR="00D42EFC" w:rsidRPr="00695E8D" w:rsidRDefault="00D42EFC" w:rsidP="00D32F4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аместитель начальника полиции по охране общественного порядка ОМВД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Дрожжановскому</w:t>
            </w:r>
            <w:proofErr w:type="spellEnd"/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</w:p>
        </w:tc>
      </w:tr>
      <w:tr w:rsidR="00D42EFC" w:rsidRPr="00695E8D" w:rsidTr="002B34AA">
        <w:tc>
          <w:tcPr>
            <w:tcW w:w="2694" w:type="dxa"/>
          </w:tcPr>
          <w:p w:rsidR="00D42EFC" w:rsidRPr="00695E8D" w:rsidRDefault="00D42E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Шарафутдинов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Д.С.</w:t>
            </w:r>
          </w:p>
        </w:tc>
        <w:tc>
          <w:tcPr>
            <w:tcW w:w="7087" w:type="dxa"/>
          </w:tcPr>
          <w:p w:rsidR="00D42EFC" w:rsidRPr="00695E8D" w:rsidRDefault="00D42EFC" w:rsidP="00FD76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мухтасиб</w:t>
            </w:r>
            <w:proofErr w:type="spellEnd"/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Дрожжановского 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района </w:t>
            </w:r>
            <w:r w:rsidRPr="00F42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(по согласованию)  </w:t>
            </w:r>
          </w:p>
        </w:tc>
      </w:tr>
      <w:tr w:rsidR="00D42EFC" w:rsidRPr="00695E8D" w:rsidTr="002B34AA">
        <w:tc>
          <w:tcPr>
            <w:tcW w:w="2694" w:type="dxa"/>
          </w:tcPr>
          <w:p w:rsidR="00D42EFC" w:rsidRPr="00695E8D" w:rsidRDefault="00D42EFC" w:rsidP="00F4296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Яфизов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Х.Х.</w:t>
            </w:r>
          </w:p>
        </w:tc>
        <w:tc>
          <w:tcPr>
            <w:tcW w:w="7087" w:type="dxa"/>
          </w:tcPr>
          <w:p w:rsidR="00D42EFC" w:rsidRPr="00695E8D" w:rsidRDefault="00D42EFC" w:rsidP="00F4296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69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межмуниципального филиала ФКУ уголовно-исполнительной инспекции УФСИН России по РТ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</w:tc>
      </w:tr>
    </w:tbl>
    <w:p w:rsidR="003266D3" w:rsidRDefault="003266D3">
      <w:pPr>
        <w:rPr>
          <w:color w:val="000000"/>
          <w:sz w:val="28"/>
          <w:szCs w:val="28"/>
        </w:rPr>
      </w:pPr>
    </w:p>
    <w:p w:rsidR="00D42EFC" w:rsidRDefault="00D42EFC" w:rsidP="003266D3">
      <w:pPr>
        <w:jc w:val="both"/>
        <w:rPr>
          <w:sz w:val="28"/>
          <w:szCs w:val="28"/>
        </w:rPr>
      </w:pPr>
    </w:p>
    <w:p w:rsidR="003266D3" w:rsidRPr="00695E8D" w:rsidRDefault="003266D3" w:rsidP="003266D3">
      <w:pPr>
        <w:jc w:val="both"/>
        <w:rPr>
          <w:color w:val="000000"/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 xml:space="preserve">Управляющий </w:t>
      </w:r>
      <w:proofErr w:type="gramStart"/>
      <w:r>
        <w:rPr>
          <w:sz w:val="28"/>
          <w:szCs w:val="28"/>
        </w:rPr>
        <w:t xml:space="preserve">делами:   </w:t>
      </w:r>
      <w:proofErr w:type="gramEnd"/>
      <w:r>
        <w:rPr>
          <w:sz w:val="28"/>
          <w:szCs w:val="28"/>
        </w:rPr>
        <w:t xml:space="preserve">                                                                         Д.Р. </w:t>
      </w:r>
      <w:proofErr w:type="spellStart"/>
      <w:r>
        <w:rPr>
          <w:sz w:val="28"/>
          <w:szCs w:val="28"/>
        </w:rPr>
        <w:t>Сабирзянова</w:t>
      </w:r>
      <w:proofErr w:type="spellEnd"/>
    </w:p>
    <w:sectPr w:rsidR="003266D3" w:rsidRPr="00695E8D" w:rsidSect="00D32F4C">
      <w:pgSz w:w="11906" w:h="16838"/>
      <w:pgMar w:top="1134" w:right="1133" w:bottom="1134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0F"/>
    <w:rsid w:val="0017535E"/>
    <w:rsid w:val="002B34AA"/>
    <w:rsid w:val="003266D3"/>
    <w:rsid w:val="005B600F"/>
    <w:rsid w:val="00695E8D"/>
    <w:rsid w:val="007D2665"/>
    <w:rsid w:val="00AF1C51"/>
    <w:rsid w:val="00D32F4C"/>
    <w:rsid w:val="00D42EFC"/>
    <w:rsid w:val="00F42967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1696"/>
  <w15:docId w15:val="{C6CA30A3-4CD3-470C-9F6B-AF643A3B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DD"/>
    <w:rPr>
      <w:sz w:val="24"/>
      <w:szCs w:val="24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Гипертекстовая ссылка"/>
    <w:qFormat/>
    <w:rsid w:val="00CE39A7"/>
    <w:rPr>
      <w:color w:val="106BBE"/>
    </w:rPr>
  </w:style>
  <w:style w:type="character" w:customStyle="1" w:styleId="a6">
    <w:name w:val="Основной текст Знак"/>
    <w:link w:val="a1"/>
    <w:qFormat/>
    <w:rsid w:val="00CE39A7"/>
    <w:rPr>
      <w:lang w:bidi="ar-SA"/>
    </w:rPr>
  </w:style>
  <w:style w:type="character" w:customStyle="1" w:styleId="a7">
    <w:name w:val="Основной текст_"/>
    <w:link w:val="1"/>
    <w:qFormat/>
    <w:locked/>
    <w:rsid w:val="00DF29ED"/>
    <w:rPr>
      <w:sz w:val="23"/>
      <w:szCs w:val="23"/>
      <w:shd w:val="clear" w:color="auto" w:fill="FFFFFF"/>
    </w:rPr>
  </w:style>
  <w:style w:type="character" w:customStyle="1" w:styleId="BookmanOldStyle">
    <w:name w:val="Основной текст + Bookman Old Style"/>
    <w:qFormat/>
    <w:rsid w:val="00DF29ED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a8">
    <w:name w:val="Верхний колонтитул Знак"/>
    <w:link w:val="a9"/>
    <w:uiPriority w:val="99"/>
    <w:qFormat/>
    <w:rsid w:val="00CF3BEB"/>
    <w:rPr>
      <w:sz w:val="24"/>
      <w:szCs w:val="24"/>
    </w:rPr>
  </w:style>
  <w:style w:type="character" w:customStyle="1" w:styleId="aa">
    <w:name w:val="Нижний колонтитул Знак"/>
    <w:link w:val="ab"/>
    <w:qFormat/>
    <w:rsid w:val="00CF3BEB"/>
    <w:rPr>
      <w:sz w:val="24"/>
      <w:szCs w:val="24"/>
    </w:rPr>
  </w:style>
  <w:style w:type="character" w:styleId="ac">
    <w:name w:val="Hyperlink"/>
    <w:uiPriority w:val="99"/>
    <w:unhideWhenUsed/>
    <w:rsid w:val="003F14A0"/>
    <w:rPr>
      <w:color w:val="0563C1"/>
      <w:u w:val="single"/>
    </w:rPr>
  </w:style>
  <w:style w:type="character" w:customStyle="1" w:styleId="ad">
    <w:name w:val="Текст концевой сноски Знак"/>
    <w:basedOn w:val="a2"/>
    <w:link w:val="ae"/>
    <w:qFormat/>
    <w:rsid w:val="00E60AA8"/>
  </w:style>
  <w:style w:type="character" w:customStyle="1" w:styleId="af">
    <w:name w:val="Символ концевой сноски"/>
    <w:qFormat/>
    <w:rsid w:val="00E60AA8"/>
    <w:rPr>
      <w:vertAlign w:val="superscript"/>
    </w:rPr>
  </w:style>
  <w:style w:type="character" w:styleId="af0">
    <w:name w:val="endnote reference"/>
    <w:rPr>
      <w:vertAlign w:val="superscript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link w:val="a6"/>
    <w:rsid w:val="00CE39A7"/>
    <w:pPr>
      <w:widowControl w:val="0"/>
      <w:shd w:val="clear" w:color="auto" w:fill="FFFFFF"/>
      <w:spacing w:line="274" w:lineRule="exact"/>
      <w:jc w:val="center"/>
    </w:pPr>
    <w:rPr>
      <w:sz w:val="20"/>
      <w:szCs w:val="20"/>
    </w:rPr>
  </w:style>
  <w:style w:type="paragraph" w:styleId="af1">
    <w:name w:val="List"/>
    <w:basedOn w:val="a1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CE39A7"/>
    <w:pPr>
      <w:widowControl w:val="0"/>
    </w:pPr>
    <w:rPr>
      <w:sz w:val="24"/>
    </w:rPr>
  </w:style>
  <w:style w:type="paragraph" w:customStyle="1" w:styleId="ConsPlusTitle">
    <w:name w:val="ConsPlusTitle"/>
    <w:qFormat/>
    <w:rsid w:val="00CE39A7"/>
    <w:pPr>
      <w:widowControl w:val="0"/>
    </w:pPr>
    <w:rPr>
      <w:b/>
      <w:sz w:val="24"/>
    </w:rPr>
  </w:style>
  <w:style w:type="paragraph" w:customStyle="1" w:styleId="ConsPlusTitlePage">
    <w:name w:val="ConsPlusTitlePage"/>
    <w:qFormat/>
    <w:rsid w:val="00CE39A7"/>
    <w:pPr>
      <w:widowControl w:val="0"/>
    </w:pPr>
    <w:rPr>
      <w:rFonts w:ascii="Tahoma" w:hAnsi="Tahoma" w:cs="Tahoma"/>
    </w:rPr>
  </w:style>
  <w:style w:type="paragraph" w:customStyle="1" w:styleId="1">
    <w:name w:val="Основной текст1"/>
    <w:basedOn w:val="a"/>
    <w:link w:val="a7"/>
    <w:qFormat/>
    <w:rsid w:val="00DF29ED"/>
    <w:pPr>
      <w:shd w:val="clear" w:color="auto" w:fill="FFFFFF"/>
      <w:spacing w:line="317" w:lineRule="exact"/>
      <w:ind w:hanging="1260"/>
    </w:pPr>
    <w:rPr>
      <w:sz w:val="23"/>
      <w:szCs w:val="23"/>
    </w:rPr>
  </w:style>
  <w:style w:type="paragraph" w:customStyle="1" w:styleId="af4">
    <w:name w:val="Колонтитул"/>
    <w:basedOn w:val="a"/>
    <w:qFormat/>
  </w:style>
  <w:style w:type="paragraph" w:styleId="a9">
    <w:name w:val="header"/>
    <w:basedOn w:val="a"/>
    <w:link w:val="a8"/>
    <w:uiPriority w:val="99"/>
    <w:rsid w:val="00CF3BEB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rsid w:val="00CF3BEB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BF34B5"/>
    <w:pPr>
      <w:ind w:left="720"/>
      <w:contextualSpacing/>
    </w:pPr>
  </w:style>
  <w:style w:type="paragraph" w:styleId="ae">
    <w:name w:val="endnote text"/>
    <w:basedOn w:val="a"/>
    <w:link w:val="ad"/>
    <w:rsid w:val="00E60AA8"/>
    <w:rPr>
      <w:sz w:val="20"/>
      <w:szCs w:val="20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styleId="af8">
    <w:name w:val="Block Text"/>
    <w:basedOn w:val="a"/>
    <w:qFormat/>
    <w:pPr>
      <w:tabs>
        <w:tab w:val="left" w:pos="1080"/>
      </w:tabs>
      <w:ind w:left="4320" w:right="895" w:firstLine="720"/>
      <w:jc w:val="both"/>
    </w:pPr>
    <w:rPr>
      <w:sz w:val="28"/>
    </w:rPr>
  </w:style>
  <w:style w:type="paragraph" w:styleId="af9">
    <w:name w:val="Normal (Web)"/>
    <w:basedOn w:val="a"/>
    <w:qFormat/>
    <w:pPr>
      <w:spacing w:beforeAutospacing="1" w:afterAutospacing="1"/>
    </w:pPr>
  </w:style>
  <w:style w:type="table" w:styleId="afa">
    <w:name w:val="Table Grid"/>
    <w:basedOn w:val="a3"/>
    <w:uiPriority w:val="59"/>
    <w:rsid w:val="00731D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F42967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90825&amp;dst=100017&amp;field=134&amp;date=30.06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9559&amp;date=30.06.2025" TargetMode="External"/><Relationship Id="rId5" Type="http://schemas.openxmlformats.org/officeDocument/2006/relationships/hyperlink" Target="https://login.consultant.ru/link/?req=doc&amp;base=RLAW363&amp;n=190825&amp;dst=100042&amp;field=134&amp;date=30.06.20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A3751-AE20-4CD7-97DB-2A317045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>*</Company>
  <LinksUpToDate>false</LinksUpToDate>
  <CharactersWithSpaces>21010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Valiahmetov</dc:creator>
  <dc:description/>
  <cp:lastModifiedBy>TIK</cp:lastModifiedBy>
  <cp:revision>2</cp:revision>
  <cp:lastPrinted>2018-03-13T14:04:00Z</cp:lastPrinted>
  <dcterms:created xsi:type="dcterms:W3CDTF">2025-08-28T12:41:00Z</dcterms:created>
  <dcterms:modified xsi:type="dcterms:W3CDTF">2025-08-28T12:41:00Z</dcterms:modified>
  <dc:language>ru-RU</dc:language>
</cp:coreProperties>
</file>