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9B" w:rsidRDefault="00D22C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8589B" w:rsidRDefault="00B8589B">
      <w:pPr>
        <w:pStyle w:val="ConsPlusTitle"/>
        <w:jc w:val="both"/>
      </w:pPr>
    </w:p>
    <w:p w:rsidR="00B8589B" w:rsidRDefault="00B8589B">
      <w:pPr>
        <w:pStyle w:val="ConsPlusTitle"/>
        <w:jc w:val="both"/>
      </w:pPr>
    </w:p>
    <w:p w:rsidR="00B8589B" w:rsidRDefault="00B8589B">
      <w:pPr>
        <w:pStyle w:val="ConsPlusTitle"/>
        <w:jc w:val="both"/>
      </w:pPr>
    </w:p>
    <w:p w:rsidR="00B8589B" w:rsidRDefault="00B8589B">
      <w:pPr>
        <w:pStyle w:val="ConsPlusTitle"/>
        <w:jc w:val="both"/>
      </w:pPr>
    </w:p>
    <w:p w:rsidR="00B8589B" w:rsidRDefault="00B8589B">
      <w:pPr>
        <w:pStyle w:val="ConsPlusTitle"/>
        <w:jc w:val="both"/>
      </w:pPr>
    </w:p>
    <w:p w:rsidR="00B8589B" w:rsidRDefault="00B8589B">
      <w:pPr>
        <w:pStyle w:val="ConsPlusTitle"/>
        <w:jc w:val="both"/>
      </w:pPr>
    </w:p>
    <w:p w:rsidR="00B8589B" w:rsidRDefault="00B8589B">
      <w:pPr>
        <w:pStyle w:val="ConsPlusTitle"/>
        <w:jc w:val="both"/>
      </w:pPr>
    </w:p>
    <w:p w:rsidR="00B8589B" w:rsidRDefault="00B8589B">
      <w:pPr>
        <w:pStyle w:val="ConsPlusTitle"/>
        <w:jc w:val="both"/>
      </w:pPr>
    </w:p>
    <w:p w:rsidR="00B8589B" w:rsidRDefault="00B8589B">
      <w:pPr>
        <w:pStyle w:val="ConsPlusTitle"/>
        <w:jc w:val="both"/>
      </w:pPr>
    </w:p>
    <w:p w:rsidR="00B8589B" w:rsidRDefault="00B8589B">
      <w:pPr>
        <w:pStyle w:val="ConsPlusTitle"/>
        <w:jc w:val="both"/>
      </w:pPr>
    </w:p>
    <w:p w:rsidR="00B8589B" w:rsidRDefault="00B8589B">
      <w:pPr>
        <w:pStyle w:val="ConsPlusTitle"/>
        <w:jc w:val="both"/>
      </w:pPr>
    </w:p>
    <w:p w:rsidR="00B8589B" w:rsidRDefault="00D22C90">
      <w:pPr>
        <w:pStyle w:val="ConsPlusTitle"/>
        <w:tabs>
          <w:tab w:val="left" w:pos="4678"/>
        </w:tabs>
        <w:ind w:right="538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Инвестиционного меморандума Республики Татарстан на 2026 - 2028 годы </w:t>
      </w:r>
    </w:p>
    <w:p w:rsidR="00B8589B" w:rsidRDefault="00B8589B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установления основных приоритетов развития инвестиционной деятельности в Республике Татарстан 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Инвестиционный </w:t>
      </w:r>
      <w:hyperlink w:anchor="P35" w:tooltip="#P35" w:history="1">
        <w:r>
          <w:rPr>
            <w:rFonts w:ascii="Times New Roman" w:hAnsi="Times New Roman" w:cs="Times New Roman"/>
            <w:sz w:val="28"/>
            <w:szCs w:val="28"/>
          </w:rPr>
          <w:t>меморандум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на 2026 - 2028 годы.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Министерству экономики Республики Татарстан ежегодно вносить на утверждение в Кабинет Министров Республики Татарс</w:t>
      </w:r>
      <w:r>
        <w:rPr>
          <w:rFonts w:ascii="Times New Roman" w:hAnsi="Times New Roman" w:cs="Times New Roman"/>
          <w:sz w:val="28"/>
          <w:szCs w:val="28"/>
        </w:rPr>
        <w:t xml:space="preserve">тан перечень приоритетных инвестиционных проектов, соответствующих приоритетным направлениям инвестиционной политики Республики Татарстан, определенным Инвестиционным </w:t>
      </w:r>
      <w:hyperlink w:anchor="P35" w:tooltip="#P35" w:history="1">
        <w:r>
          <w:rPr>
            <w:rFonts w:ascii="Times New Roman" w:hAnsi="Times New Roman" w:cs="Times New Roman"/>
            <w:sz w:val="28"/>
            <w:szCs w:val="28"/>
          </w:rPr>
          <w:t>меморандумом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на  2026 - 2028 годы. 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с 1 января 2026 года </w:t>
      </w:r>
      <w:hyperlink r:id="rId7" w:tooltip="consultantplus://offline/ref=6FBD865A9B326B1700344698A31B35DC19D1D62540974D6888B2189A9A6ABD0A90C0682F1519AC535E8B3986FD83B31939Q4I0O" w:history="1">
        <w:r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>
        <w:rPr>
          <w:rFonts w:ascii="Times New Roman" w:hAnsi="Times New Roman" w:cs="Times New Roman"/>
          <w:sz w:val="28"/>
          <w:szCs w:val="28"/>
        </w:rPr>
        <w:t>я Кабинета Министров Республики Татарстан: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от 07.12.2022 № 1296 «Об утверждении Инвестиционного меморандума Республики Татарстан н</w:t>
      </w:r>
      <w:r>
        <w:rPr>
          <w:rFonts w:ascii="Times New Roman" w:hAnsi="Times New Roman" w:cs="Times New Roman"/>
          <w:sz w:val="28"/>
          <w:szCs w:val="28"/>
          <w:highlight w:val="white"/>
        </w:rPr>
        <w:t>а 2023-2025 годы»;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 26.10.2023 </w:t>
      </w:r>
      <w:r>
        <w:rPr>
          <w:rFonts w:ascii="Times New Roman" w:hAnsi="Times New Roman" w:cs="Times New Roman"/>
          <w:sz w:val="28"/>
          <w:szCs w:val="28"/>
          <w:highlight w:val="white"/>
        </w:rPr>
        <w:t>№ 1356 «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О внесении изменений в отдельные акты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20.08.2024 № 675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«О внесении изменения в Инвестиционный меморандум Республики Татарстан на 2023 - 2025 годы, утвержденный постановлением Кабинета Министров Республик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и Татарстан от 07.12.2022 № 1296 «Об утверждении Инвестиционного меморандума Республики Татарстан на 2023 - 2025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Министерство экономики Республики Татарстан.</w:t>
      </w: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8589B" w:rsidRDefault="00D22C9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А.В.Песошин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B8589B" w:rsidRDefault="00B8589B">
      <w:pPr>
        <w:pStyle w:val="ConsPlusNormal"/>
        <w:tabs>
          <w:tab w:val="left" w:pos="6521"/>
        </w:tabs>
        <w:ind w:left="6521"/>
        <w:outlineLvl w:val="0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Normal"/>
        <w:tabs>
          <w:tab w:val="left" w:pos="6521"/>
        </w:tabs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8589B" w:rsidRDefault="00D22C90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8589B" w:rsidRDefault="00D22C90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8589B" w:rsidRDefault="00D22C90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8589B" w:rsidRDefault="00D22C90">
      <w:pPr>
        <w:pStyle w:val="ConsPlusNormal"/>
        <w:tabs>
          <w:tab w:val="left" w:pos="6521"/>
        </w:tabs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от________2025 г. №______</w:t>
      </w: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B858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B8589B" w:rsidRDefault="00D22C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Инвестиционный меморандум</w:t>
      </w:r>
    </w:p>
    <w:p w:rsidR="00B8589B" w:rsidRDefault="00D22C9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 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2026 – 2028 годы</w:t>
      </w: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Инвестиционный меморандум Республики Татарстан на 2026 - 2028 годы (далее - Меморандум) устанавливает основные приоритеты развития инвестиционной деятельности в Республике Татарстан на 2026 - 2028 годы.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1.2. Меморандум утверждается для повышения эффек</w:t>
      </w:r>
      <w:r>
        <w:rPr>
          <w:rFonts w:ascii="Times New Roman" w:hAnsi="Times New Roman" w:cs="Times New Roman"/>
          <w:sz w:val="28"/>
          <w:szCs w:val="28"/>
        </w:rPr>
        <w:t>тивности взаимодействия участников инвестиционной деятельности и направлен на достижение стратегической цели социально-экономического развития Республики Татарстан до 2030 года.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Меморандум рекомендован в качестве основы при разработке и утверждении пл</w:t>
      </w:r>
      <w:r>
        <w:rPr>
          <w:rFonts w:ascii="Times New Roman" w:hAnsi="Times New Roman" w:cs="Times New Roman"/>
          <w:sz w:val="28"/>
          <w:szCs w:val="28"/>
        </w:rPr>
        <w:t>анов инвестиционной деятельности субъектами инвестиционной деятельности.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Республиканским органом исполнительной власти, реализующим функции по выработке государственной политики по управлению инвестиционной деятельностью на территории Республики Татар</w:t>
      </w:r>
      <w:r>
        <w:rPr>
          <w:rFonts w:ascii="Times New Roman" w:hAnsi="Times New Roman" w:cs="Times New Roman"/>
          <w:sz w:val="28"/>
          <w:szCs w:val="28"/>
        </w:rPr>
        <w:t>стан, а также центром ответственности за реализацию положений Меморандума является Министерство экономики Республики Татарстан.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Уполномоченным республиканским органом исполнительной власти по вопросам привлечения инвестиций, сопровождения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инвестиционных проектов, государственно-частного партнерства является Агентство инвестиционного развития Республики Татарстан.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Коллегиальным совещательным органом по вопросам привлечения инвестиций в экономику Республики Татарстан является Инвестицио</w:t>
      </w:r>
      <w:r>
        <w:rPr>
          <w:rFonts w:ascii="Times New Roman" w:hAnsi="Times New Roman" w:cs="Times New Roman"/>
          <w:sz w:val="28"/>
          <w:szCs w:val="28"/>
        </w:rPr>
        <w:t>нный совет Республики Татарстан.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Текст Меморандума включается в состав публичных информационных ресурсов Республики Татарстан.</w:t>
      </w: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sz w:val="28"/>
          <w:szCs w:val="28"/>
        </w:rPr>
        <w:t>. Приоритетные направления инвестиционной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Приоритетными направлениями инвестиционной политики Республики Татарстан в 2026 - 2028 годах являются:</w:t>
      </w:r>
    </w:p>
    <w:p w:rsidR="00B8589B" w:rsidRDefault="00D22C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 реализации инвестиционных проектов, соответствующих национальным проектам (программам), определенным согласно установленным </w:t>
      </w:r>
      <w:hyperlink r:id="rId8" w:tooltip="https://login.consultant.ru/link/?req=doc&amp;base=LAW&amp;n=475991&amp;date=04.09.2025" w:history="1">
        <w:r>
          <w:rPr>
            <w:rStyle w:val="af0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Указом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7 мая 2024 года № 309 «О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национальных 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Российской Федерации на период до 2030 года и на перспективу до 2036 года» национальным целям: сохранение населения  укрепление здоровья и повышение благополучия людей, поддержка семьи, реализация потенциала каждого человека, развитие его таланто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воспитание патриотичной и социально ответственной личности, комфортная и безопасная среда для жизни, экологическое благополучие,  устойчивая и динамичная экономика, технологическое лидерство, цифровая трансформация государственного и муниципального упра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вления, экономики и социальной сферы;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реализации проектов, соответствующих основным направлениям развития Приволжского федерального округа, определенным согласно распоряжению Правительства Российской Федерации от 28 декабря 2024 года № 4146-р </w:t>
      </w:r>
      <w:r>
        <w:rPr>
          <w:rFonts w:ascii="Times New Roman" w:hAnsi="Times New Roman" w:cs="Times New Roman"/>
          <w:sz w:val="28"/>
          <w:szCs w:val="28"/>
        </w:rPr>
        <w:t>«Об утверждении Стратегии пространственного развития Российской Федерации на период до 2030 года с прогнозом до 2036 года»;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реализации на территории Республики Татарстан инвестиционных проектов, отвечающих приоритетным направлениям инвестицион</w:t>
      </w:r>
      <w:r>
        <w:rPr>
          <w:rFonts w:ascii="Times New Roman" w:hAnsi="Times New Roman" w:cs="Times New Roman"/>
          <w:sz w:val="28"/>
          <w:szCs w:val="28"/>
        </w:rPr>
        <w:t xml:space="preserve">ной политики </w:t>
      </w:r>
      <w:hyperlink r:id="rId9" w:tooltip="consultantplus://offline/ref=6FBD865A9B326B1700344698A31B35DC19D1D62540904D6F81BA189A9A6ABD0A90C0682F0719F45F5E822787FB96E5487F14D6CF2C8CD4A5D7491642QEI9O" w:history="1">
        <w:r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Республики Татарстан до 2030 года;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развитие сотрудничества с регионами Российской Федерации и иностранными партнерами в сфер</w:t>
      </w:r>
      <w:r>
        <w:rPr>
          <w:rFonts w:ascii="Times New Roman" w:hAnsi="Times New Roman" w:cs="Times New Roman"/>
          <w:sz w:val="28"/>
          <w:szCs w:val="28"/>
        </w:rPr>
        <w:t xml:space="preserve">е привлечения инвестиций и продвижения продукции республиканских производителей на новые рынки, активное использование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пространства международной экономической кооперации; </w:t>
      </w:r>
    </w:p>
    <w:p w:rsidR="00B8589B" w:rsidRDefault="00D22C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улучшение инвестиционного климата и создание благоприятных условий ведения предприн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имательской деятельности;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государственная поддержка организаций, осуществляющих инвестиционную деятельность на территории Республики Татарстан, посредством предоставления налоговых льгот, в том числе в рамках специальных инвестиционных контрактов, предоста</w:t>
      </w:r>
      <w:r>
        <w:rPr>
          <w:rFonts w:ascii="Times New Roman" w:hAnsi="Times New Roman" w:cs="Times New Roman"/>
          <w:sz w:val="28"/>
          <w:szCs w:val="28"/>
          <w:highlight w:val="white"/>
        </w:rPr>
        <w:t>вления земельных участков в аренду без проведения торгов при реализации масштабных инвестиционных проектов, государственно-частного партнерства, а также иных форм поддержки инвестиционных проектов в соответствии с законодательством;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развитие инфраструктуры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поддержки предпринимательства, в том числе особых экономических зон, территорий опережающего развития, инновационных научно-технологических центров, технопарков, индустриальных парков;</w:t>
      </w:r>
    </w:p>
    <w:p w:rsidR="00B8589B" w:rsidRDefault="00D22C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реализация проектов в экспортно ориентированных отраслях (импортозамещ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ающих товаров, сырья и материалов);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реализация проектов, способствующих обеспечению технологического лидерства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в том числе в биотехнологии, биоэкономике;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реализация крупных высокотехнологичных проектов в нефтегазохимическом  комплексе</w:t>
      </w:r>
      <w:r>
        <w:rPr>
          <w:rFonts w:ascii="Times New Roman" w:hAnsi="Times New Roman" w:cs="Times New Roman"/>
          <w:sz w:val="28"/>
          <w:szCs w:val="28"/>
          <w:highlight w:val="white"/>
        </w:rPr>
        <w:t>, радиоэлектронике, сельском хозяйстве и медицине;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реализация инвестиционных проектов с высоким уровнем передела;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реализация инвестиционных проектов, направленных на обеспечение продовольственной безопасности и повышение эффективности сельскохозяйственного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производства, расширение производства экспортоориентированной сельскохозяйственной продукции;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реализация инвестиционных проектов, направленных на технологические преобразования организаций, в том числе с использованием искусственного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интеллекта и цифровых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платформенных экосистем;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развитие цифровизации в  экономике и социальной сфере;</w:t>
      </w:r>
    </w:p>
    <w:p w:rsidR="00B8589B" w:rsidRDefault="00D22C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реализация инвестиционных проектов, направленных на создание  наукоемких технологий и продукции;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обеспечение взаимодействия научных организаций и вузов с реальным сектором эко</w:t>
      </w:r>
      <w:r>
        <w:rPr>
          <w:rFonts w:ascii="Times New Roman" w:hAnsi="Times New Roman" w:cs="Times New Roman"/>
          <w:sz w:val="28"/>
          <w:szCs w:val="28"/>
          <w:highlight w:val="white"/>
        </w:rPr>
        <w:t>номики (инженерные школы, стартап-студии на базе вузов, молодежные научные лаборатории);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содействие в реализации проектов малых инновационных предприятий, малых технологических компаний;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реализация проектов в сфере информационной безопасности;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реализация проектов оборонно-промышленного комплекса;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содействие в реализации проектов, направленных на авиа-, вертолето-, автомобилестроение; 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реализация проектов по развитию  железнодорожного, водного, воздушного транспорта;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реализация инвестиционных про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ектов на основе инструментов партнерского (исламского) финансирования;  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развитие проектов внутреннего туризма.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2.2. Направления инвестиционной политики, определяемые Меморандумом, могут быть скорректированы с учетом результатов и новых приоритетов социаль</w:t>
      </w:r>
      <w:r>
        <w:rPr>
          <w:rFonts w:ascii="Times New Roman" w:hAnsi="Times New Roman" w:cs="Times New Roman"/>
          <w:sz w:val="28"/>
          <w:szCs w:val="28"/>
          <w:highlight w:val="white"/>
        </w:rPr>
        <w:t>но-экономического развития, а также с учетом изменений законодательства.</w:t>
      </w: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III. Субъекты инвестиционной деятельности</w:t>
      </w: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инвестиционной деятельности – инвестор, заказчик, подрядчик, пользователь объектов инвестиционной деятельности и другие участники и</w:t>
      </w:r>
      <w:r>
        <w:rPr>
          <w:rFonts w:ascii="Times New Roman" w:hAnsi="Times New Roman" w:cs="Times New Roman"/>
          <w:sz w:val="28"/>
          <w:szCs w:val="28"/>
        </w:rPr>
        <w:t>нвестиционной деятельности.</w:t>
      </w: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IV. Взаимодействие субъектов инвестиционной деятельности</w:t>
      </w:r>
    </w:p>
    <w:p w:rsidR="00B8589B" w:rsidRDefault="00B85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субъектов инвестиционной деятельности устанавливается в рамках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льства и определяется регламентами, разрабатываемыми субъектами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Республики Татарстан, нормативными правовыми актами органов местного самоуправления.</w:t>
      </w: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V. Задачи республиканских органов исполнительной власти</w:t>
      </w:r>
    </w:p>
    <w:p w:rsidR="00B8589B" w:rsidRDefault="00D22C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органов местного самоуправления муниципальных образований </w:t>
      </w:r>
    </w:p>
    <w:p w:rsidR="00B8589B" w:rsidRDefault="00D22C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8589B" w:rsidRDefault="00B85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сновными задачами </w:t>
      </w:r>
      <w:r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муниципальных образований Республики Татарстан на 2026 - 2028 годы, которые определяются Меморандумом, являются: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республиканскими органами исполни</w:t>
      </w:r>
      <w:r>
        <w:rPr>
          <w:rFonts w:ascii="Times New Roman" w:hAnsi="Times New Roman" w:cs="Times New Roman"/>
          <w:sz w:val="28"/>
          <w:szCs w:val="28"/>
        </w:rPr>
        <w:t>тельной власти в пределах их компетенции внедрения лучших региональных, федеральных и зарубежных практик, направленных на создание благоприятных условий ведения инвестиционной и предпринимательской деятельности;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республиканскими органами исполн</w:t>
      </w:r>
      <w:r>
        <w:rPr>
          <w:rFonts w:ascii="Times New Roman" w:hAnsi="Times New Roman" w:cs="Times New Roman"/>
          <w:sz w:val="28"/>
          <w:szCs w:val="28"/>
        </w:rPr>
        <w:t xml:space="preserve">ительной власти и органами местного самоуправления муниципальных образований Республики Татарстан реализации мероприятий и достижения плановых значений целевых показателей региональных составляющих национальных проектов, разработанных во исполнение </w:t>
      </w:r>
      <w:hyperlink r:id="rId10" w:tooltip="consultantplus://offline/ref=6FBD865A9B326B1700345895B57768D719DF802843924339DCEE1ECDC53ABB5FC28036764454E75E5C9C2586FDQ9ICO" w:history="1">
        <w:r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от 7 мая 2024 года № 309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589B" w:rsidRDefault="00D2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планируемых значений показателей результативности деятельности орга</w:t>
      </w:r>
      <w:r>
        <w:rPr>
          <w:rFonts w:ascii="Times New Roman" w:hAnsi="Times New Roman" w:cs="Times New Roman"/>
          <w:sz w:val="28"/>
          <w:szCs w:val="28"/>
        </w:rPr>
        <w:t>нов местного самоуправления муниципальных районов (городских округов) Республики Татарстан, определенных соглашениями между Кабинетом Министров Республики Татарстан, Советом муниципальных образований Республики Татарстан и муниципальными районами (городски</w:t>
      </w:r>
      <w:r>
        <w:rPr>
          <w:rFonts w:ascii="Times New Roman" w:hAnsi="Times New Roman" w:cs="Times New Roman"/>
          <w:sz w:val="28"/>
          <w:szCs w:val="28"/>
        </w:rPr>
        <w:t>ми округами) Республики Татарстан.</w:t>
      </w:r>
    </w:p>
    <w:p w:rsidR="00B8589B" w:rsidRDefault="00B858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589B" w:rsidRDefault="00D22C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8589B" w:rsidRDefault="00B858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589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90" w:rsidRDefault="00D22C90">
      <w:pPr>
        <w:spacing w:after="0" w:line="240" w:lineRule="auto"/>
      </w:pPr>
      <w:r>
        <w:separator/>
      </w:r>
    </w:p>
  </w:endnote>
  <w:endnote w:type="continuationSeparator" w:id="0">
    <w:p w:rsidR="00D22C90" w:rsidRDefault="00D2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90" w:rsidRDefault="00D22C90">
      <w:pPr>
        <w:spacing w:after="0" w:line="240" w:lineRule="auto"/>
      </w:pPr>
      <w:r>
        <w:separator/>
      </w:r>
    </w:p>
  </w:footnote>
  <w:footnote w:type="continuationSeparator" w:id="0">
    <w:p w:rsidR="00D22C90" w:rsidRDefault="00D22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9B"/>
    <w:rsid w:val="00942971"/>
    <w:rsid w:val="00B8589B"/>
    <w:rsid w:val="00D2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AC29C-84A5-4C51-B714-8A26836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&amp;date=04.09.202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BD865A9B326B1700344698A31B35DC19D1D62540974D6888B2189A9A6ABD0A90C0682F1519AC535E8B3986FD83B31939Q4I0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FBD865A9B326B1700345895B57768D719DF802843924339DCEE1ECDC53ABB5FC28036764454E75E5C9C2586FDQ9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BD865A9B326B1700344698A31B35DC19D1D62540904D6F81BA189A9A6ABD0A90C0682F0719F45F5E822787FB96E5487F14D6CF2C8CD4A5D7491642QEI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D94A4-B43A-4092-BA2D-207FC693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Данилова</dc:creator>
  <cp:lastModifiedBy>admin</cp:lastModifiedBy>
  <cp:revision>2</cp:revision>
  <dcterms:created xsi:type="dcterms:W3CDTF">2025-10-03T17:31:00Z</dcterms:created>
  <dcterms:modified xsi:type="dcterms:W3CDTF">2025-10-03T17:31:00Z</dcterms:modified>
</cp:coreProperties>
</file>