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375" w:rsidRPr="00EB1833" w:rsidRDefault="006F4375" w:rsidP="006F437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1833">
        <w:rPr>
          <w:rFonts w:ascii="Times New Roman" w:eastAsia="Times New Roman" w:hAnsi="Times New Roman" w:cs="Times New Roman"/>
          <w:sz w:val="24"/>
          <w:szCs w:val="24"/>
          <w:lang w:eastAsia="ru-RU"/>
        </w:rPr>
        <w:t>Проект</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КАБИНЕТ МИНИСТРОВ РЕСПУБЛИКИ ТАТАРСТАН</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ПОСТАНОВЛЕНИЕ</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w:t>
      </w:r>
    </w:p>
    <w:p w:rsidR="00C05B65" w:rsidRPr="00E26197" w:rsidRDefault="00C05B65" w:rsidP="00C05B65">
      <w:pPr>
        <w:widowControl w:val="0"/>
        <w:autoSpaceDE w:val="0"/>
        <w:autoSpaceDN w:val="0"/>
        <w:adjustRightInd w:val="0"/>
        <w:spacing w:after="0" w:line="240" w:lineRule="auto"/>
        <w:jc w:val="center"/>
        <w:rPr>
          <w:rFonts w:ascii="Times New Roman" w:hAnsi="Times New Roman" w:cs="Times New Roman"/>
          <w:bCs/>
          <w:sz w:val="28"/>
          <w:szCs w:val="28"/>
        </w:rPr>
      </w:pPr>
      <w:proofErr w:type="gramStart"/>
      <w:r w:rsidRPr="00E26197">
        <w:rPr>
          <w:rFonts w:ascii="Times New Roman" w:hAnsi="Times New Roman" w:cs="Times New Roman"/>
          <w:bCs/>
          <w:sz w:val="28"/>
          <w:szCs w:val="28"/>
        </w:rPr>
        <w:t>от</w:t>
      </w:r>
      <w:proofErr w:type="gramEnd"/>
      <w:r w:rsidRPr="00E26197">
        <w:rPr>
          <w:rFonts w:ascii="Times New Roman" w:hAnsi="Times New Roman" w:cs="Times New Roman"/>
          <w:bCs/>
          <w:sz w:val="28"/>
          <w:szCs w:val="28"/>
        </w:rPr>
        <w:t xml:space="preserve"> ________</w:t>
      </w:r>
      <w:r>
        <w:rPr>
          <w:rFonts w:ascii="Times New Roman" w:hAnsi="Times New Roman" w:cs="Times New Roman"/>
          <w:bCs/>
          <w:sz w:val="28"/>
          <w:szCs w:val="28"/>
        </w:rPr>
        <w:t xml:space="preserve"> 202</w:t>
      </w:r>
      <w:r w:rsidR="00443AA7">
        <w:rPr>
          <w:rFonts w:ascii="Times New Roman" w:hAnsi="Times New Roman" w:cs="Times New Roman"/>
          <w:bCs/>
          <w:sz w:val="28"/>
          <w:szCs w:val="28"/>
        </w:rPr>
        <w:t>5</w:t>
      </w:r>
      <w:r w:rsidRPr="00E26197">
        <w:rPr>
          <w:rFonts w:ascii="Times New Roman" w:hAnsi="Times New Roman" w:cs="Times New Roman"/>
          <w:bCs/>
          <w:sz w:val="28"/>
          <w:szCs w:val="28"/>
        </w:rPr>
        <w:t xml:space="preserve"> г.</w:t>
      </w:r>
      <w:r>
        <w:rPr>
          <w:rFonts w:ascii="Times New Roman" w:hAnsi="Times New Roman" w:cs="Times New Roman"/>
          <w:bCs/>
          <w:sz w:val="28"/>
          <w:szCs w:val="28"/>
        </w:rPr>
        <w:t xml:space="preserve"> №</w:t>
      </w:r>
      <w:r w:rsidRPr="00E26197">
        <w:rPr>
          <w:rFonts w:ascii="Times New Roman" w:hAnsi="Times New Roman" w:cs="Times New Roman"/>
          <w:bCs/>
          <w:sz w:val="28"/>
          <w:szCs w:val="28"/>
        </w:rPr>
        <w:t xml:space="preserve">  ___</w:t>
      </w:r>
    </w:p>
    <w:p w:rsidR="006F4375" w:rsidRPr="00A20BA9" w:rsidRDefault="006F4375" w:rsidP="006F4375">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C05B65" w:rsidRDefault="002D382C" w:rsidP="00965A39">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8"/>
          <w:szCs w:val="28"/>
          <w:lang w:eastAsia="ru-RU"/>
        </w:rPr>
      </w:pPr>
      <w:r w:rsidRPr="009D6B40">
        <w:rPr>
          <w:rFonts w:ascii="Times New Roman" w:eastAsia="Times New Roman" w:hAnsi="Times New Roman" w:cs="Times New Roman"/>
          <w:color w:val="000000" w:themeColor="text1"/>
          <w:sz w:val="28"/>
          <w:szCs w:val="28"/>
          <w:lang w:eastAsia="ru-RU"/>
        </w:rPr>
        <w:t xml:space="preserve">О внесении изменений в </w:t>
      </w:r>
      <w:r w:rsidR="00362F30">
        <w:rPr>
          <w:rFonts w:ascii="Times New Roman" w:eastAsia="Times New Roman" w:hAnsi="Times New Roman" w:cs="Times New Roman"/>
          <w:color w:val="000000" w:themeColor="text1"/>
          <w:sz w:val="28"/>
          <w:szCs w:val="28"/>
          <w:lang w:eastAsia="ru-RU"/>
        </w:rPr>
        <w:t xml:space="preserve">Порядок накопления твердых коммунальных отходов (в том числе их раздельного накопления) на территории Республики Татарстан, утвержденный </w:t>
      </w:r>
      <w:r w:rsidR="00C05B65">
        <w:rPr>
          <w:rFonts w:ascii="Times New Roman" w:eastAsia="Times New Roman" w:hAnsi="Times New Roman" w:cs="Times New Roman"/>
          <w:color w:val="000000" w:themeColor="text1"/>
          <w:sz w:val="28"/>
          <w:szCs w:val="28"/>
          <w:lang w:eastAsia="ru-RU"/>
        </w:rPr>
        <w:t>постановление</w:t>
      </w:r>
      <w:r w:rsidR="00362F30">
        <w:rPr>
          <w:rFonts w:ascii="Times New Roman" w:eastAsia="Times New Roman" w:hAnsi="Times New Roman" w:cs="Times New Roman"/>
          <w:color w:val="000000" w:themeColor="text1"/>
          <w:sz w:val="28"/>
          <w:szCs w:val="28"/>
          <w:lang w:eastAsia="ru-RU"/>
        </w:rPr>
        <w:t>м</w:t>
      </w:r>
      <w:r w:rsidR="00C05B65">
        <w:rPr>
          <w:rFonts w:ascii="Times New Roman" w:eastAsia="Times New Roman" w:hAnsi="Times New Roman" w:cs="Times New Roman"/>
          <w:color w:val="000000" w:themeColor="text1"/>
          <w:sz w:val="28"/>
          <w:szCs w:val="28"/>
          <w:lang w:eastAsia="ru-RU"/>
        </w:rPr>
        <w:t xml:space="preserve"> Кабинета Министров Республики Татарстан от 21.12.2018 № 1202 «Об утверждении </w:t>
      </w:r>
      <w:r w:rsidR="003C0B15">
        <w:rPr>
          <w:rFonts w:ascii="Times New Roman" w:eastAsia="Times New Roman" w:hAnsi="Times New Roman" w:cs="Times New Roman"/>
          <w:color w:val="000000" w:themeColor="text1"/>
          <w:sz w:val="28"/>
          <w:szCs w:val="28"/>
          <w:lang w:eastAsia="ru-RU"/>
        </w:rPr>
        <w:t>П</w:t>
      </w:r>
      <w:r w:rsidR="00C05B65">
        <w:rPr>
          <w:rFonts w:ascii="Times New Roman" w:eastAsia="Times New Roman" w:hAnsi="Times New Roman" w:cs="Times New Roman"/>
          <w:color w:val="000000" w:themeColor="text1"/>
          <w:sz w:val="28"/>
          <w:szCs w:val="28"/>
          <w:lang w:eastAsia="ru-RU"/>
        </w:rPr>
        <w:t>орядка накопления твердых коммунальных отходов (в том числе их раздельного накопления) на территории Республики Татарстан</w:t>
      </w:r>
    </w:p>
    <w:p w:rsidR="00C05B65" w:rsidRDefault="00C05B65" w:rsidP="00965A39">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8"/>
          <w:szCs w:val="28"/>
          <w:lang w:eastAsia="ru-RU"/>
        </w:rPr>
      </w:pPr>
    </w:p>
    <w:p w:rsidR="00C05B65" w:rsidRDefault="00C05B65" w:rsidP="00965A39">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8"/>
          <w:szCs w:val="28"/>
          <w:lang w:eastAsia="ru-RU"/>
        </w:rPr>
      </w:pPr>
    </w:p>
    <w:p w:rsidR="006F4375" w:rsidRPr="00EB1833" w:rsidRDefault="006F4375" w:rsidP="006F4375">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Кабинет Министров Республики Татарстан </w:t>
      </w:r>
      <w:r w:rsidR="004F7099">
        <w:rPr>
          <w:rFonts w:ascii="Times New Roman" w:hAnsi="Times New Roman" w:cs="Times New Roman"/>
          <w:sz w:val="28"/>
          <w:szCs w:val="28"/>
        </w:rPr>
        <w:t>ПОСТАНОВЛЯЕТ</w:t>
      </w:r>
      <w:r w:rsidRPr="00EB1833">
        <w:rPr>
          <w:rFonts w:ascii="Times New Roman" w:hAnsi="Times New Roman" w:cs="Times New Roman"/>
          <w:sz w:val="28"/>
          <w:szCs w:val="28"/>
        </w:rPr>
        <w:t>:</w:t>
      </w:r>
    </w:p>
    <w:p w:rsidR="006F4375" w:rsidRPr="00EB1833" w:rsidRDefault="006F4375" w:rsidP="006F4375">
      <w:pPr>
        <w:widowControl w:val="0"/>
        <w:autoSpaceDE w:val="0"/>
        <w:autoSpaceDN w:val="0"/>
        <w:adjustRightInd w:val="0"/>
        <w:spacing w:after="0" w:line="240" w:lineRule="auto"/>
        <w:ind w:right="-2"/>
        <w:jc w:val="both"/>
        <w:rPr>
          <w:rFonts w:ascii="Times New Roman" w:hAnsi="Times New Roman" w:cs="Times New Roman"/>
          <w:sz w:val="28"/>
          <w:szCs w:val="28"/>
        </w:rPr>
      </w:pPr>
    </w:p>
    <w:p w:rsidR="002D382C" w:rsidRPr="00CC2435" w:rsidRDefault="002D382C"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C2435">
        <w:rPr>
          <w:rFonts w:ascii="Times New Roman" w:eastAsia="Times New Roman" w:hAnsi="Times New Roman" w:cs="Times New Roman"/>
          <w:color w:val="000000"/>
          <w:sz w:val="28"/>
          <w:szCs w:val="28"/>
          <w:lang w:eastAsia="ru-RU"/>
        </w:rPr>
        <w:t xml:space="preserve">Внести в </w:t>
      </w:r>
      <w:r w:rsidR="00362F30" w:rsidRPr="00CC2435">
        <w:rPr>
          <w:rFonts w:ascii="Times New Roman" w:eastAsia="Times New Roman" w:hAnsi="Times New Roman" w:cs="Times New Roman"/>
          <w:color w:val="000000" w:themeColor="text1"/>
          <w:sz w:val="28"/>
          <w:szCs w:val="28"/>
          <w:lang w:eastAsia="ru-RU"/>
        </w:rPr>
        <w:t>Порядок накопления твердых коммунальных отходов (в том числе их раздельного накопления) на территории Республики Татарстан, утвержденный</w:t>
      </w:r>
      <w:r w:rsidR="00362F30" w:rsidRPr="00CC2435">
        <w:rPr>
          <w:rFonts w:ascii="Times New Roman" w:eastAsia="Times New Roman" w:hAnsi="Times New Roman" w:cs="Times New Roman"/>
          <w:color w:val="000000"/>
          <w:sz w:val="28"/>
          <w:szCs w:val="28"/>
          <w:lang w:eastAsia="ru-RU"/>
        </w:rPr>
        <w:t xml:space="preserve"> </w:t>
      </w:r>
      <w:r w:rsidR="00C05B65" w:rsidRPr="00CC2435">
        <w:rPr>
          <w:rFonts w:ascii="Times New Roman" w:eastAsia="Times New Roman" w:hAnsi="Times New Roman" w:cs="Times New Roman"/>
          <w:color w:val="000000"/>
          <w:sz w:val="28"/>
          <w:szCs w:val="28"/>
          <w:lang w:eastAsia="ru-RU"/>
        </w:rPr>
        <w:t>постановление</w:t>
      </w:r>
      <w:r w:rsidR="00362F30" w:rsidRPr="00CC2435">
        <w:rPr>
          <w:rFonts w:ascii="Times New Roman" w:eastAsia="Times New Roman" w:hAnsi="Times New Roman" w:cs="Times New Roman"/>
          <w:color w:val="000000"/>
          <w:sz w:val="28"/>
          <w:szCs w:val="28"/>
          <w:lang w:eastAsia="ru-RU"/>
        </w:rPr>
        <w:t>м</w:t>
      </w:r>
      <w:r w:rsidR="00C05B65" w:rsidRPr="00CC2435">
        <w:rPr>
          <w:rFonts w:ascii="Times New Roman" w:eastAsia="Times New Roman" w:hAnsi="Times New Roman" w:cs="Times New Roman"/>
          <w:color w:val="000000"/>
          <w:sz w:val="28"/>
          <w:szCs w:val="28"/>
          <w:lang w:eastAsia="ru-RU"/>
        </w:rPr>
        <w:t xml:space="preserve"> Кабинета Министров Республики Татарстан от 21.12.2018 № 1202 «Об утверждении </w:t>
      </w:r>
      <w:r w:rsidR="003C0B15" w:rsidRPr="00CC2435">
        <w:rPr>
          <w:rFonts w:ascii="Times New Roman" w:eastAsia="Times New Roman" w:hAnsi="Times New Roman" w:cs="Times New Roman"/>
          <w:color w:val="000000"/>
          <w:sz w:val="28"/>
          <w:szCs w:val="28"/>
          <w:lang w:eastAsia="ru-RU"/>
        </w:rPr>
        <w:t>П</w:t>
      </w:r>
      <w:r w:rsidR="00C05B65" w:rsidRPr="00CC2435">
        <w:rPr>
          <w:rFonts w:ascii="Times New Roman" w:eastAsia="Times New Roman" w:hAnsi="Times New Roman" w:cs="Times New Roman"/>
          <w:color w:val="000000"/>
          <w:sz w:val="28"/>
          <w:szCs w:val="28"/>
          <w:lang w:eastAsia="ru-RU"/>
        </w:rPr>
        <w:t>орядка накопления твердых коммунальных отходов (в том числе их раздельного накопления) на территории Республики Татарстан</w:t>
      </w:r>
      <w:r w:rsidR="00362F30" w:rsidRPr="00CC2435">
        <w:rPr>
          <w:rFonts w:ascii="Times New Roman" w:eastAsia="Times New Roman" w:hAnsi="Times New Roman" w:cs="Times New Roman"/>
          <w:color w:val="000000"/>
          <w:sz w:val="28"/>
          <w:szCs w:val="28"/>
          <w:lang w:eastAsia="ru-RU"/>
        </w:rPr>
        <w:t>»</w:t>
      </w:r>
      <w:r w:rsidR="00AE2383" w:rsidRPr="00CC2435">
        <w:rPr>
          <w:rFonts w:ascii="Times New Roman" w:eastAsia="Times New Roman" w:hAnsi="Times New Roman" w:cs="Times New Roman"/>
          <w:color w:val="000000"/>
          <w:sz w:val="28"/>
          <w:szCs w:val="28"/>
          <w:lang w:eastAsia="ru-RU"/>
        </w:rPr>
        <w:t xml:space="preserve"> (с изменениями, </w:t>
      </w:r>
      <w:r w:rsidR="00C05B65" w:rsidRPr="00CC2435">
        <w:rPr>
          <w:rFonts w:ascii="Times New Roman" w:eastAsia="Times New Roman" w:hAnsi="Times New Roman" w:cs="Times New Roman"/>
          <w:color w:val="000000"/>
          <w:sz w:val="28"/>
          <w:szCs w:val="28"/>
          <w:lang w:eastAsia="ru-RU"/>
        </w:rPr>
        <w:t>внесенными постановлени</w:t>
      </w:r>
      <w:r w:rsidR="00516C76" w:rsidRPr="00CC2435">
        <w:rPr>
          <w:rFonts w:ascii="Times New Roman" w:eastAsia="Times New Roman" w:hAnsi="Times New Roman" w:cs="Times New Roman"/>
          <w:color w:val="000000"/>
          <w:sz w:val="28"/>
          <w:szCs w:val="28"/>
          <w:lang w:eastAsia="ru-RU"/>
        </w:rPr>
        <w:t>ями</w:t>
      </w:r>
      <w:r w:rsidR="00C05B65" w:rsidRPr="00CC2435">
        <w:rPr>
          <w:rFonts w:ascii="Times New Roman" w:eastAsia="Times New Roman" w:hAnsi="Times New Roman" w:cs="Times New Roman"/>
          <w:color w:val="000000"/>
          <w:sz w:val="28"/>
          <w:szCs w:val="28"/>
          <w:lang w:eastAsia="ru-RU"/>
        </w:rPr>
        <w:t xml:space="preserve"> Кабинета Министров Республики Татарстан от 16.07.2019 № 589</w:t>
      </w:r>
      <w:r w:rsidR="00516C76" w:rsidRPr="00CC2435">
        <w:rPr>
          <w:rFonts w:ascii="Times New Roman" w:eastAsia="Times New Roman" w:hAnsi="Times New Roman" w:cs="Times New Roman"/>
          <w:color w:val="000000"/>
          <w:sz w:val="28"/>
          <w:szCs w:val="28"/>
          <w:lang w:eastAsia="ru-RU"/>
        </w:rPr>
        <w:t>, от 26.11.2020 № 1066, от 13.03.2021 № 130, от 14.04.2022 № 35</w:t>
      </w:r>
      <w:r w:rsidR="00726D58">
        <w:rPr>
          <w:rFonts w:ascii="Times New Roman" w:eastAsia="Times New Roman" w:hAnsi="Times New Roman" w:cs="Times New Roman"/>
          <w:color w:val="000000"/>
          <w:sz w:val="28"/>
          <w:szCs w:val="28"/>
          <w:lang w:eastAsia="ru-RU"/>
        </w:rPr>
        <w:t>3</w:t>
      </w:r>
      <w:r w:rsidR="00516C76" w:rsidRPr="00CC2435">
        <w:rPr>
          <w:rFonts w:ascii="Times New Roman" w:eastAsia="Times New Roman" w:hAnsi="Times New Roman" w:cs="Times New Roman"/>
          <w:color w:val="000000"/>
          <w:sz w:val="28"/>
          <w:szCs w:val="28"/>
          <w:lang w:eastAsia="ru-RU"/>
        </w:rPr>
        <w:t>, от 02.03.2023 № 199, от 14.07.2023 № 835</w:t>
      </w:r>
      <w:r w:rsidR="00C05B65" w:rsidRPr="00CC2435">
        <w:rPr>
          <w:rFonts w:ascii="Times New Roman" w:eastAsia="Times New Roman" w:hAnsi="Times New Roman" w:cs="Times New Roman"/>
          <w:color w:val="000000"/>
          <w:sz w:val="28"/>
          <w:szCs w:val="28"/>
          <w:lang w:eastAsia="ru-RU"/>
        </w:rPr>
        <w:t>)</w:t>
      </w:r>
      <w:r w:rsidRPr="00CC2435">
        <w:rPr>
          <w:rFonts w:ascii="Times New Roman" w:eastAsia="Times New Roman" w:hAnsi="Times New Roman" w:cs="Times New Roman"/>
          <w:color w:val="000000"/>
          <w:sz w:val="28"/>
          <w:szCs w:val="28"/>
          <w:lang w:eastAsia="ru-RU"/>
        </w:rPr>
        <w:t>, следующие изменения:</w:t>
      </w:r>
    </w:p>
    <w:p w:rsidR="00516C76" w:rsidRPr="00CC2435" w:rsidRDefault="002D1390"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C2435">
        <w:rPr>
          <w:rFonts w:ascii="Times New Roman" w:eastAsia="Times New Roman" w:hAnsi="Times New Roman" w:cs="Times New Roman"/>
          <w:color w:val="000000"/>
          <w:sz w:val="28"/>
          <w:szCs w:val="28"/>
          <w:lang w:eastAsia="ru-RU"/>
        </w:rPr>
        <w:t>в</w:t>
      </w:r>
      <w:r w:rsidR="00443AA7" w:rsidRPr="00CC2435">
        <w:rPr>
          <w:rFonts w:ascii="Times New Roman" w:eastAsia="Times New Roman" w:hAnsi="Times New Roman" w:cs="Times New Roman"/>
          <w:color w:val="000000"/>
          <w:sz w:val="28"/>
          <w:szCs w:val="28"/>
          <w:lang w:eastAsia="ru-RU"/>
        </w:rPr>
        <w:t xml:space="preserve"> пункте 1.5</w:t>
      </w:r>
      <w:r w:rsidR="00516C76" w:rsidRPr="00CC2435">
        <w:rPr>
          <w:rFonts w:ascii="Times New Roman" w:eastAsia="Times New Roman" w:hAnsi="Times New Roman" w:cs="Times New Roman"/>
          <w:color w:val="000000"/>
          <w:sz w:val="28"/>
          <w:szCs w:val="28"/>
          <w:lang w:eastAsia="ru-RU"/>
        </w:rPr>
        <w:t>:</w:t>
      </w:r>
    </w:p>
    <w:p w:rsidR="00443AA7" w:rsidRPr="00CC2435" w:rsidRDefault="00516C76"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C2435">
        <w:rPr>
          <w:rFonts w:ascii="Times New Roman" w:eastAsia="Times New Roman" w:hAnsi="Times New Roman" w:cs="Times New Roman"/>
          <w:color w:val="000000"/>
          <w:sz w:val="28"/>
          <w:szCs w:val="28"/>
          <w:lang w:eastAsia="ru-RU"/>
        </w:rPr>
        <w:t xml:space="preserve">в абзаце первом </w:t>
      </w:r>
      <w:r w:rsidR="00443AA7" w:rsidRPr="00CC2435">
        <w:rPr>
          <w:rFonts w:ascii="Times New Roman" w:eastAsia="Times New Roman" w:hAnsi="Times New Roman" w:cs="Times New Roman"/>
          <w:color w:val="000000"/>
          <w:sz w:val="28"/>
          <w:szCs w:val="28"/>
          <w:lang w:eastAsia="ru-RU"/>
        </w:rPr>
        <w:t xml:space="preserve">слова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w:t>
      </w:r>
      <w:r w:rsidR="00D5683B" w:rsidRPr="00CC2435">
        <w:rPr>
          <w:rFonts w:ascii="Times New Roman" w:eastAsia="Times New Roman" w:hAnsi="Times New Roman" w:cs="Times New Roman"/>
          <w:color w:val="000000"/>
          <w:sz w:val="28"/>
          <w:szCs w:val="28"/>
          <w:lang w:eastAsia="ru-RU"/>
        </w:rPr>
        <w:t>№</w:t>
      </w:r>
      <w:r w:rsidR="00443AA7" w:rsidRPr="00CC2435">
        <w:rPr>
          <w:rFonts w:ascii="Times New Roman" w:eastAsia="Times New Roman" w:hAnsi="Times New Roman" w:cs="Times New Roman"/>
          <w:color w:val="000000"/>
          <w:sz w:val="28"/>
          <w:szCs w:val="28"/>
          <w:lang w:eastAsia="ru-RU"/>
        </w:rPr>
        <w:t xml:space="preserve"> 641» заменить словами «от 7 марта 2025 г. № 293 «О порядке обращения с твердыми коммунальными отходами»;</w:t>
      </w:r>
    </w:p>
    <w:p w:rsidR="00516C76" w:rsidRPr="00CC2435" w:rsidRDefault="00516C76" w:rsidP="00CC243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CC2435">
        <w:rPr>
          <w:rFonts w:ascii="Times New Roman" w:eastAsia="Times New Roman" w:hAnsi="Times New Roman" w:cs="Times New Roman"/>
          <w:sz w:val="28"/>
          <w:szCs w:val="28"/>
          <w:lang w:eastAsia="ru-RU"/>
        </w:rPr>
        <w:t>в</w:t>
      </w:r>
      <w:proofErr w:type="gramEnd"/>
      <w:r w:rsidRPr="00CC2435">
        <w:rPr>
          <w:rFonts w:ascii="Times New Roman" w:eastAsia="Times New Roman" w:hAnsi="Times New Roman" w:cs="Times New Roman"/>
          <w:sz w:val="28"/>
          <w:szCs w:val="28"/>
          <w:lang w:eastAsia="ru-RU"/>
        </w:rPr>
        <w:t xml:space="preserve"> абзаце седьмом слова «,</w:t>
      </w:r>
      <w:r w:rsidR="00D5683B" w:rsidRPr="00CC2435">
        <w:rPr>
          <w:rFonts w:ascii="Times New Roman" w:eastAsia="Times New Roman" w:hAnsi="Times New Roman" w:cs="Times New Roman"/>
          <w:sz w:val="28"/>
          <w:szCs w:val="28"/>
          <w:lang w:eastAsia="ru-RU"/>
        </w:rPr>
        <w:t xml:space="preserve"> </w:t>
      </w:r>
      <w:r w:rsidRPr="00CC2435">
        <w:rPr>
          <w:rFonts w:ascii="Times New Roman" w:eastAsia="Times New Roman" w:hAnsi="Times New Roman" w:cs="Times New Roman"/>
          <w:sz w:val="28"/>
          <w:szCs w:val="28"/>
          <w:lang w:eastAsia="ru-RU"/>
        </w:rPr>
        <w:t>в том числе с твердыми коммунальными отходами,» исключить</w:t>
      </w:r>
      <w:r w:rsidR="00D5683B" w:rsidRPr="00CC2435">
        <w:rPr>
          <w:rFonts w:ascii="Times New Roman" w:eastAsia="Times New Roman" w:hAnsi="Times New Roman" w:cs="Times New Roman"/>
          <w:sz w:val="28"/>
          <w:szCs w:val="28"/>
          <w:lang w:eastAsia="ru-RU"/>
        </w:rPr>
        <w:t>;</w:t>
      </w:r>
    </w:p>
    <w:p w:rsidR="002D1390" w:rsidRPr="00CC2435" w:rsidRDefault="00516C76"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proofErr w:type="gramStart"/>
      <w:r w:rsidRPr="00CC2435">
        <w:rPr>
          <w:rFonts w:ascii="Times New Roman" w:eastAsia="Times New Roman" w:hAnsi="Times New Roman" w:cs="Times New Roman"/>
          <w:color w:val="000000"/>
          <w:sz w:val="28"/>
          <w:szCs w:val="28"/>
          <w:lang w:eastAsia="ru-RU"/>
        </w:rPr>
        <w:t>п</w:t>
      </w:r>
      <w:r w:rsidR="002D1390" w:rsidRPr="00CC2435">
        <w:rPr>
          <w:rFonts w:ascii="Times New Roman" w:eastAsia="Times New Roman" w:hAnsi="Times New Roman" w:cs="Times New Roman"/>
          <w:color w:val="000000"/>
          <w:sz w:val="28"/>
          <w:szCs w:val="28"/>
          <w:lang w:eastAsia="ru-RU"/>
        </w:rPr>
        <w:t>ункт</w:t>
      </w:r>
      <w:proofErr w:type="gramEnd"/>
      <w:r w:rsidR="002D1390" w:rsidRPr="00CC2435">
        <w:rPr>
          <w:rFonts w:ascii="Times New Roman" w:eastAsia="Times New Roman" w:hAnsi="Times New Roman" w:cs="Times New Roman"/>
          <w:color w:val="000000"/>
          <w:sz w:val="28"/>
          <w:szCs w:val="28"/>
          <w:lang w:eastAsia="ru-RU"/>
        </w:rPr>
        <w:t xml:space="preserve"> 2.8 изложить в следующей редакции:</w:t>
      </w:r>
    </w:p>
    <w:p w:rsidR="002D1390" w:rsidRPr="00CC2435" w:rsidRDefault="002D1390"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C2435">
        <w:rPr>
          <w:rFonts w:ascii="Times New Roman" w:eastAsia="Times New Roman" w:hAnsi="Times New Roman" w:cs="Times New Roman"/>
          <w:color w:val="000000"/>
          <w:sz w:val="28"/>
          <w:szCs w:val="28"/>
          <w:lang w:eastAsia="ru-RU"/>
        </w:rPr>
        <w:t xml:space="preserve">«2.8. 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способами и в местах (площадках) накопления </w:t>
      </w:r>
      <w:r w:rsidRPr="00CC2435">
        <w:rPr>
          <w:rFonts w:ascii="Times New Roman" w:eastAsia="Times New Roman" w:hAnsi="Times New Roman" w:cs="Times New Roman"/>
          <w:color w:val="000000"/>
          <w:sz w:val="28"/>
          <w:szCs w:val="28"/>
          <w:lang w:eastAsia="ru-RU"/>
        </w:rPr>
        <w:lastRenderedPageBreak/>
        <w:t>твердых коммунальных отходов в соответствии Правилами обращения с твердыми коммунальными отходами</w:t>
      </w:r>
      <w:r w:rsidR="00460F2C" w:rsidRPr="00CC2435">
        <w:rPr>
          <w:rFonts w:ascii="Times New Roman" w:eastAsia="Times New Roman" w:hAnsi="Times New Roman" w:cs="Times New Roman"/>
          <w:color w:val="000000"/>
          <w:sz w:val="28"/>
          <w:szCs w:val="28"/>
          <w:lang w:eastAsia="ru-RU"/>
        </w:rPr>
        <w:t>.»;</w:t>
      </w:r>
    </w:p>
    <w:p w:rsidR="00515194" w:rsidRPr="00A44B1E" w:rsidRDefault="00515194" w:rsidP="00515194">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proofErr w:type="gramStart"/>
      <w:r w:rsidRPr="00A44B1E">
        <w:rPr>
          <w:rFonts w:ascii="Times New Roman" w:eastAsia="Times New Roman" w:hAnsi="Times New Roman" w:cs="Times New Roman"/>
          <w:color w:val="000000"/>
          <w:sz w:val="28"/>
          <w:szCs w:val="28"/>
          <w:lang w:eastAsia="ru-RU"/>
        </w:rPr>
        <w:t>раздел</w:t>
      </w:r>
      <w:proofErr w:type="gramEnd"/>
      <w:r w:rsidRPr="00A44B1E">
        <w:rPr>
          <w:rFonts w:ascii="Times New Roman" w:eastAsia="Times New Roman" w:hAnsi="Times New Roman" w:cs="Times New Roman"/>
          <w:color w:val="000000"/>
          <w:sz w:val="28"/>
          <w:szCs w:val="28"/>
          <w:lang w:eastAsia="ru-RU"/>
        </w:rPr>
        <w:t xml:space="preserve"> 2 дополнить пунктом 2.20 следующего содержания:</w:t>
      </w:r>
    </w:p>
    <w:p w:rsidR="00515194" w:rsidRDefault="00515194" w:rsidP="00515194">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A44B1E">
        <w:rPr>
          <w:rFonts w:ascii="Times New Roman" w:eastAsia="Times New Roman" w:hAnsi="Times New Roman" w:cs="Times New Roman"/>
          <w:color w:val="000000"/>
          <w:sz w:val="28"/>
          <w:szCs w:val="28"/>
          <w:lang w:eastAsia="ru-RU"/>
        </w:rPr>
        <w:t>«2.20. Применение пунктов 2.16-2.18 настоящего Порядка допускается с учетом требований, указанных в пункте 3 постановления Правительства Российской Федерации от 7 марта 2025 г. № 293 «О порядке обращения с твердыми коммунальными отходами.»;</w:t>
      </w:r>
      <w:bookmarkStart w:id="0" w:name="_GoBack"/>
      <w:bookmarkEnd w:id="0"/>
    </w:p>
    <w:p w:rsidR="00755BA2" w:rsidRDefault="00755BA2"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пункт</w:t>
      </w:r>
      <w:proofErr w:type="gramEnd"/>
      <w:r>
        <w:rPr>
          <w:rFonts w:ascii="Times New Roman" w:eastAsia="Times New Roman" w:hAnsi="Times New Roman" w:cs="Times New Roman"/>
          <w:color w:val="000000"/>
          <w:sz w:val="28"/>
          <w:szCs w:val="28"/>
          <w:lang w:eastAsia="ru-RU"/>
        </w:rPr>
        <w:t xml:space="preserve"> 4.1 </w:t>
      </w:r>
      <w:r w:rsidRPr="00755BA2">
        <w:rPr>
          <w:rFonts w:ascii="Times New Roman" w:eastAsia="Times New Roman" w:hAnsi="Times New Roman" w:cs="Times New Roman"/>
          <w:color w:val="000000"/>
          <w:sz w:val="28"/>
          <w:szCs w:val="28"/>
          <w:lang w:eastAsia="ru-RU"/>
        </w:rPr>
        <w:t>изложить в следующей редакции:</w:t>
      </w:r>
    </w:p>
    <w:p w:rsidR="00755BA2" w:rsidRDefault="00755BA2" w:rsidP="002D382C">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«4.1. </w:t>
      </w:r>
      <w:r w:rsidRPr="00755BA2">
        <w:rPr>
          <w:rFonts w:ascii="Times New Roman" w:eastAsia="Times New Roman" w:hAnsi="Times New Roman" w:cs="Times New Roman"/>
          <w:color w:val="000000"/>
          <w:sz w:val="28"/>
          <w:szCs w:val="28"/>
          <w:lang w:eastAsia="ru-RU"/>
        </w:rPr>
        <w:t>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способами и в местах (площадках) накоплен</w:t>
      </w:r>
      <w:r>
        <w:rPr>
          <w:rFonts w:ascii="Times New Roman" w:eastAsia="Times New Roman" w:hAnsi="Times New Roman" w:cs="Times New Roman"/>
          <w:color w:val="000000"/>
          <w:sz w:val="28"/>
          <w:szCs w:val="28"/>
          <w:lang w:eastAsia="ru-RU"/>
        </w:rPr>
        <w:t xml:space="preserve">ия твердых коммунальных отходов </w:t>
      </w:r>
      <w:r w:rsidRPr="00755BA2">
        <w:rPr>
          <w:rFonts w:ascii="Times New Roman" w:eastAsia="Times New Roman" w:hAnsi="Times New Roman" w:cs="Times New Roman"/>
          <w:color w:val="000000"/>
          <w:sz w:val="28"/>
          <w:szCs w:val="28"/>
          <w:lang w:eastAsia="ru-RU"/>
        </w:rPr>
        <w:t>в соответствии Правилами обращения с твердыми коммунальными отходами.»;</w:t>
      </w:r>
    </w:p>
    <w:p w:rsidR="00755BA2" w:rsidRPr="00755BA2" w:rsidRDefault="00755BA2" w:rsidP="00755BA2">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755BA2">
        <w:rPr>
          <w:rFonts w:ascii="Times New Roman" w:eastAsia="Times New Roman" w:hAnsi="Times New Roman" w:cs="Times New Roman"/>
          <w:color w:val="000000"/>
          <w:sz w:val="28"/>
          <w:szCs w:val="28"/>
          <w:lang w:eastAsia="ru-RU"/>
        </w:rPr>
        <w:t>пункт 4.</w:t>
      </w:r>
      <w:r>
        <w:rPr>
          <w:rFonts w:ascii="Times New Roman" w:eastAsia="Times New Roman" w:hAnsi="Times New Roman" w:cs="Times New Roman"/>
          <w:color w:val="000000"/>
          <w:sz w:val="28"/>
          <w:szCs w:val="28"/>
          <w:lang w:eastAsia="ru-RU"/>
        </w:rPr>
        <w:t>2.</w:t>
      </w:r>
      <w:r w:rsidRPr="00755BA2">
        <w:rPr>
          <w:rFonts w:ascii="Times New Roman" w:eastAsia="Times New Roman" w:hAnsi="Times New Roman" w:cs="Times New Roman"/>
          <w:color w:val="000000"/>
          <w:sz w:val="28"/>
          <w:szCs w:val="28"/>
          <w:lang w:eastAsia="ru-RU"/>
        </w:rPr>
        <w:t xml:space="preserve"> изложить в следующей редакции:</w:t>
      </w:r>
    </w:p>
    <w:p w:rsidR="00755BA2" w:rsidRDefault="00755BA2" w:rsidP="00755BA2">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755BA2">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2</w:t>
      </w:r>
      <w:r w:rsidRPr="00755BA2">
        <w:rPr>
          <w:rFonts w:ascii="Times New Roman" w:eastAsia="Times New Roman" w:hAnsi="Times New Roman" w:cs="Times New Roman"/>
          <w:color w:val="000000"/>
          <w:sz w:val="28"/>
          <w:szCs w:val="28"/>
          <w:lang w:eastAsia="ru-RU"/>
        </w:rPr>
        <w:t>.</w:t>
      </w:r>
      <w:r w:rsidRPr="00755BA2">
        <w:t xml:space="preserve"> </w:t>
      </w:r>
      <w:r w:rsidRPr="00755BA2">
        <w:rPr>
          <w:rFonts w:ascii="Times New Roman" w:eastAsia="Times New Roman" w:hAnsi="Times New Roman" w:cs="Times New Roman"/>
          <w:color w:val="000000"/>
          <w:sz w:val="28"/>
          <w:szCs w:val="28"/>
          <w:lang w:eastAsia="ru-RU"/>
        </w:rPr>
        <w:t>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r>
        <w:rPr>
          <w:rFonts w:ascii="Times New Roman" w:eastAsia="Times New Roman" w:hAnsi="Times New Roman" w:cs="Times New Roman"/>
          <w:color w:val="000000"/>
          <w:sz w:val="28"/>
          <w:szCs w:val="28"/>
          <w:lang w:eastAsia="ru-RU"/>
        </w:rPr>
        <w:t>»;</w:t>
      </w:r>
    </w:p>
    <w:p w:rsidR="00755BA2" w:rsidRDefault="00755BA2" w:rsidP="00755BA2">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пункт 8.7.</w:t>
      </w:r>
      <w:r w:rsidRPr="00755BA2">
        <w:t xml:space="preserve"> </w:t>
      </w:r>
      <w:r w:rsidRPr="00755BA2">
        <w:rPr>
          <w:rFonts w:ascii="Times New Roman" w:eastAsia="Times New Roman" w:hAnsi="Times New Roman" w:cs="Times New Roman"/>
          <w:color w:val="000000"/>
          <w:sz w:val="28"/>
          <w:szCs w:val="28"/>
          <w:lang w:eastAsia="ru-RU"/>
        </w:rPr>
        <w:t>изложить в следующей редакции:</w:t>
      </w:r>
    </w:p>
    <w:p w:rsidR="00755BA2" w:rsidRDefault="00755BA2" w:rsidP="00755BA2">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«8.7. Запрещается складировать </w:t>
      </w:r>
      <w:r w:rsidRPr="00755BA2">
        <w:rPr>
          <w:rFonts w:ascii="Times New Roman" w:eastAsia="Times New Roman" w:hAnsi="Times New Roman" w:cs="Times New Roman"/>
          <w:color w:val="000000"/>
          <w:sz w:val="28"/>
          <w:szCs w:val="28"/>
          <w:lang w:eastAsia="ru-RU"/>
        </w:rPr>
        <w:t xml:space="preserve">в контейнерах и (или) бункерах или иных накопителях </w:t>
      </w:r>
      <w:r>
        <w:rPr>
          <w:rFonts w:ascii="Times New Roman" w:eastAsia="Times New Roman" w:hAnsi="Times New Roman" w:cs="Times New Roman"/>
          <w:color w:val="000000"/>
          <w:sz w:val="28"/>
          <w:szCs w:val="28"/>
          <w:lang w:eastAsia="ru-RU"/>
        </w:rPr>
        <w:t xml:space="preserve">отходы </w:t>
      </w:r>
      <w:r w:rsidRPr="00755BA2">
        <w:rPr>
          <w:rFonts w:ascii="Times New Roman" w:eastAsia="Times New Roman" w:hAnsi="Times New Roman" w:cs="Times New Roman"/>
          <w:color w:val="000000"/>
          <w:sz w:val="28"/>
          <w:szCs w:val="28"/>
          <w:lang w:eastAsia="ru-RU"/>
        </w:rPr>
        <w:t>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r>
        <w:rPr>
          <w:rFonts w:ascii="Times New Roman" w:eastAsia="Times New Roman" w:hAnsi="Times New Roman" w:cs="Times New Roman"/>
          <w:color w:val="000000"/>
          <w:sz w:val="28"/>
          <w:szCs w:val="28"/>
          <w:lang w:eastAsia="ru-RU"/>
        </w:rPr>
        <w:t>.»</w:t>
      </w:r>
      <w:r w:rsidRPr="00755BA2">
        <w:rPr>
          <w:rFonts w:ascii="Times New Roman" w:eastAsia="Times New Roman" w:hAnsi="Times New Roman" w:cs="Times New Roman"/>
          <w:color w:val="000000"/>
          <w:sz w:val="28"/>
          <w:szCs w:val="28"/>
          <w:lang w:eastAsia="ru-RU"/>
        </w:rPr>
        <w:t>;</w:t>
      </w:r>
    </w:p>
    <w:p w:rsidR="00755BA2" w:rsidRPr="00755BA2" w:rsidRDefault="00755BA2" w:rsidP="00755BA2">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755BA2">
        <w:rPr>
          <w:rFonts w:ascii="Times New Roman" w:eastAsia="Times New Roman" w:hAnsi="Times New Roman" w:cs="Times New Roman"/>
          <w:color w:val="000000"/>
          <w:sz w:val="28"/>
          <w:szCs w:val="28"/>
          <w:lang w:eastAsia="ru-RU"/>
        </w:rPr>
        <w:t>пункт 8.</w:t>
      </w:r>
      <w:r>
        <w:rPr>
          <w:rFonts w:ascii="Times New Roman" w:eastAsia="Times New Roman" w:hAnsi="Times New Roman" w:cs="Times New Roman"/>
          <w:color w:val="000000"/>
          <w:sz w:val="28"/>
          <w:szCs w:val="28"/>
          <w:lang w:eastAsia="ru-RU"/>
        </w:rPr>
        <w:t>8</w:t>
      </w:r>
      <w:r w:rsidRPr="00755BA2">
        <w:rPr>
          <w:rFonts w:ascii="Times New Roman" w:eastAsia="Times New Roman" w:hAnsi="Times New Roman" w:cs="Times New Roman"/>
          <w:color w:val="000000"/>
          <w:sz w:val="28"/>
          <w:szCs w:val="28"/>
          <w:lang w:eastAsia="ru-RU"/>
        </w:rPr>
        <w:t>. изложить в следующей редакции:</w:t>
      </w:r>
    </w:p>
    <w:p w:rsidR="00755BA2" w:rsidRDefault="00755BA2" w:rsidP="00755BA2">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755BA2">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8</w:t>
      </w:r>
      <w:r w:rsidRPr="00755BA2">
        <w:rPr>
          <w:rFonts w:ascii="Times New Roman" w:eastAsia="Times New Roman" w:hAnsi="Times New Roman" w:cs="Times New Roman"/>
          <w:color w:val="000000"/>
          <w:sz w:val="28"/>
          <w:szCs w:val="28"/>
          <w:lang w:eastAsia="ru-RU"/>
        </w:rPr>
        <w:t>.</w:t>
      </w:r>
      <w:r w:rsidRPr="00755BA2">
        <w:t xml:space="preserve"> </w:t>
      </w:r>
      <w:r>
        <w:rPr>
          <w:rFonts w:ascii="Times New Roman" w:eastAsia="Times New Roman" w:hAnsi="Times New Roman" w:cs="Times New Roman"/>
          <w:color w:val="000000"/>
          <w:sz w:val="28"/>
          <w:szCs w:val="28"/>
          <w:lang w:eastAsia="ru-RU"/>
        </w:rPr>
        <w:t xml:space="preserve">Запрещается складирование </w:t>
      </w:r>
      <w:r w:rsidRPr="00755BA2">
        <w:rPr>
          <w:rFonts w:ascii="Times New Roman" w:eastAsia="Times New Roman" w:hAnsi="Times New Roman" w:cs="Times New Roman"/>
          <w:color w:val="000000"/>
          <w:sz w:val="28"/>
          <w:szCs w:val="28"/>
          <w:lang w:eastAsia="ru-RU"/>
        </w:rPr>
        <w:t>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r>
        <w:rPr>
          <w:rFonts w:ascii="Times New Roman" w:eastAsia="Times New Roman" w:hAnsi="Times New Roman" w:cs="Times New Roman"/>
          <w:color w:val="000000"/>
          <w:sz w:val="28"/>
          <w:szCs w:val="28"/>
          <w:lang w:eastAsia="ru-RU"/>
        </w:rPr>
        <w:t>.»</w:t>
      </w:r>
      <w:r w:rsidRPr="00755BA2">
        <w:rPr>
          <w:rFonts w:ascii="Times New Roman" w:eastAsia="Times New Roman" w:hAnsi="Times New Roman" w:cs="Times New Roman"/>
          <w:color w:val="000000"/>
          <w:sz w:val="28"/>
          <w:szCs w:val="28"/>
          <w:lang w:eastAsia="ru-RU"/>
        </w:rPr>
        <w:t>;</w:t>
      </w:r>
    </w:p>
    <w:p w:rsidR="006250E4" w:rsidRPr="00CC2435" w:rsidRDefault="006250E4" w:rsidP="006250E4">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proofErr w:type="gramStart"/>
      <w:r w:rsidRPr="00CC2435">
        <w:rPr>
          <w:rFonts w:ascii="Times New Roman" w:eastAsia="Times New Roman" w:hAnsi="Times New Roman" w:cs="Times New Roman"/>
          <w:color w:val="000000"/>
          <w:sz w:val="28"/>
          <w:szCs w:val="28"/>
          <w:lang w:eastAsia="ru-RU"/>
        </w:rPr>
        <w:t>пункт</w:t>
      </w:r>
      <w:proofErr w:type="gramEnd"/>
      <w:r w:rsidRPr="00CC2435">
        <w:rPr>
          <w:rFonts w:ascii="Times New Roman" w:eastAsia="Times New Roman" w:hAnsi="Times New Roman" w:cs="Times New Roman"/>
          <w:color w:val="000000"/>
          <w:sz w:val="28"/>
          <w:szCs w:val="28"/>
          <w:lang w:eastAsia="ru-RU"/>
        </w:rPr>
        <w:t xml:space="preserve"> 8.</w:t>
      </w:r>
      <w:r w:rsidR="00726D58">
        <w:rPr>
          <w:rFonts w:ascii="Times New Roman" w:eastAsia="Times New Roman" w:hAnsi="Times New Roman" w:cs="Times New Roman"/>
          <w:color w:val="000000"/>
          <w:sz w:val="28"/>
          <w:szCs w:val="28"/>
          <w:lang w:eastAsia="ru-RU"/>
        </w:rPr>
        <w:t>11</w:t>
      </w:r>
      <w:r w:rsidRPr="00CC2435">
        <w:rPr>
          <w:rFonts w:ascii="Times New Roman" w:eastAsia="Times New Roman" w:hAnsi="Times New Roman" w:cs="Times New Roman"/>
          <w:color w:val="000000"/>
          <w:sz w:val="28"/>
          <w:szCs w:val="28"/>
          <w:lang w:eastAsia="ru-RU"/>
        </w:rPr>
        <w:t>. изложить в следующей редакции:</w:t>
      </w:r>
      <w:r w:rsidR="00DB0637" w:rsidRPr="00CC2435">
        <w:rPr>
          <w:rFonts w:ascii="Times New Roman" w:eastAsia="Times New Roman" w:hAnsi="Times New Roman" w:cs="Times New Roman"/>
          <w:color w:val="000000"/>
          <w:sz w:val="28"/>
          <w:szCs w:val="28"/>
          <w:lang w:eastAsia="ru-RU"/>
        </w:rPr>
        <w:t xml:space="preserve"> </w:t>
      </w:r>
    </w:p>
    <w:p w:rsidR="00755BA2" w:rsidRDefault="006250E4" w:rsidP="006250E4">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6250E4">
        <w:rPr>
          <w:rFonts w:ascii="Times New Roman" w:eastAsia="Times New Roman" w:hAnsi="Times New Roman" w:cs="Times New Roman"/>
          <w:color w:val="000000"/>
          <w:sz w:val="28"/>
          <w:szCs w:val="28"/>
          <w:lang w:eastAsia="ru-RU"/>
        </w:rPr>
        <w:t>«8.</w:t>
      </w:r>
      <w:r w:rsidR="00726D58">
        <w:rPr>
          <w:rFonts w:ascii="Times New Roman" w:eastAsia="Times New Roman" w:hAnsi="Times New Roman" w:cs="Times New Roman"/>
          <w:color w:val="000000"/>
          <w:sz w:val="28"/>
          <w:szCs w:val="28"/>
          <w:lang w:eastAsia="ru-RU"/>
        </w:rPr>
        <w:t>11</w:t>
      </w:r>
      <w:r w:rsidRPr="006250E4">
        <w:rPr>
          <w:rFonts w:ascii="Times New Roman" w:eastAsia="Times New Roman" w:hAnsi="Times New Roman" w:cs="Times New Roman"/>
          <w:color w:val="000000"/>
          <w:sz w:val="28"/>
          <w:szCs w:val="28"/>
          <w:lang w:eastAsia="ru-RU"/>
        </w:rPr>
        <w:t>.</w:t>
      </w:r>
      <w:r w:rsidRPr="006250E4">
        <w:t xml:space="preserve"> </w:t>
      </w:r>
      <w:r w:rsidRPr="006250E4">
        <w:rPr>
          <w:rFonts w:ascii="Times New Roman" w:eastAsia="Times New Roman" w:hAnsi="Times New Roman" w:cs="Times New Roman"/>
          <w:color w:val="000000"/>
          <w:sz w:val="28"/>
          <w:szCs w:val="28"/>
          <w:lang w:eastAsia="ru-RU"/>
        </w:rPr>
        <w:t>Запрещается складирование</w:t>
      </w:r>
      <w:r w:rsidRPr="006250E4">
        <w:t xml:space="preserve"> </w:t>
      </w:r>
      <w:r w:rsidRPr="006250E4">
        <w:rPr>
          <w:rFonts w:ascii="Times New Roman" w:eastAsia="Times New Roman" w:hAnsi="Times New Roman" w:cs="Times New Roman"/>
          <w:color w:val="000000"/>
          <w:sz w:val="28"/>
          <w:szCs w:val="28"/>
          <w:lang w:eastAsia="ru-RU"/>
        </w:rPr>
        <w:t>отходов, образовавшихся при уходе за древесно-кустарниковыми посадками, в местах (площадках) накопления твердых коммунальных отходов.</w:t>
      </w:r>
      <w:r>
        <w:rPr>
          <w:rFonts w:ascii="Times New Roman" w:eastAsia="Times New Roman" w:hAnsi="Times New Roman" w:cs="Times New Roman"/>
          <w:color w:val="000000"/>
          <w:sz w:val="28"/>
          <w:szCs w:val="28"/>
          <w:lang w:eastAsia="ru-RU"/>
        </w:rPr>
        <w:t>».</w:t>
      </w:r>
    </w:p>
    <w:p w:rsidR="00EF2126" w:rsidRDefault="00EF2126" w:rsidP="006250E4">
      <w:pPr>
        <w:autoSpaceDE w:val="0"/>
        <w:autoSpaceDN w:val="0"/>
        <w:adjustRightInd w:val="0"/>
        <w:spacing w:after="0" w:line="240" w:lineRule="auto"/>
        <w:jc w:val="both"/>
        <w:outlineLvl w:val="0"/>
        <w:rPr>
          <w:rFonts w:ascii="Times New Roman" w:eastAsia="Times New Roman" w:hAnsi="Times New Roman" w:cs="Times New Roman"/>
          <w:color w:val="000000"/>
          <w:sz w:val="28"/>
          <w:szCs w:val="28"/>
          <w:lang w:eastAsia="ru-RU"/>
        </w:rPr>
      </w:pPr>
    </w:p>
    <w:p w:rsidR="006250E4" w:rsidRDefault="006250E4" w:rsidP="006F4375">
      <w:pPr>
        <w:spacing w:after="0" w:line="240" w:lineRule="auto"/>
        <w:ind w:right="-2"/>
        <w:jc w:val="both"/>
        <w:rPr>
          <w:rFonts w:ascii="Times New Roman" w:eastAsia="Times New Roman" w:hAnsi="Times New Roman" w:cs="Times New Roman"/>
          <w:sz w:val="28"/>
          <w:szCs w:val="28"/>
          <w:lang w:eastAsia="ru-RU"/>
        </w:rPr>
      </w:pPr>
    </w:p>
    <w:p w:rsidR="006F4375" w:rsidRPr="00EB1833" w:rsidRDefault="006F4375" w:rsidP="006F4375">
      <w:pPr>
        <w:spacing w:after="0" w:line="240" w:lineRule="auto"/>
        <w:ind w:right="-2"/>
        <w:jc w:val="both"/>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Премьер-министр </w:t>
      </w:r>
    </w:p>
    <w:p w:rsidR="006F4375" w:rsidRPr="00EB1833" w:rsidRDefault="006F4375" w:rsidP="006F4375">
      <w:pPr>
        <w:spacing w:after="0" w:line="240" w:lineRule="auto"/>
        <w:ind w:right="-2"/>
        <w:jc w:val="both"/>
        <w:rPr>
          <w:rFonts w:ascii="Times New Roman" w:hAnsi="Times New Roman" w:cs="Times New Roman"/>
          <w:sz w:val="28"/>
          <w:szCs w:val="28"/>
        </w:rPr>
      </w:pPr>
      <w:r w:rsidRPr="00EB1833">
        <w:rPr>
          <w:rFonts w:ascii="Times New Roman" w:eastAsia="Times New Roman" w:hAnsi="Times New Roman" w:cs="Times New Roman"/>
          <w:sz w:val="28"/>
          <w:szCs w:val="28"/>
          <w:lang w:eastAsia="ru-RU"/>
        </w:rPr>
        <w:t>Республики Татарстан</w:t>
      </w:r>
      <w:r w:rsidRPr="00EB1833">
        <w:rPr>
          <w:rFonts w:ascii="Times New Roman" w:eastAsia="Times New Roman" w:hAnsi="Times New Roman" w:cs="Times New Roman"/>
          <w:sz w:val="28"/>
          <w:szCs w:val="28"/>
          <w:lang w:eastAsia="ru-RU"/>
        </w:rPr>
        <w:tab/>
      </w:r>
      <w:r w:rsidRPr="00EB1833">
        <w:rPr>
          <w:rFonts w:ascii="Times New Roman" w:eastAsia="Times New Roman" w:hAnsi="Times New Roman" w:cs="Times New Roman"/>
          <w:sz w:val="28"/>
          <w:szCs w:val="28"/>
          <w:lang w:eastAsia="ru-RU"/>
        </w:rPr>
        <w:tab/>
      </w:r>
      <w:r w:rsidRPr="00EB183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880F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80F40">
        <w:rPr>
          <w:rFonts w:ascii="Times New Roman" w:eastAsia="Times New Roman" w:hAnsi="Times New Roman" w:cs="Times New Roman"/>
          <w:sz w:val="28"/>
          <w:szCs w:val="28"/>
          <w:lang w:eastAsia="ru-RU"/>
        </w:rPr>
        <w:t>А.В.</w:t>
      </w:r>
      <w:r w:rsidR="00E523D4">
        <w:rPr>
          <w:rFonts w:ascii="Times New Roman" w:eastAsia="Times New Roman" w:hAnsi="Times New Roman" w:cs="Times New Roman"/>
          <w:sz w:val="28"/>
          <w:szCs w:val="28"/>
          <w:lang w:eastAsia="ru-RU"/>
        </w:rPr>
        <w:t xml:space="preserve"> </w:t>
      </w:r>
      <w:proofErr w:type="spellStart"/>
      <w:r w:rsidR="00880F40">
        <w:rPr>
          <w:rFonts w:ascii="Times New Roman" w:eastAsia="Times New Roman" w:hAnsi="Times New Roman" w:cs="Times New Roman"/>
          <w:sz w:val="28"/>
          <w:szCs w:val="28"/>
          <w:lang w:eastAsia="ru-RU"/>
        </w:rPr>
        <w:t>Песошин</w:t>
      </w:r>
      <w:proofErr w:type="spellEnd"/>
    </w:p>
    <w:sectPr w:rsidR="006F4375" w:rsidRPr="00EB1833" w:rsidSect="006250E4">
      <w:pgSz w:w="11906" w:h="16838"/>
      <w:pgMar w:top="1134"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75"/>
    <w:rsid w:val="00021529"/>
    <w:rsid w:val="000266CA"/>
    <w:rsid w:val="000331BD"/>
    <w:rsid w:val="00041384"/>
    <w:rsid w:val="0006234D"/>
    <w:rsid w:val="000743D8"/>
    <w:rsid w:val="00087837"/>
    <w:rsid w:val="000B34CA"/>
    <w:rsid w:val="000D6B23"/>
    <w:rsid w:val="000D7810"/>
    <w:rsid w:val="000F2D17"/>
    <w:rsid w:val="00154F26"/>
    <w:rsid w:val="00170366"/>
    <w:rsid w:val="00192016"/>
    <w:rsid w:val="001931D5"/>
    <w:rsid w:val="001A26FB"/>
    <w:rsid w:val="001E2218"/>
    <w:rsid w:val="001E4A05"/>
    <w:rsid w:val="001F3222"/>
    <w:rsid w:val="002077CF"/>
    <w:rsid w:val="00253664"/>
    <w:rsid w:val="002B33FE"/>
    <w:rsid w:val="002C5D29"/>
    <w:rsid w:val="002D04C3"/>
    <w:rsid w:val="002D1390"/>
    <w:rsid w:val="002D25C8"/>
    <w:rsid w:val="002D382C"/>
    <w:rsid w:val="00325E67"/>
    <w:rsid w:val="00362436"/>
    <w:rsid w:val="00362F30"/>
    <w:rsid w:val="003677E7"/>
    <w:rsid w:val="00375D8C"/>
    <w:rsid w:val="003A25A4"/>
    <w:rsid w:val="003B13E3"/>
    <w:rsid w:val="003C0B15"/>
    <w:rsid w:val="003C426D"/>
    <w:rsid w:val="003C7594"/>
    <w:rsid w:val="004102E4"/>
    <w:rsid w:val="00437C3A"/>
    <w:rsid w:val="00443AA7"/>
    <w:rsid w:val="004442E7"/>
    <w:rsid w:val="00446D32"/>
    <w:rsid w:val="0045693F"/>
    <w:rsid w:val="00460F2C"/>
    <w:rsid w:val="0048173A"/>
    <w:rsid w:val="004B632B"/>
    <w:rsid w:val="004C316D"/>
    <w:rsid w:val="004C372E"/>
    <w:rsid w:val="004F7099"/>
    <w:rsid w:val="00515194"/>
    <w:rsid w:val="00516C76"/>
    <w:rsid w:val="005274E7"/>
    <w:rsid w:val="00542619"/>
    <w:rsid w:val="0058024F"/>
    <w:rsid w:val="005803EB"/>
    <w:rsid w:val="00581E90"/>
    <w:rsid w:val="00584F2C"/>
    <w:rsid w:val="00586587"/>
    <w:rsid w:val="005A62EF"/>
    <w:rsid w:val="005A6DA3"/>
    <w:rsid w:val="005B578C"/>
    <w:rsid w:val="005F6E56"/>
    <w:rsid w:val="006206E7"/>
    <w:rsid w:val="006250E4"/>
    <w:rsid w:val="00626C15"/>
    <w:rsid w:val="00643213"/>
    <w:rsid w:val="006508B2"/>
    <w:rsid w:val="00663716"/>
    <w:rsid w:val="00665393"/>
    <w:rsid w:val="00671B47"/>
    <w:rsid w:val="006A1E80"/>
    <w:rsid w:val="006B3CFF"/>
    <w:rsid w:val="006B63A4"/>
    <w:rsid w:val="006F4375"/>
    <w:rsid w:val="00726D58"/>
    <w:rsid w:val="00737EA3"/>
    <w:rsid w:val="00755BA2"/>
    <w:rsid w:val="00757B7B"/>
    <w:rsid w:val="007B1EFD"/>
    <w:rsid w:val="007D7BA0"/>
    <w:rsid w:val="007F12A4"/>
    <w:rsid w:val="007F653B"/>
    <w:rsid w:val="00851885"/>
    <w:rsid w:val="00851FD2"/>
    <w:rsid w:val="0086142A"/>
    <w:rsid w:val="00864B52"/>
    <w:rsid w:val="00880F40"/>
    <w:rsid w:val="0089682E"/>
    <w:rsid w:val="008F1335"/>
    <w:rsid w:val="00920E72"/>
    <w:rsid w:val="009356E7"/>
    <w:rsid w:val="00946C0E"/>
    <w:rsid w:val="00954EA6"/>
    <w:rsid w:val="00965A39"/>
    <w:rsid w:val="009B05C9"/>
    <w:rsid w:val="009D6B40"/>
    <w:rsid w:val="009E6DA1"/>
    <w:rsid w:val="00A3676E"/>
    <w:rsid w:val="00A44B1E"/>
    <w:rsid w:val="00A75ADA"/>
    <w:rsid w:val="00A7773C"/>
    <w:rsid w:val="00AC50EB"/>
    <w:rsid w:val="00AE2383"/>
    <w:rsid w:val="00B42A5C"/>
    <w:rsid w:val="00B44F8C"/>
    <w:rsid w:val="00B73E73"/>
    <w:rsid w:val="00BB342F"/>
    <w:rsid w:val="00BD17A3"/>
    <w:rsid w:val="00C0243B"/>
    <w:rsid w:val="00C05B65"/>
    <w:rsid w:val="00C34858"/>
    <w:rsid w:val="00C43DD8"/>
    <w:rsid w:val="00C760C4"/>
    <w:rsid w:val="00C972E5"/>
    <w:rsid w:val="00CB1FF7"/>
    <w:rsid w:val="00CB7FF0"/>
    <w:rsid w:val="00CC2435"/>
    <w:rsid w:val="00CE565C"/>
    <w:rsid w:val="00CF5179"/>
    <w:rsid w:val="00D2760D"/>
    <w:rsid w:val="00D52DFF"/>
    <w:rsid w:val="00D5683B"/>
    <w:rsid w:val="00D67C64"/>
    <w:rsid w:val="00DB0637"/>
    <w:rsid w:val="00DE6698"/>
    <w:rsid w:val="00DF5A29"/>
    <w:rsid w:val="00E005B8"/>
    <w:rsid w:val="00E216F6"/>
    <w:rsid w:val="00E220A5"/>
    <w:rsid w:val="00E25C3A"/>
    <w:rsid w:val="00E2664A"/>
    <w:rsid w:val="00E523D4"/>
    <w:rsid w:val="00E64402"/>
    <w:rsid w:val="00E743A4"/>
    <w:rsid w:val="00E90CBE"/>
    <w:rsid w:val="00EB2381"/>
    <w:rsid w:val="00EB31F5"/>
    <w:rsid w:val="00EF2126"/>
    <w:rsid w:val="00F1346F"/>
    <w:rsid w:val="00F1394B"/>
    <w:rsid w:val="00F614B2"/>
    <w:rsid w:val="00F700C0"/>
    <w:rsid w:val="00FD1C09"/>
    <w:rsid w:val="00FD67AC"/>
    <w:rsid w:val="00FF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838CD-EBC0-47C4-BE60-73C3022D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375"/>
  </w:style>
  <w:style w:type="paragraph" w:styleId="3">
    <w:name w:val="heading 3"/>
    <w:basedOn w:val="a"/>
    <w:next w:val="a"/>
    <w:link w:val="30"/>
    <w:qFormat/>
    <w:rsid w:val="007F12A4"/>
    <w:pPr>
      <w:keepNext/>
      <w:widowControl w:val="0"/>
      <w:spacing w:after="0" w:line="240" w:lineRule="auto"/>
      <w:jc w:val="center"/>
      <w:outlineLvl w:val="2"/>
    </w:pPr>
    <w:rPr>
      <w:rFonts w:ascii="Tatar Academy" w:eastAsia="Times New Roman" w:hAnsi="Tatar Academy" w:cs="Times New Roman"/>
      <w:b/>
      <w:caps/>
      <w:noProof/>
      <w:color w:val="8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12A4"/>
    <w:rPr>
      <w:rFonts w:ascii="Tatar Academy" w:eastAsia="Times New Roman" w:hAnsi="Tatar Academy" w:cs="Times New Roman"/>
      <w:b/>
      <w:caps/>
      <w:noProof/>
      <w:color w:val="800000"/>
      <w:szCs w:val="20"/>
      <w:lang w:eastAsia="ru-RU"/>
    </w:rPr>
  </w:style>
  <w:style w:type="paragraph" w:styleId="a3">
    <w:name w:val="No Spacing"/>
    <w:uiPriority w:val="1"/>
    <w:qFormat/>
    <w:rsid w:val="007F12A4"/>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7F12A4"/>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C05B65"/>
    <w:pPr>
      <w:ind w:left="720"/>
      <w:contextualSpacing/>
    </w:pPr>
  </w:style>
  <w:style w:type="paragraph" w:styleId="a5">
    <w:name w:val="Balloon Text"/>
    <w:basedOn w:val="a"/>
    <w:link w:val="a6"/>
    <w:uiPriority w:val="99"/>
    <w:semiHidden/>
    <w:unhideWhenUsed/>
    <w:rsid w:val="00362F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2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0BB6-4B35-41FA-865C-50970563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Фатхуллина Фирая</dc:creator>
  <cp:lastModifiedBy>Ирина Козина</cp:lastModifiedBy>
  <cp:revision>7</cp:revision>
  <cp:lastPrinted>2020-09-04T10:46:00Z</cp:lastPrinted>
  <dcterms:created xsi:type="dcterms:W3CDTF">2025-09-09T13:36:00Z</dcterms:created>
  <dcterms:modified xsi:type="dcterms:W3CDTF">2025-10-15T10:20:00Z</dcterms:modified>
</cp:coreProperties>
</file>