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5244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 внесении изменений в постановление Исполнительного комитета от 22.12.2023 №12414 «Об определении перечня должностных лиц, уполномоченных составлять протоколы об административных правонарушениях» </w:t>
      </w:r>
    </w:p>
    <w:p>
      <w:pPr>
        <w:pStyle w:val="Normal"/>
        <w:spacing w:lineRule="auto" w:line="240" w:before="0" w:after="0"/>
        <w:ind w:right="524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right="524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В соответствии с </w:t>
      </w:r>
      <w:r>
        <w:rPr>
          <w:rFonts w:cs="Times New Roman" w:ascii="PT Astra Serif" w:hAnsi="PT Astra Serif"/>
          <w:b w:val="false"/>
          <w:sz w:val="28"/>
          <w:szCs w:val="28"/>
        </w:rPr>
        <w:t>Кодексом Республики Татарстан об административных правонарушениях</w:t>
      </w:r>
      <w:r>
        <w:rPr>
          <w:rFonts w:ascii="PT Astra Serif" w:hAnsi="PT Astra Serif"/>
          <w:b w:val="false"/>
          <w:sz w:val="28"/>
          <w:szCs w:val="28"/>
        </w:rPr>
        <w:t xml:space="preserve">, Законом Республики Татарстан от 30.07.2010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</w:t>
      </w:r>
      <w:r>
        <w:rPr>
          <w:rFonts w:cs="Times New Roman" w:ascii="PT Astra Serif" w:hAnsi="PT Astra Serif"/>
          <w:sz w:val="28"/>
          <w:szCs w:val="28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ПОСТАНОВЛЯЮ: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widowControl/>
        <w:bidi w:val="0"/>
        <w:spacing w:lineRule="auto" w:line="240" w:before="0" w:after="0"/>
        <w:ind w:firstLine="567" w:left="0" w:right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1. Внести в постановление Исполнительного комитета от 22.12.2023 №12414 «Об определении перечня должностных лиц, уполномоченных составлять протоколы об административных правонару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шениях» (в редакции постановлений Исполнительного комитета от 22.03.2024 № 1786, от 18.11.2024 № 7653) следующие изменения:</w:t>
      </w:r>
    </w:p>
    <w:p>
      <w:pPr>
        <w:pStyle w:val="ListParagraph"/>
        <w:widowControl/>
        <w:bidi w:val="0"/>
        <w:spacing w:lineRule="auto" w:line="240" w:before="0" w:after="0"/>
        <w:ind w:firstLine="567" w:left="0" w:right="0"/>
        <w:contextualSpacing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1) в приложении № 1:</w:t>
      </w:r>
    </w:p>
    <w:p>
      <w:pPr>
        <w:pStyle w:val="ListParagraph"/>
        <w:widowControl/>
        <w:bidi w:val="0"/>
        <w:spacing w:lineRule="auto" w:line="240" w:before="0" w:after="0"/>
        <w:ind w:firstLine="567" w:left="0" w:right="0"/>
        <w:contextualSpacing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- в наименовании цифры «2.1, 2.4 - 2.7, 2.12, 2.13, 2.17, 2.19 — 2.21, </w:t>
      </w:r>
      <w:r>
        <w:rPr>
          <w:rFonts w:ascii="PT Astra Serif" w:hAnsi="PT Astra Serif"/>
          <w:b w:val="false"/>
          <w:bCs w:val="false"/>
          <w:sz w:val="28"/>
          <w:szCs w:val="28"/>
        </w:rPr>
        <w:t>3.2 - 3.6, 3.8, 3.10, 3.11, 3.14 - 3.17, 4.4, 5.1, 5.2, 5.6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» заменить цифрами «2.1, 2.4 - 2.7, 2.12, 2.13, 2.17, 2.21, 2.22, 3.2 - 3.6, 3.8, 3.10, 3.11, 3.14 — 3.17, 3.19, 4.4, 5.1, 5.2, 5.6»;</w:t>
      </w:r>
    </w:p>
    <w:p>
      <w:pPr>
        <w:pStyle w:val="ListParagraph"/>
        <w:widowControl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- </w:t>
      </w:r>
      <w:r>
        <w:rPr>
          <w:rFonts w:cs="Times New Roman" w:ascii="PT Astra Serif" w:hAnsi="PT Astra Serif"/>
          <w:color w:val="auto"/>
          <w:sz w:val="28"/>
          <w:szCs w:val="28"/>
        </w:rPr>
        <w:t>в пункте 1 цифры «</w:t>
      </w:r>
      <w:hyperlink r:id="rId2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2.6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4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2.7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5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2.13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6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2.17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7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2.19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 - </w:t>
      </w:r>
      <w:hyperlink r:id="rId8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2.21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9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частями 3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 и </w:t>
      </w:r>
      <w:hyperlink r:id="rId10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4 статьи 3.2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11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статьями 3.3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12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3.4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13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</w:t>
        </w:r>
      </w:hyperlink>
      <w:r>
        <w:rPr>
          <w:rFonts w:cs="Times New Roman" w:ascii="PT Astra Serif" w:hAnsi="PT Astra Serif"/>
          <w:b w:val="false"/>
          <w:strike w:val="false"/>
          <w:dstrike w:val="false"/>
          <w:color w:val="auto"/>
          <w:sz w:val="28"/>
          <w:szCs w:val="28"/>
          <w:u w:val="none"/>
          <w:effect w:val="none"/>
        </w:rPr>
        <w:t>6, 3.15.1</w:t>
      </w:r>
      <w:r>
        <w:rPr>
          <w:rFonts w:cs="Times New Roman" w:ascii="PT Astra Serif" w:hAnsi="PT Astra Serif"/>
          <w:color w:val="auto"/>
          <w:sz w:val="28"/>
          <w:szCs w:val="28"/>
        </w:rPr>
        <w:t>» заменить цифрами «</w:t>
      </w:r>
      <w:hyperlink r:id="rId14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15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2.6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16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2.7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17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2.13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18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2.17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2.21, </w:t>
      </w:r>
      <w:hyperlink r:id="rId19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частями 3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 и </w:t>
      </w:r>
      <w:hyperlink r:id="rId20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4 статьи 3.2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21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статьями 3.3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22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3.4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>, 3.</w:t>
      </w:r>
      <w:r>
        <w:rPr>
          <w:rFonts w:cs="Times New Roman" w:ascii="PT Astra Serif" w:hAnsi="PT Astra Serif"/>
          <w:b w:val="false"/>
          <w:strike w:val="false"/>
          <w:dstrike w:val="false"/>
          <w:color w:val="auto"/>
          <w:sz w:val="28"/>
          <w:szCs w:val="28"/>
          <w:u w:val="none"/>
          <w:effect w:val="none"/>
        </w:rPr>
        <w:t>6</w:t>
      </w:r>
      <w:r>
        <w:rPr>
          <w:rFonts w:cs="Times New Roman" w:ascii="PT Astra Serif" w:hAnsi="PT Astra Serif"/>
          <w:color w:val="auto"/>
          <w:sz w:val="28"/>
          <w:szCs w:val="28"/>
        </w:rPr>
        <w:t>»;</w:t>
      </w:r>
    </w:p>
    <w:p>
      <w:pPr>
        <w:pStyle w:val="ListParagraph"/>
        <w:widowControl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- в пункте 2 цифры </w:t>
      </w:r>
      <w:r>
        <w:rPr>
          <w:rFonts w:cs="Times New Roman" w:ascii="PT Astra Serif" w:hAnsi="PT Astra Serif"/>
          <w:color w:val="auto"/>
          <w:sz w:val="28"/>
          <w:szCs w:val="28"/>
        </w:rPr>
        <w:t>«</w:t>
      </w:r>
      <w:hyperlink r:id="rId23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2.4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24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2.5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25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2.17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26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2.19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 - </w:t>
      </w:r>
      <w:hyperlink r:id="rId27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2.21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28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частями 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 и </w:t>
      </w:r>
      <w:hyperlink r:id="rId29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 статьи 3.2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0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статьями 3.5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1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3.8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2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3.10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3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4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3.14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5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3.15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6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3.16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7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3.17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8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5.1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39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5.2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40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5.6</w:t>
        </w:r>
      </w:hyperlink>
      <w:r>
        <w:rPr>
          <w:rFonts w:cs="Times New Roman" w:ascii="PT Astra Serif" w:hAnsi="PT Astra Serif"/>
          <w:color w:val="auto"/>
          <w:sz w:val="28"/>
          <w:szCs w:val="28"/>
        </w:rPr>
        <w:t>»</w:t>
      </w:r>
      <w:r>
        <w:rPr>
          <w:rFonts w:cs="Times New Roman" w:ascii="PT Astra Serif" w:hAnsi="PT Astra Serif"/>
          <w:sz w:val="28"/>
          <w:szCs w:val="28"/>
        </w:rPr>
        <w:t xml:space="preserve"> заменить цифрами «</w:t>
      </w:r>
      <w:hyperlink r:id="rId41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2.4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42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2.5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43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2.21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2.22, </w:t>
      </w:r>
      <w:hyperlink r:id="rId44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частями 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 и </w:t>
      </w:r>
      <w:hyperlink r:id="rId45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2 статьи 3.2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46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статьями 3.5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47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3.8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48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3.10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49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50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3.14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51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3.15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3.15.1, </w:t>
      </w:r>
      <w:hyperlink r:id="rId52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3.16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53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3.17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3.19, </w:t>
      </w:r>
      <w:hyperlink r:id="rId54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5.1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55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5.2</w:t>
        </w:r>
      </w:hyperlink>
      <w:r>
        <w:rPr>
          <w:rFonts w:cs="Times New Roman" w:ascii="PT Astra Serif" w:hAnsi="PT Astra Serif"/>
          <w:b w:val="false"/>
          <w:color w:val="auto"/>
          <w:sz w:val="28"/>
          <w:szCs w:val="28"/>
        </w:rPr>
        <w:t xml:space="preserve">, </w:t>
      </w:r>
      <w:hyperlink r:id="rId56">
        <w:r>
          <w:rPr>
            <w:rStyle w:val="Hyperlink"/>
            <w:rFonts w:cs="Times New Roman" w:ascii="PT Astra Serif" w:hAnsi="PT Astra Serif"/>
            <w:b w:val="false"/>
            <w:strike w:val="false"/>
            <w:dstrike w:val="false"/>
            <w:color w:val="auto"/>
            <w:sz w:val="28"/>
            <w:szCs w:val="28"/>
            <w:u w:val="none"/>
            <w:effect w:val="none"/>
          </w:rPr>
          <w:t>5.6</w:t>
        </w:r>
      </w:hyperlink>
      <w:r>
        <w:rPr>
          <w:rFonts w:cs="Times New Roman" w:ascii="PT Astra Serif" w:hAnsi="PT Astra Serif"/>
          <w:sz w:val="28"/>
          <w:szCs w:val="28"/>
        </w:rPr>
        <w:t>»;</w:t>
      </w:r>
    </w:p>
    <w:p>
      <w:pPr>
        <w:pStyle w:val="ListParagraph"/>
        <w:widowControl/>
        <w:bidi w:val="0"/>
        <w:spacing w:lineRule="auto" w:line="240" w:before="0" w:after="0"/>
        <w:ind w:firstLine="567" w:left="0" w:right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в пункте 4 цифры «2.19-2.21» заменить цифрами «2.21, 2.22»;</w:t>
      </w:r>
    </w:p>
    <w:p>
      <w:pPr>
        <w:pStyle w:val="ListParagraph"/>
        <w:widowControl/>
        <w:bidi w:val="0"/>
        <w:spacing w:lineRule="auto" w:line="240" w:before="0" w:after="0"/>
        <w:ind w:firstLine="567" w:left="0" w:right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абзац третий пункта 5 признать утратившим силу.</w:t>
      </w:r>
    </w:p>
    <w:p>
      <w:pPr>
        <w:pStyle w:val="ListParagraph"/>
        <w:widowControl/>
        <w:bidi w:val="0"/>
        <w:spacing w:lineRule="auto" w:line="240" w:before="0" w:after="0"/>
        <w:ind w:firstLine="567" w:left="0" w:right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2) приложение № 2 изложить в новой редакции согласно приложению.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3. Контроль за исполнением настоящего постановления возложить Главу администрации Комсомольского района Исполнительного комитета Ахметзянова Л.И., Главу администрации Центрального района Исполнительного комитета </w:t>
      </w:r>
      <w:bookmarkStart w:id="0" w:name="_GoBack_Копия_1"/>
      <w:bookmarkEnd w:id="0"/>
      <w:r>
        <w:rPr>
          <w:rFonts w:cs="Times New Roman" w:ascii="PT Astra Serif" w:hAnsi="PT Astra Serif"/>
          <w:sz w:val="28"/>
          <w:szCs w:val="28"/>
        </w:rPr>
        <w:t xml:space="preserve">Хабибуллина Ф.Ф., на Главу администрации Автозаводского района Исполнительного комитета Хуснуллина А.Ш., начальника управления по обеспечению охраны общественного порядка Исполнительного комитета Минегалиева М.Х., начальника управления административно-технической инспекции Исполнительного комитета Хамматова А.З.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Исполнительного комитета</w:t>
        <w:tab/>
        <w:tab/>
        <w:tab/>
        <w:t xml:space="preserve">         </w:t>
        <w:tab/>
        <w:tab/>
        <w:tab/>
        <w:t xml:space="preserve">                Ф.Ш. Салахов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3ff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41b8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41b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fa5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91917&amp;dst=100017&amp;field=134&amp;date=11.08.2025" TargetMode="External"/><Relationship Id="rId3" Type="http://schemas.openxmlformats.org/officeDocument/2006/relationships/hyperlink" Target="https://login.consultant.ru/link/?req=doc&amp;base=RLAW363&amp;n=191917&amp;dst=100036&amp;field=134&amp;date=11.08.2025" TargetMode="External"/><Relationship Id="rId4" Type="http://schemas.openxmlformats.org/officeDocument/2006/relationships/hyperlink" Target="https://login.consultant.ru/link/?req=doc&amp;base=RLAW363&amp;n=191917&amp;dst=100039&amp;field=134&amp;date=11.08.2025" TargetMode="External"/><Relationship Id="rId5" Type="http://schemas.openxmlformats.org/officeDocument/2006/relationships/hyperlink" Target="https://login.consultant.ru/link/?req=doc&amp;base=RLAW363&amp;n=191917&amp;dst=100331&amp;field=134&amp;date=11.08.2025" TargetMode="External"/><Relationship Id="rId6" Type="http://schemas.openxmlformats.org/officeDocument/2006/relationships/hyperlink" Target="https://login.consultant.ru/link/?req=doc&amp;base=RLAW363&amp;n=191917&amp;dst=100577&amp;field=134&amp;date=11.08.2025" TargetMode="External"/><Relationship Id="rId7" Type="http://schemas.openxmlformats.org/officeDocument/2006/relationships/hyperlink" Target="https://login.consultant.ru/link/?req=doc&amp;base=RLAW363&amp;n=191917&amp;dst=100600&amp;field=134&amp;date=11.08.2025" TargetMode="External"/><Relationship Id="rId8" Type="http://schemas.openxmlformats.org/officeDocument/2006/relationships/hyperlink" Target="https://login.consultant.ru/link/?req=doc&amp;base=RLAW363&amp;n=191917&amp;dst=100618&amp;field=134&amp;date=11.08.2025" TargetMode="External"/><Relationship Id="rId9" Type="http://schemas.openxmlformats.org/officeDocument/2006/relationships/hyperlink" Target="https://login.consultant.ru/link/?req=doc&amp;base=RLAW363&amp;n=191917&amp;dst=100381&amp;field=134&amp;date=11.08.2025" TargetMode="External"/><Relationship Id="rId10" Type="http://schemas.openxmlformats.org/officeDocument/2006/relationships/hyperlink" Target="https://login.consultant.ru/link/?req=doc&amp;base=RLAW363&amp;n=191917&amp;dst=100383&amp;field=134&amp;date=11.08.2025" TargetMode="External"/><Relationship Id="rId11" Type="http://schemas.openxmlformats.org/officeDocument/2006/relationships/hyperlink" Target="https://login.consultant.ru/link/?req=doc&amp;base=RLAW363&amp;n=191917&amp;dst=100059&amp;field=134&amp;date=11.08.2025" TargetMode="External"/><Relationship Id="rId12" Type="http://schemas.openxmlformats.org/officeDocument/2006/relationships/hyperlink" Target="https://login.consultant.ru/link/?req=doc&amp;base=RLAW363&amp;n=191917&amp;dst=100062&amp;field=134&amp;date=11.08.2025" TargetMode="External"/><Relationship Id="rId13" Type="http://schemas.openxmlformats.org/officeDocument/2006/relationships/hyperlink" Target="https://login.consultant.ru/link/?req=doc&amp;base=RLAW363&amp;n=191917&amp;dst=100317&amp;field=134&amp;date=11.08.2025" TargetMode="External"/><Relationship Id="rId14" Type="http://schemas.openxmlformats.org/officeDocument/2006/relationships/hyperlink" Target="https://login.consultant.ru/link/?req=doc&amp;base=RLAW363&amp;n=191917&amp;dst=100017&amp;field=134&amp;date=11.08.2025" TargetMode="External"/><Relationship Id="rId15" Type="http://schemas.openxmlformats.org/officeDocument/2006/relationships/hyperlink" Target="https://login.consultant.ru/link/?req=doc&amp;base=RLAW363&amp;n=191917&amp;dst=100036&amp;field=134&amp;date=11.08.2025" TargetMode="External"/><Relationship Id="rId16" Type="http://schemas.openxmlformats.org/officeDocument/2006/relationships/hyperlink" Target="https://login.consultant.ru/link/?req=doc&amp;base=RLAW363&amp;n=191917&amp;dst=100039&amp;field=134&amp;date=11.08.2025" TargetMode="External"/><Relationship Id="rId17" Type="http://schemas.openxmlformats.org/officeDocument/2006/relationships/hyperlink" Target="https://login.consultant.ru/link/?req=doc&amp;base=RLAW363&amp;n=191917&amp;dst=100331&amp;field=134&amp;date=11.08.2025" TargetMode="External"/><Relationship Id="rId18" Type="http://schemas.openxmlformats.org/officeDocument/2006/relationships/hyperlink" Target="https://login.consultant.ru/link/?req=doc&amp;base=RLAW363&amp;n=191917&amp;dst=100577&amp;field=134&amp;date=11.08.2025" TargetMode="External"/><Relationship Id="rId19" Type="http://schemas.openxmlformats.org/officeDocument/2006/relationships/hyperlink" Target="https://login.consultant.ru/link/?req=doc&amp;base=RLAW363&amp;n=191917&amp;dst=100381&amp;field=134&amp;date=11.08.2025" TargetMode="External"/><Relationship Id="rId20" Type="http://schemas.openxmlformats.org/officeDocument/2006/relationships/hyperlink" Target="https://login.consultant.ru/link/?req=doc&amp;base=RLAW363&amp;n=191917&amp;dst=100383&amp;field=134&amp;date=11.08.2025" TargetMode="External"/><Relationship Id="rId21" Type="http://schemas.openxmlformats.org/officeDocument/2006/relationships/hyperlink" Target="https://login.consultant.ru/link/?req=doc&amp;base=RLAW363&amp;n=191917&amp;dst=100059&amp;field=134&amp;date=11.08.2025" TargetMode="External"/><Relationship Id="rId22" Type="http://schemas.openxmlformats.org/officeDocument/2006/relationships/hyperlink" Target="https://login.consultant.ru/link/?req=doc&amp;base=RLAW363&amp;n=191917&amp;dst=100062&amp;field=134&amp;date=11.08.2025" TargetMode="External"/><Relationship Id="rId23" Type="http://schemas.openxmlformats.org/officeDocument/2006/relationships/hyperlink" Target="https://login.consultant.ru/link/?req=doc&amp;base=RLAW363&amp;n=191917&amp;dst=100028&amp;field=134&amp;date=11.08.2025" TargetMode="External"/><Relationship Id="rId24" Type="http://schemas.openxmlformats.org/officeDocument/2006/relationships/hyperlink" Target="https://login.consultant.ru/link/?req=doc&amp;base=RLAW363&amp;n=191917&amp;dst=100031&amp;field=134&amp;date=11.08.2025" TargetMode="External"/><Relationship Id="rId25" Type="http://schemas.openxmlformats.org/officeDocument/2006/relationships/hyperlink" Target="https://login.consultant.ru/link/?req=doc&amp;base=RLAW363&amp;n=191917&amp;dst=100577&amp;field=134&amp;date=11.08.2025" TargetMode="External"/><Relationship Id="rId26" Type="http://schemas.openxmlformats.org/officeDocument/2006/relationships/hyperlink" Target="https://login.consultant.ru/link/?req=doc&amp;base=RLAW363&amp;n=191917&amp;dst=100600&amp;field=134&amp;date=11.08.2025" TargetMode="External"/><Relationship Id="rId27" Type="http://schemas.openxmlformats.org/officeDocument/2006/relationships/hyperlink" Target="https://login.consultant.ru/link/?req=doc&amp;base=RLAW363&amp;n=191917&amp;dst=100618&amp;field=134&amp;date=11.08.2025" TargetMode="External"/><Relationship Id="rId28" Type="http://schemas.openxmlformats.org/officeDocument/2006/relationships/hyperlink" Target="https://login.consultant.ru/link/?req=doc&amp;base=RLAW363&amp;n=191917&amp;dst=100377&amp;field=134&amp;date=11.08.2025" TargetMode="External"/><Relationship Id="rId29" Type="http://schemas.openxmlformats.org/officeDocument/2006/relationships/hyperlink" Target="https://login.consultant.ru/link/?req=doc&amp;base=RLAW363&amp;n=191917&amp;dst=100379&amp;field=134&amp;date=11.08.2025" TargetMode="External"/><Relationship Id="rId30" Type="http://schemas.openxmlformats.org/officeDocument/2006/relationships/hyperlink" Target="https://login.consultant.ru/link/?req=doc&amp;base=RLAW363&amp;n=191917&amp;dst=100245&amp;field=134&amp;date=11.08.2025" TargetMode="External"/><Relationship Id="rId31" Type="http://schemas.openxmlformats.org/officeDocument/2006/relationships/hyperlink" Target="https://login.consultant.ru/link/?req=doc&amp;base=RLAW363&amp;n=191917&amp;dst=100233&amp;field=134&amp;date=11.08.2025" TargetMode="External"/><Relationship Id="rId32" Type="http://schemas.openxmlformats.org/officeDocument/2006/relationships/hyperlink" Target="https://login.consultant.ru/link/?req=doc&amp;base=RLAW363&amp;n=191917&amp;dst=100484&amp;field=134&amp;date=11.08.2025" TargetMode="External"/><Relationship Id="rId33" Type="http://schemas.openxmlformats.org/officeDocument/2006/relationships/hyperlink" Target="https://login.consultant.ru/link/?req=doc&amp;base=RLAW363&amp;n=191917&amp;dst=100283&amp;field=134&amp;date=11.08.2025" TargetMode="External"/><Relationship Id="rId34" Type="http://schemas.openxmlformats.org/officeDocument/2006/relationships/hyperlink" Target="https://login.consultant.ru/link/?req=doc&amp;base=RLAW363&amp;n=191917&amp;dst=100466&amp;field=134&amp;date=11.08.2025" TargetMode="External"/><Relationship Id="rId35" Type="http://schemas.openxmlformats.org/officeDocument/2006/relationships/hyperlink" Target="https://login.consultant.ru/link/?req=doc&amp;base=RLAW363&amp;n=191917&amp;dst=100397&amp;field=134&amp;date=11.08.2025" TargetMode="External"/><Relationship Id="rId36" Type="http://schemas.openxmlformats.org/officeDocument/2006/relationships/hyperlink" Target="https://login.consultant.ru/link/?req=doc&amp;base=RLAW363&amp;n=191917&amp;dst=100507&amp;field=134&amp;date=11.08.2025" TargetMode="External"/><Relationship Id="rId37" Type="http://schemas.openxmlformats.org/officeDocument/2006/relationships/hyperlink" Target="https://login.consultant.ru/link/?req=doc&amp;base=RLAW363&amp;n=191917&amp;dst=100556&amp;field=134&amp;date=11.08.2025" TargetMode="External"/><Relationship Id="rId38" Type="http://schemas.openxmlformats.org/officeDocument/2006/relationships/hyperlink" Target="https://login.consultant.ru/link/?req=doc&amp;base=RLAW363&amp;n=191917&amp;dst=100101&amp;field=134&amp;date=11.08.2025" TargetMode="External"/><Relationship Id="rId39" Type="http://schemas.openxmlformats.org/officeDocument/2006/relationships/hyperlink" Target="https://login.consultant.ru/link/?req=doc&amp;base=RLAW363&amp;n=191917&amp;dst=100104&amp;field=134&amp;date=11.08.2025" TargetMode="External"/><Relationship Id="rId40" Type="http://schemas.openxmlformats.org/officeDocument/2006/relationships/hyperlink" Target="https://login.consultant.ru/link/?req=doc&amp;base=RLAW363&amp;n=191917&amp;dst=100265&amp;field=134&amp;date=11.08.2025" TargetMode="External"/><Relationship Id="rId41" Type="http://schemas.openxmlformats.org/officeDocument/2006/relationships/hyperlink" Target="https://login.consultant.ru/link/?req=doc&amp;base=RLAW363&amp;n=191917&amp;dst=100028&amp;field=134&amp;date=11.08.2025" TargetMode="External"/><Relationship Id="rId42" Type="http://schemas.openxmlformats.org/officeDocument/2006/relationships/hyperlink" Target="https://login.consultant.ru/link/?req=doc&amp;base=RLAW363&amp;n=191917&amp;dst=100031&amp;field=134&amp;date=11.08.2025" TargetMode="External"/><Relationship Id="rId43" Type="http://schemas.openxmlformats.org/officeDocument/2006/relationships/hyperlink" Target="https://login.consultant.ru/link/?req=doc&amp;base=RLAW363&amp;n=191917&amp;dst=100618&amp;field=134&amp;date=11.08.2025" TargetMode="External"/><Relationship Id="rId44" Type="http://schemas.openxmlformats.org/officeDocument/2006/relationships/hyperlink" Target="https://login.consultant.ru/link/?req=doc&amp;base=RLAW363&amp;n=191917&amp;dst=100377&amp;field=134&amp;date=11.08.2025" TargetMode="External"/><Relationship Id="rId45" Type="http://schemas.openxmlformats.org/officeDocument/2006/relationships/hyperlink" Target="https://login.consultant.ru/link/?req=doc&amp;base=RLAW363&amp;n=191917&amp;dst=100379&amp;field=134&amp;date=11.08.2025" TargetMode="External"/><Relationship Id="rId46" Type="http://schemas.openxmlformats.org/officeDocument/2006/relationships/hyperlink" Target="https://login.consultant.ru/link/?req=doc&amp;base=RLAW363&amp;n=191917&amp;dst=100245&amp;field=134&amp;date=11.08.2025" TargetMode="External"/><Relationship Id="rId47" Type="http://schemas.openxmlformats.org/officeDocument/2006/relationships/hyperlink" Target="https://login.consultant.ru/link/?req=doc&amp;base=RLAW363&amp;n=191917&amp;dst=100233&amp;field=134&amp;date=11.08.2025" TargetMode="External"/><Relationship Id="rId48" Type="http://schemas.openxmlformats.org/officeDocument/2006/relationships/hyperlink" Target="https://login.consultant.ru/link/?req=doc&amp;base=RLAW363&amp;n=191917&amp;dst=100484&amp;field=134&amp;date=11.08.2025" TargetMode="External"/><Relationship Id="rId49" Type="http://schemas.openxmlformats.org/officeDocument/2006/relationships/hyperlink" Target="https://login.consultant.ru/link/?req=doc&amp;base=RLAW363&amp;n=191917&amp;dst=100283&amp;field=134&amp;date=11.08.2025" TargetMode="External"/><Relationship Id="rId50" Type="http://schemas.openxmlformats.org/officeDocument/2006/relationships/hyperlink" Target="https://login.consultant.ru/link/?req=doc&amp;base=RLAW363&amp;n=191917&amp;dst=100466&amp;field=134&amp;date=11.08.2025" TargetMode="External"/><Relationship Id="rId51" Type="http://schemas.openxmlformats.org/officeDocument/2006/relationships/hyperlink" Target="https://login.consultant.ru/link/?req=doc&amp;base=RLAW363&amp;n=191917&amp;dst=100397&amp;field=134&amp;date=11.08.2025" TargetMode="External"/><Relationship Id="rId52" Type="http://schemas.openxmlformats.org/officeDocument/2006/relationships/hyperlink" Target="https://login.consultant.ru/link/?req=doc&amp;base=RLAW363&amp;n=191917&amp;dst=100507&amp;field=134&amp;date=11.08.2025" TargetMode="External"/><Relationship Id="rId53" Type="http://schemas.openxmlformats.org/officeDocument/2006/relationships/hyperlink" Target="https://login.consultant.ru/link/?req=doc&amp;base=RLAW363&amp;n=191917&amp;dst=100556&amp;field=134&amp;date=11.08.2025" TargetMode="External"/><Relationship Id="rId54" Type="http://schemas.openxmlformats.org/officeDocument/2006/relationships/hyperlink" Target="https://login.consultant.ru/link/?req=doc&amp;base=RLAW363&amp;n=191917&amp;dst=100101&amp;field=134&amp;date=11.08.2025" TargetMode="External"/><Relationship Id="rId55" Type="http://schemas.openxmlformats.org/officeDocument/2006/relationships/hyperlink" Target="https://login.consultant.ru/link/?req=doc&amp;base=RLAW363&amp;n=191917&amp;dst=100104&amp;field=134&amp;date=11.08.2025" TargetMode="External"/><Relationship Id="rId56" Type="http://schemas.openxmlformats.org/officeDocument/2006/relationships/hyperlink" Target="https://login.consultant.ru/link/?req=doc&amp;base=RLAW363&amp;n=191917&amp;dst=100265&amp;field=134&amp;date=11.08.2025" TargetMode="External"/><Relationship Id="rId57" Type="http://schemas.openxmlformats.org/officeDocument/2006/relationships/fontTable" Target="fontTable.xml"/><Relationship Id="rId58" Type="http://schemas.openxmlformats.org/officeDocument/2006/relationships/settings" Target="settings.xml"/><Relationship Id="rId5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LibreOffice/7.6.7.2$Linux_X86_64 LibreOffice_project/60$Build-2</Application>
  <AppVersion>15.0000</AppVersion>
  <Pages>2</Pages>
  <Words>380</Words>
  <Characters>2498</Characters>
  <CharactersWithSpaces>2897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2024-10-22T12:43:00Z</dcterms:created>
  <dc:creator>Ляйсан Р. Галиева</dc:creator>
  <dc:description/>
  <dc:language>ru-RU</dc:language>
  <cp:lastModifiedBy/>
  <cp:lastPrinted>2025-10-09T07:49:18Z</cp:lastPrinted>
  <dcterms:modified xsi:type="dcterms:W3CDTF">2025-10-09T08:08:07Z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