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Совет Рыбно-Слободского муниципального района</w:t>
      </w:r>
    </w:p>
    <w:p w:rsidR="001D4188" w:rsidRPr="00C15D16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Республики Татарстан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E97DB1" w:rsidRDefault="001D4188" w:rsidP="001D418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7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 xml:space="preserve">РЕШЕНИЕ № </w:t>
      </w:r>
      <w:r w:rsidR="00E97DB1">
        <w:rPr>
          <w:rFonts w:ascii="Times New Roman" w:hAnsi="Times New Roman" w:cs="Times New Roman"/>
          <w:sz w:val="28"/>
          <w:szCs w:val="28"/>
        </w:rPr>
        <w:t>____</w:t>
      </w:r>
    </w:p>
    <w:p w:rsidR="001D4188" w:rsidRPr="00C15D16" w:rsidRDefault="001D4188" w:rsidP="001D418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7"/>
        </w:rPr>
      </w:pPr>
    </w:p>
    <w:p w:rsidR="001D4188" w:rsidRPr="00FA45D3" w:rsidRDefault="001D4188" w:rsidP="001D4188">
      <w:pPr>
        <w:jc w:val="both"/>
        <w:rPr>
          <w:rFonts w:ascii="Times New Roman" w:hAnsi="Times New Roman" w:cs="Times New Roman"/>
          <w:sz w:val="28"/>
          <w:szCs w:val="28"/>
        </w:rPr>
      </w:pPr>
      <w:r w:rsidRPr="00C15D16">
        <w:rPr>
          <w:rFonts w:ascii="Times New Roman" w:hAnsi="Times New Roman" w:cs="Times New Roman"/>
          <w:bCs/>
          <w:sz w:val="28"/>
          <w:szCs w:val="27"/>
        </w:rPr>
        <w:t>пгт. Рыбная Слобода                                                               от</w:t>
      </w:r>
      <w:r w:rsidR="005B7C30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E97DB1">
        <w:rPr>
          <w:rFonts w:ascii="Times New Roman" w:hAnsi="Times New Roman" w:cs="Times New Roman"/>
          <w:bCs/>
          <w:sz w:val="28"/>
          <w:szCs w:val="27"/>
        </w:rPr>
        <w:t>___</w:t>
      </w:r>
      <w:bookmarkStart w:id="0" w:name="_GoBack"/>
      <w:bookmarkEnd w:id="0"/>
      <w:r w:rsidR="00111220" w:rsidRPr="00111220"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="00111220">
        <w:rPr>
          <w:rFonts w:ascii="Times New Roman" w:hAnsi="Times New Roman" w:cs="Times New Roman"/>
          <w:bCs/>
          <w:sz w:val="28"/>
          <w:szCs w:val="27"/>
          <w:lang w:val="tt-RU"/>
        </w:rPr>
        <w:t>сентября</w:t>
      </w:r>
      <w:r>
        <w:rPr>
          <w:rFonts w:ascii="Times New Roman" w:hAnsi="Times New Roman" w:cs="Times New Roman"/>
          <w:bCs/>
          <w:sz w:val="28"/>
          <w:szCs w:val="27"/>
        </w:rPr>
        <w:t xml:space="preserve"> 20</w:t>
      </w:r>
      <w:r w:rsidR="00AF42F6">
        <w:rPr>
          <w:rFonts w:ascii="Times New Roman" w:hAnsi="Times New Roman" w:cs="Times New Roman"/>
          <w:bCs/>
          <w:sz w:val="28"/>
          <w:szCs w:val="27"/>
        </w:rPr>
        <w:t>25</w:t>
      </w:r>
      <w:r>
        <w:rPr>
          <w:rFonts w:ascii="Times New Roman" w:hAnsi="Times New Roman" w:cs="Times New Roman"/>
          <w:bCs/>
          <w:sz w:val="28"/>
          <w:szCs w:val="27"/>
        </w:rPr>
        <w:t xml:space="preserve"> </w:t>
      </w:r>
      <w:r w:rsidRPr="00C15D16">
        <w:rPr>
          <w:rFonts w:ascii="Times New Roman" w:hAnsi="Times New Roman" w:cs="Times New Roman"/>
          <w:bCs/>
          <w:sz w:val="28"/>
          <w:szCs w:val="27"/>
        </w:rPr>
        <w:t>года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AF42F6" w:rsidRPr="00AF42F6" w:rsidRDefault="00E57F17" w:rsidP="00E57F17">
      <w:pPr>
        <w:autoSpaceDE w:val="0"/>
        <w:ind w:right="5102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О</w:t>
      </w:r>
      <w:r w:rsidR="00AF42F6">
        <w:rPr>
          <w:rFonts w:ascii="Times New Roman" w:hAnsi="Times New Roman"/>
          <w:bCs/>
          <w:sz w:val="28"/>
          <w:szCs w:val="28"/>
          <w:lang w:eastAsia="zh-CN"/>
        </w:rPr>
        <w:t xml:space="preserve"> внесении изменений в Положение </w:t>
      </w:r>
      <w:r w:rsidR="00AF42F6" w:rsidRPr="00AF42F6">
        <w:rPr>
          <w:rFonts w:ascii="Times New Roman" w:hAnsi="Times New Roman"/>
          <w:bCs/>
          <w:sz w:val="28"/>
          <w:szCs w:val="28"/>
          <w:lang w:eastAsia="zh-CN"/>
        </w:rPr>
        <w:t>о бюджетном процессе в Рыбно-Слободском муниципальном районе Республики Татарстан</w:t>
      </w:r>
      <w:r w:rsidR="00AF42F6">
        <w:rPr>
          <w:rFonts w:ascii="Times New Roman" w:hAnsi="Times New Roman"/>
          <w:bCs/>
          <w:sz w:val="28"/>
          <w:szCs w:val="28"/>
          <w:lang w:eastAsia="zh-CN"/>
        </w:rPr>
        <w:t>, утвержденное решением Совета Рыбно-Слободского муниципального района Республики Татарстан от 26.09.2023 №</w:t>
      </w:r>
      <w:r w:rsidR="00AF42F6" w:rsidRPr="00AF42F6">
        <w:rPr>
          <w:rFonts w:ascii="Times New Roman" w:hAnsi="Times New Roman"/>
          <w:bCs/>
          <w:sz w:val="28"/>
          <w:szCs w:val="28"/>
          <w:lang w:eastAsia="zh-CN"/>
        </w:rPr>
        <w:t>XLII-2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AF42F6" w:rsidP="00AF42F6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AF42F6">
        <w:rPr>
          <w:rFonts w:ascii="Times New Roman" w:hAnsi="Times New Roman"/>
          <w:bCs/>
          <w:sz w:val="28"/>
          <w:szCs w:val="28"/>
          <w:lang w:eastAsia="zh-CN"/>
        </w:rPr>
        <w:t>В целях приведения муниципального правового акта в соответствие с законодательством</w:t>
      </w:r>
      <w:r>
        <w:rPr>
          <w:rFonts w:ascii="Times New Roman" w:hAnsi="Times New Roman"/>
          <w:bCs/>
          <w:sz w:val="28"/>
          <w:szCs w:val="28"/>
          <w:lang w:eastAsia="zh-CN"/>
        </w:rPr>
        <w:t>, в соответствии с Федеральным законом от 24.06.2025 №158-ФЗ «</w:t>
      </w:r>
      <w:r w:rsidRPr="00AF42F6">
        <w:rPr>
          <w:rFonts w:ascii="Times New Roman" w:hAnsi="Times New Roman"/>
          <w:bCs/>
          <w:sz w:val="28"/>
          <w:szCs w:val="28"/>
          <w:lang w:eastAsia="zh-CN"/>
        </w:rPr>
        <w:t>О внесении изменений в Бюджетный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/>
          <w:bCs/>
          <w:sz w:val="28"/>
          <w:szCs w:val="28"/>
          <w:lang w:eastAsia="zh-CN"/>
        </w:rPr>
        <w:t>», руководствуясь</w:t>
      </w:r>
      <w:r w:rsidR="00E57F17"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 Уставом муниципального образования «Рыбно-Слободский муниципальный район Республики Татарстан», Совет Рыбно-Слободского муниципального района Республики Татарстан РЕШИЛ: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AF42F6" w:rsidRDefault="00AF42F6" w:rsidP="00AF42F6">
      <w:pPr>
        <w:pStyle w:val="a8"/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>
        <w:rPr>
          <w:rFonts w:ascii="Times New Roman" w:hAnsi="Times New Roman"/>
          <w:bCs/>
          <w:sz w:val="28"/>
          <w:szCs w:val="28"/>
          <w:lang w:eastAsia="zh-CN"/>
        </w:rPr>
        <w:t xml:space="preserve">Внести в Положение </w:t>
      </w:r>
      <w:r w:rsidRPr="00AF42F6">
        <w:rPr>
          <w:rFonts w:ascii="Times New Roman" w:hAnsi="Times New Roman"/>
          <w:bCs/>
          <w:sz w:val="28"/>
          <w:szCs w:val="28"/>
          <w:lang w:eastAsia="zh-CN"/>
        </w:rPr>
        <w:t>о бюджетном процессе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от 26.09.2023 №XLII-2</w:t>
      </w:r>
      <w:r>
        <w:rPr>
          <w:rFonts w:ascii="Times New Roman" w:hAnsi="Times New Roman"/>
          <w:bCs/>
          <w:sz w:val="28"/>
          <w:szCs w:val="28"/>
          <w:lang w:eastAsia="zh-CN"/>
        </w:rPr>
        <w:t xml:space="preserve"> (в ред. от 31.05.2025 №</w:t>
      </w:r>
      <w:r>
        <w:rPr>
          <w:rFonts w:ascii="Times New Roman" w:hAnsi="Times New Roman"/>
          <w:bCs/>
          <w:sz w:val="28"/>
          <w:szCs w:val="28"/>
          <w:lang w:val="en-US" w:eastAsia="zh-CN"/>
        </w:rPr>
        <w:t>XLIX</w:t>
      </w:r>
      <w:r w:rsidRPr="00AF42F6">
        <w:rPr>
          <w:rFonts w:ascii="Times New Roman" w:hAnsi="Times New Roman"/>
          <w:bCs/>
          <w:sz w:val="28"/>
          <w:szCs w:val="28"/>
          <w:lang w:eastAsia="zh-CN"/>
        </w:rPr>
        <w:t>-3</w:t>
      </w:r>
      <w:r>
        <w:rPr>
          <w:rFonts w:ascii="Times New Roman" w:hAnsi="Times New Roman"/>
          <w:bCs/>
          <w:sz w:val="28"/>
          <w:szCs w:val="28"/>
          <w:lang w:eastAsia="zh-CN"/>
        </w:rPr>
        <w:t>; от 22.10.2024 №</w:t>
      </w:r>
      <w:r>
        <w:rPr>
          <w:rFonts w:ascii="Times New Roman" w:hAnsi="Times New Roman"/>
          <w:bCs/>
          <w:sz w:val="28"/>
          <w:szCs w:val="28"/>
          <w:lang w:val="en-US" w:eastAsia="zh-CN"/>
        </w:rPr>
        <w:t>LI</w:t>
      </w:r>
      <w:r w:rsidRPr="00AF42F6">
        <w:rPr>
          <w:rFonts w:ascii="Times New Roman" w:hAnsi="Times New Roman"/>
          <w:bCs/>
          <w:sz w:val="28"/>
          <w:szCs w:val="28"/>
          <w:lang w:eastAsia="zh-CN"/>
        </w:rPr>
        <w:t>-2</w:t>
      </w:r>
      <w:r>
        <w:rPr>
          <w:rFonts w:ascii="Times New Roman" w:hAnsi="Times New Roman"/>
          <w:bCs/>
          <w:sz w:val="28"/>
          <w:szCs w:val="28"/>
          <w:lang w:val="tt-RU" w:eastAsia="zh-CN"/>
        </w:rPr>
        <w:t>) следующие изменения:</w:t>
      </w:r>
    </w:p>
    <w:p w:rsidR="00AF42F6" w:rsidRPr="001B7811" w:rsidRDefault="00AF42F6" w:rsidP="001B7811">
      <w:pPr>
        <w:autoSpaceDE w:val="0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1B7811">
        <w:rPr>
          <w:rFonts w:ascii="Times New Roman" w:hAnsi="Times New Roman"/>
          <w:bCs/>
          <w:sz w:val="28"/>
          <w:szCs w:val="28"/>
          <w:lang w:eastAsia="zh-CN"/>
        </w:rPr>
        <w:t xml:space="preserve">в пункте 9 статьи </w:t>
      </w:r>
      <w:r w:rsidR="001B7811" w:rsidRPr="001B7811">
        <w:rPr>
          <w:rFonts w:ascii="Times New Roman" w:hAnsi="Times New Roman"/>
          <w:bCs/>
          <w:sz w:val="28"/>
          <w:szCs w:val="28"/>
          <w:lang w:eastAsia="zh-CN"/>
        </w:rPr>
        <w:t xml:space="preserve">11, в части 2 статьи 38 </w:t>
      </w:r>
      <w:r w:rsidRPr="001B7811">
        <w:rPr>
          <w:rFonts w:ascii="Times New Roman" w:hAnsi="Times New Roman"/>
          <w:bCs/>
          <w:sz w:val="28"/>
          <w:szCs w:val="28"/>
          <w:lang w:eastAsia="zh-CN"/>
        </w:rPr>
        <w:t>слова «состав и сроки» заменить словами «порядок, состав и сроки формирования и</w:t>
      </w:r>
      <w:r w:rsidR="001B7811" w:rsidRPr="001B7811">
        <w:rPr>
          <w:rFonts w:ascii="Times New Roman" w:hAnsi="Times New Roman"/>
          <w:bCs/>
          <w:sz w:val="28"/>
          <w:szCs w:val="28"/>
          <w:lang w:eastAsia="zh-CN"/>
        </w:rPr>
        <w:t>».</w:t>
      </w:r>
    </w:p>
    <w:p w:rsidR="001B7811" w:rsidRPr="001B7811" w:rsidRDefault="00E57F17" w:rsidP="001B7811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</w:t>
      </w:r>
      <w:r w:rsidR="001B7811">
        <w:rPr>
          <w:rFonts w:ascii="Times New Roman" w:hAnsi="Times New Roman"/>
          <w:bCs/>
          <w:sz w:val="28"/>
          <w:szCs w:val="28"/>
          <w:lang w:eastAsia="zh-CN"/>
        </w:rPr>
        <w:t xml:space="preserve">ресу: </w:t>
      </w:r>
      <w:hyperlink r:id="rId8" w:history="1">
        <w:r w:rsidR="001B7811" w:rsidRPr="001B7811">
          <w:rPr>
            <w:rStyle w:val="aa"/>
            <w:rFonts w:ascii="Times New Roman" w:hAnsi="Times New Roman" w:cs="Arial"/>
            <w:bCs/>
            <w:color w:val="000000" w:themeColor="text1"/>
            <w:sz w:val="28"/>
            <w:szCs w:val="28"/>
            <w:u w:val="none"/>
            <w:lang w:eastAsia="zh-CN"/>
          </w:rPr>
          <w:t>http://pravo.tatarstan.ru</w:t>
        </w:r>
      </w:hyperlink>
      <w:r w:rsidR="001B7811" w:rsidRPr="001B7811">
        <w:rPr>
          <w:rFonts w:ascii="Times New Roman" w:hAnsi="Times New Roman"/>
          <w:bCs/>
          <w:color w:val="000000" w:themeColor="text1"/>
          <w:sz w:val="28"/>
          <w:szCs w:val="28"/>
          <w:lang w:eastAsia="zh-CN"/>
        </w:rPr>
        <w:t>.</w:t>
      </w:r>
    </w:p>
    <w:p w:rsidR="001B7811" w:rsidRPr="001B7811" w:rsidRDefault="001B7811" w:rsidP="001B7811">
      <w:pPr>
        <w:numPr>
          <w:ilvl w:val="0"/>
          <w:numId w:val="12"/>
        </w:numPr>
        <w:autoSpaceDE w:val="0"/>
        <w:ind w:left="0" w:firstLine="709"/>
        <w:jc w:val="both"/>
        <w:rPr>
          <w:rFonts w:ascii="Times New Roman" w:hAnsi="Times New Roman"/>
          <w:bCs/>
          <w:iCs/>
          <w:sz w:val="28"/>
          <w:szCs w:val="28"/>
          <w:lang w:eastAsia="zh-CN"/>
        </w:rPr>
      </w:pPr>
      <w:r w:rsidRPr="001B7811">
        <w:rPr>
          <w:rFonts w:ascii="Times New Roman" w:hAnsi="Times New Roman"/>
          <w:bCs/>
          <w:sz w:val="28"/>
          <w:szCs w:val="28"/>
          <w:lang w:eastAsia="zh-CN"/>
        </w:rPr>
        <w:t xml:space="preserve">Контроль за исполнением настоящего решения возложить 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>на Финансово-бюджетную</w:t>
      </w:r>
      <w:r w:rsidRPr="001B7811">
        <w:rPr>
          <w:rFonts w:ascii="Times New Roman" w:hAnsi="Times New Roman"/>
          <w:bCs/>
          <w:sz w:val="28"/>
          <w:szCs w:val="28"/>
          <w:lang w:eastAsia="zh-CN"/>
        </w:rPr>
        <w:t xml:space="preserve"> палат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>у</w:t>
      </w:r>
      <w:r w:rsidRPr="001B7811">
        <w:rPr>
          <w:rFonts w:ascii="Times New Roman" w:hAnsi="Times New Roman"/>
          <w:bCs/>
          <w:sz w:val="28"/>
          <w:szCs w:val="28"/>
          <w:lang w:eastAsia="zh-CN"/>
        </w:rPr>
        <w:t xml:space="preserve"> Рыбно-Слободского муниципального района Республики Татарстан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E57F17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7C59CC" w:rsidRPr="00DF043C" w:rsidRDefault="007C59CC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Глава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br/>
        <w:t xml:space="preserve">Рыбно-Слободского </w:t>
      </w:r>
    </w:p>
    <w:p w:rsidR="00E57F17" w:rsidRPr="00DF043C" w:rsidRDefault="00E57F17" w:rsidP="00E57F17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 xml:space="preserve">муниципального района </w:t>
      </w:r>
    </w:p>
    <w:p w:rsidR="00E0352E" w:rsidRPr="001B7811" w:rsidRDefault="00E57F17" w:rsidP="000A0556">
      <w:pPr>
        <w:autoSpaceDE w:val="0"/>
        <w:rPr>
          <w:rFonts w:ascii="Times New Roman" w:hAnsi="Times New Roman"/>
          <w:bCs/>
          <w:sz w:val="28"/>
          <w:szCs w:val="28"/>
          <w:lang w:eastAsia="zh-CN"/>
        </w:rPr>
      </w:pPr>
      <w:r w:rsidRPr="00DF043C">
        <w:rPr>
          <w:rFonts w:ascii="Times New Roman" w:hAnsi="Times New Roman"/>
          <w:bCs/>
          <w:sz w:val="28"/>
          <w:szCs w:val="28"/>
          <w:lang w:eastAsia="zh-CN"/>
        </w:rPr>
        <w:t>Республики Татарстан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122D60">
        <w:rPr>
          <w:rFonts w:ascii="Times New Roman" w:hAnsi="Times New Roman"/>
          <w:bCs/>
          <w:sz w:val="28"/>
          <w:szCs w:val="28"/>
          <w:lang w:eastAsia="zh-CN"/>
        </w:rPr>
        <w:t xml:space="preserve">   </w:t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Pr="00DF043C">
        <w:rPr>
          <w:rFonts w:ascii="Times New Roman" w:hAnsi="Times New Roman"/>
          <w:bCs/>
          <w:sz w:val="28"/>
          <w:szCs w:val="28"/>
          <w:lang w:eastAsia="zh-CN"/>
        </w:rPr>
        <w:tab/>
      </w:r>
      <w:r w:rsidR="007C59CC">
        <w:rPr>
          <w:rFonts w:ascii="Times New Roman" w:hAnsi="Times New Roman"/>
          <w:bCs/>
          <w:sz w:val="28"/>
          <w:szCs w:val="28"/>
          <w:lang w:eastAsia="zh-CN"/>
        </w:rPr>
        <w:t xml:space="preserve">           </w:t>
      </w:r>
      <w:r w:rsidR="009B171B">
        <w:rPr>
          <w:rFonts w:ascii="Times New Roman" w:hAnsi="Times New Roman"/>
          <w:bCs/>
          <w:sz w:val="28"/>
          <w:szCs w:val="28"/>
          <w:lang w:eastAsia="zh-CN"/>
        </w:rPr>
        <w:t>Р.Р. Ислямов</w:t>
      </w:r>
    </w:p>
    <w:sectPr w:rsidR="00E0352E" w:rsidRPr="001B7811" w:rsidSect="00077B19">
      <w:headerReference w:type="default" r:id="rId9"/>
      <w:pgSz w:w="11906" w:h="16838"/>
      <w:pgMar w:top="1134" w:right="567" w:bottom="1134" w:left="1134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F6E" w:rsidRDefault="00FC6F6E" w:rsidP="0044555F">
      <w:r>
        <w:separator/>
      </w:r>
    </w:p>
  </w:endnote>
  <w:endnote w:type="continuationSeparator" w:id="0">
    <w:p w:rsidR="00FC6F6E" w:rsidRDefault="00FC6F6E" w:rsidP="0044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F6E" w:rsidRDefault="00FC6F6E" w:rsidP="0044555F">
      <w:r>
        <w:separator/>
      </w:r>
    </w:p>
  </w:footnote>
  <w:footnote w:type="continuationSeparator" w:id="0">
    <w:p w:rsidR="00FC6F6E" w:rsidRDefault="00FC6F6E" w:rsidP="0044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811" w:rsidRPr="006830B9" w:rsidRDefault="001B7811">
    <w:pPr>
      <w:pStyle w:val="ab"/>
      <w:jc w:val="center"/>
      <w:rPr>
        <w:rFonts w:ascii="Times New Roman" w:hAnsi="Times New Roman" w:cs="Times New Roman"/>
      </w:rPr>
    </w:pPr>
    <w:r w:rsidRPr="006830B9">
      <w:rPr>
        <w:rFonts w:ascii="Times New Roman" w:hAnsi="Times New Roman" w:cs="Times New Roman"/>
      </w:rPr>
      <w:fldChar w:fldCharType="begin"/>
    </w:r>
    <w:r w:rsidRPr="006830B9">
      <w:rPr>
        <w:rFonts w:ascii="Times New Roman" w:hAnsi="Times New Roman" w:cs="Times New Roman"/>
      </w:rPr>
      <w:instrText>PAGE   \* MERGEFORMAT</w:instrText>
    </w:r>
    <w:r w:rsidRPr="006830B9">
      <w:rPr>
        <w:rFonts w:ascii="Times New Roman" w:hAnsi="Times New Roman" w:cs="Times New Roman"/>
      </w:rPr>
      <w:fldChar w:fldCharType="separate"/>
    </w:r>
    <w:r w:rsidR="009B171B">
      <w:rPr>
        <w:rFonts w:ascii="Times New Roman" w:hAnsi="Times New Roman" w:cs="Times New Roman"/>
        <w:noProof/>
      </w:rPr>
      <w:t>2</w:t>
    </w:r>
    <w:r w:rsidRPr="006830B9">
      <w:rPr>
        <w:rFonts w:ascii="Times New Roman" w:hAnsi="Times New Roman" w:cs="Times New Roman"/>
      </w:rPr>
      <w:fldChar w:fldCharType="end"/>
    </w:r>
  </w:p>
  <w:p w:rsidR="001B7811" w:rsidRDefault="001B781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544144"/>
    <w:multiLevelType w:val="multilevel"/>
    <w:tmpl w:val="1D5E1AF0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>
      <w:start w:val="9"/>
      <w:numFmt w:val="decimal"/>
      <w:isLgl/>
      <w:lvlText w:val="%1.%2."/>
      <w:lvlJc w:val="left"/>
      <w:pPr>
        <w:ind w:left="1504" w:hanging="79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504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B12FE1"/>
    <w:multiLevelType w:val="hybridMultilevel"/>
    <w:tmpl w:val="E7425C06"/>
    <w:lvl w:ilvl="0" w:tplc="8B5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2A03578"/>
    <w:multiLevelType w:val="hybridMultilevel"/>
    <w:tmpl w:val="6F104DE6"/>
    <w:lvl w:ilvl="0" w:tplc="D24AF144">
      <w:start w:val="1"/>
      <w:numFmt w:val="decimal"/>
      <w:lvlText w:val="%1)"/>
      <w:lvlJc w:val="left"/>
      <w:pPr>
        <w:ind w:left="11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</w:lvl>
    <w:lvl w:ilvl="3" w:tplc="0419000F" w:tentative="1">
      <w:start w:val="1"/>
      <w:numFmt w:val="decimal"/>
      <w:lvlText w:val="%4."/>
      <w:lvlJc w:val="left"/>
      <w:pPr>
        <w:ind w:left="3342" w:hanging="360"/>
      </w:p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</w:lvl>
    <w:lvl w:ilvl="6" w:tplc="0419000F" w:tentative="1">
      <w:start w:val="1"/>
      <w:numFmt w:val="decimal"/>
      <w:lvlText w:val="%7."/>
      <w:lvlJc w:val="left"/>
      <w:pPr>
        <w:ind w:left="5502" w:hanging="360"/>
      </w:p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</w:lvl>
  </w:abstractNum>
  <w:abstractNum w:abstractNumId="6" w15:restartNumberingAfterBreak="0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99C2E54"/>
    <w:multiLevelType w:val="hybridMultilevel"/>
    <w:tmpl w:val="A2E80DF6"/>
    <w:lvl w:ilvl="0" w:tplc="A27E39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BC17AD1"/>
    <w:multiLevelType w:val="hybridMultilevel"/>
    <w:tmpl w:val="E7A42A0C"/>
    <w:lvl w:ilvl="0" w:tplc="E008488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0C5943"/>
    <w:multiLevelType w:val="multilevel"/>
    <w:tmpl w:val="756A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9F42D1"/>
    <w:multiLevelType w:val="multilevel"/>
    <w:tmpl w:val="8E8C16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73E01AEF"/>
    <w:multiLevelType w:val="hybridMultilevel"/>
    <w:tmpl w:val="334A17C6"/>
    <w:lvl w:ilvl="0" w:tplc="7704684E">
      <w:start w:val="1"/>
      <w:numFmt w:val="decimal"/>
      <w:lvlText w:val="%1)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11"/>
  </w:num>
  <w:num w:numId="2">
    <w:abstractNumId w:val="6"/>
  </w:num>
  <w:num w:numId="3">
    <w:abstractNumId w:val="0"/>
  </w:num>
  <w:num w:numId="4">
    <w:abstractNumId w:val="3"/>
  </w:num>
  <w:num w:numId="5">
    <w:abstractNumId w:val="10"/>
  </w:num>
  <w:num w:numId="6">
    <w:abstractNumId w:val="1"/>
  </w:num>
  <w:num w:numId="7">
    <w:abstractNumId w:val="12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2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1CB"/>
    <w:rsid w:val="0000065C"/>
    <w:rsid w:val="00000794"/>
    <w:rsid w:val="00004B20"/>
    <w:rsid w:val="00007FBD"/>
    <w:rsid w:val="00011ECA"/>
    <w:rsid w:val="00016933"/>
    <w:rsid w:val="00034EED"/>
    <w:rsid w:val="00044370"/>
    <w:rsid w:val="00060CEC"/>
    <w:rsid w:val="00065DFF"/>
    <w:rsid w:val="00072A65"/>
    <w:rsid w:val="00077B19"/>
    <w:rsid w:val="00081047"/>
    <w:rsid w:val="00083E18"/>
    <w:rsid w:val="000955D6"/>
    <w:rsid w:val="000A0556"/>
    <w:rsid w:val="000B3208"/>
    <w:rsid w:val="000B3BA4"/>
    <w:rsid w:val="000C5DB8"/>
    <w:rsid w:val="000D1C7D"/>
    <w:rsid w:val="000E6552"/>
    <w:rsid w:val="000E7BBF"/>
    <w:rsid w:val="0010081B"/>
    <w:rsid w:val="0010272F"/>
    <w:rsid w:val="00111220"/>
    <w:rsid w:val="00113207"/>
    <w:rsid w:val="00121D48"/>
    <w:rsid w:val="00122D60"/>
    <w:rsid w:val="00126134"/>
    <w:rsid w:val="00132DEB"/>
    <w:rsid w:val="00134495"/>
    <w:rsid w:val="00147426"/>
    <w:rsid w:val="001502FD"/>
    <w:rsid w:val="00156BBA"/>
    <w:rsid w:val="001618EA"/>
    <w:rsid w:val="00161B02"/>
    <w:rsid w:val="0016360B"/>
    <w:rsid w:val="0017275F"/>
    <w:rsid w:val="001A09CA"/>
    <w:rsid w:val="001A37E9"/>
    <w:rsid w:val="001A73AB"/>
    <w:rsid w:val="001B2C9C"/>
    <w:rsid w:val="001B3D79"/>
    <w:rsid w:val="001B4A78"/>
    <w:rsid w:val="001B7811"/>
    <w:rsid w:val="001C531E"/>
    <w:rsid w:val="001D0651"/>
    <w:rsid w:val="001D0FA8"/>
    <w:rsid w:val="001D1D3E"/>
    <w:rsid w:val="001D4188"/>
    <w:rsid w:val="001E737E"/>
    <w:rsid w:val="001F594D"/>
    <w:rsid w:val="00200614"/>
    <w:rsid w:val="00206D11"/>
    <w:rsid w:val="00217948"/>
    <w:rsid w:val="00220E56"/>
    <w:rsid w:val="0024234A"/>
    <w:rsid w:val="00261354"/>
    <w:rsid w:val="00263780"/>
    <w:rsid w:val="002808BE"/>
    <w:rsid w:val="002830CB"/>
    <w:rsid w:val="0029170E"/>
    <w:rsid w:val="00291EDF"/>
    <w:rsid w:val="002A4166"/>
    <w:rsid w:val="002B10D1"/>
    <w:rsid w:val="002B46A0"/>
    <w:rsid w:val="002E2434"/>
    <w:rsid w:val="002E3B28"/>
    <w:rsid w:val="002F279A"/>
    <w:rsid w:val="002F6098"/>
    <w:rsid w:val="00300EEA"/>
    <w:rsid w:val="003012BF"/>
    <w:rsid w:val="003038DA"/>
    <w:rsid w:val="00316254"/>
    <w:rsid w:val="0032125A"/>
    <w:rsid w:val="0032462E"/>
    <w:rsid w:val="00331C44"/>
    <w:rsid w:val="0034203B"/>
    <w:rsid w:val="00342A87"/>
    <w:rsid w:val="00354711"/>
    <w:rsid w:val="00361910"/>
    <w:rsid w:val="003633A9"/>
    <w:rsid w:val="003658EB"/>
    <w:rsid w:val="00371A7E"/>
    <w:rsid w:val="003754CF"/>
    <w:rsid w:val="0037797D"/>
    <w:rsid w:val="00381427"/>
    <w:rsid w:val="00386794"/>
    <w:rsid w:val="003C281A"/>
    <w:rsid w:val="003C7FD4"/>
    <w:rsid w:val="003E58E7"/>
    <w:rsid w:val="003F2F75"/>
    <w:rsid w:val="003F4B5E"/>
    <w:rsid w:val="003F7E44"/>
    <w:rsid w:val="0040436F"/>
    <w:rsid w:val="00404C98"/>
    <w:rsid w:val="004113E2"/>
    <w:rsid w:val="00413BCF"/>
    <w:rsid w:val="00422B33"/>
    <w:rsid w:val="004361F7"/>
    <w:rsid w:val="004371BC"/>
    <w:rsid w:val="00442BB5"/>
    <w:rsid w:val="0044555F"/>
    <w:rsid w:val="0044671D"/>
    <w:rsid w:val="00446D61"/>
    <w:rsid w:val="00452C8C"/>
    <w:rsid w:val="00461CE4"/>
    <w:rsid w:val="0046427B"/>
    <w:rsid w:val="0047727C"/>
    <w:rsid w:val="00480689"/>
    <w:rsid w:val="00491ED6"/>
    <w:rsid w:val="0049714D"/>
    <w:rsid w:val="004B2294"/>
    <w:rsid w:val="004B7DAB"/>
    <w:rsid w:val="004E390C"/>
    <w:rsid w:val="004E6169"/>
    <w:rsid w:val="004F53F8"/>
    <w:rsid w:val="0050349F"/>
    <w:rsid w:val="00520521"/>
    <w:rsid w:val="0052290B"/>
    <w:rsid w:val="00524C32"/>
    <w:rsid w:val="005357BE"/>
    <w:rsid w:val="00574608"/>
    <w:rsid w:val="00574784"/>
    <w:rsid w:val="005822AE"/>
    <w:rsid w:val="005A4420"/>
    <w:rsid w:val="005B5136"/>
    <w:rsid w:val="005B7C30"/>
    <w:rsid w:val="005C4898"/>
    <w:rsid w:val="005E08A1"/>
    <w:rsid w:val="005E6BD6"/>
    <w:rsid w:val="005E7A97"/>
    <w:rsid w:val="005F4114"/>
    <w:rsid w:val="005F5A0B"/>
    <w:rsid w:val="00601975"/>
    <w:rsid w:val="0060326E"/>
    <w:rsid w:val="006059DA"/>
    <w:rsid w:val="00615CA1"/>
    <w:rsid w:val="006171AC"/>
    <w:rsid w:val="00621238"/>
    <w:rsid w:val="006229DC"/>
    <w:rsid w:val="00635126"/>
    <w:rsid w:val="00646FC2"/>
    <w:rsid w:val="0065122C"/>
    <w:rsid w:val="00654F57"/>
    <w:rsid w:val="00661DFE"/>
    <w:rsid w:val="006830B9"/>
    <w:rsid w:val="00685CDF"/>
    <w:rsid w:val="00691B98"/>
    <w:rsid w:val="006A4819"/>
    <w:rsid w:val="006A74A6"/>
    <w:rsid w:val="006B2AC8"/>
    <w:rsid w:val="006B3B4A"/>
    <w:rsid w:val="006B49A4"/>
    <w:rsid w:val="006C4AC0"/>
    <w:rsid w:val="006C5483"/>
    <w:rsid w:val="006D31C5"/>
    <w:rsid w:val="006D3842"/>
    <w:rsid w:val="006E45F8"/>
    <w:rsid w:val="006E742E"/>
    <w:rsid w:val="006F108A"/>
    <w:rsid w:val="006F1C12"/>
    <w:rsid w:val="006F54E8"/>
    <w:rsid w:val="006F7441"/>
    <w:rsid w:val="00701868"/>
    <w:rsid w:val="0070430D"/>
    <w:rsid w:val="00704C54"/>
    <w:rsid w:val="00705452"/>
    <w:rsid w:val="0072073E"/>
    <w:rsid w:val="00725D20"/>
    <w:rsid w:val="00755DFA"/>
    <w:rsid w:val="00764AF8"/>
    <w:rsid w:val="007667F8"/>
    <w:rsid w:val="00766F29"/>
    <w:rsid w:val="00773442"/>
    <w:rsid w:val="0078016F"/>
    <w:rsid w:val="007938A0"/>
    <w:rsid w:val="007A10AC"/>
    <w:rsid w:val="007C53C6"/>
    <w:rsid w:val="007C59CC"/>
    <w:rsid w:val="007C7B95"/>
    <w:rsid w:val="007D3675"/>
    <w:rsid w:val="007D3759"/>
    <w:rsid w:val="007E215C"/>
    <w:rsid w:val="007E569D"/>
    <w:rsid w:val="007F6608"/>
    <w:rsid w:val="00805F18"/>
    <w:rsid w:val="00811760"/>
    <w:rsid w:val="0081500A"/>
    <w:rsid w:val="00816590"/>
    <w:rsid w:val="00816B82"/>
    <w:rsid w:val="00821059"/>
    <w:rsid w:val="008358DD"/>
    <w:rsid w:val="00840CCB"/>
    <w:rsid w:val="00841F8F"/>
    <w:rsid w:val="00854D54"/>
    <w:rsid w:val="00860E1A"/>
    <w:rsid w:val="00861E4A"/>
    <w:rsid w:val="00871F0F"/>
    <w:rsid w:val="00875C99"/>
    <w:rsid w:val="00891F07"/>
    <w:rsid w:val="00892FBF"/>
    <w:rsid w:val="008940AB"/>
    <w:rsid w:val="00896103"/>
    <w:rsid w:val="008A29BD"/>
    <w:rsid w:val="008A6242"/>
    <w:rsid w:val="008B5A35"/>
    <w:rsid w:val="008B5F7F"/>
    <w:rsid w:val="008B7996"/>
    <w:rsid w:val="008D3378"/>
    <w:rsid w:val="008E11B4"/>
    <w:rsid w:val="008E240C"/>
    <w:rsid w:val="008E333C"/>
    <w:rsid w:val="008F3479"/>
    <w:rsid w:val="008F7D61"/>
    <w:rsid w:val="00907996"/>
    <w:rsid w:val="00944563"/>
    <w:rsid w:val="00951808"/>
    <w:rsid w:val="00951F34"/>
    <w:rsid w:val="00953632"/>
    <w:rsid w:val="00956F6A"/>
    <w:rsid w:val="009615C9"/>
    <w:rsid w:val="00961E5B"/>
    <w:rsid w:val="00973C0C"/>
    <w:rsid w:val="009807BC"/>
    <w:rsid w:val="009919F9"/>
    <w:rsid w:val="009B171B"/>
    <w:rsid w:val="009B2291"/>
    <w:rsid w:val="009B2B89"/>
    <w:rsid w:val="009B2DE9"/>
    <w:rsid w:val="009C7CBE"/>
    <w:rsid w:val="009E194F"/>
    <w:rsid w:val="009E2BBF"/>
    <w:rsid w:val="009F074C"/>
    <w:rsid w:val="00A117FB"/>
    <w:rsid w:val="00A253C9"/>
    <w:rsid w:val="00A367CA"/>
    <w:rsid w:val="00A510E0"/>
    <w:rsid w:val="00A514FC"/>
    <w:rsid w:val="00A56D77"/>
    <w:rsid w:val="00A5768D"/>
    <w:rsid w:val="00A616E5"/>
    <w:rsid w:val="00A64CD4"/>
    <w:rsid w:val="00A8339A"/>
    <w:rsid w:val="00A9197C"/>
    <w:rsid w:val="00A940E4"/>
    <w:rsid w:val="00AA4AFF"/>
    <w:rsid w:val="00AC1288"/>
    <w:rsid w:val="00AE561B"/>
    <w:rsid w:val="00AE5C7C"/>
    <w:rsid w:val="00AF42F6"/>
    <w:rsid w:val="00B053F1"/>
    <w:rsid w:val="00B0565E"/>
    <w:rsid w:val="00B05765"/>
    <w:rsid w:val="00B33279"/>
    <w:rsid w:val="00B35680"/>
    <w:rsid w:val="00B434A1"/>
    <w:rsid w:val="00B51524"/>
    <w:rsid w:val="00B5623D"/>
    <w:rsid w:val="00B666AD"/>
    <w:rsid w:val="00B86283"/>
    <w:rsid w:val="00B86F07"/>
    <w:rsid w:val="00B871E0"/>
    <w:rsid w:val="00B909E3"/>
    <w:rsid w:val="00B91544"/>
    <w:rsid w:val="00B92362"/>
    <w:rsid w:val="00B92B36"/>
    <w:rsid w:val="00BA374D"/>
    <w:rsid w:val="00BB0ABC"/>
    <w:rsid w:val="00BD0ADE"/>
    <w:rsid w:val="00BF1693"/>
    <w:rsid w:val="00C30867"/>
    <w:rsid w:val="00C5024F"/>
    <w:rsid w:val="00C66876"/>
    <w:rsid w:val="00C67D46"/>
    <w:rsid w:val="00C72176"/>
    <w:rsid w:val="00C7488C"/>
    <w:rsid w:val="00C7615B"/>
    <w:rsid w:val="00C7765A"/>
    <w:rsid w:val="00C8133A"/>
    <w:rsid w:val="00C845EA"/>
    <w:rsid w:val="00C96E1E"/>
    <w:rsid w:val="00CA1104"/>
    <w:rsid w:val="00CA14DA"/>
    <w:rsid w:val="00CA2308"/>
    <w:rsid w:val="00CA4EC5"/>
    <w:rsid w:val="00CB6B3C"/>
    <w:rsid w:val="00CC2C05"/>
    <w:rsid w:val="00CE2B86"/>
    <w:rsid w:val="00CE36C7"/>
    <w:rsid w:val="00CE5C5A"/>
    <w:rsid w:val="00CF13C6"/>
    <w:rsid w:val="00CF56BC"/>
    <w:rsid w:val="00D02C81"/>
    <w:rsid w:val="00D10FDD"/>
    <w:rsid w:val="00D2287A"/>
    <w:rsid w:val="00D26234"/>
    <w:rsid w:val="00D34471"/>
    <w:rsid w:val="00D353B6"/>
    <w:rsid w:val="00D47D1E"/>
    <w:rsid w:val="00D50CAF"/>
    <w:rsid w:val="00D51060"/>
    <w:rsid w:val="00D51911"/>
    <w:rsid w:val="00D52CBA"/>
    <w:rsid w:val="00D57509"/>
    <w:rsid w:val="00D63D89"/>
    <w:rsid w:val="00D6455C"/>
    <w:rsid w:val="00D734F8"/>
    <w:rsid w:val="00D91317"/>
    <w:rsid w:val="00D9414F"/>
    <w:rsid w:val="00DA056B"/>
    <w:rsid w:val="00DB21EB"/>
    <w:rsid w:val="00DB28A8"/>
    <w:rsid w:val="00DB3C7A"/>
    <w:rsid w:val="00DB607F"/>
    <w:rsid w:val="00DB7D64"/>
    <w:rsid w:val="00DC1E87"/>
    <w:rsid w:val="00DC406B"/>
    <w:rsid w:val="00DC424D"/>
    <w:rsid w:val="00DC713F"/>
    <w:rsid w:val="00DC75A9"/>
    <w:rsid w:val="00DD1D53"/>
    <w:rsid w:val="00DD1D88"/>
    <w:rsid w:val="00DD3AB2"/>
    <w:rsid w:val="00DD626C"/>
    <w:rsid w:val="00DE44B2"/>
    <w:rsid w:val="00DF043C"/>
    <w:rsid w:val="00DF2C5B"/>
    <w:rsid w:val="00DF3D11"/>
    <w:rsid w:val="00E0352E"/>
    <w:rsid w:val="00E05F8A"/>
    <w:rsid w:val="00E344A3"/>
    <w:rsid w:val="00E41884"/>
    <w:rsid w:val="00E51406"/>
    <w:rsid w:val="00E5301B"/>
    <w:rsid w:val="00E553C2"/>
    <w:rsid w:val="00E57F17"/>
    <w:rsid w:val="00E6207D"/>
    <w:rsid w:val="00E67004"/>
    <w:rsid w:val="00E8171B"/>
    <w:rsid w:val="00E84E69"/>
    <w:rsid w:val="00E91B59"/>
    <w:rsid w:val="00E92765"/>
    <w:rsid w:val="00E97876"/>
    <w:rsid w:val="00E97DB1"/>
    <w:rsid w:val="00EB2E41"/>
    <w:rsid w:val="00EF2053"/>
    <w:rsid w:val="00EF6428"/>
    <w:rsid w:val="00F15C6B"/>
    <w:rsid w:val="00F22DE9"/>
    <w:rsid w:val="00F27807"/>
    <w:rsid w:val="00F4513A"/>
    <w:rsid w:val="00F572A2"/>
    <w:rsid w:val="00F64A0E"/>
    <w:rsid w:val="00F71AD8"/>
    <w:rsid w:val="00F74B42"/>
    <w:rsid w:val="00F861BE"/>
    <w:rsid w:val="00F9325B"/>
    <w:rsid w:val="00F93A18"/>
    <w:rsid w:val="00F94A04"/>
    <w:rsid w:val="00F94E5A"/>
    <w:rsid w:val="00F94F69"/>
    <w:rsid w:val="00FA31CB"/>
    <w:rsid w:val="00FA6665"/>
    <w:rsid w:val="00FB1055"/>
    <w:rsid w:val="00FC6F6E"/>
    <w:rsid w:val="00FD20FF"/>
    <w:rsid w:val="00FD2C04"/>
    <w:rsid w:val="00FD45C2"/>
    <w:rsid w:val="00FE0660"/>
    <w:rsid w:val="00FF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88C60"/>
  <w15:docId w15:val="{4736FBF0-B8EB-4517-A639-144EA25CE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18"/>
    <w:pPr>
      <w:widowControl w:val="0"/>
    </w:pPr>
    <w:rPr>
      <w:rFonts w:ascii="Arial" w:eastAsia="Times New Roman" w:hAnsi="Arial" w:cs="Arial"/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44555F"/>
    <w:pPr>
      <w:widowControl/>
      <w:spacing w:before="120" w:after="120" w:line="276" w:lineRule="auto"/>
      <w:outlineLvl w:val="0"/>
    </w:pPr>
    <w:rPr>
      <w:rFonts w:ascii="XO Thames" w:hAnsi="XO Thames" w:cs="XO Thames"/>
      <w:b/>
      <w:bCs/>
      <w:color w:val="auto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4555F"/>
    <w:pPr>
      <w:widowControl/>
      <w:spacing w:before="120" w:after="120" w:line="276" w:lineRule="auto"/>
      <w:outlineLvl w:val="1"/>
    </w:pPr>
    <w:rPr>
      <w:rFonts w:ascii="XO Thames" w:hAnsi="XO Thames" w:cs="XO Thames"/>
      <w:b/>
      <w:bCs/>
      <w:color w:val="00A0F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4555F"/>
    <w:pPr>
      <w:widowControl/>
      <w:spacing w:after="200" w:line="276" w:lineRule="auto"/>
      <w:outlineLvl w:val="2"/>
    </w:pPr>
    <w:rPr>
      <w:rFonts w:ascii="XO Thames" w:hAnsi="XO Thames" w:cs="XO Thames"/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44555F"/>
    <w:pPr>
      <w:widowControl/>
      <w:spacing w:before="120" w:after="120" w:line="276" w:lineRule="auto"/>
      <w:outlineLvl w:val="3"/>
    </w:pPr>
    <w:rPr>
      <w:rFonts w:ascii="XO Thames" w:hAnsi="XO Thames" w:cs="XO Thames"/>
      <w:b/>
      <w:bCs/>
      <w:color w:val="595959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44555F"/>
    <w:pPr>
      <w:widowControl/>
      <w:spacing w:before="120" w:after="120" w:line="276" w:lineRule="auto"/>
      <w:outlineLvl w:val="4"/>
    </w:pPr>
    <w:rPr>
      <w:rFonts w:ascii="XO Thames" w:hAnsi="XO Thames" w:cs="XO Thames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44555F"/>
    <w:rPr>
      <w:rFonts w:ascii="XO Thames" w:hAnsi="XO Thames" w:cs="XO Thames"/>
      <w:b/>
      <w:bCs/>
      <w:color w:val="00A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4555F"/>
    <w:rPr>
      <w:rFonts w:ascii="XO Thames" w:hAnsi="XO Thames" w:cs="XO Thames"/>
      <w:b/>
      <w:bCs/>
      <w:i/>
      <w:iCs/>
      <w:color w:val="00000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4555F"/>
    <w:rPr>
      <w:rFonts w:ascii="XO Thames" w:hAnsi="XO Thames" w:cs="XO Thames"/>
      <w:b/>
      <w:bCs/>
      <w:color w:val="595959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4555F"/>
    <w:rPr>
      <w:rFonts w:ascii="XO Thames" w:hAnsi="XO Thames" w:cs="XO Thames"/>
      <w:b/>
      <w:bCs/>
      <w:color w:val="000000"/>
      <w:sz w:val="20"/>
      <w:szCs w:val="20"/>
      <w:lang w:eastAsia="ru-RU"/>
    </w:rPr>
  </w:style>
  <w:style w:type="character" w:customStyle="1" w:styleId="11">
    <w:name w:val="Обычный1"/>
    <w:uiPriority w:val="99"/>
    <w:rsid w:val="0044555F"/>
    <w:rPr>
      <w:rFonts w:ascii="Arial" w:hAnsi="Arial" w:cs="Arial"/>
      <w:sz w:val="20"/>
      <w:szCs w:val="20"/>
    </w:rPr>
  </w:style>
  <w:style w:type="paragraph" w:styleId="21">
    <w:name w:val="toc 2"/>
    <w:basedOn w:val="a"/>
    <w:next w:val="a"/>
    <w:link w:val="22"/>
    <w:autoRedefine/>
    <w:uiPriority w:val="99"/>
    <w:semiHidden/>
    <w:rsid w:val="0044555F"/>
    <w:pPr>
      <w:widowControl/>
      <w:spacing w:after="200" w:line="276" w:lineRule="auto"/>
      <w:ind w:left="200"/>
    </w:pPr>
    <w:rPr>
      <w:rFonts w:ascii="Calibri" w:hAnsi="Calibri" w:cs="Calibri"/>
    </w:rPr>
  </w:style>
  <w:style w:type="character" w:customStyle="1" w:styleId="22">
    <w:name w:val="Оглавление 2 Знак"/>
    <w:link w:val="2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41">
    <w:name w:val="toc 4"/>
    <w:basedOn w:val="a"/>
    <w:next w:val="a"/>
    <w:link w:val="42"/>
    <w:autoRedefine/>
    <w:uiPriority w:val="99"/>
    <w:semiHidden/>
    <w:rsid w:val="0044555F"/>
    <w:pPr>
      <w:widowControl/>
      <w:spacing w:after="200" w:line="276" w:lineRule="auto"/>
      <w:ind w:left="600"/>
    </w:pPr>
    <w:rPr>
      <w:rFonts w:ascii="Calibri" w:hAnsi="Calibri" w:cs="Calibri"/>
    </w:rPr>
  </w:style>
  <w:style w:type="character" w:customStyle="1" w:styleId="42">
    <w:name w:val="Оглавление 4 Знак"/>
    <w:link w:val="4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6">
    <w:name w:val="toc 6"/>
    <w:basedOn w:val="a"/>
    <w:next w:val="a"/>
    <w:link w:val="60"/>
    <w:autoRedefine/>
    <w:uiPriority w:val="99"/>
    <w:semiHidden/>
    <w:rsid w:val="0044555F"/>
    <w:pPr>
      <w:widowControl/>
      <w:spacing w:after="200" w:line="276" w:lineRule="auto"/>
      <w:ind w:left="1000"/>
    </w:pPr>
    <w:rPr>
      <w:rFonts w:ascii="Calibri" w:hAnsi="Calibri" w:cs="Calibri"/>
    </w:rPr>
  </w:style>
  <w:style w:type="character" w:customStyle="1" w:styleId="60">
    <w:name w:val="Оглавление 6 Знак"/>
    <w:link w:val="6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7">
    <w:name w:val="toc 7"/>
    <w:basedOn w:val="a"/>
    <w:next w:val="a"/>
    <w:link w:val="70"/>
    <w:autoRedefine/>
    <w:uiPriority w:val="99"/>
    <w:semiHidden/>
    <w:rsid w:val="0044555F"/>
    <w:pPr>
      <w:widowControl/>
      <w:spacing w:after="200" w:line="276" w:lineRule="auto"/>
      <w:ind w:left="1200"/>
    </w:pPr>
    <w:rPr>
      <w:rFonts w:ascii="Calibri" w:hAnsi="Calibri" w:cs="Calibri"/>
    </w:rPr>
  </w:style>
  <w:style w:type="character" w:customStyle="1" w:styleId="70">
    <w:name w:val="Оглавление 7 Знак"/>
    <w:link w:val="7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rmal">
    <w:name w:val="ConsPlusNormal"/>
    <w:link w:val="ConsPlusNormal1"/>
    <w:uiPriority w:val="99"/>
    <w:rsid w:val="0044555F"/>
    <w:pPr>
      <w:widowControl w:val="0"/>
      <w:ind w:firstLine="720"/>
    </w:pPr>
    <w:rPr>
      <w:rFonts w:ascii="Times New Roman" w:eastAsia="Times New Roman" w:hAnsi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44555F"/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2">
    <w:name w:val="Основной шрифт абзаца1"/>
    <w:uiPriority w:val="99"/>
    <w:rsid w:val="0044555F"/>
    <w:pPr>
      <w:spacing w:after="200" w:line="276" w:lineRule="auto"/>
    </w:pPr>
    <w:rPr>
      <w:rFonts w:eastAsia="Times New Roman" w:cs="Calibri"/>
      <w:color w:val="000000"/>
      <w:sz w:val="20"/>
      <w:szCs w:val="20"/>
    </w:rPr>
  </w:style>
  <w:style w:type="paragraph" w:styleId="31">
    <w:name w:val="toc 3"/>
    <w:basedOn w:val="a"/>
    <w:next w:val="a"/>
    <w:link w:val="32"/>
    <w:autoRedefine/>
    <w:uiPriority w:val="99"/>
    <w:semiHidden/>
    <w:rsid w:val="0044555F"/>
    <w:pPr>
      <w:widowControl/>
      <w:spacing w:after="200" w:line="276" w:lineRule="auto"/>
      <w:ind w:left="400"/>
    </w:pPr>
    <w:rPr>
      <w:rFonts w:ascii="Calibri" w:hAnsi="Calibri" w:cs="Calibri"/>
    </w:rPr>
  </w:style>
  <w:style w:type="character" w:customStyle="1" w:styleId="32">
    <w:name w:val="Оглавление 3 Знак"/>
    <w:link w:val="3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44555F"/>
    <w:rPr>
      <w:color w:val="auto"/>
      <w:vertAlign w:val="superscript"/>
    </w:rPr>
  </w:style>
  <w:style w:type="character" w:styleId="a5">
    <w:name w:val="footnote reference"/>
    <w:basedOn w:val="a0"/>
    <w:link w:val="13"/>
    <w:uiPriority w:val="99"/>
    <w:locked/>
    <w:rsid w:val="0044555F"/>
    <w:rPr>
      <w:rFonts w:ascii="Calibri" w:hAnsi="Calibri" w:cs="Calibri"/>
      <w:sz w:val="20"/>
      <w:szCs w:val="20"/>
      <w:vertAlign w:val="superscript"/>
      <w:lang w:eastAsia="ru-RU"/>
    </w:rPr>
  </w:style>
  <w:style w:type="paragraph" w:styleId="a6">
    <w:name w:val="Balloon Text"/>
    <w:basedOn w:val="a"/>
    <w:link w:val="a7"/>
    <w:uiPriority w:val="99"/>
    <w:semiHidden/>
    <w:rsid w:val="0044555F"/>
    <w:rPr>
      <w:rFonts w:ascii="Tahoma" w:hAnsi="Tahoma" w:cs="Tahoma"/>
      <w:color w:val="auto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44555F"/>
    <w:rPr>
      <w:rFonts w:ascii="Tahoma" w:hAnsi="Tahoma" w:cs="Tahoma"/>
      <w:sz w:val="20"/>
      <w:szCs w:val="20"/>
      <w:lang w:eastAsia="ru-RU"/>
    </w:rPr>
  </w:style>
  <w:style w:type="paragraph" w:styleId="a8">
    <w:name w:val="List Paragraph"/>
    <w:basedOn w:val="a"/>
    <w:link w:val="a9"/>
    <w:uiPriority w:val="99"/>
    <w:qFormat/>
    <w:rsid w:val="0044555F"/>
    <w:pPr>
      <w:ind w:left="720"/>
    </w:pPr>
    <w:rPr>
      <w:color w:val="auto"/>
    </w:rPr>
  </w:style>
  <w:style w:type="character" w:customStyle="1" w:styleId="a9">
    <w:name w:val="Абзац списка Знак"/>
    <w:link w:val="a8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customStyle="1" w:styleId="14">
    <w:name w:val="Гиперссылка1"/>
    <w:basedOn w:val="12"/>
    <w:link w:val="aa"/>
    <w:uiPriority w:val="99"/>
    <w:rsid w:val="0044555F"/>
    <w:rPr>
      <w:color w:val="0000FF"/>
      <w:u w:val="single"/>
    </w:rPr>
  </w:style>
  <w:style w:type="character" w:styleId="aa">
    <w:name w:val="Hyperlink"/>
    <w:basedOn w:val="a0"/>
    <w:link w:val="14"/>
    <w:uiPriority w:val="99"/>
    <w:locked/>
    <w:rsid w:val="0044555F"/>
    <w:rPr>
      <w:rFonts w:ascii="Calibri" w:hAnsi="Calibri" w:cs="Calibri"/>
      <w:color w:val="0000FF"/>
      <w:sz w:val="20"/>
      <w:szCs w:val="20"/>
      <w:u w:val="single"/>
      <w:lang w:eastAsia="ru-RU"/>
    </w:rPr>
  </w:style>
  <w:style w:type="paragraph" w:customStyle="1" w:styleId="Footnote">
    <w:name w:val="Footnote"/>
    <w:basedOn w:val="a"/>
    <w:link w:val="Footnote1"/>
    <w:uiPriority w:val="99"/>
    <w:rsid w:val="0044555F"/>
    <w:rPr>
      <w:color w:val="auto"/>
    </w:rPr>
  </w:style>
  <w:style w:type="character" w:customStyle="1" w:styleId="Footnote1">
    <w:name w:val="Footnote1"/>
    <w:link w:val="Footnote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15">
    <w:name w:val="toc 1"/>
    <w:basedOn w:val="a"/>
    <w:next w:val="a"/>
    <w:link w:val="16"/>
    <w:autoRedefine/>
    <w:uiPriority w:val="99"/>
    <w:semiHidden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</w:rPr>
  </w:style>
  <w:style w:type="character" w:customStyle="1" w:styleId="16">
    <w:name w:val="Оглавление 1 Знак"/>
    <w:link w:val="15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HeaderandFooter">
    <w:name w:val="Header and Footer"/>
    <w:link w:val="HeaderandFooter1"/>
    <w:uiPriority w:val="99"/>
    <w:rsid w:val="0044555F"/>
    <w:pPr>
      <w:spacing w:after="200" w:line="360" w:lineRule="auto"/>
    </w:pPr>
    <w:rPr>
      <w:rFonts w:ascii="XO Thames" w:eastAsia="Times New Roman" w:hAnsi="XO Thames" w:cs="XO Thames"/>
      <w:color w:val="000000"/>
    </w:rPr>
  </w:style>
  <w:style w:type="character" w:customStyle="1" w:styleId="HeaderandFooter1">
    <w:name w:val="Header and Footer1"/>
    <w:link w:val="HeaderandFooter"/>
    <w:uiPriority w:val="99"/>
    <w:locked/>
    <w:rsid w:val="0044555F"/>
    <w:rPr>
      <w:rFonts w:ascii="XO Thames" w:hAnsi="XO Thames" w:cs="XO Thames"/>
      <w:color w:val="000000"/>
      <w:sz w:val="22"/>
      <w:szCs w:val="22"/>
      <w:lang w:eastAsia="ru-RU"/>
    </w:rPr>
  </w:style>
  <w:style w:type="paragraph" w:styleId="9">
    <w:name w:val="toc 9"/>
    <w:basedOn w:val="a"/>
    <w:next w:val="a"/>
    <w:link w:val="90"/>
    <w:autoRedefine/>
    <w:uiPriority w:val="99"/>
    <w:semiHidden/>
    <w:rsid w:val="0044555F"/>
    <w:pPr>
      <w:widowControl/>
      <w:spacing w:after="200" w:line="276" w:lineRule="auto"/>
      <w:ind w:left="1600"/>
    </w:pPr>
    <w:rPr>
      <w:rFonts w:ascii="Calibri" w:hAnsi="Calibri" w:cs="Calibri"/>
    </w:rPr>
  </w:style>
  <w:style w:type="character" w:customStyle="1" w:styleId="90">
    <w:name w:val="Оглавление 9 Знак"/>
    <w:link w:val="9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styleId="8">
    <w:name w:val="toc 8"/>
    <w:basedOn w:val="a"/>
    <w:next w:val="a"/>
    <w:link w:val="80"/>
    <w:autoRedefine/>
    <w:uiPriority w:val="99"/>
    <w:semiHidden/>
    <w:rsid w:val="0044555F"/>
    <w:pPr>
      <w:widowControl/>
      <w:spacing w:after="200" w:line="276" w:lineRule="auto"/>
      <w:ind w:left="1400"/>
    </w:pPr>
    <w:rPr>
      <w:rFonts w:ascii="Calibri" w:hAnsi="Calibri" w:cs="Calibri"/>
    </w:rPr>
  </w:style>
  <w:style w:type="character" w:customStyle="1" w:styleId="80">
    <w:name w:val="Оглавление 8 Знак"/>
    <w:link w:val="8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Nonformat">
    <w:name w:val="ConsPlusNonformat"/>
    <w:link w:val="ConsPlusNonformat1"/>
    <w:uiPriority w:val="99"/>
    <w:rsid w:val="0044555F"/>
    <w:pPr>
      <w:widowControl w:val="0"/>
    </w:pPr>
    <w:rPr>
      <w:rFonts w:ascii="Courier New" w:eastAsia="Times New Roman" w:hAnsi="Courier New" w:cs="Courier New"/>
      <w:color w:val="000000"/>
    </w:rPr>
  </w:style>
  <w:style w:type="character" w:customStyle="1" w:styleId="ConsPlusNonformat1">
    <w:name w:val="ConsPlusNonformat1"/>
    <w:link w:val="ConsPlusNonformat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33">
    <w:name w:val="Body Text Indent 3"/>
    <w:basedOn w:val="a"/>
    <w:link w:val="34"/>
    <w:uiPriority w:val="99"/>
    <w:rsid w:val="0044555F"/>
    <w:pPr>
      <w:widowControl/>
      <w:ind w:left="1418" w:hanging="1418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4555F"/>
    <w:rPr>
      <w:rFonts w:ascii="Times New Roman" w:hAnsi="Times New Roman" w:cs="Times New Roman"/>
      <w:sz w:val="20"/>
      <w:szCs w:val="20"/>
      <w:lang w:eastAsia="ru-RU"/>
    </w:rPr>
  </w:style>
  <w:style w:type="paragraph" w:styleId="51">
    <w:name w:val="toc 5"/>
    <w:basedOn w:val="a"/>
    <w:next w:val="a"/>
    <w:link w:val="52"/>
    <w:autoRedefine/>
    <w:uiPriority w:val="99"/>
    <w:semiHidden/>
    <w:rsid w:val="0044555F"/>
    <w:pPr>
      <w:widowControl/>
      <w:spacing w:after="200" w:line="276" w:lineRule="auto"/>
      <w:ind w:left="800"/>
    </w:pPr>
    <w:rPr>
      <w:rFonts w:ascii="Calibri" w:hAnsi="Calibri" w:cs="Calibri"/>
    </w:rPr>
  </w:style>
  <w:style w:type="character" w:customStyle="1" w:styleId="52">
    <w:name w:val="Оглавление 5 Знак"/>
    <w:link w:val="51"/>
    <w:uiPriority w:val="99"/>
    <w:locked/>
    <w:rsid w:val="0044555F"/>
    <w:rPr>
      <w:rFonts w:ascii="Calibri" w:hAnsi="Calibri" w:cs="Calibri"/>
      <w:color w:val="000000"/>
      <w:sz w:val="20"/>
      <w:szCs w:val="20"/>
      <w:lang w:eastAsia="ru-RU"/>
    </w:rPr>
  </w:style>
  <w:style w:type="paragraph" w:customStyle="1" w:styleId="ConsPlusCell">
    <w:name w:val="ConsPlusCell"/>
    <w:link w:val="ConsPlusCell1"/>
    <w:uiPriority w:val="99"/>
    <w:rsid w:val="0044555F"/>
    <w:pPr>
      <w:spacing w:after="200" w:line="276" w:lineRule="auto"/>
    </w:pPr>
    <w:rPr>
      <w:rFonts w:ascii="Courier New" w:eastAsia="Times New Roman" w:hAnsi="Courier New" w:cs="Courier New"/>
      <w:color w:val="000000"/>
    </w:rPr>
  </w:style>
  <w:style w:type="character" w:customStyle="1" w:styleId="ConsPlusCell1">
    <w:name w:val="ConsPlusCell1"/>
    <w:link w:val="ConsPlusCell"/>
    <w:uiPriority w:val="99"/>
    <w:locked/>
    <w:rsid w:val="0044555F"/>
    <w:rPr>
      <w:rFonts w:ascii="Courier New" w:hAnsi="Courier New" w:cs="Courier New"/>
      <w:color w:val="000000"/>
      <w:sz w:val="22"/>
      <w:szCs w:val="22"/>
      <w:lang w:eastAsia="ru-RU"/>
    </w:rPr>
  </w:style>
  <w:style w:type="paragraph" w:styleId="ab">
    <w:name w:val="header"/>
    <w:basedOn w:val="a"/>
    <w:link w:val="ac"/>
    <w:uiPriority w:val="99"/>
    <w:rsid w:val="0044555F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d">
    <w:name w:val="Subtitle"/>
    <w:basedOn w:val="a"/>
    <w:next w:val="a"/>
    <w:link w:val="ae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i/>
      <w:iCs/>
      <w:color w:val="616161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99"/>
    <w:locked/>
    <w:rsid w:val="0044555F"/>
    <w:rPr>
      <w:rFonts w:ascii="XO Thames" w:hAnsi="XO Thames" w:cs="XO Thames"/>
      <w:i/>
      <w:iCs/>
      <w:color w:val="616161"/>
      <w:sz w:val="20"/>
      <w:szCs w:val="20"/>
      <w:lang w:eastAsia="ru-RU"/>
    </w:rPr>
  </w:style>
  <w:style w:type="paragraph" w:customStyle="1" w:styleId="toc10">
    <w:name w:val="toc 10"/>
    <w:next w:val="a"/>
    <w:link w:val="toc101"/>
    <w:uiPriority w:val="99"/>
    <w:rsid w:val="0044555F"/>
    <w:pPr>
      <w:ind w:left="1800"/>
    </w:pPr>
    <w:rPr>
      <w:rFonts w:eastAsia="Times New Roman" w:cs="Calibri"/>
      <w:color w:val="000000"/>
    </w:rPr>
  </w:style>
  <w:style w:type="character" w:customStyle="1" w:styleId="toc101">
    <w:name w:val="toc 101"/>
    <w:link w:val="toc10"/>
    <w:uiPriority w:val="99"/>
    <w:locked/>
    <w:rsid w:val="0044555F"/>
    <w:rPr>
      <w:rFonts w:ascii="Calibri" w:hAnsi="Calibri" w:cs="Calibri"/>
      <w:color w:val="000000"/>
      <w:sz w:val="22"/>
      <w:szCs w:val="22"/>
      <w:lang w:eastAsia="ru-RU"/>
    </w:rPr>
  </w:style>
  <w:style w:type="paragraph" w:styleId="af">
    <w:name w:val="Title"/>
    <w:basedOn w:val="a"/>
    <w:next w:val="a"/>
    <w:link w:val="af0"/>
    <w:uiPriority w:val="99"/>
    <w:qFormat/>
    <w:rsid w:val="0044555F"/>
    <w:pPr>
      <w:widowControl/>
      <w:spacing w:after="200" w:line="276" w:lineRule="auto"/>
    </w:pPr>
    <w:rPr>
      <w:rFonts w:ascii="XO Thames" w:hAnsi="XO Thames" w:cs="XO Thames"/>
      <w:b/>
      <w:bCs/>
      <w:color w:val="auto"/>
      <w:sz w:val="52"/>
      <w:szCs w:val="52"/>
    </w:rPr>
  </w:style>
  <w:style w:type="character" w:customStyle="1" w:styleId="af0">
    <w:name w:val="Заголовок Знак"/>
    <w:basedOn w:val="a0"/>
    <w:link w:val="af"/>
    <w:uiPriority w:val="99"/>
    <w:locked/>
    <w:rsid w:val="0044555F"/>
    <w:rPr>
      <w:rFonts w:ascii="XO Thames" w:hAnsi="XO Thames" w:cs="XO Thames"/>
      <w:b/>
      <w:bCs/>
      <w:sz w:val="20"/>
      <w:szCs w:val="20"/>
      <w:lang w:eastAsia="ru-RU"/>
    </w:rPr>
  </w:style>
  <w:style w:type="paragraph" w:customStyle="1" w:styleId="ConsPlusTitle">
    <w:name w:val="ConsPlusTitle"/>
    <w:link w:val="ConsPlusTitle1"/>
    <w:uiPriority w:val="99"/>
    <w:rsid w:val="0044555F"/>
    <w:pPr>
      <w:widowControl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ConsPlusTitle1">
    <w:name w:val="ConsPlusTitle1"/>
    <w:link w:val="ConsPlusTitle"/>
    <w:uiPriority w:val="99"/>
    <w:locked/>
    <w:rsid w:val="0044555F"/>
    <w:rPr>
      <w:rFonts w:ascii="Times New Roman" w:hAnsi="Times New Roman" w:cs="Times New Roman"/>
      <w:b/>
      <w:bCs/>
      <w:sz w:val="22"/>
      <w:szCs w:val="22"/>
      <w:lang w:eastAsia="ru-RU"/>
    </w:rPr>
  </w:style>
  <w:style w:type="paragraph" w:styleId="af1">
    <w:name w:val="footnote text"/>
    <w:basedOn w:val="a"/>
    <w:link w:val="af2"/>
    <w:semiHidden/>
    <w:rsid w:val="0044555F"/>
    <w:pPr>
      <w:widowControl/>
      <w:suppressAutoHyphens/>
    </w:pPr>
    <w:rPr>
      <w:rFonts w:ascii="Times New Roman" w:hAnsi="Times New Roman" w:cs="Times New Roman"/>
      <w:color w:val="auto"/>
      <w:lang w:eastAsia="ar-SA"/>
    </w:rPr>
  </w:style>
  <w:style w:type="character" w:customStyle="1" w:styleId="af2">
    <w:name w:val="Текст сноски Знак"/>
    <w:basedOn w:val="a0"/>
    <w:link w:val="af1"/>
    <w:locked/>
    <w:rsid w:val="0044555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UnresolvedMention">
    <w:name w:val="Unresolved Mention"/>
    <w:uiPriority w:val="99"/>
    <w:semiHidden/>
    <w:rsid w:val="0044555F"/>
    <w:rPr>
      <w:rFonts w:cs="Times New Roman"/>
      <w:color w:val="auto"/>
      <w:shd w:val="clear" w:color="auto" w:fill="auto"/>
    </w:rPr>
  </w:style>
  <w:style w:type="character" w:styleId="af3">
    <w:name w:val="annotation reference"/>
    <w:basedOn w:val="a0"/>
    <w:uiPriority w:val="99"/>
    <w:semiHidden/>
    <w:rsid w:val="0044555F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semiHidden/>
    <w:rsid w:val="0044555F"/>
    <w:rPr>
      <w:color w:val="auto"/>
    </w:rPr>
  </w:style>
  <w:style w:type="character" w:customStyle="1" w:styleId="af5">
    <w:name w:val="Текст примечания Знак"/>
    <w:basedOn w:val="a0"/>
    <w:link w:val="af4"/>
    <w:uiPriority w:val="99"/>
    <w:semiHidden/>
    <w:locked/>
    <w:rsid w:val="0044555F"/>
    <w:rPr>
      <w:rFonts w:ascii="Arial" w:hAnsi="Arial" w:cs="Arial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rsid w:val="0044555F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locked/>
    <w:rsid w:val="0044555F"/>
    <w:rPr>
      <w:rFonts w:ascii="Arial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44555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</w:rPr>
  </w:style>
  <w:style w:type="character" w:customStyle="1" w:styleId="HTML0">
    <w:name w:val="Стандартный HTML Знак"/>
    <w:basedOn w:val="a0"/>
    <w:link w:val="HTML"/>
    <w:uiPriority w:val="99"/>
    <w:locked/>
    <w:rsid w:val="0044555F"/>
    <w:rPr>
      <w:rFonts w:ascii="Courier New" w:hAnsi="Courier New" w:cs="Courier New"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860E1A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B5A3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5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4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42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619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6937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78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92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53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18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7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1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0256E-E21B-49E4-8470-36854CE2F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Пользователь Windows</cp:lastModifiedBy>
  <cp:revision>18</cp:revision>
  <cp:lastPrinted>2021-11-03T09:20:00Z</cp:lastPrinted>
  <dcterms:created xsi:type="dcterms:W3CDTF">2021-11-30T12:17:00Z</dcterms:created>
  <dcterms:modified xsi:type="dcterms:W3CDTF">2025-10-27T11:05:00Z</dcterms:modified>
</cp:coreProperties>
</file>