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53"/>
        <w:gridCol w:w="1418"/>
        <w:gridCol w:w="4252"/>
      </w:tblGrid>
      <w:tr w:rsidR="00DF3A47" w:rsidRPr="00DF3A47" w:rsidTr="00153C51">
        <w:trPr>
          <w:cantSplit/>
          <w:trHeight w:val="1137"/>
        </w:trPr>
        <w:tc>
          <w:tcPr>
            <w:tcW w:w="4253" w:type="dxa"/>
            <w:vAlign w:val="center"/>
          </w:tcPr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МИНИСТЕРСТВО</w:t>
            </w:r>
          </w:p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ПРОМЫШЛЕННОСТИ И ТОРГОВЛИ</w:t>
            </w:r>
          </w:p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rFonts w:ascii="Arial Tat" w:hAnsi="Arial Tat"/>
                <w:sz w:val="22"/>
              </w:rPr>
            </w:pPr>
            <w:r w:rsidRPr="00DF3A47">
              <w:rPr>
                <w:szCs w:val="28"/>
              </w:rPr>
              <w:t>РЕСПУБЛИКИ ТАТАРСТАН</w:t>
            </w:r>
          </w:p>
        </w:tc>
        <w:tc>
          <w:tcPr>
            <w:tcW w:w="1418" w:type="dxa"/>
            <w:vMerge w:val="restart"/>
          </w:tcPr>
          <w:p w:rsidR="00DF3A47" w:rsidRPr="00DF3A47" w:rsidRDefault="002F0ECF" w:rsidP="00DF3A47">
            <w:pPr>
              <w:spacing w:line="300" w:lineRule="exact"/>
              <w:ind w:left="601" w:right="-108" w:hanging="601"/>
              <w:contextualSpacing/>
              <w:jc w:val="center"/>
              <w:rPr>
                <w:b/>
                <w:sz w:val="10"/>
              </w:rPr>
            </w:pPr>
            <w:r>
              <w:rPr>
                <w:b/>
                <w:noProof/>
                <w:sz w:val="1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.85pt;margin-top:-.55pt;width:57.85pt;height:57.85pt;z-index:251659264;mso-position-horizontal-relative:text;mso-position-vertical-relative:text">
                  <v:imagedata r:id="rId6" o:title=""/>
                </v:shape>
                <o:OLEObject Type="Embed" ProgID="MSPhotoEd.3" ShapeID="_x0000_s1026" DrawAspect="Content" ObjectID="_1822733681" r:id="rId7"/>
              </w:object>
            </w:r>
          </w:p>
          <w:p w:rsidR="00DF3A47" w:rsidRPr="00DF3A47" w:rsidRDefault="00DF3A47" w:rsidP="00DF3A47">
            <w:pPr>
              <w:spacing w:line="300" w:lineRule="exact"/>
              <w:ind w:left="720" w:right="-108" w:hanging="720"/>
              <w:contextualSpacing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4252" w:type="dxa"/>
            <w:vAlign w:val="center"/>
          </w:tcPr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>ТАТАРСТАН</w:t>
            </w:r>
          </w:p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 xml:space="preserve">  РЕСПУБЛИКАСЫ </w:t>
            </w:r>
          </w:p>
          <w:p w:rsidR="00DF3A47" w:rsidRPr="00DF3A47" w:rsidRDefault="00DF3A47" w:rsidP="00DF3A47">
            <w:pPr>
              <w:spacing w:line="300" w:lineRule="exact"/>
              <w:ind w:left="-108"/>
              <w:contextualSpacing/>
              <w:jc w:val="center"/>
              <w:rPr>
                <w:szCs w:val="28"/>
              </w:rPr>
            </w:pPr>
            <w:r w:rsidRPr="00DF3A47">
              <w:rPr>
                <w:szCs w:val="28"/>
              </w:rPr>
              <w:t xml:space="preserve"> </w:t>
            </w:r>
            <w:r w:rsidRPr="00DF3A47">
              <w:rPr>
                <w:szCs w:val="28"/>
                <w:lang w:val="tt-RU"/>
              </w:rPr>
              <w:t>СӘНӘГАТ</w:t>
            </w:r>
            <w:r w:rsidRPr="00DF3A47">
              <w:rPr>
                <w:szCs w:val="28"/>
              </w:rPr>
              <w:t xml:space="preserve">Ь </w:t>
            </w:r>
            <w:r w:rsidRPr="00DF3A47">
              <w:rPr>
                <w:szCs w:val="28"/>
                <w:lang w:val="tt-RU"/>
              </w:rPr>
              <w:t>ҺӘ</w:t>
            </w:r>
            <w:r w:rsidRPr="00DF3A47">
              <w:rPr>
                <w:szCs w:val="28"/>
              </w:rPr>
              <w:t>М С</w:t>
            </w:r>
            <w:r w:rsidRPr="00DF3A47">
              <w:rPr>
                <w:szCs w:val="28"/>
                <w:lang w:val="tt-RU"/>
              </w:rPr>
              <w:t>Ә</w:t>
            </w:r>
            <w:r w:rsidRPr="00DF3A47">
              <w:rPr>
                <w:szCs w:val="28"/>
                <w:lang w:val="en-US"/>
              </w:rPr>
              <w:t>Y</w:t>
            </w:r>
            <w:r w:rsidRPr="00DF3A47">
              <w:rPr>
                <w:szCs w:val="28"/>
              </w:rPr>
              <w:t>Д</w:t>
            </w:r>
            <w:r w:rsidRPr="00DF3A47">
              <w:rPr>
                <w:szCs w:val="28"/>
                <w:lang w:val="tt-RU"/>
              </w:rPr>
              <w:t>Ә</w:t>
            </w:r>
            <w:r w:rsidRPr="00DF3A47">
              <w:rPr>
                <w:szCs w:val="28"/>
              </w:rPr>
              <w:t xml:space="preserve"> МИНИСТРЛЫГЫ</w:t>
            </w:r>
          </w:p>
        </w:tc>
      </w:tr>
      <w:tr w:rsidR="00DF3A47" w:rsidRPr="00DF3A47" w:rsidTr="00153C51">
        <w:trPr>
          <w:cantSplit/>
          <w:trHeight w:val="90"/>
        </w:trPr>
        <w:tc>
          <w:tcPr>
            <w:tcW w:w="4253" w:type="dxa"/>
          </w:tcPr>
          <w:p w:rsidR="00DF3A47" w:rsidRPr="00DF3A47" w:rsidRDefault="00DF3A47" w:rsidP="00DF3A47">
            <w:pPr>
              <w:spacing w:line="300" w:lineRule="exact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F3A47" w:rsidRPr="00DF3A47" w:rsidRDefault="00DF3A47" w:rsidP="00DF3A47">
            <w:pPr>
              <w:spacing w:line="360" w:lineRule="auto"/>
              <w:contextualSpacing/>
              <w:rPr>
                <w:b/>
                <w:lang w:val="de-DE"/>
              </w:rPr>
            </w:pPr>
          </w:p>
        </w:tc>
        <w:tc>
          <w:tcPr>
            <w:tcW w:w="4252" w:type="dxa"/>
          </w:tcPr>
          <w:p w:rsidR="00DF3A47" w:rsidRPr="00DF3A47" w:rsidRDefault="00DF3A47" w:rsidP="00DF3A47">
            <w:pPr>
              <w:spacing w:line="300" w:lineRule="exact"/>
              <w:ind w:left="-108" w:hanging="1"/>
              <w:contextualSpacing/>
              <w:rPr>
                <w:sz w:val="20"/>
                <w:lang w:val="tt-RU"/>
              </w:rPr>
            </w:pPr>
          </w:p>
        </w:tc>
      </w:tr>
    </w:tbl>
    <w:p w:rsidR="00DF3A47" w:rsidRPr="00DF3A47" w:rsidRDefault="00DF3A47" w:rsidP="00DF3A47">
      <w:pPr>
        <w:spacing w:line="360" w:lineRule="auto"/>
        <w:contextualSpacing/>
        <w:jc w:val="center"/>
        <w:rPr>
          <w:sz w:val="20"/>
          <w:lang w:val="tt-RU"/>
        </w:rPr>
      </w:pPr>
    </w:p>
    <w:p w:rsidR="00DF3A47" w:rsidRPr="00DF3A47" w:rsidRDefault="00DF3A47" w:rsidP="00DF3A47">
      <w:pPr>
        <w:spacing w:line="480" w:lineRule="auto"/>
        <w:rPr>
          <w:sz w:val="18"/>
          <w:szCs w:val="18"/>
          <w:lang w:val="tt-RU"/>
        </w:rPr>
      </w:pPr>
      <w:r w:rsidRPr="00DF3A47">
        <w:rPr>
          <w:rFonts w:ascii="Arial Tat" w:hAnsi="Arial Tat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04A622" wp14:editId="726658B0">
                <wp:simplePos x="0" y="0"/>
                <wp:positionH relativeFrom="column">
                  <wp:posOffset>60960</wp:posOffset>
                </wp:positionH>
                <wp:positionV relativeFrom="paragraph">
                  <wp:posOffset>35560</wp:posOffset>
                </wp:positionV>
                <wp:extent cx="6029325" cy="0"/>
                <wp:effectExtent l="0" t="0" r="9525" b="1905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2932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D87B21" id="Line 1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8pt,2.8pt" to="479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HyEg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" strokeweight="1.75pt"/>
            </w:pict>
          </mc:Fallback>
        </mc:AlternateConten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1418"/>
        <w:gridCol w:w="4217"/>
      </w:tblGrid>
      <w:tr w:rsidR="00DF3A47" w:rsidRPr="00DF3A47" w:rsidTr="00153C51">
        <w:tc>
          <w:tcPr>
            <w:tcW w:w="4219" w:type="dxa"/>
          </w:tcPr>
          <w:p w:rsidR="00DF3A47" w:rsidRPr="00DF3A47" w:rsidRDefault="00DF3A47" w:rsidP="00DF3A47">
            <w:pPr>
              <w:ind w:right="-1"/>
              <w:jc w:val="center"/>
              <w:rPr>
                <w:b/>
                <w:lang w:val="tt-RU"/>
              </w:rPr>
            </w:pPr>
            <w:r w:rsidRPr="00DF3A47">
              <w:rPr>
                <w:b/>
                <w:lang w:val="tt-RU"/>
              </w:rPr>
              <w:t>ПРИКАЗ</w:t>
            </w: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</w:p>
          <w:p w:rsidR="00DF3A47" w:rsidRPr="00DF3A47" w:rsidRDefault="0032139F" w:rsidP="00732AF0">
            <w:pPr>
              <w:ind w:right="-1"/>
              <w:jc w:val="center"/>
              <w:rPr>
                <w:lang w:val="tt-RU"/>
              </w:rPr>
            </w:pPr>
            <w:r>
              <w:rPr>
                <w:lang w:val="tt-RU"/>
              </w:rPr>
              <w:t>_____________</w:t>
            </w:r>
          </w:p>
        </w:tc>
        <w:tc>
          <w:tcPr>
            <w:tcW w:w="1418" w:type="dxa"/>
          </w:tcPr>
          <w:p w:rsidR="00DF3A47" w:rsidRPr="00DF3A47" w:rsidRDefault="00DF3A47" w:rsidP="00DF3A47">
            <w:pPr>
              <w:spacing w:line="276" w:lineRule="auto"/>
              <w:ind w:right="-1"/>
              <w:rPr>
                <w:lang w:val="tt-RU"/>
              </w:rPr>
            </w:pPr>
          </w:p>
          <w:p w:rsidR="00DF3A47" w:rsidRPr="00DF3A47" w:rsidRDefault="00DF3A47" w:rsidP="00DF3A47">
            <w:pPr>
              <w:spacing w:line="276" w:lineRule="auto"/>
              <w:ind w:right="-1"/>
              <w:rPr>
                <w:lang w:val="tt-RU"/>
              </w:rPr>
            </w:pPr>
          </w:p>
          <w:p w:rsidR="00DF3A47" w:rsidRPr="00DF3A47" w:rsidRDefault="00DF3A47" w:rsidP="00DF3A47">
            <w:pPr>
              <w:spacing w:line="276" w:lineRule="auto"/>
              <w:ind w:right="-1"/>
              <w:jc w:val="center"/>
              <w:rPr>
                <w:lang w:val="tt-RU"/>
              </w:rPr>
            </w:pPr>
            <w:r w:rsidRPr="00DF3A47">
              <w:rPr>
                <w:lang w:val="tt-RU"/>
              </w:rPr>
              <w:t>г. Казань</w:t>
            </w:r>
          </w:p>
        </w:tc>
        <w:tc>
          <w:tcPr>
            <w:tcW w:w="4217" w:type="dxa"/>
          </w:tcPr>
          <w:p w:rsidR="00DF3A47" w:rsidRPr="00DF3A47" w:rsidRDefault="00DF3A47" w:rsidP="00DF3A47">
            <w:pPr>
              <w:ind w:right="-1"/>
              <w:jc w:val="center"/>
              <w:rPr>
                <w:b/>
                <w:lang w:val="tt-RU"/>
              </w:rPr>
            </w:pPr>
            <w:r w:rsidRPr="00DF3A47">
              <w:rPr>
                <w:b/>
                <w:lang w:val="tt-RU"/>
              </w:rPr>
              <w:t>БОЕРЫК</w:t>
            </w:r>
          </w:p>
          <w:p w:rsidR="00DF3A47" w:rsidRPr="00DF3A47" w:rsidRDefault="00DF3A47" w:rsidP="00DF3A47">
            <w:pPr>
              <w:ind w:right="-1"/>
              <w:jc w:val="center"/>
              <w:rPr>
                <w:lang w:val="tt-RU"/>
              </w:rPr>
            </w:pPr>
          </w:p>
          <w:p w:rsidR="00DF3A47" w:rsidRPr="00DF3A47" w:rsidRDefault="00732AF0" w:rsidP="0032139F">
            <w:pPr>
              <w:ind w:right="-1"/>
              <w:jc w:val="center"/>
              <w:rPr>
                <w:lang w:val="tt-RU"/>
              </w:rPr>
            </w:pPr>
            <w:r>
              <w:rPr>
                <w:lang w:val="tt-RU"/>
              </w:rPr>
              <w:t>№</w:t>
            </w:r>
            <w:r w:rsidR="0032139F">
              <w:rPr>
                <w:lang w:val="tt-RU"/>
              </w:rPr>
              <w:t xml:space="preserve"> _________</w:t>
            </w:r>
          </w:p>
        </w:tc>
      </w:tr>
    </w:tbl>
    <w:p w:rsidR="00FD75AF" w:rsidRDefault="00FD75AF" w:rsidP="00FD75AF">
      <w:pPr>
        <w:jc w:val="center"/>
        <w:rPr>
          <w:b/>
          <w:szCs w:val="28"/>
        </w:rPr>
      </w:pPr>
    </w:p>
    <w:p w:rsidR="007967E8" w:rsidRPr="00BD22AE" w:rsidRDefault="007967E8" w:rsidP="007967E8">
      <w:pPr>
        <w:ind w:right="4111"/>
        <w:jc w:val="both"/>
        <w:rPr>
          <w:szCs w:val="28"/>
        </w:rPr>
      </w:pPr>
      <w:r w:rsidRPr="00BD22AE">
        <w:rPr>
          <w:szCs w:val="28"/>
        </w:rPr>
        <w:t>Об утверждении Перечня должностей государственной</w:t>
      </w:r>
      <w:r>
        <w:rPr>
          <w:szCs w:val="28"/>
        </w:rPr>
        <w:t xml:space="preserve"> </w:t>
      </w:r>
      <w:r w:rsidRPr="00BD22AE">
        <w:rPr>
          <w:szCs w:val="28"/>
        </w:rPr>
        <w:t>гражданской службы Республики Татарстан в Министерстве промышленности и торговли Республики Татарстан,</w:t>
      </w:r>
      <w:r>
        <w:rPr>
          <w:szCs w:val="28"/>
        </w:rPr>
        <w:t xml:space="preserve"> </w:t>
      </w:r>
      <w:r w:rsidRPr="00BD22AE">
        <w:rPr>
          <w:szCs w:val="28"/>
        </w:rPr>
        <w:t xml:space="preserve">при замещении которых государственным гражданским служащим Республики </w:t>
      </w:r>
      <w:r>
        <w:rPr>
          <w:szCs w:val="28"/>
        </w:rPr>
        <w:t xml:space="preserve">  </w:t>
      </w:r>
      <w:r w:rsidRPr="00BD22AE">
        <w:rPr>
          <w:szCs w:val="28"/>
        </w:rPr>
        <w:t xml:space="preserve">Татарстан </w:t>
      </w:r>
      <w:r>
        <w:rPr>
          <w:szCs w:val="28"/>
        </w:rPr>
        <w:t xml:space="preserve">  запрещается </w:t>
      </w:r>
      <w:r w:rsidRPr="00BD22AE">
        <w:rPr>
          <w:szCs w:val="28"/>
        </w:rPr>
        <w:t>открывать</w:t>
      </w:r>
      <w:r>
        <w:rPr>
          <w:szCs w:val="28"/>
        </w:rPr>
        <w:t xml:space="preserve">    </w:t>
      </w:r>
      <w:r w:rsidRPr="00BD22AE">
        <w:rPr>
          <w:szCs w:val="28"/>
        </w:rPr>
        <w:t xml:space="preserve">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</w:t>
      </w:r>
      <w:r>
        <w:rPr>
          <w:szCs w:val="28"/>
        </w:rPr>
        <w:t xml:space="preserve"> </w:t>
      </w:r>
      <w:r w:rsidRPr="00BD22AE">
        <w:rPr>
          <w:szCs w:val="28"/>
        </w:rPr>
        <w:t>владеть и (или) пользоваться иностранными финансовыми инструментами</w:t>
      </w:r>
    </w:p>
    <w:p w:rsidR="00972D9F" w:rsidRDefault="00972D9F" w:rsidP="00972D9F">
      <w:pPr>
        <w:ind w:right="5528"/>
        <w:jc w:val="both"/>
        <w:rPr>
          <w:szCs w:val="28"/>
        </w:rPr>
      </w:pPr>
    </w:p>
    <w:p w:rsidR="007967E8" w:rsidRDefault="001F7B60" w:rsidP="007967E8">
      <w:pPr>
        <w:ind w:firstLine="720"/>
        <w:jc w:val="both"/>
      </w:pPr>
      <w:r>
        <w:rPr>
          <w:szCs w:val="28"/>
        </w:rPr>
        <w:t xml:space="preserve"> </w:t>
      </w:r>
      <w:r w:rsidR="007967E8" w:rsidRPr="00100386">
        <w:t xml:space="preserve">В соответствии с </w:t>
      </w:r>
      <w:r w:rsidR="007967E8">
        <w:t xml:space="preserve">подпунктом «и» пункта 1 части 1 статьи 2 </w:t>
      </w:r>
      <w:r w:rsidR="007967E8" w:rsidRPr="00100386">
        <w:t>Федеральн</w:t>
      </w:r>
      <w:r w:rsidR="007967E8">
        <w:t>ого закона</w:t>
      </w:r>
      <w:r w:rsidR="007967E8" w:rsidRPr="00100386">
        <w:t xml:space="preserve"> от </w:t>
      </w:r>
      <w:r w:rsidR="007967E8">
        <w:t>7 мая</w:t>
      </w:r>
      <w:r w:rsidR="007967E8" w:rsidRPr="00100386">
        <w:t xml:space="preserve"> 20</w:t>
      </w:r>
      <w:r w:rsidR="007967E8">
        <w:t>13</w:t>
      </w:r>
      <w:r w:rsidR="007967E8" w:rsidRPr="00100386">
        <w:t xml:space="preserve"> года № </w:t>
      </w:r>
      <w:r w:rsidR="007967E8">
        <w:t>79</w:t>
      </w:r>
      <w:r w:rsidR="007967E8" w:rsidRPr="00100386">
        <w:t xml:space="preserve">-ФЗ «О </w:t>
      </w:r>
      <w:r w:rsidR="007967E8">
        <w:t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7967E8" w:rsidRPr="00100386">
        <w:t>»</w:t>
      </w:r>
      <w:r w:rsidR="007967E8">
        <w:t xml:space="preserve"> и пунктом 2</w:t>
      </w:r>
      <w:r w:rsidR="007967E8" w:rsidRPr="00100386">
        <w:t xml:space="preserve"> Указ</w:t>
      </w:r>
      <w:r w:rsidR="007967E8">
        <w:t>а</w:t>
      </w:r>
      <w:r w:rsidR="007967E8" w:rsidRPr="00100386">
        <w:t xml:space="preserve"> Президента Р</w:t>
      </w:r>
      <w:r w:rsidR="007967E8">
        <w:t>оссийской</w:t>
      </w:r>
      <w:r w:rsidR="007967E8" w:rsidRPr="00100386">
        <w:t xml:space="preserve"> </w:t>
      </w:r>
      <w:r w:rsidR="007967E8">
        <w:t>Федерации</w:t>
      </w:r>
      <w:r w:rsidR="007967E8" w:rsidRPr="00100386">
        <w:t xml:space="preserve">                                     </w:t>
      </w:r>
      <w:r w:rsidR="007967E8">
        <w:t>от 8</w:t>
      </w:r>
      <w:r w:rsidR="007967E8" w:rsidRPr="00100386">
        <w:t xml:space="preserve"> </w:t>
      </w:r>
      <w:r w:rsidR="007967E8">
        <w:t>марта 2015</w:t>
      </w:r>
      <w:r w:rsidR="007967E8" w:rsidRPr="00100386">
        <w:t xml:space="preserve"> года № </w:t>
      </w:r>
      <w:r w:rsidR="007967E8">
        <w:t>120</w:t>
      </w:r>
      <w:r w:rsidR="007967E8" w:rsidRPr="00100386">
        <w:t xml:space="preserve"> «О </w:t>
      </w:r>
      <w:r w:rsidR="007967E8">
        <w:t>некоторых вопросах противодействия</w:t>
      </w:r>
      <w:r w:rsidR="007967E8" w:rsidRPr="00100386">
        <w:t xml:space="preserve"> коррупции»,</w:t>
      </w:r>
      <w:r w:rsidR="007967E8">
        <w:t xml:space="preserve"> во исполнение Указа Президента Республики Татар</w:t>
      </w:r>
      <w:r w:rsidR="00171BF1">
        <w:t>стан от 8 июня 2015 года</w:t>
      </w:r>
      <w:r w:rsidR="007967E8">
        <w:t xml:space="preserve"> № УП-542 «Об утверждении Перечня должностей государственной гражданской службы Республики Татарстан, при замещении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</w:t>
      </w:r>
    </w:p>
    <w:p w:rsidR="0032139F" w:rsidRDefault="0032139F" w:rsidP="007967E8">
      <w:pPr>
        <w:ind w:right="-141" w:firstLine="709"/>
        <w:jc w:val="both"/>
        <w:rPr>
          <w:szCs w:val="28"/>
        </w:rPr>
      </w:pPr>
      <w:r>
        <w:rPr>
          <w:szCs w:val="28"/>
        </w:rPr>
        <w:t xml:space="preserve">п р и </w:t>
      </w:r>
      <w:proofErr w:type="gramStart"/>
      <w:r>
        <w:rPr>
          <w:szCs w:val="28"/>
        </w:rPr>
        <w:t>к</w:t>
      </w:r>
      <w:proofErr w:type="gramEnd"/>
      <w:r>
        <w:rPr>
          <w:szCs w:val="28"/>
        </w:rPr>
        <w:t xml:space="preserve"> а з ы в а ю:</w:t>
      </w:r>
    </w:p>
    <w:p w:rsidR="00972D9F" w:rsidRDefault="0032139F" w:rsidP="00E50F3F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</w:p>
    <w:p w:rsidR="007967E8" w:rsidRPr="007967E8" w:rsidRDefault="0032139F" w:rsidP="00171BF1">
      <w:pPr>
        <w:pStyle w:val="aa"/>
        <w:numPr>
          <w:ilvl w:val="0"/>
          <w:numId w:val="7"/>
        </w:numPr>
        <w:ind w:left="0" w:firstLine="709"/>
        <w:jc w:val="both"/>
        <w:rPr>
          <w:szCs w:val="28"/>
        </w:rPr>
      </w:pPr>
      <w:r w:rsidRPr="007967E8">
        <w:rPr>
          <w:szCs w:val="28"/>
        </w:rPr>
        <w:t xml:space="preserve">Утвердить </w:t>
      </w:r>
      <w:r w:rsidR="007967E8">
        <w:t xml:space="preserve">прилагаемый Перечень должностей государственной гражданской Республики Татарстан в Министерстве промышленности и торговли Республики Татарстан, при замещение которых государственным гражданским служащим Республики Татарстан запрещается </w:t>
      </w:r>
      <w:r w:rsidR="007967E8" w:rsidRPr="006E68E6">
        <w:t xml:space="preserve">открывать и иметь счета (вклады), </w:t>
      </w:r>
      <w:r w:rsidR="007967E8" w:rsidRPr="006E68E6">
        <w:lastRenderedPageBreak/>
        <w:t>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</w:r>
      <w:r w:rsidR="00171BF1">
        <w:t>нными финансовыми инструментами.</w:t>
      </w:r>
    </w:p>
    <w:p w:rsidR="00171BF1" w:rsidRDefault="006E2DDD" w:rsidP="00171BF1">
      <w:pPr>
        <w:pStyle w:val="aa"/>
        <w:numPr>
          <w:ilvl w:val="0"/>
          <w:numId w:val="7"/>
        </w:numPr>
        <w:ind w:left="0" w:firstLine="709"/>
        <w:jc w:val="both"/>
        <w:rPr>
          <w:szCs w:val="28"/>
        </w:rPr>
      </w:pPr>
      <w:r>
        <w:rPr>
          <w:szCs w:val="28"/>
        </w:rPr>
        <w:t>Признать утратившим</w:t>
      </w:r>
      <w:r w:rsidR="007967E8">
        <w:rPr>
          <w:szCs w:val="28"/>
        </w:rPr>
        <w:t>и</w:t>
      </w:r>
      <w:r>
        <w:rPr>
          <w:szCs w:val="28"/>
        </w:rPr>
        <w:t xml:space="preserve"> силу приказ</w:t>
      </w:r>
      <w:r w:rsidR="007967E8">
        <w:rPr>
          <w:szCs w:val="28"/>
        </w:rPr>
        <w:t>ы</w:t>
      </w:r>
      <w:r>
        <w:rPr>
          <w:szCs w:val="28"/>
        </w:rPr>
        <w:t xml:space="preserve"> Министерства</w:t>
      </w:r>
      <w:r w:rsidR="00171BF1">
        <w:rPr>
          <w:szCs w:val="28"/>
        </w:rPr>
        <w:t>:</w:t>
      </w:r>
    </w:p>
    <w:p w:rsidR="00171BF1" w:rsidRDefault="006E2DDD" w:rsidP="00171BF1">
      <w:pPr>
        <w:pStyle w:val="aa"/>
        <w:ind w:left="0" w:firstLine="709"/>
        <w:jc w:val="both"/>
        <w:rPr>
          <w:szCs w:val="28"/>
        </w:rPr>
      </w:pPr>
      <w:r w:rsidRPr="00171BF1">
        <w:rPr>
          <w:szCs w:val="28"/>
        </w:rPr>
        <w:t xml:space="preserve">от </w:t>
      </w:r>
      <w:r w:rsidR="007967E8" w:rsidRPr="00171BF1">
        <w:rPr>
          <w:szCs w:val="28"/>
        </w:rPr>
        <w:t>28</w:t>
      </w:r>
      <w:r w:rsidRPr="00171BF1">
        <w:rPr>
          <w:szCs w:val="28"/>
        </w:rPr>
        <w:t>.</w:t>
      </w:r>
      <w:r w:rsidR="007967E8" w:rsidRPr="00171BF1">
        <w:rPr>
          <w:szCs w:val="28"/>
        </w:rPr>
        <w:t>11.2016 № 308</w:t>
      </w:r>
      <w:r w:rsidRPr="00171BF1">
        <w:rPr>
          <w:szCs w:val="28"/>
        </w:rPr>
        <w:t xml:space="preserve">-ОД </w:t>
      </w:r>
      <w:r w:rsidR="007967E8" w:rsidRPr="00171BF1">
        <w:rPr>
          <w:szCs w:val="28"/>
        </w:rPr>
        <w:t>«Об утверждении Перечня должностей государственной гражданской службы Республики Татарстан в Министерстве промышленности и торговли Республики Татарстан, при замещении которых государственным гражданским служащим Республики   Татарстан   запрещается открывать    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171BF1">
        <w:rPr>
          <w:szCs w:val="28"/>
        </w:rPr>
        <w:t>»;</w:t>
      </w:r>
    </w:p>
    <w:p w:rsidR="006E2DDD" w:rsidRPr="00171BF1" w:rsidRDefault="007967E8" w:rsidP="00171BF1">
      <w:pPr>
        <w:pStyle w:val="aa"/>
        <w:ind w:left="0" w:firstLine="709"/>
        <w:jc w:val="both"/>
        <w:rPr>
          <w:szCs w:val="28"/>
        </w:rPr>
      </w:pPr>
      <w:r w:rsidRPr="00171BF1">
        <w:rPr>
          <w:szCs w:val="28"/>
        </w:rPr>
        <w:t>от 14.04.2023 № 68-ОД «О внесении изменений в приказ Министерства  промышленности и торговли Республики Татарстан от 28.11.2016 № 308-ОД «Об утверждении Перечня должностей государственной гражданской службы Республики Татарстан в Министерстве промышленности и торговли Республики Татарстан, при замещении которых государственным гражданским служащим Республики   Татарстан  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:rsidR="00A84A48" w:rsidRDefault="007967E8" w:rsidP="006E2DDD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972D9F" w:rsidRPr="00972D9F">
        <w:rPr>
          <w:szCs w:val="28"/>
        </w:rPr>
        <w:t xml:space="preserve">. Контроль за исполнением настоящего приказа </w:t>
      </w:r>
      <w:r>
        <w:rPr>
          <w:szCs w:val="28"/>
        </w:rPr>
        <w:t>оставляю за собой.</w:t>
      </w:r>
    </w:p>
    <w:p w:rsidR="004326C4" w:rsidRDefault="004326C4" w:rsidP="00972D9F">
      <w:pPr>
        <w:ind w:firstLine="709"/>
        <w:jc w:val="both"/>
        <w:rPr>
          <w:szCs w:val="28"/>
        </w:rPr>
      </w:pPr>
    </w:p>
    <w:p w:rsidR="004326C4" w:rsidRDefault="004326C4" w:rsidP="00972D9F">
      <w:pPr>
        <w:ind w:firstLine="709"/>
        <w:jc w:val="both"/>
        <w:rPr>
          <w:szCs w:val="28"/>
        </w:rPr>
      </w:pPr>
    </w:p>
    <w:p w:rsidR="00171BF1" w:rsidRDefault="00171BF1" w:rsidP="00972D9F">
      <w:pPr>
        <w:ind w:firstLine="709"/>
        <w:jc w:val="both"/>
        <w:rPr>
          <w:szCs w:val="28"/>
        </w:rPr>
      </w:pPr>
    </w:p>
    <w:p w:rsidR="004326C4" w:rsidRDefault="004326C4" w:rsidP="004326C4">
      <w:pPr>
        <w:jc w:val="both"/>
        <w:rPr>
          <w:szCs w:val="28"/>
        </w:rPr>
      </w:pPr>
      <w:r>
        <w:rPr>
          <w:szCs w:val="28"/>
        </w:rPr>
        <w:t>Заместитель Премьер-министра</w:t>
      </w:r>
    </w:p>
    <w:p w:rsidR="004326C4" w:rsidRDefault="004326C4" w:rsidP="004326C4">
      <w:pPr>
        <w:jc w:val="both"/>
        <w:rPr>
          <w:szCs w:val="28"/>
        </w:rPr>
      </w:pPr>
      <w:r>
        <w:rPr>
          <w:szCs w:val="28"/>
        </w:rPr>
        <w:t xml:space="preserve">Республики Татарстан – министр                                                              </w:t>
      </w:r>
      <w:r w:rsidR="00B35BD7">
        <w:rPr>
          <w:szCs w:val="28"/>
        </w:rPr>
        <w:t>О</w:t>
      </w:r>
      <w:r>
        <w:rPr>
          <w:szCs w:val="28"/>
        </w:rPr>
        <w:t>.</w:t>
      </w:r>
      <w:r w:rsidR="00B35BD7">
        <w:rPr>
          <w:szCs w:val="28"/>
        </w:rPr>
        <w:t>В</w:t>
      </w:r>
      <w:r>
        <w:rPr>
          <w:szCs w:val="28"/>
        </w:rPr>
        <w:t>. К</w:t>
      </w:r>
      <w:r w:rsidR="00B35BD7">
        <w:rPr>
          <w:szCs w:val="28"/>
        </w:rPr>
        <w:t>оробченко</w:t>
      </w: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</w:p>
    <w:p w:rsidR="009B0C59" w:rsidRPr="004B6445" w:rsidRDefault="009B0C59" w:rsidP="009B0C59">
      <w:pPr>
        <w:ind w:firstLine="5245"/>
        <w:rPr>
          <w:szCs w:val="28"/>
        </w:rPr>
      </w:pPr>
      <w:r>
        <w:rPr>
          <w:szCs w:val="28"/>
        </w:rPr>
        <w:t>Утвержден</w:t>
      </w:r>
    </w:p>
    <w:p w:rsidR="009B0C59" w:rsidRPr="004B6445" w:rsidRDefault="009B0C59" w:rsidP="009B0C59">
      <w:pPr>
        <w:ind w:firstLine="5245"/>
        <w:rPr>
          <w:szCs w:val="28"/>
        </w:rPr>
      </w:pPr>
      <w:r w:rsidRPr="004B6445">
        <w:rPr>
          <w:szCs w:val="28"/>
        </w:rPr>
        <w:t>приказ</w:t>
      </w:r>
      <w:r>
        <w:rPr>
          <w:szCs w:val="28"/>
        </w:rPr>
        <w:t>ом</w:t>
      </w:r>
      <w:r w:rsidRPr="004B6445">
        <w:rPr>
          <w:szCs w:val="28"/>
        </w:rPr>
        <w:t xml:space="preserve"> Министерства</w:t>
      </w:r>
    </w:p>
    <w:p w:rsidR="009B0C59" w:rsidRDefault="009B0C59" w:rsidP="009B0C59">
      <w:pPr>
        <w:ind w:firstLine="5245"/>
        <w:rPr>
          <w:szCs w:val="28"/>
        </w:rPr>
      </w:pPr>
      <w:r>
        <w:rPr>
          <w:szCs w:val="28"/>
        </w:rPr>
        <w:t xml:space="preserve">промышленности и торговли </w:t>
      </w:r>
    </w:p>
    <w:p w:rsidR="009B0C59" w:rsidRPr="004B6445" w:rsidRDefault="009B0C59" w:rsidP="009B0C59">
      <w:pPr>
        <w:ind w:firstLine="5245"/>
        <w:rPr>
          <w:szCs w:val="28"/>
        </w:rPr>
      </w:pPr>
      <w:r>
        <w:rPr>
          <w:szCs w:val="28"/>
        </w:rPr>
        <w:t>Республики Татарстан</w:t>
      </w:r>
    </w:p>
    <w:p w:rsidR="009B0C59" w:rsidRDefault="009B0C59" w:rsidP="009B0C59">
      <w:pPr>
        <w:ind w:firstLine="5245"/>
        <w:rPr>
          <w:szCs w:val="28"/>
        </w:rPr>
      </w:pPr>
      <w:r>
        <w:rPr>
          <w:szCs w:val="28"/>
        </w:rPr>
        <w:t>от «__</w:t>
      </w:r>
      <w:proofErr w:type="gramStart"/>
      <w:r>
        <w:rPr>
          <w:szCs w:val="28"/>
        </w:rPr>
        <w:t>_»_</w:t>
      </w:r>
      <w:proofErr w:type="gramEnd"/>
      <w:r>
        <w:rPr>
          <w:szCs w:val="28"/>
        </w:rPr>
        <w:t>____________20___</w:t>
      </w:r>
      <w:r w:rsidRPr="004B6445">
        <w:rPr>
          <w:szCs w:val="28"/>
        </w:rPr>
        <w:t xml:space="preserve"> г. №____</w:t>
      </w:r>
    </w:p>
    <w:p w:rsidR="009B0C59" w:rsidRDefault="009B0C59" w:rsidP="009B0C59">
      <w:pPr>
        <w:ind w:firstLine="5245"/>
        <w:rPr>
          <w:szCs w:val="28"/>
        </w:rPr>
      </w:pPr>
    </w:p>
    <w:p w:rsidR="009B0C59" w:rsidRDefault="009B0C59" w:rsidP="009B0C59">
      <w:pPr>
        <w:ind w:firstLine="5245"/>
        <w:rPr>
          <w:szCs w:val="28"/>
        </w:rPr>
      </w:pPr>
    </w:p>
    <w:p w:rsidR="009B0C59" w:rsidRPr="00FB1308" w:rsidRDefault="009B0C59" w:rsidP="009B0C59">
      <w:pPr>
        <w:pStyle w:val="ConsNonformat"/>
        <w:widowControl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Перечень</w:t>
      </w:r>
    </w:p>
    <w:p w:rsidR="009B0C59" w:rsidRDefault="009B0C59" w:rsidP="009B0C59">
      <w:pPr>
        <w:pStyle w:val="ConsNonformat"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 xml:space="preserve">должностей государственной гражданской службы Республики Татарстан </w:t>
      </w:r>
    </w:p>
    <w:p w:rsidR="009B0C59" w:rsidRDefault="009B0C59" w:rsidP="009B0C59">
      <w:pPr>
        <w:pStyle w:val="ConsNonformat"/>
        <w:jc w:val="center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 xml:space="preserve">в Министерстве промышленности и торговли Республики Татарстан, </w:t>
      </w:r>
    </w:p>
    <w:p w:rsidR="009B0C59" w:rsidRDefault="009B0C59" w:rsidP="009B0C59">
      <w:pPr>
        <w:pStyle w:val="ConsNonformat"/>
        <w:ind w:firstLine="709"/>
        <w:jc w:val="center"/>
        <w:rPr>
          <w:rFonts w:ascii="Times New Roman" w:hAnsi="Times New Roman"/>
          <w:sz w:val="28"/>
        </w:rPr>
      </w:pPr>
      <w:r w:rsidRPr="006E68E6">
        <w:rPr>
          <w:rFonts w:ascii="Times New Roman" w:hAnsi="Times New Roman"/>
          <w:sz w:val="28"/>
        </w:rPr>
        <w:t>при замещени</w:t>
      </w:r>
      <w:r>
        <w:rPr>
          <w:rFonts w:ascii="Times New Roman" w:hAnsi="Times New Roman"/>
          <w:sz w:val="28"/>
        </w:rPr>
        <w:t>и</w:t>
      </w:r>
      <w:r w:rsidRPr="006E68E6">
        <w:rPr>
          <w:rFonts w:ascii="Times New Roman" w:hAnsi="Times New Roman"/>
          <w:sz w:val="28"/>
        </w:rPr>
        <w:t xml:space="preserve"> которых государственным гражданским служащим Республики Татарстан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9B0C59" w:rsidRDefault="009B0C59" w:rsidP="009B0C59">
      <w:pPr>
        <w:pStyle w:val="ConsNonformat"/>
        <w:ind w:firstLine="709"/>
        <w:jc w:val="both"/>
        <w:rPr>
          <w:rFonts w:ascii="Times New Roman" w:hAnsi="Times New Roman"/>
          <w:sz w:val="28"/>
        </w:rPr>
      </w:pPr>
    </w:p>
    <w:p w:rsidR="002F0ECF" w:rsidRDefault="002F0ECF" w:rsidP="009B0C59">
      <w:pPr>
        <w:pStyle w:val="ConsNonformat"/>
        <w:ind w:firstLine="709"/>
        <w:jc w:val="both"/>
        <w:rPr>
          <w:rFonts w:ascii="Times New Roman" w:hAnsi="Times New Roman"/>
          <w:sz w:val="28"/>
        </w:rPr>
      </w:pPr>
    </w:p>
    <w:p w:rsidR="009B0C59" w:rsidRDefault="009B0C59" w:rsidP="009B0C59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FB1308">
        <w:rPr>
          <w:rFonts w:ascii="Times New Roman" w:hAnsi="Times New Roman"/>
          <w:sz w:val="28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9B0C59" w:rsidRPr="00FB1308" w:rsidRDefault="009B0C59" w:rsidP="009B0C59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9B0C59" w:rsidRDefault="009B0C59" w:rsidP="009B0C59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 w:rsidRPr="009B0C59">
        <w:rPr>
          <w:rFonts w:ascii="Times New Roman" w:hAnsi="Times New Roman"/>
          <w:sz w:val="28"/>
        </w:rPr>
        <w:t>первый заместитель министра промышленности и торговли Республики Татарстан;</w:t>
      </w:r>
    </w:p>
    <w:p w:rsidR="009B0C59" w:rsidRDefault="009B0C59" w:rsidP="009B0C59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министра промышленности и торговли Республики Татарстан.</w:t>
      </w:r>
    </w:p>
    <w:p w:rsidR="009B0C59" w:rsidRDefault="009B0C59" w:rsidP="004326C4">
      <w:pPr>
        <w:jc w:val="both"/>
        <w:rPr>
          <w:szCs w:val="28"/>
        </w:rPr>
      </w:pPr>
    </w:p>
    <w:p w:rsidR="009B0C59" w:rsidRDefault="009B0C59" w:rsidP="004326C4">
      <w:pPr>
        <w:jc w:val="both"/>
        <w:rPr>
          <w:szCs w:val="28"/>
        </w:rPr>
      </w:pPr>
      <w:bookmarkStart w:id="0" w:name="_GoBack"/>
      <w:bookmarkEnd w:id="0"/>
    </w:p>
    <w:sectPr w:rsidR="009B0C59" w:rsidSect="007967E8">
      <w:pgSz w:w="11906" w:h="16838"/>
      <w:pgMar w:top="851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Tat"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74AF"/>
    <w:multiLevelType w:val="hybridMultilevel"/>
    <w:tmpl w:val="918E621A"/>
    <w:lvl w:ilvl="0" w:tplc="1F6A7DD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1341CC"/>
    <w:multiLevelType w:val="hybridMultilevel"/>
    <w:tmpl w:val="1960F4BC"/>
    <w:lvl w:ilvl="0" w:tplc="B2B076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FC23D27"/>
    <w:multiLevelType w:val="multilevel"/>
    <w:tmpl w:val="5DC852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0106AAA"/>
    <w:multiLevelType w:val="hybridMultilevel"/>
    <w:tmpl w:val="17FEBA1C"/>
    <w:lvl w:ilvl="0" w:tplc="4A8898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897950"/>
    <w:multiLevelType w:val="hybridMultilevel"/>
    <w:tmpl w:val="0DB64A60"/>
    <w:lvl w:ilvl="0" w:tplc="72A838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74A4F3E"/>
    <w:multiLevelType w:val="hybridMultilevel"/>
    <w:tmpl w:val="8EFCF020"/>
    <w:lvl w:ilvl="0" w:tplc="CD56D7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5DC1A5D"/>
    <w:multiLevelType w:val="hybridMultilevel"/>
    <w:tmpl w:val="5E5A0CF6"/>
    <w:lvl w:ilvl="0" w:tplc="BECC15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130"/>
    <w:rsid w:val="00005F32"/>
    <w:rsid w:val="000122CD"/>
    <w:rsid w:val="000335F5"/>
    <w:rsid w:val="00052871"/>
    <w:rsid w:val="00064D7F"/>
    <w:rsid w:val="00072006"/>
    <w:rsid w:val="000837CE"/>
    <w:rsid w:val="00095242"/>
    <w:rsid w:val="000B1838"/>
    <w:rsid w:val="000B1A07"/>
    <w:rsid w:val="000D20E3"/>
    <w:rsid w:val="000D5B17"/>
    <w:rsid w:val="000F1001"/>
    <w:rsid w:val="000F781C"/>
    <w:rsid w:val="00105156"/>
    <w:rsid w:val="001318FA"/>
    <w:rsid w:val="00145735"/>
    <w:rsid w:val="00171BF1"/>
    <w:rsid w:val="001821C2"/>
    <w:rsid w:val="001A55C3"/>
    <w:rsid w:val="001B2194"/>
    <w:rsid w:val="001D2CBD"/>
    <w:rsid w:val="001D619B"/>
    <w:rsid w:val="001F7B60"/>
    <w:rsid w:val="00232440"/>
    <w:rsid w:val="002332A8"/>
    <w:rsid w:val="00235DFF"/>
    <w:rsid w:val="002431A1"/>
    <w:rsid w:val="002672BA"/>
    <w:rsid w:val="00270AD5"/>
    <w:rsid w:val="00274C40"/>
    <w:rsid w:val="00276571"/>
    <w:rsid w:val="002830F6"/>
    <w:rsid w:val="00291B08"/>
    <w:rsid w:val="002A3329"/>
    <w:rsid w:val="002A4C00"/>
    <w:rsid w:val="002A6188"/>
    <w:rsid w:val="002D3DE9"/>
    <w:rsid w:val="002F0ECF"/>
    <w:rsid w:val="002F5B79"/>
    <w:rsid w:val="0030205C"/>
    <w:rsid w:val="0032139F"/>
    <w:rsid w:val="00355A6D"/>
    <w:rsid w:val="00365C24"/>
    <w:rsid w:val="00372C73"/>
    <w:rsid w:val="003951DE"/>
    <w:rsid w:val="00397AEA"/>
    <w:rsid w:val="003B2228"/>
    <w:rsid w:val="003B2BB8"/>
    <w:rsid w:val="003B4988"/>
    <w:rsid w:val="003C0A06"/>
    <w:rsid w:val="003F5583"/>
    <w:rsid w:val="00401B4F"/>
    <w:rsid w:val="004028C6"/>
    <w:rsid w:val="00414788"/>
    <w:rsid w:val="00416AC8"/>
    <w:rsid w:val="00420A73"/>
    <w:rsid w:val="004326C4"/>
    <w:rsid w:val="0045361E"/>
    <w:rsid w:val="00472130"/>
    <w:rsid w:val="004858A9"/>
    <w:rsid w:val="0049375A"/>
    <w:rsid w:val="004B67FE"/>
    <w:rsid w:val="004D2838"/>
    <w:rsid w:val="005030B7"/>
    <w:rsid w:val="00532DFE"/>
    <w:rsid w:val="00536228"/>
    <w:rsid w:val="005370F0"/>
    <w:rsid w:val="00540322"/>
    <w:rsid w:val="00540CD9"/>
    <w:rsid w:val="005434B6"/>
    <w:rsid w:val="0054363A"/>
    <w:rsid w:val="00555454"/>
    <w:rsid w:val="0055651D"/>
    <w:rsid w:val="00566960"/>
    <w:rsid w:val="005719D8"/>
    <w:rsid w:val="00592523"/>
    <w:rsid w:val="005A43A5"/>
    <w:rsid w:val="005C0AB4"/>
    <w:rsid w:val="005C390F"/>
    <w:rsid w:val="005D2B4B"/>
    <w:rsid w:val="006036F9"/>
    <w:rsid w:val="00616A9A"/>
    <w:rsid w:val="006225C3"/>
    <w:rsid w:val="00625396"/>
    <w:rsid w:val="00631966"/>
    <w:rsid w:val="00633ABA"/>
    <w:rsid w:val="0064593D"/>
    <w:rsid w:val="006510BC"/>
    <w:rsid w:val="00652D6A"/>
    <w:rsid w:val="00672C42"/>
    <w:rsid w:val="00677217"/>
    <w:rsid w:val="00677A30"/>
    <w:rsid w:val="0068742B"/>
    <w:rsid w:val="006A6207"/>
    <w:rsid w:val="006B1FF7"/>
    <w:rsid w:val="006B73A0"/>
    <w:rsid w:val="006C3F2F"/>
    <w:rsid w:val="006C559E"/>
    <w:rsid w:val="006D318D"/>
    <w:rsid w:val="006E1449"/>
    <w:rsid w:val="006E2DDD"/>
    <w:rsid w:val="006F394A"/>
    <w:rsid w:val="007127AA"/>
    <w:rsid w:val="00715188"/>
    <w:rsid w:val="00732553"/>
    <w:rsid w:val="00732AF0"/>
    <w:rsid w:val="007347A6"/>
    <w:rsid w:val="00735B09"/>
    <w:rsid w:val="00735D2E"/>
    <w:rsid w:val="007377EE"/>
    <w:rsid w:val="007525EA"/>
    <w:rsid w:val="007714E1"/>
    <w:rsid w:val="007967E8"/>
    <w:rsid w:val="007B05EA"/>
    <w:rsid w:val="007E64DE"/>
    <w:rsid w:val="007F46AC"/>
    <w:rsid w:val="00804905"/>
    <w:rsid w:val="008173B6"/>
    <w:rsid w:val="00837A57"/>
    <w:rsid w:val="00844BC7"/>
    <w:rsid w:val="00846698"/>
    <w:rsid w:val="008540B9"/>
    <w:rsid w:val="00862B5C"/>
    <w:rsid w:val="008676F6"/>
    <w:rsid w:val="00877679"/>
    <w:rsid w:val="00881057"/>
    <w:rsid w:val="0089292F"/>
    <w:rsid w:val="00893A7D"/>
    <w:rsid w:val="008970A6"/>
    <w:rsid w:val="008A6602"/>
    <w:rsid w:val="008C1A3E"/>
    <w:rsid w:val="008D08E0"/>
    <w:rsid w:val="008F7158"/>
    <w:rsid w:val="00914E1B"/>
    <w:rsid w:val="00926BE7"/>
    <w:rsid w:val="00935E1D"/>
    <w:rsid w:val="0095122F"/>
    <w:rsid w:val="009619F7"/>
    <w:rsid w:val="00972D9F"/>
    <w:rsid w:val="00985DC9"/>
    <w:rsid w:val="009A1439"/>
    <w:rsid w:val="009B0C59"/>
    <w:rsid w:val="009D17B3"/>
    <w:rsid w:val="009E520F"/>
    <w:rsid w:val="009E7A08"/>
    <w:rsid w:val="009F1577"/>
    <w:rsid w:val="009F5306"/>
    <w:rsid w:val="00A212B7"/>
    <w:rsid w:val="00A23677"/>
    <w:rsid w:val="00A2765C"/>
    <w:rsid w:val="00A43933"/>
    <w:rsid w:val="00A50DEB"/>
    <w:rsid w:val="00A57A08"/>
    <w:rsid w:val="00A6267D"/>
    <w:rsid w:val="00A67CD8"/>
    <w:rsid w:val="00A703FC"/>
    <w:rsid w:val="00A81EA5"/>
    <w:rsid w:val="00A831AB"/>
    <w:rsid w:val="00A84A48"/>
    <w:rsid w:val="00AC27BE"/>
    <w:rsid w:val="00AC6F3A"/>
    <w:rsid w:val="00AD3F58"/>
    <w:rsid w:val="00AF227D"/>
    <w:rsid w:val="00B013CC"/>
    <w:rsid w:val="00B03191"/>
    <w:rsid w:val="00B10FDA"/>
    <w:rsid w:val="00B16E80"/>
    <w:rsid w:val="00B228ED"/>
    <w:rsid w:val="00B22D9E"/>
    <w:rsid w:val="00B2345B"/>
    <w:rsid w:val="00B277D5"/>
    <w:rsid w:val="00B35BD7"/>
    <w:rsid w:val="00B56532"/>
    <w:rsid w:val="00B61963"/>
    <w:rsid w:val="00B83E0A"/>
    <w:rsid w:val="00B92EB2"/>
    <w:rsid w:val="00B94951"/>
    <w:rsid w:val="00B97F84"/>
    <w:rsid w:val="00BB073E"/>
    <w:rsid w:val="00BB6DF0"/>
    <w:rsid w:val="00BC5E31"/>
    <w:rsid w:val="00BD008A"/>
    <w:rsid w:val="00BF6088"/>
    <w:rsid w:val="00BF6BA8"/>
    <w:rsid w:val="00C10E00"/>
    <w:rsid w:val="00C127BD"/>
    <w:rsid w:val="00C17E72"/>
    <w:rsid w:val="00C24530"/>
    <w:rsid w:val="00C34680"/>
    <w:rsid w:val="00C60C94"/>
    <w:rsid w:val="00C6443B"/>
    <w:rsid w:val="00C71F94"/>
    <w:rsid w:val="00C77481"/>
    <w:rsid w:val="00CC1C3A"/>
    <w:rsid w:val="00CF31BC"/>
    <w:rsid w:val="00D07784"/>
    <w:rsid w:val="00D10DB6"/>
    <w:rsid w:val="00D13C68"/>
    <w:rsid w:val="00D26DA7"/>
    <w:rsid w:val="00D404FF"/>
    <w:rsid w:val="00D41014"/>
    <w:rsid w:val="00D459C7"/>
    <w:rsid w:val="00D61C8E"/>
    <w:rsid w:val="00D652CD"/>
    <w:rsid w:val="00D73AF9"/>
    <w:rsid w:val="00D8188F"/>
    <w:rsid w:val="00D9019B"/>
    <w:rsid w:val="00D9691D"/>
    <w:rsid w:val="00DA1CE0"/>
    <w:rsid w:val="00DD76DA"/>
    <w:rsid w:val="00DF1AC8"/>
    <w:rsid w:val="00DF3A47"/>
    <w:rsid w:val="00E03C17"/>
    <w:rsid w:val="00E0728E"/>
    <w:rsid w:val="00E16463"/>
    <w:rsid w:val="00E2136B"/>
    <w:rsid w:val="00E22E95"/>
    <w:rsid w:val="00E24BA9"/>
    <w:rsid w:val="00E24D16"/>
    <w:rsid w:val="00E27D68"/>
    <w:rsid w:val="00E300FF"/>
    <w:rsid w:val="00E44887"/>
    <w:rsid w:val="00E448F0"/>
    <w:rsid w:val="00E50F3F"/>
    <w:rsid w:val="00E514A7"/>
    <w:rsid w:val="00E74873"/>
    <w:rsid w:val="00EB63B4"/>
    <w:rsid w:val="00F04E08"/>
    <w:rsid w:val="00F428FA"/>
    <w:rsid w:val="00F720EC"/>
    <w:rsid w:val="00F806E8"/>
    <w:rsid w:val="00F95D9A"/>
    <w:rsid w:val="00FC4083"/>
    <w:rsid w:val="00FC4138"/>
    <w:rsid w:val="00FC6E15"/>
    <w:rsid w:val="00FD72FB"/>
    <w:rsid w:val="00FD75AF"/>
    <w:rsid w:val="00FE4D40"/>
    <w:rsid w:val="00FE7515"/>
    <w:rsid w:val="00FF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568E86D"/>
  <w15:docId w15:val="{92D3CCA8-D0E7-43DA-982E-5212C066D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0A6"/>
    <w:rPr>
      <w:sz w:val="28"/>
    </w:rPr>
  </w:style>
  <w:style w:type="paragraph" w:styleId="2">
    <w:name w:val="heading 2"/>
    <w:basedOn w:val="a"/>
    <w:next w:val="a"/>
    <w:qFormat/>
    <w:rsid w:val="007714E1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714E1"/>
    <w:pPr>
      <w:spacing w:before="120" w:after="120"/>
    </w:pPr>
    <w:rPr>
      <w:b/>
      <w:sz w:val="20"/>
    </w:rPr>
  </w:style>
  <w:style w:type="paragraph" w:styleId="a4">
    <w:name w:val="Body Text Indent"/>
    <w:basedOn w:val="a"/>
    <w:rsid w:val="007714E1"/>
    <w:pPr>
      <w:ind w:firstLine="709"/>
      <w:jc w:val="both"/>
    </w:pPr>
  </w:style>
  <w:style w:type="paragraph" w:styleId="a5">
    <w:name w:val="Body Text"/>
    <w:basedOn w:val="a"/>
    <w:link w:val="a6"/>
    <w:rsid w:val="002332A8"/>
    <w:pPr>
      <w:spacing w:after="120"/>
    </w:pPr>
  </w:style>
  <w:style w:type="character" w:customStyle="1" w:styleId="a6">
    <w:name w:val="Основной текст Знак"/>
    <w:basedOn w:val="a0"/>
    <w:link w:val="a5"/>
    <w:rsid w:val="002332A8"/>
    <w:rPr>
      <w:sz w:val="28"/>
    </w:rPr>
  </w:style>
  <w:style w:type="table" w:styleId="a7">
    <w:name w:val="Table Grid"/>
    <w:basedOn w:val="a1"/>
    <w:rsid w:val="004D28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rsid w:val="001A55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A55C3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D3F58"/>
    <w:pPr>
      <w:ind w:left="720"/>
      <w:contextualSpacing/>
    </w:pPr>
  </w:style>
  <w:style w:type="table" w:customStyle="1" w:styleId="1">
    <w:name w:val="Сетка таблицы1"/>
    <w:basedOn w:val="a1"/>
    <w:next w:val="a7"/>
    <w:rsid w:val="00DF3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B0C5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3ACEE-D920-4C10-B856-D8B6DAB06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Предоставить Мингалиевой Р</vt:lpstr>
    </vt:vector>
  </TitlesOfParts>
  <Company>org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Предоставить Мингалиевой Р</dc:title>
  <dc:creator>Galia</dc:creator>
  <cp:lastModifiedBy>Хуснутдинова Венера Рафаиловна</cp:lastModifiedBy>
  <cp:revision>5</cp:revision>
  <cp:lastPrinted>2021-11-12T11:56:00Z</cp:lastPrinted>
  <dcterms:created xsi:type="dcterms:W3CDTF">2025-10-23T09:04:00Z</dcterms:created>
  <dcterms:modified xsi:type="dcterms:W3CDTF">2025-10-23T11:08:00Z</dcterms:modified>
</cp:coreProperties>
</file>