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внесении изменений в 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Исполнительного комитета от 25.10.2022 № 5773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«О муниципальной программе адресной социальной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поддержки населения города Набережные Челны на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2023-2025 годы»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В соответствии с Уставом города,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  <w:highlight w:val="none"/>
          <w:shd w:fill="auto" w:val="clear"/>
        </w:rPr>
      </w:pPr>
      <w:r>
        <w:rPr>
          <w:rFonts w:cs="Times New Roman" w:ascii="Times New Roman" w:hAnsi="Times New Roman"/>
          <w:sz w:val="16"/>
          <w:szCs w:val="16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П О С Т А Н О В Л Я Ю: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16"/>
          <w:szCs w:val="16"/>
          <w:highlight w:val="none"/>
          <w:shd w:fill="auto" w:val="clear"/>
        </w:rPr>
      </w:pPr>
      <w:r>
        <w:rPr>
          <w:rFonts w:cs="Times New Roman" w:ascii="Times New Roman" w:hAnsi="Times New Roman"/>
          <w:sz w:val="16"/>
          <w:szCs w:val="16"/>
          <w:shd w:fill="auto" w:val="clear"/>
        </w:rPr>
      </w:r>
    </w:p>
    <w:p>
      <w:pPr>
        <w:pStyle w:val="ListParagraph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        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1. Внести в постановление Исполнительного комитета от 25.10.2022 № 5773 «О муниципальной программе адресной социальной поддержки населения города Набережные Челны на 2023-2025 годы» </w:t>
      </w:r>
      <w:r>
        <w:rPr>
          <w:rFonts w:eastAsia="Times New Roman" w:cs="Times New Roman" w:ascii="Times New Roman" w:hAnsi="Times New Roman"/>
          <w:sz w:val="26"/>
          <w:szCs w:val="26"/>
          <w:shd w:fill="auto" w:val="clear"/>
        </w:rPr>
        <w:t xml:space="preserve">(в редакции постановлений Исполнительного комитета от 31.03.2023 № 2595, от 16.11.2023 № 11212, от 16.02.2024  № 1006, от 04.04.2024 № 2155, от 20.08.2024 № 5454, от 09.10.2024 № 6582, от 04.12.2024 № 8116, от 14.03.2025 № 1977, от 01.07.2025 № 4812, от 22.08.2025 № 6179)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следующие изменения:</w:t>
      </w:r>
    </w:p>
    <w:p>
      <w:pPr>
        <w:pStyle w:val="ListParagraph"/>
        <w:widowControl/>
        <w:numPr>
          <w:ilvl w:val="0"/>
          <w:numId w:val="0"/>
        </w:numPr>
        <w:suppressAutoHyphens w:val="false"/>
        <w:bidi w:val="0"/>
        <w:spacing w:lineRule="auto" w:line="276" w:before="0" w:after="20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6"/>
          <w:szCs w:val="26"/>
          <w:shd w:fill="auto" w:val="clear"/>
        </w:rPr>
        <w:t xml:space="preserve">           </w:t>
      </w:r>
      <w:r>
        <w:rPr>
          <w:rFonts w:eastAsia="Times New Roman" w:ascii="Times New Roman" w:hAnsi="Times New Roman"/>
          <w:sz w:val="26"/>
          <w:szCs w:val="26"/>
          <w:shd w:fill="auto" w:val="clear"/>
        </w:rPr>
        <w:t>1) пункт 2 изложить в следующей редакции:</w:t>
      </w:r>
    </w:p>
    <w:p>
      <w:pPr>
        <w:pStyle w:val="ListParagraph"/>
        <w:spacing w:before="0" w:after="0"/>
        <w:ind w:hanging="0" w:lef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6"/>
          <w:szCs w:val="26"/>
          <w:shd w:fill="auto" w:val="clear"/>
        </w:rPr>
        <w:t xml:space="preserve">        </w:t>
      </w:r>
      <w:r>
        <w:rPr>
          <w:rFonts w:eastAsia="Times New Roman" w:ascii="Times New Roman" w:hAnsi="Times New Roman"/>
          <w:sz w:val="26"/>
          <w:szCs w:val="26"/>
          <w:shd w:fill="auto" w:val="clear"/>
        </w:rPr>
        <w:t xml:space="preserve">«2. Управлению финансов Исполнительного комитета обеспечить финансирование мероприятий муниципальной программы за счет средств, предусмотренных в бюджете муниципального образования город Набережные Челны в размере 811 849,48 тыс. рублей: 2023 год – 227 547,29 тыс. рублей; 2024 год – 259 724,78 тыс. рублей; 2025 год –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shd w:fill="auto" w:val="clear"/>
          <w:lang w:val="ru-RU" w:eastAsia="ru-RU" w:bidi="ar-SA"/>
        </w:rPr>
        <w:t xml:space="preserve">324 577,41 </w:t>
      </w:r>
      <w:r>
        <w:rPr>
          <w:rFonts w:eastAsia="Times New Roman" w:ascii="Times New Roman" w:hAnsi="Times New Roman"/>
          <w:sz w:val="26"/>
          <w:szCs w:val="26"/>
          <w:shd w:fill="auto" w:val="clear"/>
        </w:rPr>
        <w:t xml:space="preserve"> тыс. рублей.»;</w:t>
      </w:r>
    </w:p>
    <w:p>
      <w:pPr>
        <w:pStyle w:val="Normal"/>
        <w:widowControl/>
        <w:suppressAutoHyphens w:val="false"/>
        <w:bidi w:val="0"/>
        <w:spacing w:lineRule="auto" w:line="276" w:before="0" w:after="0"/>
        <w:ind w:firstLine="567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>2) в муниципальной программе адресной социальной поддержки населения города Набережные Челны на 2023-2025 годы: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firstLine="567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 xml:space="preserve">- в главе 1 строку «Объемы и источники финансирования программы с разбивкой по годам» изложить в следующей редакции: </w:t>
      </w:r>
    </w:p>
    <w:p>
      <w:pPr>
        <w:pStyle w:val="Normal"/>
        <w:spacing w:before="0" w:after="200"/>
        <w:ind w:firstLine="993"/>
        <w:contextualSpacing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3265"/>
        <w:gridCol w:w="1565"/>
        <w:gridCol w:w="1133"/>
        <w:gridCol w:w="1135"/>
        <w:gridCol w:w="1133"/>
        <w:gridCol w:w="1686"/>
      </w:tblGrid>
      <w:tr>
        <w:trPr>
          <w:trHeight w:val="526" w:hRule="atLeast"/>
        </w:trPr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en-US"/>
              </w:rPr>
              <w:t>«Объемы и источники финансирования программы с разбивкой по годам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18"/>
                <w:szCs w:val="18"/>
                <w:shd w:fill="auto" w:val="clear"/>
                <w:lang w:eastAsia="en-US"/>
              </w:rPr>
              <w:t>Источники финансирования</w:t>
            </w:r>
          </w:p>
        </w:tc>
        <w:tc>
          <w:tcPr>
            <w:tcW w:w="5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widowControl w:val="false"/>
              <w:shd w:val="clear" w:color="auto" w:fill="auto"/>
              <w:spacing w:lineRule="auto" w:line="240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Годы реализации программы</w:t>
            </w:r>
          </w:p>
        </w:tc>
      </w:tr>
      <w:tr>
        <w:trPr>
          <w:trHeight w:val="806" w:hRule="atLeast"/>
        </w:trPr>
        <w:tc>
          <w:tcPr>
            <w:tcW w:w="32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Batang" w:cs="Times New Roman"/>
                <w:color w:val="auto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en-US"/>
              </w:rPr>
            </w:r>
          </w:p>
        </w:tc>
        <w:tc>
          <w:tcPr>
            <w:tcW w:w="1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widowControl w:val="false"/>
              <w:shd w:val="clear" w:color="auto" w:fill="auto"/>
              <w:spacing w:lineRule="auto" w:line="24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2023 год</w:t>
            </w:r>
          </w:p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(тыс. руб.)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2024 год</w:t>
            </w:r>
          </w:p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(тыс. руб.)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2025год</w:t>
            </w:r>
          </w:p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(тыс. руб.)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Всего</w:t>
            </w:r>
          </w:p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за период реализации</w:t>
            </w:r>
          </w:p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(тыс. руб.)</w:t>
            </w:r>
          </w:p>
        </w:tc>
      </w:tr>
      <w:tr>
        <w:trPr>
          <w:trHeight w:val="643" w:hRule="atLeast"/>
        </w:trPr>
        <w:tc>
          <w:tcPr>
            <w:tcW w:w="32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Batang" w:cs="Times New Roman"/>
                <w:color w:val="auto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en-US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widowControl w:val="false"/>
              <w:shd w:val="clear" w:color="auto" w:fill="auto"/>
              <w:spacing w:lineRule="auto" w:line="24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Муниципальный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227 547,29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259 724,78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324 577,41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811 849,48</w:t>
            </w:r>
          </w:p>
        </w:tc>
      </w:tr>
      <w:tr>
        <w:trPr>
          <w:trHeight w:val="643" w:hRule="atLeast"/>
        </w:trPr>
        <w:tc>
          <w:tcPr>
            <w:tcW w:w="32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Batang" w:cs="Times New Roman"/>
                <w:color w:val="auto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en-US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widowControl w:val="false"/>
              <w:shd w:val="clear" w:color="auto" w:fill="auto"/>
              <w:spacing w:lineRule="auto" w:line="24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643" w:hRule="atLeast"/>
        </w:trPr>
        <w:tc>
          <w:tcPr>
            <w:tcW w:w="32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Batang" w:cs="Times New Roman"/>
                <w:color w:val="auto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en-US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widowControl w:val="false"/>
              <w:shd w:val="clear" w:color="auto" w:fill="auto"/>
              <w:spacing w:lineRule="auto" w:line="24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Республиканский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643" w:hRule="atLeast"/>
        </w:trPr>
        <w:tc>
          <w:tcPr>
            <w:tcW w:w="3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Batang" w:cs="Times New Roman"/>
                <w:color w:val="auto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en-US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widowControl w:val="false"/>
              <w:shd w:val="clear" w:color="auto" w:fill="auto"/>
              <w:spacing w:lineRule="auto" w:line="24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Прочие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- »;</w:t>
            </w:r>
          </w:p>
        </w:tc>
      </w:tr>
    </w:tbl>
    <w:p>
      <w:pPr>
        <w:pStyle w:val="Normal"/>
        <w:spacing w:before="0" w:after="0"/>
        <w:ind w:hanging="360" w:left="1353"/>
        <w:contextualSpacing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</w:r>
    </w:p>
    <w:p>
      <w:pPr>
        <w:pStyle w:val="Normal"/>
        <w:widowControl/>
        <w:suppressAutoHyphens w:val="false"/>
        <w:bidi w:val="0"/>
        <w:spacing w:lineRule="auto" w:line="276" w:before="0" w:after="0"/>
        <w:ind w:firstLine="624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>- главу 4 изложить в следующей редакции:</w:t>
      </w:r>
    </w:p>
    <w:p>
      <w:pPr>
        <w:pStyle w:val="Normal"/>
        <w:spacing w:before="0" w:after="0"/>
        <w:ind w:firstLine="993"/>
        <w:contextualSpacing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>«Глава 4. Ресурсное обеспечение программы</w:t>
      </w:r>
    </w:p>
    <w:p>
      <w:pPr>
        <w:pStyle w:val="Normal"/>
        <w:spacing w:before="0" w:after="0"/>
        <w:ind w:firstLine="993"/>
        <w:contextualSpacing/>
        <w:jc w:val="both"/>
        <w:rPr>
          <w:rFonts w:ascii="Times New Roman" w:hAnsi="Times New Roman" w:eastAsia="Times New Roman" w:cs="Times New Roman"/>
          <w:color w:val="auto"/>
          <w:sz w:val="10"/>
          <w:szCs w:val="26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10"/>
          <w:szCs w:val="26"/>
          <w:shd w:fill="auto" w:val="clear"/>
        </w:rPr>
      </w:r>
    </w:p>
    <w:p>
      <w:pPr>
        <w:pStyle w:val="Normal"/>
        <w:widowControl/>
        <w:suppressAutoHyphens w:val="false"/>
        <w:bidi w:val="0"/>
        <w:spacing w:lineRule="auto" w:line="276" w:before="0" w:after="0"/>
        <w:ind w:firstLine="624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>Объем финансирования программы на 2023-2025 годы составляет 811 849,48 тыс. рублей.</w:t>
      </w:r>
    </w:p>
    <w:p>
      <w:pPr>
        <w:pStyle w:val="Normal"/>
        <w:widowControl/>
        <w:suppressAutoHyphens w:val="false"/>
        <w:bidi w:val="0"/>
        <w:spacing w:lineRule="auto" w:line="276" w:before="0" w:after="0"/>
        <w:ind w:firstLine="624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>Источником финансирования программы является бюджет муниципального образования город Набережные Челны.</w:t>
      </w:r>
    </w:p>
    <w:p>
      <w:pPr>
        <w:pStyle w:val="Normal"/>
        <w:widowControl/>
        <w:suppressAutoHyphens w:val="false"/>
        <w:bidi w:val="0"/>
        <w:spacing w:lineRule="auto" w:line="276" w:before="0" w:after="0"/>
        <w:ind w:firstLine="624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>Всего за период 811 849,48 тыс. рублей, в том числе по годам реализации программы:</w:t>
      </w:r>
    </w:p>
    <w:p>
      <w:pPr>
        <w:pStyle w:val="Normal"/>
        <w:widowControl/>
        <w:suppressAutoHyphens w:val="false"/>
        <w:bidi w:val="0"/>
        <w:spacing w:lineRule="auto" w:line="276" w:before="0" w:after="0"/>
        <w:ind w:firstLine="624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 xml:space="preserve">2023 год – 227 547,29 тыс. рублей; </w:t>
      </w:r>
    </w:p>
    <w:p>
      <w:pPr>
        <w:pStyle w:val="Normal"/>
        <w:widowControl/>
        <w:suppressAutoHyphens w:val="false"/>
        <w:bidi w:val="0"/>
        <w:spacing w:lineRule="auto" w:line="276" w:before="0" w:after="0"/>
        <w:ind w:firstLine="624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>2024 год – 259 724,78 тыс. рублей;</w:t>
      </w:r>
    </w:p>
    <w:p>
      <w:pPr>
        <w:pStyle w:val="Normal"/>
        <w:widowControl/>
        <w:suppressAutoHyphens w:val="false"/>
        <w:bidi w:val="0"/>
        <w:spacing w:lineRule="auto" w:line="276" w:before="0" w:after="0"/>
        <w:ind w:firstLine="624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 xml:space="preserve">2025 год –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shd w:fill="auto" w:val="clear"/>
          <w:lang w:val="ru-RU" w:eastAsia="ru-RU" w:bidi="ar-SA"/>
        </w:rPr>
        <w:t xml:space="preserve">324 577,41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>тыс. рублей.»;</w:t>
      </w:r>
    </w:p>
    <w:p>
      <w:pPr>
        <w:pStyle w:val="Normal"/>
        <w:spacing w:lineRule="auto" w:line="240" w:before="0" w:after="0"/>
        <w:ind w:hanging="0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- 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в главе 6:</w:t>
      </w:r>
    </w:p>
    <w:p>
      <w:pPr>
        <w:pStyle w:val="Normal"/>
        <w:spacing w:lineRule="auto" w:line="240" w:before="0" w:after="0"/>
        <w:ind w:hanging="0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>пункт 27 изложить в следующей редакции:</w:t>
      </w:r>
    </w:p>
    <w:p>
      <w:pPr>
        <w:pStyle w:val="ListParagraph"/>
        <w:spacing w:lineRule="auto" w:line="240" w:before="0" w:after="0"/>
        <w:ind w:hanging="0" w:left="1129"/>
        <w:contextualSpacing/>
        <w:jc w:val="both"/>
        <w:rPr>
          <w:rFonts w:ascii="Times New Roman" w:hAnsi="Times New Roman" w:cs="Times New Roman"/>
          <w:sz w:val="26"/>
          <w:szCs w:val="26"/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</w:r>
    </w:p>
    <w:tbl>
      <w:tblPr>
        <w:tblW w:w="107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34"/>
        <w:gridCol w:w="1844"/>
        <w:gridCol w:w="1261"/>
        <w:gridCol w:w="976"/>
        <w:gridCol w:w="899"/>
        <w:gridCol w:w="630"/>
        <w:gridCol w:w="616"/>
        <w:gridCol w:w="694"/>
        <w:gridCol w:w="672"/>
        <w:gridCol w:w="798"/>
        <w:gridCol w:w="791"/>
        <w:gridCol w:w="854"/>
      </w:tblGrid>
      <w:tr>
        <w:trPr>
          <w:trHeight w:val="1606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200"/>
              <w:ind w:hanging="113" w:left="142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«27.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Оказание банных услуг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В течение года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Количество оказанных услуг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54 442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54 442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54 442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54 442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5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5187,18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5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5 110,01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5"/>
              <w:widowControl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6 398,68</w:t>
            </w: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»;</w:t>
            </w:r>
          </w:p>
          <w:p>
            <w:pPr>
              <w:pStyle w:val="Style15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ind w:hanging="0" w:left="0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ind w:hanging="0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>пункт 29 изложить в следующей редакции:</w:t>
      </w:r>
    </w:p>
    <w:tbl>
      <w:tblPr>
        <w:tblW w:w="107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34"/>
        <w:gridCol w:w="1844"/>
        <w:gridCol w:w="1261"/>
        <w:gridCol w:w="976"/>
        <w:gridCol w:w="898"/>
        <w:gridCol w:w="630"/>
        <w:gridCol w:w="616"/>
        <w:gridCol w:w="694"/>
        <w:gridCol w:w="673"/>
        <w:gridCol w:w="797"/>
        <w:gridCol w:w="791"/>
        <w:gridCol w:w="855"/>
      </w:tblGrid>
      <w:tr>
        <w:trPr>
          <w:trHeight w:val="1606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200"/>
              <w:jc w:val="right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«29.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Обеспечение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Исполнительный комитет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В течение года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количество детей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35180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35180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35180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5"/>
              <w:widowControl w:val="false"/>
              <w:spacing w:before="0" w:after="20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66 082,00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5"/>
              <w:widowControl w:val="false"/>
              <w:spacing w:before="0" w:after="20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74 458,20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5"/>
              <w:widowControl w:val="false"/>
              <w:spacing w:before="0" w:after="20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86 220,40</w:t>
            </w: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»;</w:t>
            </w:r>
          </w:p>
        </w:tc>
      </w:tr>
    </w:tbl>
    <w:p>
      <w:pPr>
        <w:pStyle w:val="Normal"/>
        <w:spacing w:lineRule="auto" w:line="240" w:before="0" w:after="0"/>
        <w:ind w:hanging="0" w:left="1129"/>
        <w:contextualSpacing/>
        <w:jc w:val="both"/>
        <w:rPr>
          <w:rFonts w:ascii="Times New Roman" w:hAnsi="Times New Roman" w:cs="Times New Roman"/>
          <w:sz w:val="26"/>
          <w:szCs w:val="26"/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</w:r>
    </w:p>
    <w:p>
      <w:pPr>
        <w:pStyle w:val="Normal"/>
        <w:spacing w:lineRule="auto" w:line="240" w:before="0" w:after="0"/>
        <w:ind w:hanging="0" w:left="0"/>
        <w:contextualSpacing/>
        <w:jc w:val="both"/>
        <w:rPr>
          <w:rFonts w:ascii="Times New Roman" w:hAnsi="Times New Roman" w:cs="Times New Roman"/>
          <w:sz w:val="26"/>
          <w:szCs w:val="26"/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>строку «И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того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» изложить в следующей редакции:</w:t>
      </w:r>
    </w:p>
    <w:tbl>
      <w:tblPr>
        <w:tblW w:w="107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19"/>
        <w:gridCol w:w="1306"/>
        <w:gridCol w:w="1245"/>
        <w:gridCol w:w="1199"/>
      </w:tblGrid>
      <w:tr>
        <w:trPr>
          <w:trHeight w:val="615" w:hRule="atLeast"/>
        </w:trPr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«И</w:t>
            </w: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того: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5"/>
              <w:widowControl w:val="false"/>
              <w:spacing w:before="0" w:after="20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  <w:lang w:val="ru-RU"/>
              </w:rPr>
              <w:t>227 547,29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5"/>
              <w:widowControl w:val="false"/>
              <w:spacing w:before="0" w:after="20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color w:val="000000"/>
                <w:sz w:val="20"/>
                <w:shd w:fill="auto" w:val="clear"/>
              </w:rPr>
              <w:t>259 724,78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5"/>
              <w:widowControl w:val="false"/>
              <w:spacing w:before="0" w:after="20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;serif" w:hAnsi="Times New Roman;serif"/>
                <w:b w:val="false"/>
                <w:color w:val="000000"/>
                <w:sz w:val="20"/>
                <w:shd w:fill="auto" w:val="clear"/>
              </w:rPr>
              <w:t>324 577,41</w:t>
            </w:r>
            <w:r>
              <w:rPr>
                <w:rFonts w:ascii="Times New Roman;serif" w:hAnsi="Times New Roman;serif"/>
                <w:b w:val="false"/>
                <w:color w:val="000000"/>
                <w:sz w:val="20"/>
                <w:shd w:fill="auto" w:val="clear"/>
              </w:rPr>
              <w:t>».</w:t>
            </w:r>
          </w:p>
        </w:tc>
      </w:tr>
    </w:tbl>
    <w:p>
      <w:pPr>
        <w:pStyle w:val="ListParagraph"/>
        <w:widowControl/>
        <w:suppressAutoHyphens w:val="false"/>
        <w:bidi w:val="0"/>
        <w:spacing w:lineRule="auto" w:line="240" w:before="0" w:after="0"/>
        <w:ind w:firstLine="624" w:left="0" w:righ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firstLine="624" w:left="0" w:righ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shd w:fill="auto" w:val="clear"/>
          <w:lang w:val="ru-RU" w:eastAsia="ru-RU" w:bidi="ar-SA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</w:t>
      </w:r>
      <w:r>
        <w:rPr>
          <w:rFonts w:cs="Times New Roman" w:ascii="Times New Roman" w:hAnsi="Times New Roman"/>
          <w:sz w:val="26"/>
          <w:szCs w:val="26"/>
        </w:rPr>
        <w:t>ном сайте города Набережные Челны в сети «Интернет».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 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18"/>
          <w:szCs w:val="26"/>
        </w:rPr>
      </w:pPr>
      <w:r>
        <w:rPr>
          <w:rFonts w:cs="Times New Roman" w:ascii="Times New Roman" w:hAnsi="Times New Roman"/>
          <w:sz w:val="18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18"/>
          <w:szCs w:val="26"/>
        </w:rPr>
      </w:pPr>
      <w:r>
        <w:rPr>
          <w:rFonts w:cs="Times New Roman" w:ascii="Times New Roman" w:hAnsi="Times New Roman"/>
          <w:sz w:val="18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Руководитель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Исполнительного комитета</w:t>
        <w:tab/>
        <w:tab/>
        <w:tab/>
        <w:tab/>
        <w:t xml:space="preserve">         </w:t>
        <w:tab/>
        <w:t xml:space="preserve">   </w:t>
        <w:tab/>
        <w:tab/>
        <w:t xml:space="preserve">      Ф.Ш. Салахов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993" w:right="851" w:gutter="0" w:header="0" w:top="993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Batang">
    <w:altName w:val="바탕"/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altName w:val="serif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Основной текст_"/>
    <w:qFormat/>
    <w:rPr>
      <w:rFonts w:ascii="Batang" w:hAnsi="Batang" w:eastAsia="Batang" w:cs="Batang"/>
      <w:sz w:val="18"/>
      <w:szCs w:val="18"/>
      <w:shd w:fill="FFFFFF" w:val="clear"/>
    </w:rPr>
  </w:style>
  <w:style w:type="character" w:styleId="Hyperlink">
    <w:name w:val="Hyperlink"/>
    <w:rPr>
      <w:color w:val="0066CC"/>
      <w:u w:val="single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5" w:customStyle="1">
    <w:name w:val="Основной текст (5)_"/>
    <w:qFormat/>
    <w:rPr>
      <w:rFonts w:ascii="Calibri" w:hAnsi="Calibri" w:eastAsia="Calibri" w:cs="Calibri"/>
      <w:sz w:val="20"/>
      <w:szCs w:val="20"/>
      <w:shd w:fill="FFFFFF" w:val="clear"/>
    </w:rPr>
  </w:style>
  <w:style w:type="character" w:styleId="10" w:customStyle="1">
    <w:name w:val="Основной текст (10)_"/>
    <w:qFormat/>
    <w:rPr>
      <w:rFonts w:ascii="Batang" w:hAnsi="Batang" w:eastAsia="Batang" w:cs="Batang"/>
      <w:sz w:val="21"/>
      <w:szCs w:val="21"/>
      <w:shd w:fill="FFFFFF" w:val="clear"/>
    </w:rPr>
  </w:style>
  <w:style w:type="character" w:styleId="109pt">
    <w:name w:val="Основной текст (10) + 9 pt"/>
    <w:qFormat/>
    <w:rPr>
      <w:rFonts w:ascii="Batang" w:hAnsi="Batang" w:eastAsia="Batang" w:cs="Batang"/>
      <w:b/>
      <w:bCs/>
      <w:i w:val="false"/>
      <w:iCs w:val="false"/>
      <w:caps w:val="false"/>
      <w:smallCaps w:val="false"/>
      <w:strike w:val="false"/>
      <w:dstrike w:val="false"/>
      <w:spacing w:val="0"/>
      <w:sz w:val="18"/>
      <w:szCs w:val="18"/>
    </w:rPr>
  </w:style>
  <w:style w:type="character" w:styleId="Style9">
    <w:name w:val="Нижний колонтитул Знак"/>
    <w:qFormat/>
    <w:rPr/>
  </w:style>
  <w:style w:type="character" w:styleId="Style10">
    <w:name w:val="Верхний колонтитул Знак"/>
    <w:qFormat/>
    <w:rPr/>
  </w:style>
  <w:style w:type="character" w:styleId="15">
    <w:name w:val="Основной текст (15)_"/>
    <w:qFormat/>
    <w:rPr>
      <w:rFonts w:ascii="Batang" w:hAnsi="Batang" w:eastAsia="Batang" w:cs="Batang"/>
      <w:sz w:val="14"/>
      <w:szCs w:val="14"/>
      <w:shd w:fill="FFFFFF" w:val="clear"/>
    </w:rPr>
  </w:style>
  <w:style w:type="character" w:styleId="101">
    <w:name w:val="Основной текст (10)"/>
    <w:qFormat/>
    <w:rPr>
      <w:rFonts w:ascii="Batang" w:hAnsi="Batang" w:eastAsia="Batang" w:cs="Batang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single"/>
      <w:lang w:val="en-US"/>
    </w:rPr>
  </w:style>
  <w:style w:type="character" w:styleId="3pt">
    <w:name w:val="Основной текст + Интервал 3 pt"/>
    <w:qFormat/>
    <w:rPr>
      <w:rFonts w:ascii="Batang" w:hAnsi="Batang" w:eastAsia="Batang" w:cs="Batang"/>
      <w:b w:val="false"/>
      <w:bCs w:val="false"/>
      <w:i w:val="false"/>
      <w:iCs w:val="false"/>
      <w:caps w:val="false"/>
      <w:smallCaps w:val="false"/>
      <w:strike w:val="false"/>
      <w:dstrike w:val="false"/>
      <w:spacing w:val="70"/>
      <w:sz w:val="18"/>
      <w:szCs w:val="18"/>
    </w:rPr>
  </w:style>
  <w:style w:type="character" w:styleId="Style11">
    <w:name w:val="Символ нумерации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1">
    <w:name w:val="index heading1"/>
    <w:basedOn w:val="Style12"/>
    <w:qFormat/>
    <w:pPr/>
    <w:rPr/>
  </w:style>
  <w:style w:type="paragraph" w:styleId="IndexHeading">
    <w:name w:val="Index Heading"/>
    <w:basedOn w:val="Style1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paragraph" w:styleId="102" w:customStyle="1">
    <w:name w:val="Основной текст10"/>
    <w:basedOn w:val="Normal"/>
    <w:qFormat/>
    <w:pPr>
      <w:shd w:val="clear" w:color="auto" w:fill="FFFFFF"/>
      <w:spacing w:lineRule="atLeast" w:line="0" w:before="0" w:after="0"/>
    </w:pPr>
    <w:rPr>
      <w:rFonts w:ascii="Batang" w:hAnsi="Batang" w:eastAsia="Batang" w:cs="Batang"/>
      <w:sz w:val="18"/>
      <w:szCs w:val="18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51" w:customStyle="1">
    <w:name w:val="Основной текст (5)1"/>
    <w:basedOn w:val="Normal"/>
    <w:qFormat/>
    <w:pPr>
      <w:shd w:val="clear" w:color="auto" w:fill="FFFFFF"/>
      <w:spacing w:lineRule="atLeast" w:line="0" w:before="0" w:after="0"/>
    </w:pPr>
    <w:rPr>
      <w:rFonts w:ascii="Calibri" w:hAnsi="Calibri" w:eastAsia="Calibri" w:cs="Calibri"/>
      <w:sz w:val="20"/>
      <w:szCs w:val="20"/>
    </w:rPr>
  </w:style>
  <w:style w:type="paragraph" w:styleId="1011" w:customStyle="1">
    <w:name w:val="Основной текст (10)1"/>
    <w:basedOn w:val="Normal"/>
    <w:qFormat/>
    <w:pPr>
      <w:shd w:val="clear" w:color="auto" w:fill="FFFFFF"/>
      <w:spacing w:lineRule="atLeast" w:line="0" w:before="0" w:after="0"/>
      <w:ind w:hanging="2040"/>
    </w:pPr>
    <w:rPr>
      <w:rFonts w:ascii="Batang" w:hAnsi="Batang" w:eastAsia="Batang" w:cs="Batang"/>
      <w:sz w:val="21"/>
      <w:szCs w:val="21"/>
    </w:rPr>
  </w:style>
  <w:style w:type="paragraph" w:styleId="151">
    <w:name w:val="Основной текст (15)"/>
    <w:basedOn w:val="Normal"/>
    <w:qFormat/>
    <w:pPr>
      <w:shd w:val="clear" w:color="auto" w:fill="FFFFFF"/>
      <w:spacing w:lineRule="exact" w:line="307"/>
    </w:pPr>
    <w:rPr>
      <w:rFonts w:ascii="Batang" w:hAnsi="Batang" w:eastAsia="Batang" w:cs="Batang"/>
      <w:color w:val="auto"/>
      <w:sz w:val="14"/>
      <w:szCs w:val="14"/>
      <w:lang w:eastAsia="en-US"/>
    </w:rPr>
  </w:style>
  <w:style w:type="paragraph" w:styleId="Caption111">
    <w:name w:val="caption111"/>
    <w:basedOn w:val="Normal"/>
    <w:qFormat/>
    <w:pPr>
      <w:spacing w:before="120" w:after="120"/>
    </w:pPr>
    <w:rPr>
      <w:rFonts w:ascii="PT Astra Serif" w:hAnsi="PT Astra Serif" w:cs="Noto Sans Devanagari"/>
      <w:i/>
      <w:iCs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Style17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8A821-CD10-4D0D-84EA-B7195E6C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Application>LibreOffice/7.6.7.2$Linux_X86_64 LibreOffice_project/60$Build-2</Application>
  <AppVersion>15.0000</AppVersion>
  <Pages>2</Pages>
  <Words>487</Words>
  <Characters>3028</Characters>
  <CharactersWithSpaces>3499</CharactersWithSpaces>
  <Paragraphs>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2023-10-16T05:14:00Z</dcterms:created>
  <dc:creator>Admin</dc:creator>
  <dc:description/>
  <dc:language>ru-RU</dc:language>
  <cp:lastModifiedBy/>
  <dcterms:modified xsi:type="dcterms:W3CDTF">2025-10-30T16:17:09Z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