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7A406" w14:textId="1CA5395D" w:rsidR="008C60A7" w:rsidRPr="00242515" w:rsidRDefault="00242515" w:rsidP="00242515">
      <w:pPr>
        <w:pStyle w:val="a3"/>
        <w:widowControl w:val="0"/>
        <w:spacing w:line="336" w:lineRule="auto"/>
        <w:jc w:val="right"/>
        <w:rPr>
          <w:lang w:val="ru-RU"/>
        </w:rPr>
      </w:pPr>
      <w:bookmarkStart w:id="0" w:name="_GoBack"/>
      <w:bookmarkEnd w:id="0"/>
      <w:r w:rsidRPr="00242515">
        <w:rPr>
          <w:lang w:val="ru-RU"/>
        </w:rPr>
        <w:t xml:space="preserve">Проект постановления Исполнительного комитета г.Казани </w:t>
      </w:r>
    </w:p>
    <w:p w14:paraId="451C71FD" w14:textId="77777777" w:rsidR="008C60A7" w:rsidRPr="00242515" w:rsidRDefault="008C60A7" w:rsidP="00B62DD3">
      <w:pPr>
        <w:pStyle w:val="a3"/>
        <w:widowControl w:val="0"/>
        <w:spacing w:line="336" w:lineRule="auto"/>
        <w:jc w:val="center"/>
        <w:rPr>
          <w:b/>
          <w:sz w:val="30"/>
          <w:szCs w:val="30"/>
          <w:lang w:val="ru-RU"/>
        </w:rPr>
      </w:pPr>
    </w:p>
    <w:p w14:paraId="662CDAB8" w14:textId="347AA98B" w:rsidR="00795316" w:rsidRPr="00BF6C40" w:rsidRDefault="000A056E" w:rsidP="000A056E">
      <w:pPr>
        <w:spacing w:line="288" w:lineRule="auto"/>
        <w:ind w:left="1985" w:right="2408"/>
        <w:jc w:val="center"/>
        <w:rPr>
          <w:b/>
          <w:bCs/>
          <w:sz w:val="28"/>
          <w:szCs w:val="28"/>
        </w:rPr>
      </w:pPr>
      <w:r w:rsidRPr="00BF6C40">
        <w:rPr>
          <w:b/>
          <w:bCs/>
          <w:sz w:val="28"/>
          <w:szCs w:val="28"/>
        </w:rPr>
        <w:t>О внесении изменений в постановление Исполнительного комитета г.Казани от 02.11.2018 №5673 «</w:t>
      </w:r>
      <w:r w:rsidR="001D4C9A" w:rsidRPr="00BF6C40">
        <w:rPr>
          <w:b/>
          <w:bCs/>
          <w:sz w:val="28"/>
          <w:szCs w:val="28"/>
        </w:rPr>
        <w:t xml:space="preserve">О </w:t>
      </w:r>
      <w:r w:rsidR="00795316" w:rsidRPr="00BF6C40">
        <w:rPr>
          <w:b/>
          <w:bCs/>
          <w:sz w:val="28"/>
          <w:szCs w:val="28"/>
        </w:rPr>
        <w:t>нормативах финансовых</w:t>
      </w:r>
      <w:r w:rsidRPr="00BF6C40">
        <w:rPr>
          <w:b/>
          <w:bCs/>
          <w:sz w:val="28"/>
          <w:szCs w:val="28"/>
        </w:rPr>
        <w:t xml:space="preserve"> </w:t>
      </w:r>
      <w:r w:rsidR="00795316" w:rsidRPr="00BF6C40">
        <w:rPr>
          <w:b/>
          <w:bCs/>
          <w:sz w:val="28"/>
          <w:szCs w:val="28"/>
        </w:rPr>
        <w:t>затрат</w:t>
      </w:r>
      <w:r w:rsidRPr="00BF6C40">
        <w:rPr>
          <w:b/>
          <w:bCs/>
          <w:sz w:val="28"/>
          <w:szCs w:val="28"/>
        </w:rPr>
        <w:t xml:space="preserve"> </w:t>
      </w:r>
      <w:r w:rsidR="008000D3" w:rsidRPr="00BF6C40">
        <w:rPr>
          <w:b/>
          <w:bCs/>
          <w:sz w:val="28"/>
          <w:szCs w:val="28"/>
        </w:rPr>
        <w:t xml:space="preserve">по </w:t>
      </w:r>
      <w:r w:rsidR="002D2DBA" w:rsidRPr="00BF6C40">
        <w:rPr>
          <w:b/>
          <w:bCs/>
          <w:sz w:val="28"/>
          <w:szCs w:val="28"/>
        </w:rPr>
        <w:t>содержани</w:t>
      </w:r>
      <w:r w:rsidR="008000D3" w:rsidRPr="00BF6C40">
        <w:rPr>
          <w:b/>
          <w:bCs/>
          <w:sz w:val="28"/>
          <w:szCs w:val="28"/>
        </w:rPr>
        <w:t>ю</w:t>
      </w:r>
      <w:r w:rsidR="002D2DBA" w:rsidRPr="00BF6C40">
        <w:rPr>
          <w:b/>
          <w:bCs/>
          <w:sz w:val="28"/>
          <w:szCs w:val="28"/>
        </w:rPr>
        <w:t xml:space="preserve"> </w:t>
      </w:r>
      <w:r w:rsidRPr="00BF6C40">
        <w:rPr>
          <w:b/>
          <w:bCs/>
          <w:sz w:val="28"/>
          <w:szCs w:val="28"/>
        </w:rPr>
        <w:t>и</w:t>
      </w:r>
      <w:r w:rsidR="00A06BB2" w:rsidRPr="00BF6C40">
        <w:rPr>
          <w:b/>
          <w:bCs/>
          <w:sz w:val="28"/>
          <w:szCs w:val="28"/>
        </w:rPr>
        <w:t>скусственных сооружений</w:t>
      </w:r>
      <w:r w:rsidR="00FB60E3" w:rsidRPr="00BF6C40">
        <w:rPr>
          <w:b/>
          <w:bCs/>
          <w:sz w:val="28"/>
          <w:szCs w:val="28"/>
        </w:rPr>
        <w:t xml:space="preserve"> </w:t>
      </w:r>
      <w:r w:rsidR="002D2DBA" w:rsidRPr="00BF6C40">
        <w:rPr>
          <w:b/>
          <w:bCs/>
          <w:sz w:val="28"/>
          <w:szCs w:val="28"/>
        </w:rPr>
        <w:t xml:space="preserve">(мостов, пешеходных переходов, путепроводов) </w:t>
      </w:r>
      <w:r w:rsidR="00795316" w:rsidRPr="00BF6C40">
        <w:rPr>
          <w:b/>
          <w:bCs/>
          <w:sz w:val="28"/>
          <w:szCs w:val="28"/>
        </w:rPr>
        <w:t xml:space="preserve">в летний </w:t>
      </w:r>
      <w:r w:rsidR="00A06BB2" w:rsidRPr="00BF6C40">
        <w:rPr>
          <w:b/>
          <w:bCs/>
          <w:sz w:val="28"/>
          <w:szCs w:val="28"/>
        </w:rPr>
        <w:t xml:space="preserve">и зимний </w:t>
      </w:r>
      <w:r w:rsidR="00795316" w:rsidRPr="00BF6C40">
        <w:rPr>
          <w:b/>
          <w:bCs/>
          <w:sz w:val="28"/>
          <w:szCs w:val="28"/>
        </w:rPr>
        <w:t>период</w:t>
      </w:r>
      <w:r w:rsidR="00A06BB2" w:rsidRPr="00BF6C40">
        <w:rPr>
          <w:b/>
          <w:bCs/>
          <w:sz w:val="28"/>
          <w:szCs w:val="28"/>
        </w:rPr>
        <w:t>ы</w:t>
      </w:r>
      <w:r w:rsidRPr="00BF6C40">
        <w:rPr>
          <w:b/>
          <w:bCs/>
          <w:sz w:val="28"/>
          <w:szCs w:val="28"/>
        </w:rPr>
        <w:t>»</w:t>
      </w:r>
    </w:p>
    <w:p w14:paraId="61CFA56D" w14:textId="77777777" w:rsidR="00874E07" w:rsidRPr="00BF6C40" w:rsidRDefault="00874E07" w:rsidP="000A056E">
      <w:pPr>
        <w:tabs>
          <w:tab w:val="left" w:pos="7230"/>
        </w:tabs>
        <w:spacing w:line="288" w:lineRule="auto"/>
        <w:ind w:left="1985" w:firstLine="425"/>
        <w:jc w:val="center"/>
        <w:rPr>
          <w:b/>
          <w:bCs/>
          <w:sz w:val="28"/>
          <w:szCs w:val="28"/>
        </w:rPr>
      </w:pPr>
    </w:p>
    <w:p w14:paraId="760A259B" w14:textId="5EDF8250" w:rsidR="00874E07" w:rsidRPr="00C65893" w:rsidRDefault="00795316" w:rsidP="000A056E">
      <w:pPr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C65893">
        <w:rPr>
          <w:sz w:val="28"/>
          <w:szCs w:val="28"/>
        </w:rPr>
        <w:t>В соответствии с Федеральным законом от 08.11.2007 №257-ФЗ «Об автомобильных дорогах и дорожной деятельности в Российской Федерации» и приказом Министерства транспорта Российской Федерации от 1</w:t>
      </w:r>
      <w:r w:rsidR="00A81083" w:rsidRPr="00C65893">
        <w:rPr>
          <w:sz w:val="28"/>
          <w:szCs w:val="28"/>
        </w:rPr>
        <w:t>6</w:t>
      </w:r>
      <w:r w:rsidRPr="00C65893">
        <w:rPr>
          <w:sz w:val="28"/>
          <w:szCs w:val="28"/>
        </w:rPr>
        <w:t>.11.20</w:t>
      </w:r>
      <w:r w:rsidR="00A81083" w:rsidRPr="00C65893">
        <w:rPr>
          <w:sz w:val="28"/>
          <w:szCs w:val="28"/>
        </w:rPr>
        <w:t>12</w:t>
      </w:r>
      <w:r w:rsidRPr="00C65893">
        <w:rPr>
          <w:sz w:val="28"/>
          <w:szCs w:val="28"/>
        </w:rPr>
        <w:t xml:space="preserve"> №</w:t>
      </w:r>
      <w:r w:rsidR="00A81083" w:rsidRPr="00C65893">
        <w:rPr>
          <w:sz w:val="28"/>
          <w:szCs w:val="28"/>
        </w:rPr>
        <w:t>4</w:t>
      </w:r>
      <w:r w:rsidRPr="00C65893">
        <w:rPr>
          <w:sz w:val="28"/>
          <w:szCs w:val="28"/>
        </w:rPr>
        <w:t>0</w:t>
      </w:r>
      <w:r w:rsidR="00A81083" w:rsidRPr="00C65893">
        <w:rPr>
          <w:sz w:val="28"/>
          <w:szCs w:val="28"/>
        </w:rPr>
        <w:t>2</w:t>
      </w:r>
      <w:r w:rsidRPr="00C65893">
        <w:rPr>
          <w:sz w:val="28"/>
          <w:szCs w:val="28"/>
        </w:rPr>
        <w:t xml:space="preserve"> «Об утверждении классификации работ по капитальному ремонту, ремонту и содержанию автомобильных дорог</w:t>
      </w:r>
      <w:r w:rsidR="00A81083" w:rsidRPr="00C65893">
        <w:rPr>
          <w:sz w:val="28"/>
          <w:szCs w:val="28"/>
        </w:rPr>
        <w:t>»</w:t>
      </w:r>
      <w:r w:rsidR="001D4C9A" w:rsidRPr="00C65893">
        <w:rPr>
          <w:sz w:val="28"/>
          <w:szCs w:val="28"/>
        </w:rPr>
        <w:t xml:space="preserve"> </w:t>
      </w:r>
      <w:r w:rsidR="00874E07" w:rsidRPr="00C65893">
        <w:rPr>
          <w:b/>
          <w:bCs/>
          <w:sz w:val="28"/>
          <w:szCs w:val="28"/>
        </w:rPr>
        <w:t>постановляю</w:t>
      </w:r>
      <w:r w:rsidR="00874E07" w:rsidRPr="00C65893">
        <w:rPr>
          <w:bCs/>
          <w:sz w:val="28"/>
          <w:szCs w:val="28"/>
        </w:rPr>
        <w:t>:</w:t>
      </w:r>
    </w:p>
    <w:p w14:paraId="7E51916F" w14:textId="75F08201" w:rsidR="00687F32" w:rsidRPr="00C65893" w:rsidRDefault="00687F32" w:rsidP="000A056E">
      <w:pPr>
        <w:tabs>
          <w:tab w:val="left" w:pos="993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C65893">
        <w:rPr>
          <w:bCs/>
          <w:sz w:val="28"/>
          <w:szCs w:val="28"/>
        </w:rPr>
        <w:t xml:space="preserve">1. </w:t>
      </w:r>
      <w:r w:rsidR="000A056E" w:rsidRPr="00C65893">
        <w:rPr>
          <w:bCs/>
          <w:sz w:val="28"/>
          <w:szCs w:val="28"/>
        </w:rPr>
        <w:t>Внести в постановление Исполнительного комитета г.Казани от 02.11.2018 №5673 «О нормативах финансовых затрат по содержанию искусственных сооружений (мостов, пешеходных переходов, путепроводов) в летний и зимний периоды» следующие изменения:</w:t>
      </w:r>
    </w:p>
    <w:p w14:paraId="05D0FF7C" w14:textId="58AEAD57" w:rsidR="001D4C9A" w:rsidRPr="00C65893" w:rsidRDefault="000A056E" w:rsidP="000A056E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C65893">
        <w:rPr>
          <w:sz w:val="28"/>
          <w:szCs w:val="28"/>
        </w:rPr>
        <w:t>1.1. приложение признать утратившим силу;</w:t>
      </w:r>
    </w:p>
    <w:p w14:paraId="403CCD14" w14:textId="6EC923FD" w:rsidR="000A056E" w:rsidRPr="00C65893" w:rsidRDefault="000A056E" w:rsidP="000A056E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C65893">
        <w:rPr>
          <w:sz w:val="28"/>
          <w:szCs w:val="28"/>
        </w:rPr>
        <w:t>1.2. приложение к настоящему постановлению считать приложением к постановлению Исполнительного комитета г.Казани от 02.11.2018 №5673.</w:t>
      </w:r>
    </w:p>
    <w:p w14:paraId="0D6359D1" w14:textId="77777777" w:rsidR="00937DDA" w:rsidRPr="00937DDA" w:rsidRDefault="000A056E" w:rsidP="00937DDA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C65893">
        <w:rPr>
          <w:sz w:val="28"/>
          <w:szCs w:val="28"/>
        </w:rPr>
        <w:t>2</w:t>
      </w:r>
      <w:r w:rsidR="003A64A8" w:rsidRPr="00C65893">
        <w:rPr>
          <w:sz w:val="28"/>
          <w:szCs w:val="28"/>
        </w:rPr>
        <w:t xml:space="preserve">. </w:t>
      </w:r>
      <w:r w:rsidR="00937DDA" w:rsidRPr="00937DDA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E5EA410" w14:textId="6B7ABF86" w:rsidR="00937DDA" w:rsidRDefault="00937DDA" w:rsidP="00937DDA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7DDA">
        <w:rPr>
          <w:sz w:val="28"/>
          <w:szCs w:val="28"/>
        </w:rPr>
        <w:t>. Постановление Исполн</w:t>
      </w:r>
      <w:r>
        <w:rPr>
          <w:sz w:val="28"/>
          <w:szCs w:val="28"/>
        </w:rPr>
        <w:t>ительного комитета г.Казани от 1</w:t>
      </w:r>
      <w:r w:rsidRPr="00937DDA">
        <w:rPr>
          <w:sz w:val="28"/>
          <w:szCs w:val="28"/>
        </w:rPr>
        <w:t>9.</w:t>
      </w:r>
      <w:r>
        <w:rPr>
          <w:sz w:val="28"/>
          <w:szCs w:val="28"/>
        </w:rPr>
        <w:t>12</w:t>
      </w:r>
      <w:r w:rsidRPr="00937DDA">
        <w:rPr>
          <w:sz w:val="28"/>
          <w:szCs w:val="28"/>
        </w:rPr>
        <w:t>.2022 №</w:t>
      </w:r>
      <w:r>
        <w:rPr>
          <w:sz w:val="28"/>
          <w:szCs w:val="28"/>
        </w:rPr>
        <w:t>4477</w:t>
      </w:r>
      <w:r w:rsidRPr="00937DDA">
        <w:rPr>
          <w:sz w:val="28"/>
          <w:szCs w:val="28"/>
        </w:rPr>
        <w:t xml:space="preserve"> «О внесении изменений в постановление Исполнительного комитета г.Казани от 02.11.2018 №5673 “О нормативах финансовых затрат по содержанию искусственных сооружений (мостов, пешеходных переходов, путепроводов) в летний и зимний периоды”» признать утратившим силу.</w:t>
      </w:r>
    </w:p>
    <w:p w14:paraId="67D53E60" w14:textId="6134FA5E" w:rsidR="00874E07" w:rsidRPr="00C65893" w:rsidRDefault="00937DDA" w:rsidP="00937DDA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E07" w:rsidRPr="00C65893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И.В.Куляжева.</w:t>
      </w:r>
    </w:p>
    <w:p w14:paraId="7AC6E3FB" w14:textId="77777777" w:rsidR="00E76F78" w:rsidRPr="00BF6C40" w:rsidRDefault="00E76F78" w:rsidP="000A056E">
      <w:pPr>
        <w:pStyle w:val="21"/>
        <w:widowControl w:val="0"/>
        <w:tabs>
          <w:tab w:val="left" w:pos="1276"/>
        </w:tabs>
        <w:spacing w:line="288" w:lineRule="auto"/>
        <w:ind w:firstLine="709"/>
        <w:rPr>
          <w:sz w:val="28"/>
          <w:szCs w:val="28"/>
          <w:lang w:val="ru-RU"/>
        </w:rPr>
      </w:pPr>
    </w:p>
    <w:p w14:paraId="404711C3" w14:textId="508BE9D8" w:rsidR="00FB60E3" w:rsidRDefault="00E76F78" w:rsidP="000A056E">
      <w:pPr>
        <w:widowControl w:val="0"/>
        <w:tabs>
          <w:tab w:val="left" w:pos="4740"/>
        </w:tabs>
        <w:spacing w:line="288" w:lineRule="auto"/>
        <w:jc w:val="both"/>
        <w:rPr>
          <w:b/>
          <w:sz w:val="28"/>
          <w:szCs w:val="28"/>
        </w:rPr>
      </w:pPr>
      <w:r w:rsidRPr="00BF6C40">
        <w:rPr>
          <w:b/>
          <w:sz w:val="28"/>
          <w:szCs w:val="28"/>
        </w:rPr>
        <w:t>Руководител</w:t>
      </w:r>
      <w:r w:rsidR="00E52CE4" w:rsidRPr="00BF6C40">
        <w:rPr>
          <w:b/>
          <w:sz w:val="28"/>
          <w:szCs w:val="28"/>
        </w:rPr>
        <w:t>ь</w:t>
      </w:r>
      <w:r w:rsidR="0095347B" w:rsidRPr="00BF6C40">
        <w:rPr>
          <w:b/>
          <w:sz w:val="28"/>
          <w:szCs w:val="28"/>
        </w:rPr>
        <w:t xml:space="preserve"> </w:t>
      </w:r>
      <w:r w:rsidR="00E52CE4" w:rsidRPr="00BF6C40">
        <w:rPr>
          <w:b/>
          <w:sz w:val="28"/>
          <w:szCs w:val="28"/>
        </w:rPr>
        <w:tab/>
      </w:r>
      <w:r w:rsidR="00E52CE4" w:rsidRPr="00BF6C40">
        <w:rPr>
          <w:b/>
          <w:sz w:val="28"/>
          <w:szCs w:val="28"/>
        </w:rPr>
        <w:tab/>
      </w:r>
      <w:r w:rsidR="00E52CE4" w:rsidRPr="00BF6C40">
        <w:rPr>
          <w:b/>
          <w:sz w:val="28"/>
          <w:szCs w:val="28"/>
        </w:rPr>
        <w:tab/>
      </w:r>
      <w:r w:rsidR="00E52CE4" w:rsidRPr="00BF6C40">
        <w:rPr>
          <w:b/>
          <w:sz w:val="28"/>
          <w:szCs w:val="28"/>
        </w:rPr>
        <w:tab/>
      </w:r>
      <w:r w:rsidR="00E52CE4" w:rsidRPr="00BF6C40">
        <w:rPr>
          <w:b/>
          <w:sz w:val="28"/>
          <w:szCs w:val="28"/>
        </w:rPr>
        <w:tab/>
      </w:r>
      <w:r w:rsidR="00B01044" w:rsidRPr="00BF6C40">
        <w:rPr>
          <w:b/>
          <w:sz w:val="28"/>
          <w:szCs w:val="28"/>
        </w:rPr>
        <w:t xml:space="preserve">     </w:t>
      </w:r>
      <w:r w:rsidR="006B382C" w:rsidRPr="00BF6C40">
        <w:rPr>
          <w:b/>
          <w:sz w:val="28"/>
          <w:szCs w:val="28"/>
        </w:rPr>
        <w:t xml:space="preserve">  </w:t>
      </w:r>
      <w:r w:rsidR="000A056E" w:rsidRPr="00BF6C40">
        <w:rPr>
          <w:b/>
          <w:sz w:val="28"/>
          <w:szCs w:val="28"/>
        </w:rPr>
        <w:t xml:space="preserve">     </w:t>
      </w:r>
      <w:r w:rsidR="006B382C" w:rsidRPr="00BF6C40">
        <w:rPr>
          <w:b/>
          <w:sz w:val="28"/>
          <w:szCs w:val="28"/>
        </w:rPr>
        <w:t xml:space="preserve"> </w:t>
      </w:r>
      <w:r w:rsidR="000A056E" w:rsidRPr="00BF6C40">
        <w:rPr>
          <w:b/>
          <w:sz w:val="28"/>
          <w:szCs w:val="28"/>
        </w:rPr>
        <w:t>Р.Г.Гафаров</w:t>
      </w:r>
    </w:p>
    <w:p w14:paraId="32E2DA19" w14:textId="77777777" w:rsidR="00BC01B0" w:rsidRDefault="00BC01B0" w:rsidP="000A056E">
      <w:pPr>
        <w:widowControl w:val="0"/>
        <w:tabs>
          <w:tab w:val="left" w:pos="4740"/>
        </w:tabs>
        <w:spacing w:line="288" w:lineRule="auto"/>
        <w:jc w:val="both"/>
        <w:rPr>
          <w:b/>
          <w:sz w:val="28"/>
          <w:szCs w:val="28"/>
        </w:rPr>
      </w:pPr>
    </w:p>
    <w:p w14:paraId="12F003B0" w14:textId="77777777" w:rsidR="00BC01B0" w:rsidRDefault="00BC01B0" w:rsidP="000A056E">
      <w:pPr>
        <w:widowControl w:val="0"/>
        <w:tabs>
          <w:tab w:val="left" w:pos="4740"/>
        </w:tabs>
        <w:spacing w:line="288" w:lineRule="auto"/>
        <w:jc w:val="both"/>
        <w:rPr>
          <w:sz w:val="28"/>
          <w:szCs w:val="28"/>
        </w:rPr>
        <w:sectPr w:rsidR="00BC01B0" w:rsidSect="008C60A7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10621D1" w14:textId="77777777" w:rsidR="00BC01B0" w:rsidRPr="00BC01B0" w:rsidRDefault="00BC01B0" w:rsidP="00BC01B0">
      <w:pPr>
        <w:spacing w:line="288" w:lineRule="auto"/>
        <w:ind w:left="9921" w:firstLine="709"/>
        <w:rPr>
          <w:rFonts w:eastAsia="SimSun"/>
          <w:sz w:val="28"/>
          <w:szCs w:val="28"/>
          <w:lang w:eastAsia="zh-CN"/>
        </w:rPr>
      </w:pPr>
      <w:r w:rsidRPr="00BC01B0">
        <w:rPr>
          <w:rFonts w:eastAsia="SimSun"/>
          <w:sz w:val="28"/>
          <w:szCs w:val="28"/>
          <w:lang w:eastAsia="zh-CN"/>
        </w:rPr>
        <w:lastRenderedPageBreak/>
        <w:t>Приложение</w:t>
      </w:r>
    </w:p>
    <w:p w14:paraId="634BFA02" w14:textId="77777777" w:rsidR="00BC01B0" w:rsidRPr="00BC01B0" w:rsidRDefault="00BC01B0" w:rsidP="00BC01B0">
      <w:pPr>
        <w:spacing w:line="288" w:lineRule="auto"/>
        <w:ind w:left="9921" w:firstLine="709"/>
        <w:rPr>
          <w:rFonts w:eastAsia="SimSun"/>
          <w:sz w:val="28"/>
          <w:szCs w:val="28"/>
          <w:lang w:eastAsia="zh-CN"/>
        </w:rPr>
      </w:pPr>
      <w:r w:rsidRPr="00BC01B0">
        <w:rPr>
          <w:rFonts w:eastAsia="SimSun"/>
          <w:sz w:val="28"/>
          <w:szCs w:val="28"/>
          <w:lang w:eastAsia="zh-CN"/>
        </w:rPr>
        <w:t>к постановлению</w:t>
      </w:r>
    </w:p>
    <w:p w14:paraId="74C30993" w14:textId="77777777" w:rsidR="00BC01B0" w:rsidRPr="00BC01B0" w:rsidRDefault="00BC01B0" w:rsidP="00BC01B0">
      <w:pPr>
        <w:spacing w:line="288" w:lineRule="auto"/>
        <w:ind w:left="10630" w:firstLine="5"/>
        <w:rPr>
          <w:rFonts w:eastAsia="SimSun"/>
          <w:sz w:val="28"/>
          <w:szCs w:val="28"/>
          <w:lang w:eastAsia="zh-CN"/>
        </w:rPr>
      </w:pPr>
      <w:r w:rsidRPr="00BC01B0">
        <w:rPr>
          <w:rFonts w:eastAsia="SimSun"/>
          <w:sz w:val="28"/>
          <w:szCs w:val="28"/>
          <w:lang w:eastAsia="zh-CN"/>
        </w:rPr>
        <w:t>Исполнительного комитета</w:t>
      </w:r>
    </w:p>
    <w:p w14:paraId="79533274" w14:textId="77777777" w:rsidR="00BC01B0" w:rsidRPr="00BC01B0" w:rsidRDefault="00BC01B0" w:rsidP="00BC01B0">
      <w:pPr>
        <w:spacing w:line="288" w:lineRule="auto"/>
        <w:ind w:left="9916" w:firstLine="714"/>
        <w:rPr>
          <w:rFonts w:eastAsia="SimSun"/>
          <w:sz w:val="28"/>
          <w:szCs w:val="28"/>
          <w:lang w:eastAsia="zh-CN"/>
        </w:rPr>
      </w:pPr>
      <w:r w:rsidRPr="00BC01B0">
        <w:rPr>
          <w:rFonts w:eastAsia="SimSun"/>
          <w:sz w:val="28"/>
          <w:szCs w:val="28"/>
          <w:lang w:eastAsia="zh-CN"/>
        </w:rPr>
        <w:t xml:space="preserve">г.Казани </w:t>
      </w:r>
    </w:p>
    <w:p w14:paraId="07C37545" w14:textId="77777777" w:rsidR="00BC01B0" w:rsidRPr="00BC01B0" w:rsidRDefault="00BC01B0" w:rsidP="00BC01B0">
      <w:pPr>
        <w:spacing w:line="288" w:lineRule="auto"/>
        <w:ind w:left="9916" w:firstLine="714"/>
        <w:rPr>
          <w:rFonts w:eastAsia="SimSun"/>
          <w:sz w:val="28"/>
          <w:szCs w:val="28"/>
          <w:lang w:eastAsia="zh-CN"/>
        </w:rPr>
      </w:pPr>
      <w:r w:rsidRPr="00BC01B0">
        <w:rPr>
          <w:rFonts w:eastAsia="SimSun"/>
          <w:sz w:val="28"/>
          <w:szCs w:val="28"/>
          <w:lang w:eastAsia="zh-CN"/>
        </w:rPr>
        <w:t>от _______________ №_______</w:t>
      </w:r>
    </w:p>
    <w:p w14:paraId="7076858C" w14:textId="77777777" w:rsidR="00BC01B0" w:rsidRPr="00BC01B0" w:rsidRDefault="00BC01B0" w:rsidP="00BC01B0">
      <w:pPr>
        <w:spacing w:line="288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14:paraId="0DEE2F84" w14:textId="77777777" w:rsidR="00BC01B0" w:rsidRPr="00BC01B0" w:rsidRDefault="00BC01B0" w:rsidP="00BC01B0">
      <w:pPr>
        <w:spacing w:line="288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BC01B0">
        <w:rPr>
          <w:rFonts w:eastAsia="SimSun"/>
          <w:b/>
          <w:sz w:val="28"/>
          <w:szCs w:val="28"/>
          <w:lang w:eastAsia="zh-CN"/>
        </w:rPr>
        <w:t xml:space="preserve">Нормативы финансовых затрат по содержанию искусственных сооружений </w:t>
      </w:r>
    </w:p>
    <w:p w14:paraId="05A1A4E9" w14:textId="77777777" w:rsidR="00BC01B0" w:rsidRPr="00BC01B0" w:rsidRDefault="00BC01B0" w:rsidP="00BC01B0">
      <w:pPr>
        <w:spacing w:line="288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BC01B0">
        <w:rPr>
          <w:rFonts w:eastAsia="SimSun"/>
          <w:b/>
          <w:sz w:val="28"/>
          <w:szCs w:val="28"/>
          <w:lang w:eastAsia="zh-CN"/>
        </w:rPr>
        <w:t>(мостов, пешеходных переходов, путепроводов) в летний и зимний периоды</w:t>
      </w:r>
    </w:p>
    <w:p w14:paraId="25403CD6" w14:textId="77777777" w:rsidR="00BC01B0" w:rsidRPr="00BC01B0" w:rsidRDefault="00BC01B0" w:rsidP="00BC01B0">
      <w:pPr>
        <w:spacing w:line="360" w:lineRule="auto"/>
        <w:ind w:right="-1"/>
        <w:jc w:val="center"/>
        <w:rPr>
          <w:rFonts w:eastAsia="SimSun"/>
          <w:b/>
          <w:sz w:val="28"/>
          <w:lang w:eastAsia="zh-CN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1984"/>
        <w:gridCol w:w="1560"/>
      </w:tblGrid>
      <w:tr w:rsidR="00BC01B0" w:rsidRPr="00BC01B0" w14:paraId="4D2000C6" w14:textId="77777777" w:rsidTr="00996F8B">
        <w:trPr>
          <w:trHeight w:val="378"/>
          <w:tblHeader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AE71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F095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b/>
                <w:sz w:val="24"/>
                <w:szCs w:val="24"/>
                <w:lang w:eastAsia="zh-CN"/>
              </w:rPr>
              <w:t>Ед.изм</w:t>
            </w:r>
            <w:proofErr w:type="spellEnd"/>
            <w:r w:rsidRPr="00BC01B0">
              <w:rPr>
                <w:rFonts w:eastAsia="SimSu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43B33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b/>
                <w:sz w:val="24"/>
                <w:szCs w:val="24"/>
                <w:lang w:eastAsia="zh-CN"/>
              </w:rPr>
              <w:t>Тариф, руб.</w:t>
            </w:r>
          </w:p>
        </w:tc>
      </w:tr>
      <w:tr w:rsidR="00BC01B0" w:rsidRPr="00BC01B0" w14:paraId="4F5FCF16" w14:textId="77777777" w:rsidTr="00996F8B">
        <w:trPr>
          <w:trHeight w:val="19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7F53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Содержание проезжей части и пешеходных тротуаров в летний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735B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2F4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0,41</w:t>
            </w:r>
          </w:p>
        </w:tc>
      </w:tr>
      <w:tr w:rsidR="00BC01B0" w:rsidRPr="00BC01B0" w14:paraId="73B1B18C" w14:textId="77777777" w:rsidTr="00996F8B">
        <w:trPr>
          <w:trHeight w:val="25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4DAB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Содержание проезжей части и пешеходных тротуаров в зимний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6852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EB67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0,90</w:t>
            </w:r>
          </w:p>
        </w:tc>
      </w:tr>
      <w:tr w:rsidR="00BC01B0" w:rsidRPr="00BC01B0" w14:paraId="7AC6771E" w14:textId="77777777" w:rsidTr="00996F8B">
        <w:trPr>
          <w:trHeight w:val="313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2D9E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Мойка барьерного ограждения от пыли и грязи водой из шланга (барьерное ограждение, ограды, поручни)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AD4A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DC7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22,58</w:t>
            </w:r>
          </w:p>
        </w:tc>
      </w:tr>
      <w:tr w:rsidR="00BC01B0" w:rsidRPr="00BC01B0" w14:paraId="3800C558" w14:textId="77777777" w:rsidTr="00996F8B">
        <w:trPr>
          <w:trHeight w:val="25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B335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Прочистка водоотводных трубок на проезжей части мостов и путепроводов вручную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D517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AF38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52,16</w:t>
            </w:r>
          </w:p>
        </w:tc>
      </w:tr>
      <w:tr w:rsidR="00BC01B0" w:rsidRPr="00BC01B0" w14:paraId="3B4412C5" w14:textId="77777777" w:rsidTr="00996F8B">
        <w:trPr>
          <w:trHeight w:val="153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9E2F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Очистка </w:t>
            </w: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подферменных</w:t>
            </w:r>
            <w:proofErr w:type="spellEnd"/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 площадок от грязи и мусора вручную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230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897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190,14</w:t>
            </w:r>
          </w:p>
        </w:tc>
      </w:tr>
      <w:tr w:rsidR="00BC01B0" w:rsidRPr="00BC01B0" w14:paraId="380F2714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D64D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Промывка деформационных швов из шланга под давлением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0D6E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 шва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D68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126,67</w:t>
            </w:r>
          </w:p>
        </w:tc>
      </w:tr>
      <w:tr w:rsidR="00BC01B0" w:rsidRPr="00BC01B0" w14:paraId="46CB2A7D" w14:textId="77777777" w:rsidTr="00996F8B">
        <w:trPr>
          <w:trHeight w:val="21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D54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Очистка подходов и </w:t>
            </w: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подмостовых</w:t>
            </w:r>
            <w:proofErr w:type="spellEnd"/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 зон мостовых сооружений от грязи и мусора вручную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78C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0,48</w:t>
            </w:r>
          </w:p>
        </w:tc>
      </w:tr>
      <w:tr w:rsidR="00BC01B0" w:rsidRPr="00BC01B0" w14:paraId="4D943FBD" w14:textId="77777777" w:rsidTr="00996F8B">
        <w:trPr>
          <w:trHeight w:val="27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C590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Сброс снега с поликарбонатных покрытий подземных пешеходных переходов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2272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3014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22,63</w:t>
            </w:r>
          </w:p>
        </w:tc>
      </w:tr>
      <w:tr w:rsidR="00BC01B0" w:rsidRPr="00BC01B0" w14:paraId="1C24B1B2" w14:textId="77777777" w:rsidTr="00996F8B">
        <w:trPr>
          <w:trHeight w:val="27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12A5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Сброс снега с поликарбонатных покрытий надземных пешеходных переходов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2DB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97C9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45,44</w:t>
            </w:r>
          </w:p>
        </w:tc>
      </w:tr>
      <w:tr w:rsidR="00BC01B0" w:rsidRPr="00BC01B0" w14:paraId="26A3290C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AB91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Подметание территории подземных и надземных пешеходных переходов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B278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270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4,72</w:t>
            </w:r>
          </w:p>
        </w:tc>
      </w:tr>
      <w:tr w:rsidR="00BC01B0" w:rsidRPr="00BC01B0" w14:paraId="19F84DFA" w14:textId="77777777" w:rsidTr="00996F8B">
        <w:trPr>
          <w:trHeight w:val="51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7A57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Мойка поверхности надземных и подземных пешеходных переходов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324B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6D84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30,48</w:t>
            </w:r>
          </w:p>
        </w:tc>
      </w:tr>
      <w:tr w:rsidR="00BC01B0" w:rsidRPr="00BC01B0" w14:paraId="1EA7AA19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2E62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Мойка напольных покрытий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925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75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44,05</w:t>
            </w:r>
          </w:p>
        </w:tc>
      </w:tr>
      <w:tr w:rsidR="00BC01B0" w:rsidRPr="00BC01B0" w14:paraId="624B7F42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365C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Промывка поверхностей стен и фасадов, окрашенных масляными красками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2085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5188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44,05</w:t>
            </w:r>
          </w:p>
        </w:tc>
      </w:tr>
      <w:tr w:rsidR="00BC01B0" w:rsidRPr="00BC01B0" w14:paraId="367DD45E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F14E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Очистка от объявлений элементов конструкций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724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DEA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144,86</w:t>
            </w:r>
          </w:p>
        </w:tc>
      </w:tr>
      <w:tr w:rsidR="00BC01B0" w:rsidRPr="00BC01B0" w14:paraId="2FE9E035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E574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lastRenderedPageBreak/>
              <w:t>Очистка поверхностей от стойких химических загрязнений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5BA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8B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2 718,65</w:t>
            </w:r>
          </w:p>
        </w:tc>
      </w:tr>
      <w:tr w:rsidR="00BC01B0" w:rsidRPr="00BC01B0" w14:paraId="28D63928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15AA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Очистка от снега и грязи барьерных ограждений и светоотражающих элементов вручную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EE60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DFE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5,05</w:t>
            </w:r>
          </w:p>
        </w:tc>
      </w:tr>
      <w:tr w:rsidR="00BC01B0" w:rsidRPr="00BC01B0" w14:paraId="6384C5BC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69A1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Очистка ограждения от снега и грязи с применением оборудования комбинированных дорожных машин (боковой щетки)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24DE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619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0,52</w:t>
            </w:r>
          </w:p>
        </w:tc>
      </w:tr>
      <w:tr w:rsidR="00BC01B0" w:rsidRPr="00BC01B0" w14:paraId="30AFF2D3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A751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Закрытие на зиму и открытие водопропускных трубок на мостах (тампонирование)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CF74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 Труба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66E3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450,48</w:t>
            </w:r>
          </w:p>
        </w:tc>
      </w:tr>
      <w:tr w:rsidR="00BC01B0" w:rsidRPr="00BC01B0" w14:paraId="6970CD7A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52C1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Влажная протирка поручней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A89B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AC4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7,34</w:t>
            </w:r>
          </w:p>
        </w:tc>
      </w:tr>
      <w:tr w:rsidR="00BC01B0" w:rsidRPr="00BC01B0" w14:paraId="5CC049E3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BE14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Очистка водоотводных лотков мостовых сооружений от грязи и мусора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C94E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661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177,10</w:t>
            </w:r>
          </w:p>
        </w:tc>
      </w:tr>
      <w:tr w:rsidR="00BC01B0" w:rsidRPr="00BC01B0" w14:paraId="38FA54F0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841F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Очистка водоприемных колодцев (гасителей) мостовых сооружений от грязи и мусора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05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Колодец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473B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253,15</w:t>
            </w:r>
          </w:p>
        </w:tc>
      </w:tr>
      <w:tr w:rsidR="00BC01B0" w:rsidRPr="00BC01B0" w14:paraId="10BA4134" w14:textId="77777777" w:rsidTr="00996F8B">
        <w:trPr>
          <w:trHeight w:val="178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3EFF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Очистка от снега и льда мостовых сооружений (сбивка наледи, сосулек)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53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DE85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124,24</w:t>
            </w:r>
          </w:p>
        </w:tc>
      </w:tr>
      <w:tr w:rsidR="00BC01B0" w:rsidRPr="00BC01B0" w14:paraId="1E5863E2" w14:textId="77777777" w:rsidTr="00996F8B">
        <w:trPr>
          <w:trHeight w:val="414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13C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Текущий осмотр</w:t>
            </w:r>
          </w:p>
        </w:tc>
      </w:tr>
      <w:tr w:rsidR="00BC01B0" w:rsidRPr="00BC01B0" w14:paraId="69ADED7A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A8B9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подходов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8FF5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802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0,26</w:t>
            </w:r>
          </w:p>
        </w:tc>
      </w:tr>
      <w:tr w:rsidR="00BC01B0" w:rsidRPr="00BC01B0" w14:paraId="4F11D58F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44D3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Осмотр </w:t>
            </w: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подмостовой</w:t>
            </w:r>
            <w:proofErr w:type="spellEnd"/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 зоны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34E2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A0F6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0,03</w:t>
            </w:r>
          </w:p>
        </w:tc>
      </w:tr>
      <w:tr w:rsidR="00BC01B0" w:rsidRPr="00BC01B0" w14:paraId="42CBB1B8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A0C5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мостового полотна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8CE5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33F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0,21</w:t>
            </w:r>
          </w:p>
        </w:tc>
      </w:tr>
      <w:tr w:rsidR="00BC01B0" w:rsidRPr="00BC01B0" w14:paraId="22AF581D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C706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пролетных строений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E939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2AD1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0,79</w:t>
            </w:r>
          </w:p>
        </w:tc>
      </w:tr>
      <w:tr w:rsidR="00BC01B0" w:rsidRPr="00BC01B0" w14:paraId="4414A282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0F41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Осмотр опорных частей и узлов </w:t>
            </w: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опирания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C5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Опорная часть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E21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7,30</w:t>
            </w:r>
          </w:p>
        </w:tc>
      </w:tr>
      <w:tr w:rsidR="00BC01B0" w:rsidRPr="00BC01B0" w14:paraId="41233089" w14:textId="77777777" w:rsidTr="00996F8B">
        <w:trPr>
          <w:trHeight w:val="15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29BE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опор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5A07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AFF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7,30</w:t>
            </w:r>
          </w:p>
        </w:tc>
      </w:tr>
      <w:tr w:rsidR="00BC01B0" w:rsidRPr="00BC01B0" w14:paraId="5A987562" w14:textId="77777777" w:rsidTr="00996F8B">
        <w:trPr>
          <w:trHeight w:val="155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D760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Периодический осмотр</w:t>
            </w:r>
          </w:p>
        </w:tc>
      </w:tr>
      <w:tr w:rsidR="00BC01B0" w:rsidRPr="00BC01B0" w14:paraId="2078026D" w14:textId="77777777" w:rsidTr="00996F8B">
        <w:trPr>
          <w:trHeight w:val="16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2604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подходов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3322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45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1,00</w:t>
            </w:r>
          </w:p>
        </w:tc>
      </w:tr>
      <w:tr w:rsidR="00BC01B0" w:rsidRPr="00BC01B0" w14:paraId="143E7B61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E3BE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Осмотр </w:t>
            </w: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подмостовой</w:t>
            </w:r>
            <w:proofErr w:type="spellEnd"/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 зоны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C930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1620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0,50</w:t>
            </w:r>
          </w:p>
        </w:tc>
      </w:tr>
      <w:tr w:rsidR="00BC01B0" w:rsidRPr="00BC01B0" w14:paraId="537A8D70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0318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мостового полотна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74CD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C872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0,80</w:t>
            </w:r>
          </w:p>
        </w:tc>
      </w:tr>
      <w:tr w:rsidR="00BC01B0" w:rsidRPr="00BC01B0" w14:paraId="5696BC6D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DB3B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пролетных строений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1C3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ED4F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1,18</w:t>
            </w:r>
          </w:p>
        </w:tc>
      </w:tr>
      <w:tr w:rsidR="00BC01B0" w:rsidRPr="00BC01B0" w14:paraId="5AD7E487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7B6F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 xml:space="preserve">Осмотр опорных частей и узлов </w:t>
            </w:r>
            <w:proofErr w:type="spellStart"/>
            <w:r w:rsidRPr="00BC01B0">
              <w:rPr>
                <w:rFonts w:eastAsia="SimSun"/>
                <w:sz w:val="24"/>
                <w:szCs w:val="24"/>
                <w:lang w:eastAsia="zh-CN"/>
              </w:rPr>
              <w:t>опирания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495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Опорная часть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27F7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23,75</w:t>
            </w:r>
          </w:p>
        </w:tc>
      </w:tr>
      <w:tr w:rsidR="00BC01B0" w:rsidRPr="00BC01B0" w14:paraId="4D316368" w14:textId="77777777" w:rsidTr="00996F8B">
        <w:trPr>
          <w:trHeight w:val="4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F8EB" w14:textId="77777777" w:rsidR="00BC01B0" w:rsidRPr="00BC01B0" w:rsidRDefault="00BC01B0" w:rsidP="00BC01B0">
            <w:pPr>
              <w:spacing w:line="288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Осмотр опор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1C19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C4EC" w14:textId="77777777" w:rsidR="00BC01B0" w:rsidRPr="00BC01B0" w:rsidRDefault="00BC01B0" w:rsidP="00BC01B0">
            <w:pPr>
              <w:spacing w:line="288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C01B0">
              <w:rPr>
                <w:rFonts w:eastAsia="SimSun"/>
                <w:sz w:val="24"/>
                <w:szCs w:val="24"/>
                <w:lang w:eastAsia="zh-CN"/>
              </w:rPr>
              <w:t>63,96</w:t>
            </w:r>
          </w:p>
        </w:tc>
      </w:tr>
    </w:tbl>
    <w:p w14:paraId="43D5C587" w14:textId="130D94D6" w:rsidR="00BC01B0" w:rsidRPr="00BF6C40" w:rsidRDefault="00BC01B0" w:rsidP="00BC01B0">
      <w:pPr>
        <w:spacing w:line="360" w:lineRule="auto"/>
        <w:jc w:val="center"/>
        <w:rPr>
          <w:sz w:val="28"/>
          <w:szCs w:val="28"/>
        </w:rPr>
      </w:pPr>
      <w:r w:rsidRPr="00BC01B0">
        <w:rPr>
          <w:rFonts w:eastAsia="SimSun"/>
          <w:b/>
          <w:sz w:val="22"/>
          <w:szCs w:val="22"/>
          <w:lang w:eastAsia="zh-CN"/>
        </w:rPr>
        <w:t>______________</w:t>
      </w:r>
    </w:p>
    <w:sectPr w:rsidR="00BC01B0" w:rsidRPr="00BF6C40" w:rsidSect="00506707">
      <w:headerReference w:type="even" r:id="rId11"/>
      <w:headerReference w:type="default" r:id="rId12"/>
      <w:headerReference w:type="first" r:id="rId13"/>
      <w:pgSz w:w="16838" w:h="11906" w:orient="landscape" w:code="9"/>
      <w:pgMar w:top="1134" w:right="1134" w:bottom="1134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4DC21" w14:textId="77777777" w:rsidR="009D3AF6" w:rsidRDefault="009D3AF6" w:rsidP="0029097B">
      <w:r>
        <w:separator/>
      </w:r>
    </w:p>
  </w:endnote>
  <w:endnote w:type="continuationSeparator" w:id="0">
    <w:p w14:paraId="57D8BFC8" w14:textId="77777777" w:rsidR="009D3AF6" w:rsidRDefault="009D3AF6" w:rsidP="002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B5E1B" w14:textId="77777777" w:rsidR="009D3AF6" w:rsidRDefault="009D3AF6" w:rsidP="0029097B">
      <w:r>
        <w:separator/>
      </w:r>
    </w:p>
  </w:footnote>
  <w:footnote w:type="continuationSeparator" w:id="0">
    <w:p w14:paraId="2872CCF8" w14:textId="77777777" w:rsidR="009D3AF6" w:rsidRDefault="009D3AF6" w:rsidP="00290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E3B8" w14:textId="77777777" w:rsidR="008C60A7" w:rsidRDefault="008C60A7" w:rsidP="0084658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FD88" w14:textId="77777777" w:rsidR="0029097B" w:rsidRPr="00846584" w:rsidRDefault="0029097B">
    <w:pPr>
      <w:pStyle w:val="af1"/>
      <w:jc w:val="center"/>
      <w:rPr>
        <w:lang w:val="en-US"/>
      </w:rPr>
    </w:pPr>
  </w:p>
  <w:p w14:paraId="3E053D59" w14:textId="77777777" w:rsidR="0029097B" w:rsidRDefault="0029097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D673" w14:textId="77777777" w:rsidR="008C60A7" w:rsidRPr="00846584" w:rsidRDefault="008C60A7">
    <w:pPr>
      <w:pStyle w:val="af1"/>
      <w:jc w:val="center"/>
      <w:rPr>
        <w:lang w:val="en-US"/>
      </w:rPr>
    </w:pPr>
  </w:p>
  <w:p w14:paraId="11EEF08B" w14:textId="77777777" w:rsidR="008C60A7" w:rsidRDefault="008C60A7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F7436" w14:textId="77777777" w:rsidR="00963903" w:rsidRPr="004162EC" w:rsidRDefault="007D7E22" w:rsidP="009A2BEA">
    <w:pPr>
      <w:pStyle w:val="af1"/>
      <w:jc w:val="center"/>
    </w:pPr>
    <w: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37D" w14:textId="77777777" w:rsidR="00522214" w:rsidRDefault="009D3AF6">
    <w:pPr>
      <w:pStyle w:val="af1"/>
      <w:jc w:val="center"/>
    </w:pPr>
  </w:p>
  <w:p w14:paraId="3C7C034B" w14:textId="77777777" w:rsidR="00522214" w:rsidRDefault="007D7E2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1B0">
      <w:rPr>
        <w:noProof/>
      </w:rPr>
      <w:t>3</w:t>
    </w:r>
    <w:r>
      <w:fldChar w:fldCharType="end"/>
    </w:r>
  </w:p>
  <w:p w14:paraId="7C9728C3" w14:textId="77777777" w:rsidR="00551B07" w:rsidRPr="008C1631" w:rsidRDefault="009D3AF6" w:rsidP="00C02950">
    <w:pPr>
      <w:pStyle w:val="af1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9BFD" w14:textId="77777777" w:rsidR="00522214" w:rsidRDefault="009D3AF6" w:rsidP="00DD3F22">
    <w:pPr>
      <w:pStyle w:val="af1"/>
    </w:pPr>
  </w:p>
  <w:p w14:paraId="7B1CF380" w14:textId="77777777" w:rsidR="00E751B6" w:rsidRDefault="009D3AF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A5C5F"/>
    <w:multiLevelType w:val="hybridMultilevel"/>
    <w:tmpl w:val="AE0EFDDA"/>
    <w:lvl w:ilvl="0" w:tplc="C0E82D6A">
      <w:start w:val="1"/>
      <w:numFmt w:val="decimal"/>
      <w:lvlText w:val="%1."/>
      <w:lvlJc w:val="left"/>
      <w:pPr>
        <w:ind w:left="2171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44"/>
    <w:rsid w:val="0000656A"/>
    <w:rsid w:val="00011DF9"/>
    <w:rsid w:val="0001728D"/>
    <w:rsid w:val="00024B18"/>
    <w:rsid w:val="00052AF5"/>
    <w:rsid w:val="00077CCC"/>
    <w:rsid w:val="00081868"/>
    <w:rsid w:val="000A056E"/>
    <w:rsid w:val="000A4554"/>
    <w:rsid w:val="000A584D"/>
    <w:rsid w:val="000B7587"/>
    <w:rsid w:val="000C3113"/>
    <w:rsid w:val="000E2553"/>
    <w:rsid w:val="000E6F28"/>
    <w:rsid w:val="000F0B82"/>
    <w:rsid w:val="00100903"/>
    <w:rsid w:val="001152A4"/>
    <w:rsid w:val="0012198F"/>
    <w:rsid w:val="00121BC0"/>
    <w:rsid w:val="001355DB"/>
    <w:rsid w:val="001359F5"/>
    <w:rsid w:val="0014005C"/>
    <w:rsid w:val="00142B00"/>
    <w:rsid w:val="001448DA"/>
    <w:rsid w:val="00150A0C"/>
    <w:rsid w:val="00157089"/>
    <w:rsid w:val="001720FA"/>
    <w:rsid w:val="00177713"/>
    <w:rsid w:val="001A281A"/>
    <w:rsid w:val="001A51DA"/>
    <w:rsid w:val="001B32DD"/>
    <w:rsid w:val="001B6470"/>
    <w:rsid w:val="001C4B48"/>
    <w:rsid w:val="001D482D"/>
    <w:rsid w:val="001D4C9A"/>
    <w:rsid w:val="00207D08"/>
    <w:rsid w:val="00220F64"/>
    <w:rsid w:val="00225F30"/>
    <w:rsid w:val="0022646A"/>
    <w:rsid w:val="0024069B"/>
    <w:rsid w:val="00242515"/>
    <w:rsid w:val="00244F86"/>
    <w:rsid w:val="0025715F"/>
    <w:rsid w:val="00257A15"/>
    <w:rsid w:val="0026216A"/>
    <w:rsid w:val="00264125"/>
    <w:rsid w:val="00266836"/>
    <w:rsid w:val="002713E6"/>
    <w:rsid w:val="002731FD"/>
    <w:rsid w:val="00273F29"/>
    <w:rsid w:val="00274BCF"/>
    <w:rsid w:val="0029097B"/>
    <w:rsid w:val="00293741"/>
    <w:rsid w:val="00294693"/>
    <w:rsid w:val="00294DE4"/>
    <w:rsid w:val="0029703E"/>
    <w:rsid w:val="002A315C"/>
    <w:rsid w:val="002A4064"/>
    <w:rsid w:val="002B65D4"/>
    <w:rsid w:val="002C2E3E"/>
    <w:rsid w:val="002D2DBA"/>
    <w:rsid w:val="002D2E0D"/>
    <w:rsid w:val="002D3186"/>
    <w:rsid w:val="002D504A"/>
    <w:rsid w:val="002E3183"/>
    <w:rsid w:val="002E5ECB"/>
    <w:rsid w:val="002F34D0"/>
    <w:rsid w:val="003033C6"/>
    <w:rsid w:val="003248F3"/>
    <w:rsid w:val="003272BE"/>
    <w:rsid w:val="0032748C"/>
    <w:rsid w:val="0033442D"/>
    <w:rsid w:val="00335572"/>
    <w:rsid w:val="00337417"/>
    <w:rsid w:val="0037408C"/>
    <w:rsid w:val="003759B0"/>
    <w:rsid w:val="0038097B"/>
    <w:rsid w:val="00381F96"/>
    <w:rsid w:val="00386041"/>
    <w:rsid w:val="003929FA"/>
    <w:rsid w:val="0039735A"/>
    <w:rsid w:val="003A346C"/>
    <w:rsid w:val="003A409E"/>
    <w:rsid w:val="003A64A8"/>
    <w:rsid w:val="003A6883"/>
    <w:rsid w:val="003B315A"/>
    <w:rsid w:val="003C1028"/>
    <w:rsid w:val="003D7CF4"/>
    <w:rsid w:val="003E220B"/>
    <w:rsid w:val="003E341A"/>
    <w:rsid w:val="003F0445"/>
    <w:rsid w:val="003F4A26"/>
    <w:rsid w:val="00407597"/>
    <w:rsid w:val="00420153"/>
    <w:rsid w:val="004328F2"/>
    <w:rsid w:val="00441F78"/>
    <w:rsid w:val="00444FF1"/>
    <w:rsid w:val="00451CC5"/>
    <w:rsid w:val="00452D7D"/>
    <w:rsid w:val="004644B7"/>
    <w:rsid w:val="004653E4"/>
    <w:rsid w:val="00475495"/>
    <w:rsid w:val="004A725D"/>
    <w:rsid w:val="004A7365"/>
    <w:rsid w:val="004D129A"/>
    <w:rsid w:val="004D5CE2"/>
    <w:rsid w:val="004E15AC"/>
    <w:rsid w:val="004E4EC1"/>
    <w:rsid w:val="00501928"/>
    <w:rsid w:val="0050740C"/>
    <w:rsid w:val="00512AD3"/>
    <w:rsid w:val="00521E96"/>
    <w:rsid w:val="00526797"/>
    <w:rsid w:val="005355C1"/>
    <w:rsid w:val="00561C73"/>
    <w:rsid w:val="00572629"/>
    <w:rsid w:val="005729E8"/>
    <w:rsid w:val="00574E87"/>
    <w:rsid w:val="0058589E"/>
    <w:rsid w:val="00586160"/>
    <w:rsid w:val="005917D3"/>
    <w:rsid w:val="005C5043"/>
    <w:rsid w:val="006149A5"/>
    <w:rsid w:val="0062401D"/>
    <w:rsid w:val="00627C09"/>
    <w:rsid w:val="0064122B"/>
    <w:rsid w:val="00665493"/>
    <w:rsid w:val="006667DC"/>
    <w:rsid w:val="00673314"/>
    <w:rsid w:val="00675761"/>
    <w:rsid w:val="00687F32"/>
    <w:rsid w:val="006B382C"/>
    <w:rsid w:val="006D6315"/>
    <w:rsid w:val="006F7B15"/>
    <w:rsid w:val="007250A2"/>
    <w:rsid w:val="00730444"/>
    <w:rsid w:val="007543F3"/>
    <w:rsid w:val="00764ED1"/>
    <w:rsid w:val="00774095"/>
    <w:rsid w:val="007905B6"/>
    <w:rsid w:val="00795316"/>
    <w:rsid w:val="007A1027"/>
    <w:rsid w:val="007C758D"/>
    <w:rsid w:val="007D7E22"/>
    <w:rsid w:val="007E0140"/>
    <w:rsid w:val="008000D3"/>
    <w:rsid w:val="008001DB"/>
    <w:rsid w:val="0082248E"/>
    <w:rsid w:val="008263D3"/>
    <w:rsid w:val="00833FE5"/>
    <w:rsid w:val="00844756"/>
    <w:rsid w:val="00846584"/>
    <w:rsid w:val="0085054F"/>
    <w:rsid w:val="00850D61"/>
    <w:rsid w:val="00874E07"/>
    <w:rsid w:val="0088297F"/>
    <w:rsid w:val="008A25EE"/>
    <w:rsid w:val="008A4032"/>
    <w:rsid w:val="008A5A32"/>
    <w:rsid w:val="008B1880"/>
    <w:rsid w:val="008C4349"/>
    <w:rsid w:val="008C60A7"/>
    <w:rsid w:val="008C666A"/>
    <w:rsid w:val="008E129F"/>
    <w:rsid w:val="008E2120"/>
    <w:rsid w:val="008E682E"/>
    <w:rsid w:val="008E6DF2"/>
    <w:rsid w:val="008F3CF4"/>
    <w:rsid w:val="00902DD8"/>
    <w:rsid w:val="009128E4"/>
    <w:rsid w:val="0092007F"/>
    <w:rsid w:val="00921840"/>
    <w:rsid w:val="00931943"/>
    <w:rsid w:val="00937DDA"/>
    <w:rsid w:val="00941668"/>
    <w:rsid w:val="00946269"/>
    <w:rsid w:val="0095347B"/>
    <w:rsid w:val="00961478"/>
    <w:rsid w:val="00961CC8"/>
    <w:rsid w:val="009855A4"/>
    <w:rsid w:val="00986033"/>
    <w:rsid w:val="0099208B"/>
    <w:rsid w:val="009C6364"/>
    <w:rsid w:val="009D3AF6"/>
    <w:rsid w:val="009D47D5"/>
    <w:rsid w:val="009E4625"/>
    <w:rsid w:val="00A06BB2"/>
    <w:rsid w:val="00A07B69"/>
    <w:rsid w:val="00A156D9"/>
    <w:rsid w:val="00A2663D"/>
    <w:rsid w:val="00A31BB4"/>
    <w:rsid w:val="00A450B0"/>
    <w:rsid w:val="00A51F1A"/>
    <w:rsid w:val="00A73E50"/>
    <w:rsid w:val="00A81083"/>
    <w:rsid w:val="00AA3C58"/>
    <w:rsid w:val="00AB29F1"/>
    <w:rsid w:val="00AC1DF5"/>
    <w:rsid w:val="00AE41E2"/>
    <w:rsid w:val="00AF5F75"/>
    <w:rsid w:val="00B00606"/>
    <w:rsid w:val="00B01044"/>
    <w:rsid w:val="00B04557"/>
    <w:rsid w:val="00B0562B"/>
    <w:rsid w:val="00B1791E"/>
    <w:rsid w:val="00B3682E"/>
    <w:rsid w:val="00B55B88"/>
    <w:rsid w:val="00B62DD3"/>
    <w:rsid w:val="00B7431B"/>
    <w:rsid w:val="00B74CA1"/>
    <w:rsid w:val="00B83873"/>
    <w:rsid w:val="00BB55BB"/>
    <w:rsid w:val="00BB62D7"/>
    <w:rsid w:val="00BC01B0"/>
    <w:rsid w:val="00BC1B80"/>
    <w:rsid w:val="00BD4701"/>
    <w:rsid w:val="00BE1833"/>
    <w:rsid w:val="00BE7A80"/>
    <w:rsid w:val="00BF6C40"/>
    <w:rsid w:val="00C1220E"/>
    <w:rsid w:val="00C14918"/>
    <w:rsid w:val="00C22CB0"/>
    <w:rsid w:val="00C25445"/>
    <w:rsid w:val="00C25EF7"/>
    <w:rsid w:val="00C276AD"/>
    <w:rsid w:val="00C336DE"/>
    <w:rsid w:val="00C359E2"/>
    <w:rsid w:val="00C65893"/>
    <w:rsid w:val="00C77E52"/>
    <w:rsid w:val="00C82859"/>
    <w:rsid w:val="00CA0523"/>
    <w:rsid w:val="00CA2136"/>
    <w:rsid w:val="00CA3767"/>
    <w:rsid w:val="00CB6313"/>
    <w:rsid w:val="00CE4705"/>
    <w:rsid w:val="00CE4777"/>
    <w:rsid w:val="00D07E44"/>
    <w:rsid w:val="00D12ACA"/>
    <w:rsid w:val="00D20888"/>
    <w:rsid w:val="00D21FEC"/>
    <w:rsid w:val="00D236DE"/>
    <w:rsid w:val="00D23706"/>
    <w:rsid w:val="00D3105D"/>
    <w:rsid w:val="00D372BE"/>
    <w:rsid w:val="00D40844"/>
    <w:rsid w:val="00D458BE"/>
    <w:rsid w:val="00D47F23"/>
    <w:rsid w:val="00D5151C"/>
    <w:rsid w:val="00D51700"/>
    <w:rsid w:val="00D54040"/>
    <w:rsid w:val="00D540A5"/>
    <w:rsid w:val="00D60C69"/>
    <w:rsid w:val="00D639FD"/>
    <w:rsid w:val="00D94E13"/>
    <w:rsid w:val="00D97EAF"/>
    <w:rsid w:val="00DA6275"/>
    <w:rsid w:val="00DB15FA"/>
    <w:rsid w:val="00DB7DB6"/>
    <w:rsid w:val="00DC4762"/>
    <w:rsid w:val="00DD23CF"/>
    <w:rsid w:val="00E0744F"/>
    <w:rsid w:val="00E20433"/>
    <w:rsid w:val="00E357DE"/>
    <w:rsid w:val="00E37C0C"/>
    <w:rsid w:val="00E40F9A"/>
    <w:rsid w:val="00E52CE4"/>
    <w:rsid w:val="00E63D5B"/>
    <w:rsid w:val="00E65C0E"/>
    <w:rsid w:val="00E66525"/>
    <w:rsid w:val="00E70662"/>
    <w:rsid w:val="00E76F78"/>
    <w:rsid w:val="00EA4993"/>
    <w:rsid w:val="00EB271B"/>
    <w:rsid w:val="00EB6B8E"/>
    <w:rsid w:val="00F0636C"/>
    <w:rsid w:val="00F11383"/>
    <w:rsid w:val="00F14444"/>
    <w:rsid w:val="00F23FD5"/>
    <w:rsid w:val="00F246BE"/>
    <w:rsid w:val="00F3584D"/>
    <w:rsid w:val="00F4115D"/>
    <w:rsid w:val="00F6175D"/>
    <w:rsid w:val="00F77E89"/>
    <w:rsid w:val="00F85AA3"/>
    <w:rsid w:val="00FB60E3"/>
    <w:rsid w:val="00FC2B4B"/>
    <w:rsid w:val="00FC6CA4"/>
    <w:rsid w:val="00FD5880"/>
    <w:rsid w:val="00FE100B"/>
    <w:rsid w:val="00FE7586"/>
    <w:rsid w:val="00FF0E8A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6145"/>
  <w15:docId w15:val="{6DAA1500-C9AC-4E0E-956C-780AA269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44"/>
  </w:style>
  <w:style w:type="paragraph" w:styleId="1">
    <w:name w:val="heading 1"/>
    <w:basedOn w:val="a"/>
    <w:next w:val="a"/>
    <w:link w:val="10"/>
    <w:uiPriority w:val="9"/>
    <w:qFormat/>
    <w:rsid w:val="00F14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4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4444"/>
    <w:pPr>
      <w:keepNext/>
      <w:spacing w:line="360" w:lineRule="auto"/>
      <w:ind w:firstLine="720"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4444"/>
    <w:pPr>
      <w:keepNext/>
      <w:spacing w:line="360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4444"/>
    <w:pPr>
      <w:keepNext/>
      <w:spacing w:line="360" w:lineRule="auto"/>
      <w:ind w:firstLine="720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4444"/>
    <w:pPr>
      <w:keepNext/>
      <w:spacing w:line="360" w:lineRule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4444"/>
    <w:pPr>
      <w:keepNext/>
      <w:spacing w:line="288" w:lineRule="auto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F14444"/>
    <w:pPr>
      <w:spacing w:line="360" w:lineRule="auto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F14444"/>
    <w:pPr>
      <w:spacing w:line="360" w:lineRule="auto"/>
      <w:ind w:firstLine="539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table" w:styleId="a5">
    <w:name w:val="Table Grid"/>
    <w:basedOn w:val="a1"/>
    <w:uiPriority w:val="59"/>
    <w:rsid w:val="0050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D631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rsid w:val="006D63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locked/>
    <w:rsid w:val="006D631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E341A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locked/>
    <w:rsid w:val="003E341A"/>
    <w:rPr>
      <w:rFonts w:cs="Times New Roman"/>
    </w:rPr>
  </w:style>
  <w:style w:type="paragraph" w:styleId="ab">
    <w:name w:val="Title"/>
    <w:basedOn w:val="a"/>
    <w:qFormat/>
    <w:rsid w:val="003B315A"/>
    <w:pPr>
      <w:spacing w:line="360" w:lineRule="auto"/>
      <w:jc w:val="center"/>
    </w:pPr>
    <w:rPr>
      <w:b/>
      <w:sz w:val="30"/>
    </w:rPr>
  </w:style>
  <w:style w:type="paragraph" w:customStyle="1" w:styleId="CharChar">
    <w:name w:val="Char Char Знак Знак Знак Знак Знак Знак Знак Знак Знак Знак"/>
    <w:basedOn w:val="a"/>
    <w:rsid w:val="003B315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annotation reference"/>
    <w:rsid w:val="00B3682E"/>
    <w:rPr>
      <w:sz w:val="16"/>
      <w:szCs w:val="16"/>
    </w:rPr>
  </w:style>
  <w:style w:type="paragraph" w:styleId="ad">
    <w:name w:val="annotation text"/>
    <w:basedOn w:val="a"/>
    <w:link w:val="ae"/>
    <w:rsid w:val="00B3682E"/>
  </w:style>
  <w:style w:type="character" w:customStyle="1" w:styleId="ae">
    <w:name w:val="Текст примечания Знак"/>
    <w:basedOn w:val="a0"/>
    <w:link w:val="ad"/>
    <w:rsid w:val="00B3682E"/>
  </w:style>
  <w:style w:type="paragraph" w:styleId="af">
    <w:name w:val="annotation subject"/>
    <w:basedOn w:val="ad"/>
    <w:next w:val="ad"/>
    <w:link w:val="af0"/>
    <w:rsid w:val="00B3682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B3682E"/>
    <w:rPr>
      <w:b/>
      <w:bCs/>
    </w:rPr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E52CE4"/>
    <w:pPr>
      <w:spacing w:line="336" w:lineRule="auto"/>
      <w:ind w:firstLine="709"/>
      <w:jc w:val="both"/>
    </w:pPr>
    <w:rPr>
      <w:sz w:val="30"/>
      <w:szCs w:val="30"/>
    </w:rPr>
  </w:style>
  <w:style w:type="paragraph" w:customStyle="1" w:styleId="ConsPlusNormal">
    <w:name w:val="ConsPlusNormal"/>
    <w:rsid w:val="00874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rsid w:val="0029097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097B"/>
  </w:style>
  <w:style w:type="paragraph" w:styleId="af3">
    <w:name w:val="footer"/>
    <w:basedOn w:val="a"/>
    <w:link w:val="af4"/>
    <w:rsid w:val="0029097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9097B"/>
  </w:style>
  <w:style w:type="paragraph" w:styleId="af5">
    <w:name w:val="List Paragraph"/>
    <w:basedOn w:val="a"/>
    <w:uiPriority w:val="34"/>
    <w:qFormat/>
    <w:rsid w:val="001D4C9A"/>
    <w:pPr>
      <w:ind w:left="720"/>
      <w:contextualSpacing/>
    </w:pPr>
  </w:style>
  <w:style w:type="character" w:styleId="af6">
    <w:name w:val="Hyperlink"/>
    <w:basedOn w:val="a0"/>
    <w:unhideWhenUsed/>
    <w:rsid w:val="00D51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CD07-7B57-4829-BB95-EE299BFA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деятельности</vt:lpstr>
    </vt:vector>
  </TitlesOfParts>
  <Company>gg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деятельности</dc:title>
  <dc:creator>gg</dc:creator>
  <cp:lastModifiedBy>Учетная запись Майкрософт</cp:lastModifiedBy>
  <cp:revision>3</cp:revision>
  <cp:lastPrinted>2016-04-29T13:26:00Z</cp:lastPrinted>
  <dcterms:created xsi:type="dcterms:W3CDTF">2025-11-14T14:19:00Z</dcterms:created>
  <dcterms:modified xsi:type="dcterms:W3CDTF">2025-11-14T14:20:00Z</dcterms:modified>
</cp:coreProperties>
</file>