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3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3969"/>
        <w:gridCol w:w="1560"/>
        <w:gridCol w:w="4252"/>
      </w:tblGrid>
      <w:tr>
        <w:tblPrEx/>
        <w:trPr>
          <w:trHeight w:val="1430"/>
        </w:trPr>
        <w:tc>
          <w:tcPr>
            <w:tcW w:w="3969" w:type="dxa"/>
            <w:textDirection w:val="lrTb"/>
            <w:noWrap w:val="false"/>
          </w:tcPr>
          <w:p>
            <w:pPr>
              <w:ind w:right="-186"/>
              <w:jc w:val="center"/>
              <w:spacing w:line="216" w:lineRule="auto"/>
              <w:rPr>
                <w:rFonts w:ascii="Times New Roman" w:hAnsi="Times New Roman" w:cs="Times New Roman"/>
                <w:sz w:val="28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6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6"/>
                <w:lang w:val="tt-RU"/>
              </w:rPr>
            </w:r>
          </w:p>
          <w:p>
            <w:pPr>
              <w:ind w:right="-186"/>
              <w:jc w:val="center"/>
              <w:spacing w:line="216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ТРУДА,  ЗАНЯТОСТИ И  СО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ЦИАЛЬНОЙ  ЗАЩИТЫ РЕСПУБЛИКИ  </w:t>
            </w:r>
            <w:r>
              <w:rPr>
                <w:rFonts w:ascii="Times New Roman" w:hAnsi="Times New Roman" w:cs="Times New Roman"/>
                <w:sz w:val="28"/>
                <w:szCs w:val="26"/>
              </w:rPr>
            </w:r>
            <w:r>
              <w:rPr>
                <w:rFonts w:ascii="Times New Roman" w:hAnsi="Times New Roman" w:cs="Times New Roman"/>
                <w:sz w:val="28"/>
                <w:szCs w:val="26"/>
              </w:rPr>
            </w:r>
          </w:p>
          <w:p>
            <w:pPr>
              <w:ind w:right="-186"/>
              <w:jc w:val="center"/>
              <w:spacing w:line="216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ТАТАРСТАН</w:t>
            </w:r>
            <w:r>
              <w:rPr>
                <w:rFonts w:ascii="Times New Roman" w:hAnsi="Times New Roman" w:cs="Times New Roman"/>
                <w:sz w:val="28"/>
                <w:szCs w:val="26"/>
              </w:rPr>
            </w:r>
            <w:r>
              <w:rPr>
                <w:rFonts w:ascii="Times New Roman" w:hAnsi="Times New Roman" w:cs="Times New Roman"/>
                <w:sz w:val="28"/>
                <w:szCs w:val="26"/>
              </w:rPr>
            </w:r>
          </w:p>
          <w:p>
            <w:pPr>
              <w:ind w:right="-186"/>
              <w:jc w:val="center"/>
              <w:spacing w:line="216" w:lineRule="auto"/>
              <w:rPr>
                <w:rFonts w:ascii="Times New Roman" w:hAnsi="Times New Roman" w:cs="Times New Roman"/>
                <w:sz w:val="10"/>
              </w:rPr>
            </w:pPr>
            <w:r>
              <w:rPr>
                <w:rFonts w:ascii="Times New Roman" w:hAnsi="Times New Roman" w:cs="Times New Roman"/>
                <w:sz w:val="10"/>
              </w:rPr>
            </w:r>
            <w:r>
              <w:rPr>
                <w:rFonts w:ascii="Times New Roman" w:hAnsi="Times New Roman" w:cs="Times New Roman"/>
                <w:sz w:val="10"/>
              </w:rPr>
            </w:r>
            <w:r>
              <w:rPr>
                <w:rFonts w:ascii="Times New Roman" w:hAnsi="Times New Roman" w:cs="Times New Roman"/>
                <w:sz w:val="1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r>
            <w:r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r>
            <w:r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99060</wp:posOffset>
                      </wp:positionV>
                      <wp:extent cx="742950" cy="742950"/>
                      <wp:effectExtent l="0" t="0" r="0" b="0"/>
                      <wp:wrapNone/>
                      <wp:docPr id="1" name="Рисунок 3" descr="ербч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ербч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42950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60288;o:allowoverlap:true;o:allowincell:true;mso-position-horizontal-relative:text;margin-left:6.30pt;mso-position-horizontal:absolute;mso-position-vertical-relative:text;margin-top:7.80pt;mso-position-vertical:absolute;width:58.50pt;height:58.50pt;mso-wrap-distance-left:9.00pt;mso-wrap-distance-top:0.00pt;mso-wrap-distance-right:9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center"/>
              <w:spacing w:line="216" w:lineRule="auto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 xml:space="preserve">ТАТАРСТАН РЕСПУБЛИКАСЫ</w:t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r>
          </w:p>
          <w:p>
            <w:pPr>
              <w:jc w:val="center"/>
              <w:spacing w:line="216" w:lineRule="auto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r>
          </w:p>
          <w:p>
            <w:pPr>
              <w:jc w:val="center"/>
              <w:spacing w:line="216" w:lineRule="auto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 xml:space="preserve">БЕЛӘН ТӘЭМИН  ИТҮ ҺӘМ СОЦИАЛЬ  ЯКЛАУ МИНИСТРЛЫГЫ</w:t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r>
          </w:p>
          <w:p>
            <w:pP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r>
          </w:p>
        </w:tc>
      </w:tr>
      <w:tr>
        <w:tblPrEx/>
        <w:trPr/>
        <w:tc>
          <w:tcPr>
            <w:shd w:val="clear" w:color="auto" w:fill="ffffff"/>
            <w:tcW w:w="3969" w:type="dxa"/>
            <w:textDirection w:val="lrTb"/>
            <w:noWrap w:val="false"/>
          </w:tcPr>
          <w:p>
            <w:pPr>
              <w:pStyle w:val="940"/>
              <w:ind w:right="318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2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1" o:spid="_x0000_s1" style="position:absolute;left:0;text-align:left;z-index:251659264;mso-wrap-distance-left:9.00pt;mso-wrap-distance-top:0.00pt;mso-wrap-distance-right:9.00pt;mso-wrap-distance-bottom:0.00pt;visibility:visible;" from="-4.3pt,3.6pt" to="479.9pt,4.3pt" filled="f" strokecolor="#000000" strokeweight="1.50pt"/>
                  </w:pict>
                </mc:Fallback>
              </mc:AlternateConten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40"/>
              <w:ind w:right="318"/>
              <w:jc w:val="center"/>
              <w:widowControl/>
              <w:rPr>
                <w:sz w:val="26"/>
              </w:rPr>
            </w:pPr>
            <w:r>
              <w:rPr>
                <w:b/>
                <w:sz w:val="32"/>
                <w:szCs w:val="32"/>
                <w:lang w:val="tt-RU"/>
              </w:rPr>
              <w:t xml:space="preserve">ПРИКАЗ</w:t>
            </w:r>
            <w:r>
              <w:rPr>
                <w:b/>
                <w:sz w:val="32"/>
                <w:szCs w:val="32"/>
              </w:rPr>
              <w:t xml:space="preserve">            </w:t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shd w:val="clear" w:color="auto" w:fill="ffffff"/>
            <w:tcW w:w="1560" w:type="dxa"/>
            <w:textDirection w:val="lrTb"/>
            <w:noWrap w:val="false"/>
          </w:tcPr>
          <w:p>
            <w:pPr>
              <w:pStyle w:val="940"/>
              <w:jc w:val="center"/>
              <w:widowControl/>
            </w:pPr>
            <w:r/>
            <w:r/>
          </w:p>
        </w:tc>
        <w:tc>
          <w:tcPr>
            <w:shd w:val="clear" w:color="auto" w:fill="ffffff"/>
            <w:tcW w:w="4252" w:type="dxa"/>
            <w:textDirection w:val="lrTb"/>
            <w:noWrap w:val="false"/>
          </w:tcPr>
          <w:p>
            <w:pPr>
              <w:pStyle w:val="94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40"/>
              <w:jc w:val="center"/>
              <w:widowControl/>
              <w:rPr>
                <w:rFonts w:ascii="SL_Times New Roman" w:hAnsi="SL_Times New Roman"/>
                <w:sz w:val="26"/>
              </w:rPr>
            </w:pPr>
            <w:r>
              <w:rPr>
                <w:b/>
                <w:sz w:val="32"/>
                <w:szCs w:val="32"/>
                <w:lang w:val="tt-RU"/>
              </w:rPr>
              <w:t xml:space="preserve">Б</w:t>
            </w:r>
            <w:r>
              <w:rPr>
                <w:b/>
                <w:sz w:val="32"/>
                <w:szCs w:val="32"/>
              </w:rPr>
              <w:t xml:space="preserve">ОЕРЫК</w:t>
            </w:r>
            <w:r>
              <w:rPr>
                <w:b/>
                <w:sz w:val="32"/>
                <w:szCs w:val="32"/>
                <w:lang w:val="tt-RU"/>
              </w:rPr>
              <w:tab/>
            </w:r>
            <w:r>
              <w:rPr>
                <w:rFonts w:ascii="SL_Times New Roman" w:hAnsi="SL_Times New Roman"/>
                <w:sz w:val="26"/>
              </w:rPr>
            </w:r>
            <w:r>
              <w:rPr>
                <w:rFonts w:ascii="SL_Times New Roman" w:hAnsi="SL_Times New Roman"/>
                <w:sz w:val="26"/>
              </w:rPr>
            </w:r>
          </w:p>
          <w:p>
            <w:pPr>
              <w:pStyle w:val="940"/>
              <w:jc w:val="center"/>
              <w:widowControl/>
              <w:rPr>
                <w:rFonts w:ascii="SL_Times New Roman" w:hAnsi="SL_Times New Roman"/>
                <w:sz w:val="26"/>
              </w:rPr>
            </w:pPr>
            <w:r>
              <w:rPr>
                <w:rFonts w:ascii="SL_Times New Roman" w:hAnsi="SL_Times New Roman"/>
                <w:sz w:val="26"/>
              </w:rPr>
            </w:r>
            <w:r>
              <w:rPr>
                <w:rFonts w:ascii="SL_Times New Roman" w:hAnsi="SL_Times New Roman"/>
                <w:sz w:val="26"/>
              </w:rPr>
            </w:r>
            <w:r>
              <w:rPr>
                <w:rFonts w:ascii="SL_Times New Roman" w:hAnsi="SL_Times New Roman"/>
                <w:sz w:val="26"/>
              </w:rPr>
            </w:r>
          </w:p>
        </w:tc>
      </w:tr>
      <w:tr>
        <w:tblPrEx/>
        <w:trPr>
          <w:trHeight w:val="569"/>
        </w:trPr>
        <w:tc>
          <w:tcPr>
            <w:shd w:val="clear" w:color="auto" w:fill="ffffff"/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</w:tc>
        <w:tc>
          <w:tcPr>
            <w:shd w:val="clear" w:color="auto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г.Казан</w:t>
            </w:r>
            <w:r>
              <w:rPr>
                <w:rFonts w:ascii="Times New Roman" w:hAnsi="Times New Roman" w:cs="Times New Roman"/>
              </w:rPr>
              <w:t xml:space="preserve">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W w:w="42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21"/>
        <w:ind w:right="5385"/>
        <w:jc w:val="both"/>
      </w:pPr>
      <w:r>
        <w:rPr>
          <w:rFonts w:eastAsia="Times New Roman"/>
          <w:sz w:val="28"/>
          <w:szCs w:val="28"/>
        </w:rPr>
        <w:t xml:space="preserve">О внесении изменения в Административный регламент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утвержденный приказом Министерства труда, занятости и социальной защиты Респуб</w:t>
      </w:r>
      <w:r>
        <w:rPr>
          <w:rFonts w:eastAsia="Times New Roman"/>
          <w:sz w:val="28"/>
          <w:szCs w:val="28"/>
        </w:rPr>
        <w:t xml:space="preserve">лики Татарстан от 21.07.2015 № 490 </w:t>
      </w:r>
      <w:r/>
    </w:p>
    <w:p>
      <w:pPr>
        <w:pStyle w:val="921"/>
        <w:jc w:val="both"/>
        <w:tabs>
          <w:tab w:val="left" w:pos="396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r>
        <w:rPr>
          <w:rFonts w:eastAsia="Times New Roman"/>
          <w:sz w:val="28"/>
          <w:szCs w:val="28"/>
        </w:rPr>
        <w:t xml:space="preserve">к</w:t>
      </w:r>
      <w:r>
        <w:rPr>
          <w:rFonts w:eastAsia="Times New Roman"/>
          <w:sz w:val="28"/>
          <w:szCs w:val="28"/>
        </w:rPr>
        <w:t xml:space="preserve"> а з ы в а 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67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Вне</w:t>
      </w:r>
      <w:r>
        <w:rPr>
          <w:rFonts w:eastAsia="Times New Roman"/>
          <w:sz w:val="28"/>
          <w:szCs w:val="28"/>
        </w:rPr>
        <w:t xml:space="preserve">сти в </w:t>
      </w:r>
      <w:r>
        <w:rPr>
          <w:rFonts w:eastAsia="Times New Roman"/>
          <w:sz w:val="28"/>
          <w:szCs w:val="28"/>
        </w:rPr>
        <w:t xml:space="preserve">Административный регламент предоставления государственной услуги </w:t>
      </w:r>
      <w:r>
        <w:rPr>
          <w:rFonts w:eastAsia="Times New Roman"/>
          <w:sz w:val="28"/>
          <w:szCs w:val="28"/>
        </w:rPr>
        <w:t xml:space="preserve">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</w:t>
      </w:r>
      <w:r>
        <w:rPr>
          <w:rFonts w:eastAsia="Times New Roman"/>
          <w:sz w:val="28"/>
          <w:szCs w:val="28"/>
        </w:rPr>
        <w:t xml:space="preserve">, утвержденны</w:t>
      </w:r>
      <w:r>
        <w:rPr>
          <w:rFonts w:eastAsia="Times New Roman"/>
          <w:sz w:val="28"/>
          <w:szCs w:val="28"/>
        </w:rPr>
        <w:t xml:space="preserve">й приказом Министерства труда, занятости и социальной защиты Республики Татарстан от 21.07.2015 № 490 «Об утверждении Административного регламента предоставления государственно</w:t>
      </w:r>
      <w:r>
        <w:rPr>
          <w:rFonts w:eastAsia="Times New Roman"/>
          <w:sz w:val="28"/>
          <w:szCs w:val="28"/>
        </w:rPr>
        <w:t xml:space="preserve">й услуги </w:t>
      </w:r>
      <w:r>
        <w:rPr>
          <w:rFonts w:eastAsia="Times New Roman"/>
          <w:sz w:val="28"/>
          <w:szCs w:val="28"/>
        </w:rPr>
        <w:t xml:space="preserve">по назначению дополнительной ежемесячной денежной выплаты детям-инвалидам в возрасте до 18 лет, нуждающимся в постоянном</w:t>
      </w:r>
      <w:r>
        <w:rPr>
          <w:rFonts w:eastAsia="Times New Roman"/>
          <w:sz w:val="28"/>
          <w:szCs w:val="28"/>
        </w:rPr>
        <w:t xml:space="preserve"> постороннем уходе (помощи, надзоре)</w:t>
      </w:r>
      <w:r>
        <w:rPr>
          <w:rFonts w:eastAsia="Times New Roman"/>
          <w:sz w:val="28"/>
          <w:szCs w:val="28"/>
        </w:rPr>
        <w:t xml:space="preserve">» (с изменениями, внесенными приказами Министерства труда, занятости и социальной защиты Республики Татарстан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07.06.2016 № 317</w:t>
      </w:r>
      <w:r>
        <w:rPr>
          <w:rFonts w:eastAsia="Times New Roman"/>
          <w:sz w:val="28"/>
          <w:szCs w:val="28"/>
        </w:rPr>
        <w:t xml:space="preserve">, </w:t>
      </w:r>
      <w:hyperlink r:id="rId14" w:tooltip="https://docs.cntd.ru/document/446450172" w:history="1">
        <w:r>
          <w:rPr>
            <w:rFonts w:eastAsia="Times New Roman"/>
            <w:sz w:val="28"/>
            <w:szCs w:val="28"/>
          </w:rPr>
          <w:t xml:space="preserve">от 23.03.2017 № 171</w:t>
        </w:r>
      </w:hyperlink>
      <w:r>
        <w:rPr>
          <w:rFonts w:eastAsia="Times New Roman"/>
          <w:sz w:val="28"/>
          <w:szCs w:val="28"/>
        </w:rPr>
        <w:t xml:space="preserve">, </w:t>
      </w:r>
      <w:hyperlink r:id="rId15" w:tooltip="https://docs.cntd.ru/document/446472246" w:history="1">
        <w:r>
          <w:rPr>
            <w:rFonts w:eastAsia="Times New Roman"/>
            <w:sz w:val="28"/>
            <w:szCs w:val="28"/>
          </w:rPr>
          <w:t xml:space="preserve">от 08.06.2017 № 349</w:t>
        </w:r>
      </w:hyperlink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от 07.05.2018 № 351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от 18.09.2018 № 885</w:t>
      </w:r>
      <w:r>
        <w:rPr>
          <w:rFonts w:eastAsia="Times New Roman"/>
          <w:sz w:val="28"/>
          <w:szCs w:val="28"/>
        </w:rPr>
        <w:t xml:space="preserve">, </w:t>
      </w:r>
      <w:hyperlink r:id="rId16" w:tooltip="https://docs.cntd.ru/document/561441266" w:history="1">
        <w:r>
          <w:rPr>
            <w:rFonts w:eastAsia="Times New Roman"/>
            <w:sz w:val="28"/>
            <w:szCs w:val="28"/>
          </w:rPr>
          <w:t xml:space="preserve">от 24.06.2019 № 494</w:t>
        </w:r>
      </w:hyperlink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от 05.11.2019 № 919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от 21.04.2020 № 257</w:t>
      </w:r>
      <w:r>
        <w:rPr>
          <w:rFonts w:eastAsia="Times New Roman"/>
          <w:sz w:val="28"/>
          <w:szCs w:val="28"/>
        </w:rPr>
        <w:t xml:space="preserve">, </w:t>
      </w:r>
      <w:hyperlink r:id="rId17" w:tooltip="https://docs.cntd.ru/document/570875381" w:history="1">
        <w:r>
          <w:rPr>
            <w:rFonts w:eastAsia="Times New Roman"/>
            <w:sz w:val="28"/>
            <w:szCs w:val="28"/>
          </w:rPr>
          <w:t xml:space="preserve">от 14.07.2020 № 516</w:t>
        </w:r>
      </w:hyperlink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от 16.10.2020 № 735</w:t>
      </w:r>
      <w:r>
        <w:rPr>
          <w:rFonts w:eastAsia="Times New Roman"/>
          <w:sz w:val="28"/>
          <w:szCs w:val="28"/>
        </w:rPr>
        <w:t xml:space="preserve">, </w:t>
      </w:r>
      <w:hyperlink r:id="rId18" w:tooltip="https://docs.cntd.ru/document/574765439" w:history="1">
        <w:r>
          <w:rPr>
            <w:rFonts w:eastAsia="Times New Roman"/>
            <w:sz w:val="28"/>
            <w:szCs w:val="28"/>
          </w:rPr>
          <w:t xml:space="preserve">от 18.05.2021 № 320</w:t>
        </w:r>
      </w:hyperlink>
      <w:r>
        <w:rPr>
          <w:rFonts w:eastAsia="Times New Roman"/>
          <w:sz w:val="28"/>
          <w:szCs w:val="28"/>
        </w:rPr>
        <w:t xml:space="preserve">, </w:t>
      </w:r>
      <w:hyperlink r:id="rId19" w:tooltip="https://docs.cntd.ru/document/577972858" w:history="1">
        <w:r>
          <w:rPr>
            <w:rFonts w:eastAsia="Times New Roman"/>
            <w:sz w:val="28"/>
            <w:szCs w:val="28"/>
          </w:rPr>
          <w:t xml:space="preserve">от 17.11.2021 № 845</w:t>
        </w:r>
      </w:hyperlink>
      <w:r>
        <w:rPr>
          <w:rFonts w:eastAsia="Times New Roman"/>
          <w:sz w:val="28"/>
          <w:szCs w:val="28"/>
        </w:rPr>
        <w:t xml:space="preserve">, </w:t>
      </w:r>
      <w:hyperlink r:id="rId20" w:tooltip="https://docs.cntd.ru/document/406064699" w:history="1">
        <w:r>
          <w:rPr>
            <w:rFonts w:eastAsia="Times New Roman"/>
            <w:sz w:val="28"/>
            <w:szCs w:val="28"/>
          </w:rPr>
          <w:t xml:space="preserve">от 25.04.2022 № 304</w:t>
        </w:r>
      </w:hyperlink>
      <w:r>
        <w:rPr>
          <w:rFonts w:eastAsia="Times New Roman"/>
          <w:sz w:val="28"/>
          <w:szCs w:val="28"/>
        </w:rPr>
        <w:t xml:space="preserve">, </w:t>
      </w:r>
      <w:hyperlink r:id="rId21" w:tooltip="https://docs.cntd.ru/document/406529528" w:history="1">
        <w:r>
          <w:rPr>
            <w:rFonts w:eastAsia="Times New Roman"/>
            <w:sz w:val="28"/>
            <w:szCs w:val="28"/>
          </w:rPr>
          <w:t xml:space="preserve">от 20.01.2023 № 22</w:t>
        </w:r>
      </w:hyperlink>
      <w:r>
        <w:rPr>
          <w:rFonts w:eastAsia="Times New Roman"/>
          <w:sz w:val="28"/>
          <w:szCs w:val="28"/>
        </w:rPr>
        <w:t xml:space="preserve">, </w:t>
      </w:r>
      <w:hyperlink r:id="rId22" w:tooltip="https://docs.cntd.ru/document/407284767" w:history="1">
        <w:r>
          <w:rPr>
            <w:rFonts w:eastAsia="Times New Roman"/>
            <w:sz w:val="28"/>
            <w:szCs w:val="28"/>
          </w:rPr>
          <w:t xml:space="preserve">от 02.05.2024 № 334</w:t>
        </w:r>
      </w:hyperlink>
      <w:r>
        <w:rPr>
          <w:rFonts w:eastAsia="Times New Roman"/>
          <w:sz w:val="28"/>
          <w:szCs w:val="28"/>
        </w:rPr>
        <w:t xml:space="preserve">)</w:t>
      </w:r>
      <w:r>
        <w:rPr>
          <w:rFonts w:eastAsia="Times New Roman"/>
          <w:sz w:val="28"/>
          <w:szCs w:val="28"/>
        </w:rPr>
        <w:t xml:space="preserve"> изменени</w:t>
      </w:r>
      <w:r>
        <w:rPr>
          <w:rFonts w:eastAsia="Times New Roman"/>
          <w:sz w:val="28"/>
          <w:szCs w:val="28"/>
        </w:rPr>
        <w:t xml:space="preserve">е, изложив его в новой редакц</w:t>
      </w:r>
      <w:r>
        <w:rPr>
          <w:rFonts w:eastAsia="Times New Roman"/>
          <w:sz w:val="28"/>
          <w:szCs w:val="28"/>
        </w:rPr>
        <w:t xml:space="preserve">ии </w:t>
      </w:r>
      <w:r>
        <w:rPr>
          <w:rFonts w:eastAsia="Times New Roman"/>
          <w:sz w:val="28"/>
          <w:szCs w:val="28"/>
        </w:rPr>
        <w:t xml:space="preserve">(прилагается)</w:t>
      </w:r>
      <w:r>
        <w:rPr>
          <w:rFonts w:eastAsia="Times New Roman"/>
          <w:sz w:val="28"/>
          <w:szCs w:val="28"/>
        </w:rPr>
        <w:t xml:space="preserve">.</w:t>
      </w:r>
      <w:r>
        <w:rPr>
          <w:rFonts w:eastAsia="Times New Roman"/>
          <w:bCs/>
          <w:sz w:val="28"/>
          <w:szCs w:val="28"/>
        </w:rPr>
      </w:r>
      <w:r>
        <w:rPr>
          <w:rFonts w:eastAsia="Times New Roman"/>
          <w:bCs/>
          <w:sz w:val="28"/>
          <w:szCs w:val="28"/>
        </w:rPr>
      </w:r>
    </w:p>
    <w:p>
      <w:pPr>
        <w:pStyle w:val="921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21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2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министра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Р.Ф. Валиуллов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jc w:val="both"/>
        <w:rPr>
          <w:sz w:val="28"/>
          <w:szCs w:val="28"/>
        </w:rPr>
        <w:sectPr>
          <w:headerReference w:type="default" r:id="rId9"/>
          <w:footerReference w:type="default" r:id="rId10"/>
          <w:footerReference w:type="first" r:id="rId11"/>
          <w:footnotePr/>
          <w:endnotePr/>
          <w:type w:val="nextPage"/>
          <w:pgSz w:w="11906" w:h="16838" w:orient="portrait"/>
          <w:pgMar w:top="1134" w:right="567" w:bottom="1134" w:left="1134" w:header="0" w:footer="0" w:gutter="0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0" w:right="0" w:firstLine="552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риказом Министерства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left="0" w:right="0" w:firstLine="552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left="0" w:right="0" w:firstLine="552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от 21.07.2015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left="0" w:right="0" w:firstLine="552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№ 490 </w:t>
      </w:r>
      <w:r>
        <w:rPr>
          <w:rFonts w:ascii="Times New Roman" w:hAnsi="Times New Roman" w:cs="Times New Roman"/>
          <w:sz w:val="28"/>
          <w:szCs w:val="28"/>
        </w:rPr>
        <w:t xml:space="preserve">(в редакции приказа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left="0" w:right="0" w:firstLine="552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left="0" w:right="0" w:firstLine="552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социальной защиты Республики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left="0" w:right="0" w:firstLine="552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Татарстан от 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___  № ______)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left="5664"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предоставления государственной услуги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1"/>
        <w:jc w:val="righ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numPr>
          <w:ilvl w:val="1"/>
          <w:numId w:val="8"/>
        </w:numPr>
        <w:ind w:left="0" w:firstLine="540"/>
        <w:jc w:val="both"/>
        <w:spacing w:before="0" w:beforeAutospacing="0" w:after="0" w:afterAutospacing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астоящий Административный регламент предоставления государственной услуги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 (далее - Регламент), уста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авливает стандарт и порядок предоставления государственной услуги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 (далее - государственная услуга).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/>
      <w:bookmarkStart w:id="1" w:name="P60"/>
      <w:r/>
      <w:bookmarkEnd w:id="1"/>
      <w:r>
        <w:rPr>
          <w:sz w:val="28"/>
          <w:szCs w:val="28"/>
        </w:rPr>
        <w:t xml:space="preserve">1.2.</w:t>
        <w:tab/>
      </w:r>
      <w:r>
        <w:rPr>
          <w:sz w:val="28"/>
          <w:szCs w:val="28"/>
        </w:rPr>
        <w:t xml:space="preserve">Круг заявителей: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ind w:left="0" w:right="0" w:firstLine="567"/>
        <w:jc w:val="both"/>
        <w:spacing w:before="0" w:beforeAutospacing="0" w:after="0" w:afterAutospacing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законный представитель (родитель, усыновитель, опекун или попечитель), осуществляющий уход за ребенком-инвалидом (далее - заявитель)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0" w:right="0" w:firstLine="567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Интересы заявителей </w:t>
      </w:r>
      <w:r>
        <w:rPr>
          <w:sz w:val="28"/>
          <w:szCs w:val="28"/>
        </w:rPr>
        <w:t xml:space="preserve">могут представлять лица, уполномоченные заявителями на основании доверенности, оформленной в установленном порядке (далее – представитель заявителя)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921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Идентификаторы категорий (признаков) заявителей приведены в приложении № 1 к настоящему Регламенту.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21"/>
        <w:numPr>
          <w:ilvl w:val="1"/>
          <w:numId w:val="7"/>
        </w:numPr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услуг</w:t>
      </w:r>
      <w:r>
        <w:rPr>
          <w:sz w:val="28"/>
          <w:szCs w:val="28"/>
          <w:highlight w:val="none"/>
        </w:rPr>
        <w:t xml:space="preserve">а </w:t>
      </w:r>
      <w:r>
        <w:rPr>
          <w:sz w:val="28"/>
          <w:szCs w:val="28"/>
          <w:highlight w:val="none"/>
        </w:rPr>
        <w:t xml:space="preserve">предоставл</w:t>
      </w:r>
      <w:r>
        <w:rPr>
          <w:sz w:val="28"/>
          <w:szCs w:val="28"/>
          <w:highlight w:val="none"/>
        </w:rPr>
        <w:t xml:space="preserve">яется</w:t>
      </w:r>
      <w:r>
        <w:rPr>
          <w:sz w:val="28"/>
          <w:szCs w:val="28"/>
          <w:highlight w:val="none"/>
        </w:rPr>
        <w:t xml:space="preserve"> заявителю в соответствии с категориями (признаками) заявителя, </w:t>
      </w:r>
      <w:r>
        <w:rPr>
          <w:sz w:val="28"/>
          <w:szCs w:val="28"/>
          <w:highlight w:val="none"/>
        </w:rPr>
        <w:t xml:space="preserve">сведения</w:t>
      </w:r>
      <w:r>
        <w:rPr>
          <w:sz w:val="28"/>
          <w:szCs w:val="28"/>
          <w:highlight w:val="none"/>
        </w:rPr>
        <w:t xml:space="preserve"> о </w:t>
      </w:r>
      <w:r>
        <w:rPr>
          <w:sz w:val="28"/>
          <w:szCs w:val="28"/>
          <w:highlight w:val="none"/>
        </w:rPr>
        <w:t xml:space="preserve">которы</w:t>
      </w:r>
      <w:r>
        <w:rPr>
          <w:sz w:val="28"/>
          <w:szCs w:val="28"/>
          <w:highlight w:val="none"/>
        </w:rPr>
        <w:t xml:space="preserve">х</w:t>
      </w:r>
      <w:r>
        <w:rPr>
          <w:sz w:val="28"/>
          <w:szCs w:val="28"/>
          <w:highlight w:val="none"/>
        </w:rPr>
        <w:t xml:space="preserve"> размещаются в федеральной государственной инфо</w:t>
      </w:r>
      <w:r>
        <w:rPr>
          <w:sz w:val="28"/>
          <w:szCs w:val="28"/>
        </w:rPr>
        <w:t xml:space="preserve">рмационной системе «Единый портал государственных и муниципальных услуг (функций)» (</w:t>
      </w:r>
      <w:hyperlink r:id="rId23" w:tooltip="&lt;div class=&quot;doc www&quot;&gt;&lt;span class=&quot;aligner&quot;&gt;&lt;div class=&quot;icon listDocWWW-16&quot;&gt;&lt;/div&gt;&lt;/span&gt;http://www.gosuslugi.ru/&lt;/div&gt;" w:history="1">
        <w:r>
          <w:rPr>
            <w:sz w:val="28"/>
            <w:szCs w:val="28"/>
          </w:rPr>
          <w:t xml:space="preserve">http://www.gosuslugi.ru/</w:t>
        </w:r>
      </w:hyperlink>
      <w:r>
        <w:rPr>
          <w:sz w:val="28"/>
          <w:szCs w:val="28"/>
        </w:rPr>
        <w:t xml:space="preserve">) (далее – Единый портал)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numPr>
          <w:ilvl w:val="1"/>
          <w:numId w:val="7"/>
        </w:numPr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личном кабинете заявителя на Едином портале или в государственной </w:t>
      </w:r>
      <w:r>
        <w:rPr>
          <w:sz w:val="28"/>
          <w:szCs w:val="28"/>
        </w:rPr>
        <w:t xml:space="preserve">информационной системе Республики Татарстан «Портал государственных и муниципальных услуг Республики Татарстан» (http://uslugi.tatarstan.ru/) (далее - Региональный портал)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</w:t>
      </w:r>
      <w:r>
        <w:rPr>
          <w:sz w:val="28"/>
          <w:szCs w:val="28"/>
        </w:rPr>
        <w:t xml:space="preserve">аются статусы о ходе предоставления государственной услуги и результат оказания государственной услуги в случае обращения заявителя за предоставлением государственной услуги через Единый портал </w:t>
      </w:r>
      <w:r>
        <w:rPr>
          <w:sz w:val="28"/>
          <w:szCs w:val="28"/>
        </w:rPr>
        <w:t xml:space="preserve">(при наличии технической возможности) </w:t>
      </w:r>
      <w:r>
        <w:rPr>
          <w:sz w:val="28"/>
          <w:szCs w:val="28"/>
        </w:rPr>
        <w:t xml:space="preserve">или Региональный портал.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Назначение дополнительной ежемесячной денежной выплаты детям-инвалидам в возрасте до 18 лет, нуждающимся в постоянном постороннем уходе (помощи, надзоре) (далее - ежемесячная денежная выплата).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2.2. Наименование органа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пред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ставляющ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его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государственн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ую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услу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гу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- Центр) в лице отделения Центра в муниципальном районе или г</w:t>
      </w:r>
      <w:r>
        <w:rPr>
          <w:sz w:val="28"/>
          <w:szCs w:val="28"/>
        </w:rPr>
        <w:t xml:space="preserve">ородском округе Республики Татарстан по месту жительства заявителя (далее - отделение Центра). Функции и полномочия учредителя в отношении Центра осуществляются Министерством труда, занятости и социальной защиты Республики Татарстан (далее – Министерство).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Результатом предоставления государственной услуги </w:t>
      </w:r>
      <w:r>
        <w:rPr>
          <w:color w:val="000000" w:themeColor="text1"/>
          <w:sz w:val="28"/>
          <w:szCs w:val="28"/>
        </w:rPr>
        <w:t xml:space="preserve">является </w:t>
      </w:r>
      <w:hyperlink w:tooltip="                                  Решение" w:anchor="P798" w:history="1">
        <w:r>
          <w:rPr>
            <w:color w:val="000000" w:themeColor="text1"/>
            <w:sz w:val="28"/>
            <w:szCs w:val="28"/>
          </w:rPr>
          <w:t xml:space="preserve">решение</w:t>
        </w:r>
      </w:hyperlink>
      <w:r>
        <w:rPr>
          <w:color w:val="000000" w:themeColor="text1"/>
          <w:sz w:val="28"/>
          <w:szCs w:val="28"/>
        </w:rPr>
        <w:t xml:space="preserve"> о назн</w:t>
      </w:r>
      <w:r>
        <w:rPr>
          <w:color w:val="000000" w:themeColor="text1"/>
          <w:sz w:val="28"/>
          <w:szCs w:val="28"/>
          <w:highlight w:val="none"/>
        </w:rPr>
        <w:t xml:space="preserve">ачении (об </w:t>
      </w:r>
      <w:hyperlink w:tooltip="                                  Решение" w:anchor="P798" w:history="1">
        <w:r>
          <w:rPr>
            <w:color w:val="000000" w:themeColor="text1"/>
            <w:sz w:val="28"/>
            <w:szCs w:val="28"/>
            <w:highlight w:val="none"/>
          </w:rPr>
          <w:t xml:space="preserve">отказе</w:t>
        </w:r>
      </w:hyperlink>
      <w:r>
        <w:rPr>
          <w:color w:val="000000" w:themeColor="text1"/>
          <w:sz w:val="28"/>
          <w:szCs w:val="28"/>
          <w:highlight w:val="none"/>
        </w:rPr>
        <w:t xml:space="preserve"> в назначении) </w:t>
      </w:r>
      <w:r>
        <w:rPr>
          <w:color w:val="000000" w:themeColor="text1"/>
          <w:sz w:val="28"/>
          <w:szCs w:val="28"/>
          <w:highlight w:val="none"/>
        </w:rPr>
        <w:t xml:space="preserve">ежемесячной денежной выплаты</w:t>
      </w:r>
      <w:r>
        <w:rPr>
          <w:color w:val="000000" w:themeColor="text1"/>
          <w:sz w:val="28"/>
          <w:szCs w:val="28"/>
          <w:highlight w:val="none"/>
        </w:rPr>
        <w:t xml:space="preserve"> по форм</w:t>
      </w:r>
      <w:r>
        <w:rPr>
          <w:color w:val="000000" w:themeColor="text1"/>
          <w:sz w:val="28"/>
          <w:szCs w:val="28"/>
          <w:highlight w:val="none"/>
        </w:rPr>
        <w:t xml:space="preserve">ам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согласно </w:t>
      </w:r>
      <w:r>
        <w:rPr>
          <w:sz w:val="28"/>
          <w:szCs w:val="28"/>
          <w:highlight w:val="none"/>
        </w:rPr>
        <w:t xml:space="preserve">приложениям</w:t>
      </w:r>
      <w:r>
        <w:rPr>
          <w:sz w:val="28"/>
          <w:szCs w:val="28"/>
          <w:highlight w:val="none"/>
        </w:rPr>
        <w:t xml:space="preserve"> № 2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 № 3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к настоящему Регл</w:t>
      </w:r>
      <w:r>
        <w:rPr>
          <w:sz w:val="28"/>
          <w:szCs w:val="28"/>
        </w:rPr>
        <w:t xml:space="preserve">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государственной услуги фиксируется в государственной информационной системе «Социальный регистр населения Республики Татарстан».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</w:t>
      </w:r>
      <w:r>
        <w:rPr>
          <w:sz w:val="28"/>
          <w:szCs w:val="28"/>
        </w:rPr>
        <w:t xml:space="preserve">Результат предоставления государственной услуги оформляется и направляется заявителю в соответствии с выбранным им способом получения: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 письменной форме по почтовому адресу;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pStyle w:val="921"/>
        <w:ind w:firstLine="54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 форме электронного документа по адресу электронной почты и (или) в личный кабинет заявителя на Едином портале (при наличии технической возможности) или Региональном</w:t>
      </w:r>
      <w:r>
        <w:rPr>
          <w:sz w:val="28"/>
          <w:szCs w:val="28"/>
        </w:rPr>
        <w:t xml:space="preserve"> портале</w:t>
      </w:r>
      <w:r>
        <w:rPr>
          <w:sz w:val="28"/>
          <w:szCs w:val="28"/>
        </w:rPr>
        <w:t xml:space="preserve"> в случае обращения заявителя за предоставлением государственной услуги через Еди</w:t>
      </w:r>
      <w:r>
        <w:rPr>
          <w:sz w:val="28"/>
          <w:szCs w:val="28"/>
        </w:rPr>
        <w:t xml:space="preserve">ный портал </w:t>
      </w:r>
      <w:r>
        <w:rPr>
          <w:sz w:val="28"/>
          <w:szCs w:val="28"/>
        </w:rPr>
        <w:t xml:space="preserve">(при наличии технической возможности) </w:t>
      </w:r>
      <w:r>
        <w:rPr>
          <w:sz w:val="28"/>
          <w:szCs w:val="28"/>
        </w:rPr>
        <w:t xml:space="preserve">или Региональный портал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pStyle w:val="921"/>
        <w:ind w:firstLine="54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Уведомление заявителя о принятом решении может быть направлено СМС-</w:t>
      </w:r>
      <w:r>
        <w:rPr>
          <w:sz w:val="28"/>
          <w:szCs w:val="28"/>
        </w:rPr>
        <w:t xml:space="preserve">сообщением на телефон.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pStyle w:val="934"/>
        <w:ind w:firstLine="540"/>
        <w:jc w:val="both"/>
        <w:spacing w:before="0" w:beforeAutospacing="0" w:after="0" w:afterAutospacing="0" w:line="288" w:lineRule="atLeast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2.4.1. Государственная услуга в случае, если заявление</w:t>
      </w:r>
      <w:r>
        <w:rPr>
          <w:sz w:val="28"/>
          <w:szCs w:val="28"/>
        </w:rPr>
        <w:t xml:space="preserve"> о назначении </w:t>
      </w:r>
      <w:r>
        <w:rPr>
          <w:sz w:val="28"/>
          <w:szCs w:val="28"/>
        </w:rPr>
        <w:t xml:space="preserve">ежемесячной денежн</w:t>
      </w:r>
      <w:r>
        <w:rPr>
          <w:sz w:val="28"/>
          <w:szCs w:val="28"/>
          <w:highlight w:val="none"/>
        </w:rPr>
        <w:t xml:space="preserve">ой выплаты</w:t>
      </w:r>
      <w:r>
        <w:rPr>
          <w:sz w:val="28"/>
          <w:szCs w:val="28"/>
          <w:highlight w:val="none"/>
        </w:rPr>
        <w:t xml:space="preserve"> (далее </w:t>
      </w:r>
      <w:r>
        <w:rPr>
          <w:sz w:val="28"/>
          <w:szCs w:val="28"/>
          <w:highlight w:val="none"/>
        </w:rPr>
        <w:t xml:space="preserve">- </w:t>
      </w:r>
      <w:r>
        <w:rPr>
          <w:sz w:val="28"/>
          <w:szCs w:val="28"/>
          <w:highlight w:val="none"/>
        </w:rPr>
        <w:t xml:space="preserve">запрос</w:t>
      </w:r>
      <w:r>
        <w:rPr>
          <w:sz w:val="28"/>
          <w:szCs w:val="28"/>
          <w:highlight w:val="none"/>
        </w:rPr>
        <w:t xml:space="preserve">) </w:t>
      </w:r>
      <w:r>
        <w:rPr>
          <w:sz w:val="28"/>
          <w:szCs w:val="28"/>
          <w:highlight w:val="none"/>
        </w:rPr>
        <w:t xml:space="preserve">и документы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подан</w:t>
      </w:r>
      <w:r>
        <w:rPr>
          <w:sz w:val="28"/>
          <w:szCs w:val="28"/>
          <w:highlight w:val="none"/>
        </w:rPr>
        <w:t xml:space="preserve">ы</w:t>
      </w:r>
      <w:r>
        <w:rPr>
          <w:sz w:val="28"/>
          <w:szCs w:val="28"/>
          <w:highlight w:val="none"/>
        </w:rPr>
        <w:t xml:space="preserve"> заявителем лично, предоставляется отделением Центра в течение 10 рабочих дней со дня регистрации </w:t>
      </w:r>
      <w:r>
        <w:rPr>
          <w:sz w:val="28"/>
          <w:szCs w:val="28"/>
          <w:highlight w:val="none"/>
        </w:rPr>
        <w:t xml:space="preserve">запроса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Государственная услуга в случае, если </w:t>
      </w:r>
      <w:r>
        <w:rPr>
          <w:sz w:val="28"/>
          <w:szCs w:val="28"/>
          <w:highlight w:val="none"/>
        </w:rPr>
        <w:t xml:space="preserve">запрос</w:t>
      </w:r>
      <w:r>
        <w:rPr>
          <w:sz w:val="28"/>
          <w:szCs w:val="28"/>
          <w:highlight w:val="none"/>
        </w:rPr>
        <w:t xml:space="preserve"> и документы, необходимые для предоставления государственной услуги, поданы посредством почтового отправления, предоставляется отделением Центра в </w:t>
      </w:r>
      <w:r>
        <w:rPr>
          <w:color w:val="000000" w:themeColor="text1"/>
          <w:sz w:val="28"/>
          <w:szCs w:val="28"/>
          <w:highlight w:val="none"/>
        </w:rPr>
        <w:t xml:space="preserve">течение 10 рабочих дней со дня регистрации </w:t>
      </w:r>
      <w:r>
        <w:rPr>
          <w:color w:val="000000" w:themeColor="text1"/>
          <w:sz w:val="28"/>
          <w:szCs w:val="28"/>
          <w:highlight w:val="none"/>
        </w:rPr>
        <w:t xml:space="preserve">запроса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регистрационном журнале.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Государственная услуга в случае, если </w:t>
      </w:r>
      <w:r>
        <w:rPr>
          <w:sz w:val="28"/>
          <w:szCs w:val="28"/>
          <w:highlight w:val="none"/>
        </w:rPr>
        <w:t xml:space="preserve">запрос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 документы, необходимые для предоставления государственной услуги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подан</w:t>
      </w:r>
      <w:r>
        <w:rPr>
          <w:sz w:val="28"/>
          <w:szCs w:val="28"/>
          <w:highlight w:val="none"/>
        </w:rPr>
        <w:t xml:space="preserve">ы</w:t>
      </w:r>
      <w:r>
        <w:rPr>
          <w:sz w:val="28"/>
          <w:szCs w:val="28"/>
          <w:highlight w:val="none"/>
        </w:rPr>
        <w:t xml:space="preserve"> заявителем через личный кабинет на Едином портале </w:t>
      </w:r>
      <w:r>
        <w:rPr>
          <w:sz w:val="28"/>
          <w:szCs w:val="28"/>
          <w:highlight w:val="none"/>
        </w:rPr>
        <w:t xml:space="preserve">(при наличии технической возможности)</w:t>
      </w:r>
      <w:r>
        <w:rPr>
          <w:sz w:val="28"/>
          <w:szCs w:val="28"/>
          <w:highlight w:val="none"/>
        </w:rPr>
        <w:t xml:space="preserve"> или </w:t>
      </w:r>
      <w:r>
        <w:rPr>
          <w:sz w:val="28"/>
          <w:szCs w:val="28"/>
          <w:highlight w:val="none"/>
        </w:rPr>
        <w:t xml:space="preserve">Региональном портале</w:t>
      </w:r>
      <w:r>
        <w:rPr>
          <w:sz w:val="28"/>
          <w:szCs w:val="28"/>
        </w:rPr>
        <w:t xml:space="preserve">, предоставляется отделением Центра в течение 10 рабочих дней со дня присвоения з</w:t>
      </w:r>
      <w:r>
        <w:rPr>
          <w:sz w:val="28"/>
          <w:szCs w:val="28"/>
        </w:rPr>
        <w:t xml:space="preserve">апросу</w:t>
      </w:r>
      <w:r>
        <w:rPr>
          <w:sz w:val="28"/>
          <w:szCs w:val="28"/>
        </w:rPr>
        <w:t xml:space="preserve"> номера в соответствии с номенклатурой дел и статуса «Проверка документов», отр</w:t>
      </w:r>
      <w:r>
        <w:rPr>
          <w:sz w:val="28"/>
          <w:szCs w:val="28"/>
          <w:highlight w:val="none"/>
        </w:rPr>
        <w:t xml:space="preserve">ажаемых в личном кабинете на </w:t>
      </w:r>
      <w:r>
        <w:rPr>
          <w:sz w:val="28"/>
          <w:szCs w:val="28"/>
          <w:highlight w:val="none"/>
        </w:rPr>
        <w:t xml:space="preserve">Едином портале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или Региональном портале </w:t>
      </w:r>
      <w:r>
        <w:rPr>
          <w:sz w:val="28"/>
          <w:szCs w:val="28"/>
          <w:highlight w:val="none"/>
        </w:rPr>
        <w:t xml:space="preserve">(при наличии технической возможности)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54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2.4.2. М</w:t>
      </w:r>
      <w:r>
        <w:rPr>
          <w:color w:val="000000" w:themeColor="text1"/>
          <w:sz w:val="28"/>
          <w:szCs w:val="28"/>
          <w:highlight w:val="none"/>
        </w:rPr>
        <w:t xml:space="preserve">аксимальный срок </w:t>
      </w:r>
      <w:r>
        <w:rPr>
          <w:color w:val="000000" w:themeColor="text1"/>
          <w:sz w:val="28"/>
          <w:szCs w:val="28"/>
          <w:highlight w:val="none"/>
        </w:rPr>
        <w:t xml:space="preserve">предоставления государственной услуги </w:t>
      </w:r>
      <w:r>
        <w:rPr>
          <w:color w:val="000000" w:themeColor="text1"/>
          <w:sz w:val="28"/>
          <w:szCs w:val="28"/>
          <w:highlight w:val="none"/>
        </w:rPr>
        <w:t xml:space="preserve">с учетом категории (признаков) заявителя составляет 10 раб</w:t>
      </w:r>
      <w:r>
        <w:rPr>
          <w:color w:val="000000" w:themeColor="text1"/>
          <w:sz w:val="28"/>
          <w:szCs w:val="28"/>
          <w:highlight w:val="none"/>
        </w:rPr>
        <w:t xml:space="preserve">очих дней.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2.5. Размер платы, взимаемой с заявителя при предоставлении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услуги, и способы ее взимания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услуга предоставляется на безвозмездной основе.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2.6. Максимальный срок ожидания в очереди при подаче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заявителем запроса о предоставлении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 при получении результата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 Максимальный срок ожидания в очереди при подаче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</w:rPr>
        <w:t xml:space="preserve"> о предоставлении государственной услуги и при получении результата предоставления таких услуг - не более 15 минут.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2.6.2. Очередность для отдельных категорий получателей государственной услуги не установлена.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2.7. Срок регистрации запроса заявителя о предоставлении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направлении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запроса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посредство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 Единого портала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гионального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портала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заявитель в день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регистрации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проса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получает в личном кабинете Единого портала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гионального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портала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 по э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лектронной почте уведомление, подтверждающее, что 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апрос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отправлен, в котором указываются регистрационный номер и дата подачи 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проса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2.7.2. При личном обращении в отделение Центра регистрация осуществляется в день поступления 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документов.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2.7.3. При поступлении запроса почтовым отправлением регистрация 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осуществляется в день поступления 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документов.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eastAsia="Times New Roman" w:cs="Times New Roman"/>
          <w:color w:val="ff0000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поступивш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2.8. Требования к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помещениям, в которых предоставля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тся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государственн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я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услуг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21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Информация о требованиях к помещениям, в которых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предоставляется государственная услуга, размещается на официальном сайте Министерства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http://mtsz.tatarstan.ru/)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Едином портале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(при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наличии технической поддержки)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или Региональном портале.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jc w:val="center"/>
        <w:widowControl w:val="off"/>
        <w:rPr>
          <w:rFonts w:ascii="Arial" w:hAnsi="Arial" w:cs="Arial"/>
          <w:b/>
          <w:szCs w:val="22"/>
        </w:rPr>
        <w:outlineLvl w:val="2"/>
      </w:pPr>
      <w:r>
        <w:rPr>
          <w:rFonts w:ascii="Arial" w:hAnsi="Arial" w:cs="Arial"/>
          <w:b/>
          <w:szCs w:val="22"/>
        </w:rPr>
      </w:r>
      <w:r>
        <w:rPr>
          <w:rFonts w:ascii="Arial" w:hAnsi="Arial" w:cs="Arial"/>
          <w:b/>
          <w:szCs w:val="22"/>
        </w:rPr>
      </w:r>
      <w:r>
        <w:rPr>
          <w:rFonts w:ascii="Arial" w:hAnsi="Arial" w:cs="Arial"/>
          <w:b/>
          <w:szCs w:val="22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2.9. Показатели доступности и качества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Информация о показателях доступности и качества предоставлении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государственной услуги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размещается на официальном сайте Министерства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http://mtsz.tatarstan.ru/)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ином портале (при наличии технической поддержки) или Региональном портале.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2.10. Иные требования к предоставлению государственной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услуги, в том числе: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предоставлении сведений о государственной услуге на государственных языках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2.10.1. Предоставление услуг, которые являются необходимыми и обязательными для предоставления государственной услуги, не требуется.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2.10.2. При предоставлении государственной услуги используются: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информационная система «Социальный регистр населения Республики Татарстан»;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информационная система «Прикладная платформа «Государственные и муниципальные услуги».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2.10.3.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</w:t>
      </w:r>
      <w:r>
        <w:rPr>
          <w:sz w:val="28"/>
          <w:szCs w:val="28"/>
        </w:rPr>
        <w:t xml:space="preserve">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</w:t>
      </w:r>
      <w:r>
        <w:rPr>
          <w:color w:val="000000" w:themeColor="text1"/>
          <w:sz w:val="28"/>
          <w:szCs w:val="28"/>
          <w:highlight w:val="none"/>
        </w:rPr>
        <w:t xml:space="preserve">не </w:t>
      </w:r>
      <w:r>
        <w:rPr>
          <w:color w:val="000000" w:themeColor="text1"/>
          <w:sz w:val="28"/>
          <w:szCs w:val="28"/>
          <w:highlight w:val="none"/>
        </w:rPr>
        <w:t xml:space="preserve">установлен</w:t>
      </w:r>
      <w:r>
        <w:rPr>
          <w:color w:val="000000" w:themeColor="text1"/>
          <w:sz w:val="28"/>
          <w:szCs w:val="28"/>
          <w:highlight w:val="none"/>
        </w:rPr>
        <w:t xml:space="preserve">а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2.10.4. </w:t>
      </w:r>
      <w:r>
        <w:rPr>
          <w:sz w:val="28"/>
          <w:szCs w:val="28"/>
          <w:highlight w:val="none"/>
        </w:rPr>
        <w:t xml:space="preserve">Предоставление государственной услуги по экстерриториальному принципу осуществляется в части обеспечения возможности подачи запросов посредством Регионального портала или Единого портала (при наличии технической возможности).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54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2.10.5. Предоставление государственной услуги в государственном бюджетном </w:t>
      </w:r>
      <w:r>
        <w:rPr>
          <w:sz w:val="28"/>
          <w:szCs w:val="28"/>
        </w:rPr>
        <w:t xml:space="preserve">учреждении «Многофункциональный центр предоставления государственных и м</w:t>
      </w:r>
      <w:r>
        <w:rPr>
          <w:sz w:val="28"/>
          <w:szCs w:val="28"/>
        </w:rPr>
        <w:t xml:space="preserve">униципальных услуг в Республике Татарстан» не осуществляется.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921"/>
        <w:ind w:firstLine="540"/>
        <w:jc w:val="both"/>
        <w:rPr>
          <w:sz w:val="28"/>
          <w:szCs w:val="28"/>
          <w14:ligatures w14:val="none"/>
        </w:rPr>
        <w:outlineLvl w:val="2"/>
      </w:pPr>
      <w:r>
        <w:rPr>
          <w:sz w:val="28"/>
          <w:szCs w:val="28"/>
        </w:rPr>
        <w:t xml:space="preserve">2.10.6. </w:t>
      </w:r>
      <w:r>
        <w:rPr>
          <w:sz w:val="28"/>
          <w:szCs w:val="28"/>
        </w:rPr>
        <w:t xml:space="preserve">При предоставлении государственной услуги в элек</w:t>
      </w:r>
      <w:r>
        <w:rPr>
          <w:sz w:val="28"/>
          <w:szCs w:val="28"/>
        </w:rPr>
        <w:t xml:space="preserve">тронной форме заявитель вправе: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pStyle w:val="921"/>
        <w:ind w:firstLine="540"/>
        <w:jc w:val="both"/>
        <w:rPr>
          <w:sz w:val="28"/>
          <w:szCs w:val="28"/>
          <w14:ligatures w14:val="none"/>
        </w:rPr>
        <w:outlineLvl w:val="2"/>
      </w:pPr>
      <w:r>
        <w:rPr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Едином портале </w:t>
      </w:r>
      <w:r>
        <w:rPr>
          <w:sz w:val="28"/>
          <w:szCs w:val="28"/>
        </w:rPr>
        <w:t xml:space="preserve">(при наличии технической поддержки)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Региональном портале;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pStyle w:val="921"/>
        <w:ind w:firstLine="540"/>
        <w:jc w:val="both"/>
        <w:rPr>
          <w:sz w:val="28"/>
          <w:szCs w:val="28"/>
          <w14:ligatures w14:val="none"/>
        </w:rPr>
        <w:outlineLvl w:val="2"/>
      </w:pPr>
      <w:r>
        <w:rPr>
          <w:sz w:val="28"/>
          <w:szCs w:val="28"/>
        </w:rPr>
        <w:t xml:space="preserve">б) подать запрос о предоставлении государственной усл</w:t>
      </w:r>
      <w:r>
        <w:rPr>
          <w:sz w:val="28"/>
          <w:szCs w:val="28"/>
        </w:rPr>
        <w:t xml:space="preserve">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части 1 статьи 16 Федерального закона от 27 июля 2010 года № 210-ФЗ </w:t>
      </w:r>
      <w:r>
        <w:rPr>
          <w:sz w:val="28"/>
          <w:szCs w:val="28"/>
        </w:rPr>
        <w:t xml:space="preserve">«Об организации предоставления государственных и муниципальных услуг», с использованием Регионального портала или Единого портала (при наличии технической возможности);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pStyle w:val="921"/>
        <w:ind w:firstLine="540"/>
        <w:jc w:val="both"/>
        <w:rPr>
          <w:sz w:val="28"/>
          <w:szCs w:val="28"/>
          <w14:ligatures w14:val="none"/>
        </w:rPr>
        <w:outlineLvl w:val="2"/>
      </w:pPr>
      <w:r>
        <w:rPr>
          <w:sz w:val="28"/>
          <w:szCs w:val="28"/>
        </w:rPr>
        <w:t xml:space="preserve">в) получить сведения о ходе выполнения запроса о п</w:t>
      </w:r>
      <w:r>
        <w:rPr>
          <w:sz w:val="28"/>
          <w:szCs w:val="28"/>
        </w:rPr>
        <w:t xml:space="preserve">редоставлении государственной услуги, поданных в э</w:t>
      </w:r>
      <w:r>
        <w:rPr>
          <w:sz w:val="28"/>
          <w:szCs w:val="28"/>
        </w:rPr>
        <w:t xml:space="preserve">лектронной форме (при наличии технической возможности);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pStyle w:val="921"/>
        <w:ind w:firstLine="540"/>
        <w:jc w:val="both"/>
        <w:rPr>
          <w:sz w:val="28"/>
          <w:szCs w:val="28"/>
          <w14:ligatures w14:val="none"/>
        </w:rPr>
        <w:outlineLvl w:val="2"/>
      </w:pPr>
      <w:r>
        <w:rPr>
          <w:sz w:val="28"/>
          <w:szCs w:val="28"/>
        </w:rPr>
        <w:t xml:space="preserve">г) осуществить оценку качества предоставления государственной услуги посредством Регионального портала или Единого портала (при наличии технической во</w:t>
      </w:r>
      <w:r>
        <w:rPr>
          <w:sz w:val="28"/>
          <w:szCs w:val="28"/>
        </w:rPr>
        <w:t xml:space="preserve">зможности);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pStyle w:val="921"/>
        <w:ind w:firstLine="540"/>
        <w:jc w:val="both"/>
        <w:rPr>
          <w:sz w:val="28"/>
          <w:szCs w:val="28"/>
          <w14:ligatures w14:val="none"/>
        </w:rPr>
        <w:outlineLvl w:val="2"/>
      </w:pPr>
      <w:r>
        <w:rPr>
          <w:sz w:val="28"/>
          <w:szCs w:val="28"/>
        </w:rPr>
        <w:t xml:space="preserve">д) получить результат предоставления государственной услуги в форме электронного документа;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pStyle w:val="921"/>
        <w:ind w:firstLine="540"/>
        <w:jc w:val="both"/>
        <w:rPr>
          <w:sz w:val="28"/>
          <w:szCs w:val="28"/>
          <w14:ligatures w14:val="none"/>
        </w:rPr>
        <w:outlineLvl w:val="2"/>
      </w:pPr>
      <w:r>
        <w:rPr>
          <w:sz w:val="28"/>
          <w:szCs w:val="28"/>
        </w:rPr>
        <w:t xml:space="preserve">е) подать жалобу на решение и действие (бездействие) Центра, а также его должностных лиц, государственных служащих посредством Регионального портала или</w:t>
      </w:r>
      <w:r>
        <w:rPr>
          <w:sz w:val="28"/>
          <w:szCs w:val="28"/>
        </w:rPr>
        <w:t xml:space="preserve"> Единого портала (при наличии технической возможности),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</w:t>
      </w:r>
      <w:r>
        <w:rPr>
          <w:sz w:val="28"/>
          <w:szCs w:val="28"/>
        </w:rPr>
        <w:t xml:space="preserve">ых услуг органами, предоставляющими государственные услуги, их должностными лицами, государственными служащими.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2.10.7. </w:t>
      </w:r>
      <w:r>
        <w:rPr>
          <w:sz w:val="28"/>
          <w:szCs w:val="28"/>
        </w:rPr>
        <w:t xml:space="preserve">Формирование запроса осуществляется посредством заполнения электронной формы запроса </w:t>
      </w:r>
      <w:r>
        <w:rPr>
          <w:sz w:val="28"/>
          <w:szCs w:val="28"/>
          <w:highlight w:val="white"/>
        </w:rPr>
        <w:t xml:space="preserve">на Едином портале </w:t>
      </w:r>
      <w:r>
        <w:rPr>
          <w:sz w:val="28"/>
          <w:szCs w:val="28"/>
          <w:highlight w:val="white"/>
        </w:rPr>
        <w:t xml:space="preserve">(при наличии технической поддержк</w:t>
      </w:r>
      <w:r>
        <w:rPr>
          <w:sz w:val="28"/>
          <w:szCs w:val="28"/>
          <w:highlight w:val="white"/>
        </w:rPr>
        <w:t xml:space="preserve">и)</w:t>
      </w:r>
      <w:r>
        <w:rPr>
          <w:sz w:val="28"/>
          <w:szCs w:val="28"/>
          <w:highlight w:val="white"/>
        </w:rPr>
        <w:t xml:space="preserve"> или Региональном </w:t>
      </w:r>
      <w:r>
        <w:rPr>
          <w:sz w:val="28"/>
          <w:szCs w:val="28"/>
          <w:highlight w:val="white"/>
        </w:rPr>
        <w:t xml:space="preserve">портале  без</w:t>
      </w:r>
      <w:r>
        <w:rPr>
          <w:sz w:val="28"/>
          <w:szCs w:val="28"/>
          <w:highlight w:val="white"/>
        </w:rPr>
        <w:t xml:space="preserve"> необходимости дополнительной подачи запроса в какой-либо иной форме. В этом случае заявитель или его законный представитель авторизуется на Региональном портале или на Едином портале (при наличии технической воз</w:t>
      </w:r>
      <w:r>
        <w:rPr>
          <w:sz w:val="28"/>
          <w:szCs w:val="28"/>
          <w:highlight w:val="white"/>
        </w:rPr>
        <w:t xml:space="preserve">можности) </w:t>
      </w:r>
      <w:r>
        <w:rPr>
          <w:sz w:val="28"/>
          <w:szCs w:val="28"/>
          <w:highlight w:val="white"/>
        </w:rPr>
        <w:t xml:space="preserve">посредством </w:t>
      </w:r>
      <w:r>
        <w:rPr>
          <w:sz w:val="28"/>
          <w:szCs w:val="28"/>
          <w:highlight w:val="white"/>
        </w:rPr>
        <w:t xml:space="preserve">подтвержденной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</w:t>
      </w:r>
      <w:r>
        <w:rPr>
          <w:sz w:val="28"/>
          <w:szCs w:val="28"/>
          <w:highlight w:val="white"/>
        </w:rPr>
        <w:t xml:space="preserve">уг в электронной форме (далее – ЕСИА), заполняет запрос о предоставлении государственной услуги с использованием инт</w:t>
      </w:r>
      <w:r>
        <w:rPr>
          <w:sz w:val="28"/>
          <w:szCs w:val="28"/>
        </w:rPr>
        <w:t xml:space="preserve">ерактивной формы в электронном виде.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2.10.8. Запись заявителей на прием в отделение Центра (далее - запись) осуществляется посредством Единого портала </w:t>
      </w:r>
      <w:r>
        <w:rPr>
          <w:sz w:val="28"/>
          <w:szCs w:val="28"/>
          <w:highlight w:val="none"/>
        </w:rPr>
        <w:t xml:space="preserve">(при наличии технической возможности)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или Ре</w:t>
      </w:r>
      <w:r>
        <w:rPr>
          <w:sz w:val="28"/>
          <w:szCs w:val="28"/>
        </w:rPr>
        <w:t xml:space="preserve">гионального</w:t>
      </w:r>
      <w:r>
        <w:rPr>
          <w:sz w:val="28"/>
          <w:szCs w:val="28"/>
        </w:rPr>
        <w:t xml:space="preserve"> портала</w:t>
      </w:r>
      <w:r>
        <w:rPr>
          <w:sz w:val="28"/>
          <w:szCs w:val="28"/>
        </w:rPr>
        <w:t xml:space="preserve">, телефонной связи по номеру телефона отделения Центра.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Заявителю предоставляется возможность записи на любые свободные для приема </w:t>
      </w:r>
      <w:r>
        <w:rPr>
          <w:sz w:val="28"/>
          <w:szCs w:val="28"/>
        </w:rPr>
        <w:t xml:space="preserve">дату и время в пределах установленного в отделении Центра графика приема.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осуществления предварительной записи посредством </w:t>
      </w:r>
      <w:r>
        <w:rPr>
          <w:sz w:val="28"/>
          <w:szCs w:val="28"/>
        </w:rPr>
        <w:t xml:space="preserve">Единого портала </w:t>
      </w:r>
      <w:r>
        <w:rPr>
          <w:sz w:val="28"/>
          <w:szCs w:val="28"/>
        </w:rPr>
        <w:t xml:space="preserve">(при наличии технической возможности) </w:t>
      </w:r>
      <w:r>
        <w:rPr>
          <w:sz w:val="28"/>
          <w:szCs w:val="28"/>
        </w:rPr>
        <w:t xml:space="preserve">или Регионального портала </w:t>
      </w:r>
      <w:r>
        <w:rPr>
          <w:sz w:val="28"/>
          <w:szCs w:val="28"/>
        </w:rPr>
        <w:t xml:space="preserve">заявителю необходимо указать запрашиваемые системой данные, в том числе: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фамилию, имя, отчество (при наличии);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телефона;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(по желанию);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желаемую дату и время приема.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предварительной записи з</w:t>
      </w:r>
      <w:r>
        <w:rPr>
          <w:sz w:val="28"/>
          <w:szCs w:val="28"/>
        </w:rPr>
        <w:t xml:space="preserve">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 любое время вправе отказаться от предварительной записи.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Запрещается требовать от заявителя совершения иных действий, кроме прохождения ид</w:t>
      </w:r>
      <w:r>
        <w:rPr>
          <w:sz w:val="28"/>
          <w:szCs w:val="28"/>
        </w:rPr>
        <w:t xml:space="preserve">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предварительной записи не препятствует приему заявителя в порядке очередности.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2.10.9. При подаче за</w:t>
      </w:r>
      <w:r>
        <w:rPr>
          <w:sz w:val="28"/>
          <w:szCs w:val="28"/>
        </w:rPr>
        <w:t xml:space="preserve">проса</w:t>
      </w:r>
      <w:r>
        <w:rPr>
          <w:sz w:val="28"/>
          <w:szCs w:val="28"/>
        </w:rPr>
        <w:t xml:space="preserve"> через Единый портал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</w:rPr>
        <w:t xml:space="preserve">, Ре</w:t>
      </w:r>
      <w:r>
        <w:rPr>
          <w:sz w:val="28"/>
          <w:szCs w:val="28"/>
        </w:rPr>
        <w:t xml:space="preserve">гиональный</w:t>
      </w:r>
      <w:r>
        <w:rPr>
          <w:sz w:val="28"/>
          <w:szCs w:val="28"/>
        </w:rPr>
        <w:t xml:space="preserve"> портал уведомление о принятом решении о назначении (об отказе в назначении) </w:t>
      </w:r>
      <w:r>
        <w:rPr>
          <w:sz w:val="28"/>
          <w:szCs w:val="28"/>
        </w:rPr>
        <w:t xml:space="preserve">ежемесячной денежной выплаты</w:t>
      </w:r>
      <w:r>
        <w:rPr>
          <w:sz w:val="28"/>
          <w:szCs w:val="28"/>
        </w:rPr>
        <w:t xml:space="preserve"> направляется в электронной форме.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2.10.10. Информация о порядке предоставления государственной услуги размещается на государственных языках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</w:t>
      </w:r>
      <w:r>
        <w:rPr>
          <w:rFonts w:ascii="Times New Roman" w:hAnsi="Times New Roman" w:eastAsia="Times New Roman"/>
          <w:sz w:val="28"/>
          <w:szCs w:val="28"/>
        </w:rPr>
        <w:t xml:space="preserve">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1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/>
      <w:bookmarkStart w:id="2" w:name="P142"/>
      <w:r/>
      <w:bookmarkEnd w:id="2"/>
      <w:r>
        <w:rPr>
          <w:rFonts w:ascii="Times New Roman" w:hAnsi="Times New Roman" w:cs="Times New Roman"/>
          <w:b w:val="0"/>
          <w:sz w:val="28"/>
          <w:szCs w:val="28"/>
        </w:rPr>
        <w:t xml:space="preserve">2.11. Исчерпывающий перечень документов, необходимых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для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-1" w:firstLine="567"/>
        <w:jc w:val="both"/>
        <w:widowControl w:val="off"/>
      </w:pPr>
      <w:r/>
      <w:bookmarkStart w:id="3" w:name="P145"/>
      <w:r/>
      <w:bookmarkEnd w:id="3"/>
      <w:r>
        <w:rPr>
          <w:rFonts w:ascii="Times New Roman" w:hAnsi="Times New Roman" w:eastAsia="Times New Roman"/>
          <w:sz w:val="28"/>
          <w:szCs w:val="28"/>
        </w:rPr>
        <w:t xml:space="preserve">2.11.1. </w:t>
      </w:r>
      <w:r>
        <w:rPr>
          <w:rFonts w:ascii="Times New Roman" w:hAnsi="Times New Roman"/>
          <w:sz w:val="28"/>
          <w:szCs w:val="28"/>
        </w:rPr>
        <w:t xml:space="preserve">В таблице приложения № 4</w:t>
      </w:r>
      <w:r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 xml:space="preserve">настоящему </w:t>
      </w:r>
      <w:r>
        <w:rPr>
          <w:rFonts w:ascii="Times New Roman" w:hAnsi="Times New Roman"/>
          <w:sz w:val="28"/>
          <w:szCs w:val="28"/>
        </w:rPr>
        <w:t xml:space="preserve">Регламенту приведен исчерпывающий перечень документов, необходимых для предоставления государственной услуги, с разделением на:</w:t>
      </w:r>
      <w:r/>
    </w:p>
    <w:p>
      <w:pPr>
        <w:ind w:left="0" w:right="-1" w:firstLine="567"/>
        <w:jc w:val="both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документы, которые заявитель должен представить самостоятельно, для предоставления государственной услуги;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-1" w:firstLine="567"/>
        <w:jc w:val="both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б) до</w:t>
      </w:r>
      <w:r>
        <w:rPr>
          <w:rFonts w:ascii="Times New Roman" w:hAnsi="Times New Roman"/>
          <w:sz w:val="28"/>
          <w:szCs w:val="28"/>
          <w:highlight w:val="none"/>
        </w:rPr>
        <w:t xml:space="preserve">кументы, которые заявитель вправе представить самостоятельно, для предоставления государственной услуги.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-1" w:firstLine="567"/>
        <w:jc w:val="both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2.11.2</w:t>
      </w:r>
      <w:r>
        <w:rPr>
          <w:rFonts w:ascii="Times New Roman" w:hAnsi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/>
          <w:sz w:val="28"/>
          <w:szCs w:val="28"/>
          <w:highlight w:val="none"/>
        </w:rPr>
        <w:t xml:space="preserve">Форма запроса приведена в приложении № 5 к настоящему Регламенту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57" w:firstLine="709"/>
        <w:jc w:val="both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57" w:firstLine="709"/>
        <w:jc w:val="center"/>
        <w:widowControl w:val="off"/>
        <w:rPr>
          <w:rFonts w:ascii="Times New Roman" w:hAnsi="Times New Roman" w:eastAsia="Times New Roman"/>
          <w:bCs/>
          <w:sz w:val="28"/>
          <w:szCs w:val="28"/>
        </w:rPr>
      </w:pPr>
      <w:r/>
      <w:bookmarkStart w:id="4" w:name="P166"/>
      <w:r/>
      <w:bookmarkStart w:id="5" w:name="P182"/>
      <w:r/>
      <w:bookmarkEnd w:id="4"/>
      <w:r/>
      <w:bookmarkEnd w:id="5"/>
      <w:r>
        <w:rPr>
          <w:rFonts w:ascii="Times New Roman" w:hAnsi="Times New Roman" w:cs="Times New Roman"/>
          <w:sz w:val="28"/>
          <w:szCs w:val="28"/>
        </w:rPr>
        <w:t xml:space="preserve">2.12.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Исчерпывающий перечень оснований для отказа в приеме за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проса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о пред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right="57" w:firstLine="709"/>
        <w:jc w:val="both"/>
        <w:widowControl w:val="o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left="0" w:right="57"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2.12.1.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Основаниями для отказа в приеме за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 предоставлении государственной услуги и документов являются: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21"/>
        <w:ind w:left="0" w:right="57" w:firstLine="567"/>
        <w:jc w:val="both"/>
        <w:rPr>
          <w:rFonts w:eastAsia="Times New Roman"/>
          <w:bCs/>
          <w:sz w:val="28"/>
          <w:szCs w:val="28"/>
          <w:highlight w:val="none"/>
        </w:rPr>
      </w:pPr>
      <w:r>
        <w:rPr>
          <w:rFonts w:eastAsia="Times New Roman"/>
          <w:bCs/>
          <w:sz w:val="28"/>
          <w:szCs w:val="28"/>
          <w:highlight w:val="none"/>
        </w:rPr>
        <w:t xml:space="preserve">1)</w:t>
      </w:r>
      <w:r>
        <w:rPr>
          <w:sz w:val="28"/>
          <w:szCs w:val="28"/>
        </w:rPr>
        <w:t xml:space="preserve">непредставление (представление не в полном объеме) документов</w:t>
      </w:r>
      <w:r>
        <w:rPr>
          <w:sz w:val="28"/>
          <w:szCs w:val="28"/>
        </w:rPr>
        <w:t xml:space="preserve">, которые заявитель должен представить самостоятельно</w:t>
      </w:r>
      <w:r>
        <w:rPr>
          <w:sz w:val="28"/>
          <w:szCs w:val="28"/>
        </w:rPr>
        <w:t xml:space="preserve">, указанных в приложении</w:t>
      </w:r>
      <w:r>
        <w:rPr>
          <w:bCs/>
          <w:sz w:val="28"/>
          <w:szCs w:val="28"/>
          <w:highlight w:val="none"/>
        </w:rPr>
        <w:t xml:space="preserve"> № 3 к настоящему Регламенту, в случае личного обращения </w:t>
      </w:r>
      <w:r>
        <w:rPr>
          <w:sz w:val="28"/>
          <w:szCs w:val="28"/>
        </w:rPr>
        <w:t xml:space="preserve"> в отделение Центра</w:t>
      </w:r>
      <w:r>
        <w:rPr>
          <w:bCs/>
          <w:sz w:val="28"/>
          <w:szCs w:val="28"/>
          <w:highlight w:val="none"/>
        </w:rPr>
        <w:t xml:space="preserve">;</w:t>
      </w:r>
      <w:r>
        <w:rPr>
          <w:rFonts w:eastAsia="Times New Roman"/>
          <w:bCs/>
          <w:sz w:val="28"/>
          <w:szCs w:val="28"/>
          <w:highlight w:val="none"/>
        </w:rPr>
      </w:r>
      <w:r>
        <w:rPr>
          <w:rFonts w:eastAsia="Times New Roman"/>
          <w:bCs/>
          <w:sz w:val="28"/>
          <w:szCs w:val="28"/>
          <w:highlight w:val="none"/>
        </w:rPr>
      </w:r>
    </w:p>
    <w:p>
      <w:pPr>
        <w:ind w:left="0" w:right="57" w:firstLine="567"/>
        <w:jc w:val="both"/>
        <w:widowControl w:val="off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</w:rPr>
        <w:t xml:space="preserve">2)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наличие в документах подчисток, приписок, зачеркнутых слов и исправлений, не заверенных в соответствии с законодательством Российской Федерации, предоставление запроса не по месту жительства заявителя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ind w:left="0" w:right="57" w:firstLine="567"/>
        <w:jc w:val="both"/>
        <w:widowControl w:val="off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3)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екорректное (неполное) заполнение обязательных полей в форме запроса, в том числе в интерактивной форме запроса на Региональном портале или Едином портале (при наличии технической возможности) (недостоверное, н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еполное, либо неправильное заполнение)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ind w:left="0" w:right="57" w:firstLine="567"/>
        <w:jc w:val="both"/>
        <w:widowControl w:val="o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2.12.2.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Основаниями для отказа в предоставлении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государственной услуги являются: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left="0" w:right="57" w:firstLine="567"/>
        <w:jc w:val="both"/>
        <w:widowControl w:val="o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1) обращение лица, не соответствующего требованиям, установленным пунктом 1.2 настоящего Регламента;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left="0" w:right="57" w:firstLine="567"/>
        <w:jc w:val="both"/>
        <w:widowControl w:val="o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2)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нахождение ребенка-инвалида на полном государственном обеспечении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left="0" w:right="57" w:firstLine="567"/>
        <w:jc w:val="both"/>
        <w:widowControl w:val="o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3)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лишение заявителя родительских прав либо ограничения его в родительских правах по решению суда в отношении ребенка-инвалида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4)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прекращение компенсационной выплаты трудоспособному неработающему лицу, осуществляющему уход за ребенком-инвалидом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5)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выявление факта представления заявителем недостоверных сведений и документов для получения ежемесячной денежной выплаты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6)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наличие у заявителя задолженности по налогам и сборам в бюджеты бюджетной системы Российской Федерации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2.12.4.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Исчерпывающий перечень оснований для приостановления предоставления государственной услуги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не установлен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2.12.5.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для отказа в предоставлении государственной услуги приведены в приложении № 6 к настоящему Регламенту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Форма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решения об отказе в приеме запроса приведена в приложении № 7 к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настоящему Регламенту.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</w:pPr>
      <w:r/>
      <w:bookmarkStart w:id="6" w:name="P198"/>
      <w:r/>
      <w:bookmarkEnd w:id="6"/>
      <w:r>
        <w:rPr>
          <w:rFonts w:ascii="Times New Roman" w:hAnsi="Times New Roman" w:cs="Times New Roman"/>
          <w:b w:val="0"/>
          <w:sz w:val="28"/>
          <w:szCs w:val="28"/>
        </w:rPr>
        <w:t xml:space="preserve">3. Состав, последовательность и сроки выполнения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административных процедур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567"/>
        <w:jc w:val="both"/>
        <w:widowControl w:val="off"/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3.1</w:t>
      </w: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Перечень</w:t>
      </w: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осуществляемых при</w:t>
      </w: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предоставлении государственной у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слуги административных процедур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</w:r>
    </w:p>
    <w:p>
      <w:pPr>
        <w:pStyle w:val="921"/>
        <w:ind w:left="0" w:right="0" w:firstLine="567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1) профилировани</w:t>
      </w:r>
      <w:r>
        <w:rPr>
          <w:color w:val="000000" w:themeColor="text1"/>
          <w:sz w:val="28"/>
          <w:szCs w:val="28"/>
          <w:highlight w:val="none"/>
        </w:rPr>
        <w:t xml:space="preserve">е</w:t>
      </w:r>
      <w:r>
        <w:rPr>
          <w:color w:val="000000" w:themeColor="text1"/>
          <w:sz w:val="28"/>
          <w:szCs w:val="28"/>
          <w:highlight w:val="none"/>
        </w:rPr>
        <w:t xml:space="preserve"> заявителя;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21"/>
        <w:ind w:left="0" w:right="0" w:firstLine="567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2) прием з</w:t>
      </w:r>
      <w:r>
        <w:rPr>
          <w:color w:val="000000" w:themeColor="text1"/>
          <w:sz w:val="28"/>
          <w:szCs w:val="28"/>
          <w:highlight w:val="none"/>
        </w:rPr>
        <w:t xml:space="preserve">апроса</w:t>
      </w:r>
      <w:r>
        <w:rPr>
          <w:color w:val="000000" w:themeColor="text1"/>
          <w:sz w:val="28"/>
          <w:szCs w:val="28"/>
          <w:highlight w:val="none"/>
        </w:rPr>
        <w:t xml:space="preserve">,</w:t>
      </w:r>
      <w:r>
        <w:rPr>
          <w:color w:val="000000" w:themeColor="text1"/>
          <w:sz w:val="28"/>
          <w:szCs w:val="28"/>
          <w:highlight w:val="none"/>
        </w:rPr>
        <w:t xml:space="preserve"> документов</w:t>
      </w:r>
      <w:r>
        <w:rPr>
          <w:color w:val="000000" w:themeColor="text1"/>
          <w:sz w:val="28"/>
          <w:szCs w:val="28"/>
          <w:highlight w:val="none"/>
        </w:rPr>
        <w:t xml:space="preserve"> и (или) информации, необходимых для предоставления государственной услуги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21"/>
        <w:ind w:left="0" w:right="0" w:firstLine="567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3) межведомственн</w:t>
      </w:r>
      <w:r>
        <w:rPr>
          <w:color w:val="000000" w:themeColor="text1"/>
          <w:sz w:val="28"/>
          <w:szCs w:val="28"/>
          <w:highlight w:val="none"/>
        </w:rPr>
        <w:t xml:space="preserve">ое информационное взаимодействие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21"/>
        <w:ind w:left="0" w:right="0" w:firstLine="567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4) </w:t>
      </w:r>
      <w:r>
        <w:rPr>
          <w:color w:val="000000" w:themeColor="text1"/>
          <w:sz w:val="28"/>
          <w:szCs w:val="28"/>
          <w:highlight w:val="none"/>
        </w:rPr>
        <w:t xml:space="preserve">принятие</w:t>
      </w:r>
      <w:r>
        <w:rPr>
          <w:color w:val="000000" w:themeColor="text1"/>
          <w:sz w:val="28"/>
          <w:szCs w:val="28"/>
          <w:highlight w:val="none"/>
        </w:rPr>
        <w:t xml:space="preserve"> решения о </w:t>
      </w:r>
      <w:r>
        <w:rPr>
          <w:color w:val="000000" w:themeColor="text1"/>
          <w:sz w:val="28"/>
          <w:szCs w:val="28"/>
          <w:highlight w:val="none"/>
        </w:rPr>
        <w:t xml:space="preserve">предоставлении</w:t>
      </w:r>
      <w:r>
        <w:rPr>
          <w:color w:val="000000" w:themeColor="text1"/>
          <w:sz w:val="28"/>
          <w:szCs w:val="28"/>
          <w:highlight w:val="none"/>
        </w:rPr>
        <w:t xml:space="preserve"> (об отказе в назначении</w:t>
      </w:r>
      <w:r>
        <w:rPr>
          <w:color w:val="000000" w:themeColor="text1"/>
          <w:sz w:val="28"/>
          <w:szCs w:val="28"/>
          <w:highlight w:val="none"/>
        </w:rPr>
        <w:t xml:space="preserve">) </w:t>
      </w:r>
      <w:r>
        <w:rPr>
          <w:color w:val="000000" w:themeColor="text1"/>
          <w:sz w:val="28"/>
          <w:szCs w:val="28"/>
          <w:highlight w:val="none"/>
        </w:rPr>
        <w:t xml:space="preserve">государственной услуги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21"/>
        <w:ind w:left="0" w:right="0" w:firstLine="567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5) </w:t>
      </w:r>
      <w:r>
        <w:rPr>
          <w:color w:val="000000" w:themeColor="text1"/>
          <w:sz w:val="28"/>
          <w:szCs w:val="28"/>
          <w:highlight w:val="none"/>
        </w:rPr>
        <w:t xml:space="preserve">предоставление</w:t>
      </w:r>
      <w:r>
        <w:rPr>
          <w:color w:val="000000" w:themeColor="text1"/>
          <w:sz w:val="28"/>
          <w:szCs w:val="28"/>
          <w:highlight w:val="none"/>
        </w:rPr>
        <w:t xml:space="preserve"> результата государственной услуги.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21"/>
        <w:ind w:left="0" w:right="0" w:firstLine="567"/>
        <w:jc w:val="both"/>
        <w:rPr>
          <w:rFonts w:eastAsia="Times New Roman"/>
          <w:color w:val="000000" w:themeColor="text1"/>
          <w:sz w:val="28"/>
          <w:szCs w:val="28"/>
          <w:highlight w:val="none"/>
        </w:rPr>
      </w:pP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3.2. </w:t>
      </w: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Г</w:t>
      </w: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осударственн</w:t>
      </w: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ая</w:t>
      </w: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 услуг</w:t>
      </w: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 в упреждающем (</w:t>
      </w: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проактивном</w:t>
      </w: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) режиме не п</w:t>
      </w: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редоставляется.</w:t>
      </w:r>
      <w:r>
        <w:rPr>
          <w:rFonts w:eastAsia="Times New Roman"/>
          <w:color w:val="000000" w:themeColor="text1"/>
          <w:sz w:val="28"/>
          <w:szCs w:val="28"/>
          <w:highlight w:val="none"/>
        </w:rPr>
      </w:r>
      <w:r>
        <w:rPr>
          <w:rFonts w:eastAsia="Times New Roman"/>
          <w:color w:val="000000" w:themeColor="text1"/>
          <w:sz w:val="28"/>
          <w:szCs w:val="28"/>
          <w:highlight w:val="none"/>
        </w:rPr>
      </w:r>
    </w:p>
    <w:p>
      <w:pPr>
        <w:pStyle w:val="921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142"/>
        <w:jc w:val="center"/>
        <w:widowControl w:val="o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4. Способы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142"/>
        <w:jc w:val="center"/>
        <w:widowControl w:val="o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 4.1.</w:t>
      </w:r>
      <w:r>
        <w:rPr>
          <w:rFonts w:ascii="Arial" w:hAnsi="Arial" w:eastAsia="Times New Roman" w:cs="Arial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Информирование заявителя об изменении статуса рассмотрения запроса о предоставлении государственной услуги осуществляется: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посредством Единого портала (при наличии технической возможности);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посредством Ре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гионального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портала (при наличии технической возможности).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21"/>
        <w:ind w:left="4956" w:firstLine="708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4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4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4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4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4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4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4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4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4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/>
      <w:bookmarkStart w:id="7" w:name="_GoBack"/>
      <w:r/>
      <w:bookmarkEnd w:id="7"/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4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hd w:val="nil" w:color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br w:type="page" w:clear="all"/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4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Приложение № 1 к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</w:pPr>
      <w:r>
        <w:rPr>
          <w:color w:val="000000" w:themeColor="text1"/>
          <w:sz w:val="28"/>
          <w:szCs w:val="28"/>
        </w:rPr>
        <w:t xml:space="preserve">Административному регламенту</w:t>
      </w:r>
      <w:r>
        <w:rPr>
          <w:color w:val="000000" w:themeColor="text1"/>
          <w:sz w:val="28"/>
          <w:szCs w:val="28"/>
        </w:rPr>
      </w:r>
      <w:r/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</w:pPr>
      <w:r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  <w:r>
        <w:rPr>
          <w:color w:val="000000" w:themeColor="text1"/>
          <w:sz w:val="28"/>
          <w:szCs w:val="28"/>
        </w:rPr>
        <w:t xml:space="preserve">по назначению дополнительной</w:t>
      </w:r>
      <w:r>
        <w:rPr>
          <w:color w:val="000000" w:themeColor="text1"/>
          <w:sz w:val="28"/>
          <w:szCs w:val="28"/>
        </w:rPr>
      </w:r>
      <w:r/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</w:pPr>
      <w:r>
        <w:rPr>
          <w:color w:val="000000" w:themeColor="text1"/>
          <w:sz w:val="28"/>
          <w:szCs w:val="28"/>
        </w:rPr>
        <w:t xml:space="preserve">ежемесячной денежной выплаты</w:t>
      </w:r>
      <w:r>
        <w:rPr>
          <w:color w:val="000000" w:themeColor="text1"/>
          <w:sz w:val="28"/>
          <w:szCs w:val="28"/>
        </w:rPr>
      </w:r>
      <w:r/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</w:pPr>
      <w:r>
        <w:rPr>
          <w:color w:val="000000" w:themeColor="text1"/>
          <w:sz w:val="28"/>
          <w:szCs w:val="28"/>
        </w:rPr>
        <w:t xml:space="preserve">детям-инвалидам в возрасте </w:t>
      </w:r>
      <w:r>
        <w:rPr>
          <w:color w:val="000000" w:themeColor="text1"/>
          <w:sz w:val="28"/>
          <w:szCs w:val="28"/>
        </w:rPr>
        <w:t xml:space="preserve">до 18 лет, нуждающимся в постоянном </w:t>
      </w:r>
      <w:r>
        <w:rPr>
          <w:color w:val="000000" w:themeColor="text1"/>
          <w:sz w:val="28"/>
          <w:szCs w:val="28"/>
        </w:rPr>
        <w:t xml:space="preserve">постороннем уходе (помощи, надзоре)</w:t>
      </w:r>
      <w:r>
        <w:rPr>
          <w:color w:val="000000" w:themeColor="text1"/>
          <w:sz w:val="28"/>
          <w:szCs w:val="28"/>
        </w:rPr>
      </w:r>
      <w:r/>
    </w:p>
    <w:p>
      <w:pPr>
        <w:jc w:val="center"/>
        <w:spacing w:before="168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spacing w:before="168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Идентификаторы категорий (признаков) заявителей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r>
    </w:p>
    <w:p>
      <w:pPr>
        <w:jc w:val="center"/>
        <w:spacing w:before="168"/>
        <w:widowControl w:val="off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r>
    </w:p>
    <w:tbl>
      <w:tblPr>
        <w:tblStyle w:val="944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>
        <w:tblPrEx/>
        <w:trPr>
          <w:trHeight w:val="941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№</w:t>
            </w:r>
            <w:commentRangeStart w:id="0"/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commentRangeEnd w:id="0"/>
            <w:r>
              <w:commentReference w:id="0"/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Результат предоставления услуги</w:t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r>
          </w:p>
        </w:tc>
        <w:tc>
          <w:tcPr>
            <w:tcW w:w="375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Наименование отдельного признака заявителя</w:t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Идентификатор отдельного признака заявителей</w:t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решение о назначении (об отказе в назначении) ежемесячной денежной выплаты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75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Заявитель (физическое лицо)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Представитель заявителя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А1, Б1</w:t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r>
            <w:r/>
            <w:commentRangeStart w:id="1"/>
            <w:r/>
            <w:commentRangeEnd w:id="1"/>
            <w:r>
              <w:commentReference w:id="1"/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r>
          </w:p>
        </w:tc>
      </w:tr>
    </w:tbl>
    <w:p>
      <w:pPr>
        <w:shd w:val="nil"/>
        <w:rPr>
          <w:color w:val="000000" w:themeColor="text1"/>
          <w:sz w:val="28"/>
          <w:szCs w:val="28"/>
        </w:rPr>
        <w:outlineLvl w:val="1"/>
      </w:pPr>
      <w:r>
        <w:rPr>
          <w:color w:val="000000" w:themeColor="text1"/>
          <w:sz w:val="28"/>
          <w:szCs w:val="28"/>
        </w:rPr>
        <w:br w:type="page" w:clear="all"/>
      </w:r>
      <w:r>
        <w:rPr>
          <w:color w:val="000000" w:themeColor="text1"/>
          <w:sz w:val="28"/>
          <w:szCs w:val="28"/>
        </w:rPr>
      </w:r>
    </w:p>
    <w:p>
      <w:pPr>
        <w:pStyle w:val="934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Приложение № 2 к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</w:pPr>
      <w:r>
        <w:rPr>
          <w:color w:val="000000" w:themeColor="text1"/>
          <w:sz w:val="28"/>
          <w:szCs w:val="28"/>
        </w:rPr>
        <w:t xml:space="preserve">Административному регламенту</w:t>
      </w:r>
      <w:r/>
      <w:r/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</w:pPr>
      <w:r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  <w:r>
        <w:rPr>
          <w:color w:val="000000" w:themeColor="text1"/>
          <w:sz w:val="28"/>
          <w:szCs w:val="28"/>
        </w:rPr>
        <w:t xml:space="preserve">по назначению дополнительной</w:t>
      </w:r>
      <w:r/>
      <w:r/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ежемесячной денежной выплаты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rFonts w:ascii="Times New Roman" w:hAnsi="Times New Roman" w:cs="Times New Roman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детям-инвалидам в возрасте </w:t>
      </w:r>
      <w:r>
        <w:rPr>
          <w:color w:val="000000" w:themeColor="text1"/>
          <w:sz w:val="28"/>
          <w:szCs w:val="28"/>
        </w:rPr>
        <w:t xml:space="preserve">до 18 лет, нуждающимся в постоянном </w:t>
      </w:r>
      <w:r>
        <w:rPr>
          <w:color w:val="000000" w:themeColor="text1"/>
          <w:sz w:val="28"/>
          <w:szCs w:val="28"/>
        </w:rPr>
        <w:t xml:space="preserve">постороннем уходе (помощи, надзоре)</w:t>
      </w:r>
      <w:r>
        <w:rPr>
          <w:color w:val="000000" w:themeColor="text1"/>
          <w:sz w:val="28"/>
          <w:szCs w:val="28"/>
        </w:rPr>
        <w:t xml:space="preserve">     </w:t>
      </w:r>
      <w: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4"/>
        <w:ind w:left="5102" w:right="0" w:firstLine="0"/>
        <w:jc w:val="left"/>
        <w:spacing w:before="0" w:beforeAutospacing="0" w:after="0" w:afterAutospacing="0" w:line="288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№ _____ ГКУ «Республиканский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центр материальной помощи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(компенсационных выплат)»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4"/>
        <w:ind w:left="5102" w:right="0" w:firstLine="0"/>
        <w:jc w:val="left"/>
        <w:spacing w:before="0" w:beforeAutospacing="0" w:after="0" w:afterAutospacing="0" w:line="288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________________________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  <w:r>
        <w:rPr>
          <w:rFonts w:ascii="Times New Roman" w:hAnsi="Times New Roman" w:cs="Times New Roman"/>
          <w:sz w:val="28"/>
          <w:szCs w:val="28"/>
        </w:rPr>
        <w:t xml:space="preserve">районе (городском округе)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>
        <w:rPr>
          <w:rFonts w:ascii="Times New Roman" w:hAnsi="Times New Roman" w:cs="Times New Roman"/>
          <w:sz w:val="28"/>
          <w:szCs w:val="28"/>
        </w:rPr>
        <w:t xml:space="preserve"> назначению дополнительной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2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ежемесячной денежной выплаты </w:t>
      </w:r>
      <w:r>
        <w:rPr>
          <w:rFonts w:ascii="Times New Roman" w:hAnsi="Times New Roman" w:cs="Times New Roman"/>
          <w:sz w:val="28"/>
          <w:szCs w:val="28"/>
        </w:rPr>
        <w:t xml:space="preserve">детям-инвалидам в возрасте до 18 лет, нуждающимся в постоянном постороннем уходе (помощи, надзоре)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от ____________ 20__ г.</w:t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№ _________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7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7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7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при наличии), адрес заявителя)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7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7"/>
        <w:jc w:val="both"/>
        <w:widowControl w:val="off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дополнительную ежемесячную денежную выплату детям-инвалидам в возрасте до 18 лет, нуждающимся в постоянном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постороннем уходе (помощи, надзоре)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соответствии с </w:t>
      </w:r>
      <w:hyperlink r:id="rId24" w:tooltip="https://login.consultant.ru/link/?req=doc&amp;base=RLAW363&amp;n=184193&amp;date=09.07.202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постановлением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Кабинета Министров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07.03.2012 № 188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дополнительной ежемесячной денежной выплате детям-инвалидам, нуждающимся в постоянном постороннем уходе (помощи, надзоре)»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37"/>
        <w:jc w:val="both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выплаты: с ________________ по __________________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37"/>
        <w:jc w:val="both"/>
        <w:widowControl w:val="off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37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лицевого счета: 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уведомлен (нужное отметить):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44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  <w:gridCol w:w="3018"/>
        <w:gridCol w:w="1376"/>
      </w:tblGrid>
      <w:tr>
        <w:tblPrEx/>
        <w:trPr/>
        <w:tc>
          <w:tcPr>
            <w:gridSpan w:val="2"/>
            <w:tcW w:w="8687" w:type="dxa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письменной форме по почтовому адресу_______________________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смс-сообщением на телефон 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(номер телефона)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pStyle w:val="9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8687" w:type="dxa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форме электронного документа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адресу электронной почты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pStyle w:val="9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8687" w:type="dxa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указанный личный кабинет)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pStyle w:val="9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44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  <w:gridCol w:w="3018"/>
        <w:gridCol w:w="137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948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Заведующий(-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отделением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8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районе (городском округе)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48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48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тчество (последнее - 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8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(подпись)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948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отделения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8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районе (городском округе)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48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48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тчество (последнее - 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8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8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left="5664" w:firstLine="708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1"/>
        <w:ind w:left="5664" w:firstLine="708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1"/>
        <w:ind w:left="5664" w:firstLine="708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1"/>
        <w:ind w:left="5664" w:firstLine="708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1"/>
        <w:ind w:left="5664" w:firstLine="708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1"/>
        <w:ind w:left="5664" w:firstLine="708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1"/>
        <w:ind w:left="5664" w:firstLine="708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1"/>
        <w:ind w:left="5664" w:firstLine="708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1"/>
        <w:ind w:left="5664" w:firstLine="708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1"/>
        <w:ind w:left="5664" w:firstLine="708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1"/>
        <w:ind w:left="5664" w:firstLine="708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1"/>
        <w:ind w:left="5664" w:firstLine="708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1"/>
        <w:ind w:left="5664" w:firstLine="708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1"/>
        <w:ind w:left="5664" w:firstLine="708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1"/>
        <w:ind w:left="5664" w:firstLine="708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1"/>
        <w:ind w:left="5664" w:firstLine="708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1"/>
        <w:ind w:left="5664" w:firstLine="708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1"/>
        <w:ind w:left="5664" w:firstLine="708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1"/>
        <w:ind w:left="5664" w:firstLine="708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1"/>
        <w:ind w:left="5664" w:firstLine="708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1"/>
        <w:ind w:left="5664" w:firstLine="708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1"/>
        <w:ind w:left="5664" w:firstLine="708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1"/>
        <w:ind w:left="5664" w:firstLine="708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1"/>
        <w:ind w:left="5664" w:firstLine="708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1"/>
        <w:ind w:left="5664" w:firstLine="708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1"/>
        <w:ind w:left="5664" w:firstLine="708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1"/>
        <w:ind w:left="5664" w:firstLine="708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shd w:val="nil" w:color="auto"/>
        <w:rPr>
          <w:sz w:val="28"/>
          <w:szCs w:val="28"/>
          <w:highlight w:val="yellow"/>
        </w:rPr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1"/>
        <w:ind w:left="5664" w:firstLine="708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Приложение № 3</w:t>
      </w:r>
      <w:r>
        <w:rPr>
          <w:sz w:val="28"/>
          <w:szCs w:val="28"/>
          <w:highlight w:val="none"/>
        </w:rPr>
        <w:t xml:space="preserve"> к</w:t>
      </w:r>
      <w:r>
        <w:rPr>
          <w:sz w:val="28"/>
          <w:szCs w:val="28"/>
          <w:highlight w:val="none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Административному регламенту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предоставления государственной услуги </w:t>
      </w:r>
      <w:r>
        <w:rPr>
          <w:color w:val="000000" w:themeColor="text1"/>
          <w:sz w:val="28"/>
          <w:szCs w:val="28"/>
          <w:highlight w:val="none"/>
        </w:rPr>
        <w:t xml:space="preserve">по назначению дополнительной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 xml:space="preserve">ежемесячной денежной выпл</w:t>
      </w:r>
      <w:r>
        <w:rPr>
          <w:color w:val="000000" w:themeColor="text1"/>
          <w:sz w:val="28"/>
          <w:szCs w:val="28"/>
        </w:rPr>
        <w:t xml:space="preserve">аты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детям-инвалидам в возрасте </w:t>
      </w:r>
      <w:r>
        <w:rPr>
          <w:color w:val="000000" w:themeColor="text1"/>
          <w:sz w:val="28"/>
          <w:szCs w:val="28"/>
        </w:rPr>
        <w:t xml:space="preserve">до 18 лет, нуждающимся в постоянном </w:t>
      </w:r>
      <w:r>
        <w:rPr>
          <w:color w:val="000000" w:themeColor="text1"/>
          <w:sz w:val="28"/>
          <w:szCs w:val="28"/>
        </w:rPr>
        <w:t xml:space="preserve">постороннем уходе (помощи, надзоре)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Отделение № ____ ГКУ «Республиканский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центр материальной помощи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(компенсационных выплат)»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 _____________________ (муниципальном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районе (городском округе))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назначении дополнительной ежемесячной денежной выплаты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2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детям-инвалидам в возрасте до 18 лет, нуждающимся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2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постоянном постороннем уходе (помощи, надзоре)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2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от ______________ 20__ г.</w:t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№ _______________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Отказать 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- при наличии), адрес заявителя)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7"/>
        <w:jc w:val="both"/>
        <w:widowControl w:val="off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назначении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дополнительной ежемесячной денежной выплаты детям-инвалидам в возрасте до 18 лет, нуждающимся в постоянном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постороннем уходе (помощи, надзоре)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соответствии с </w:t>
      </w:r>
      <w:hyperlink r:id="rId25" w:tooltip="https://login.consultant.ru/link/?req=doc&amp;base=RLAW363&amp;n=184193&amp;date=09.07.202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постановлением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Кабинета Министров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07.03.2012 № 188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дополнительной ежемесячной денежной выплате детям-инвалидам, нуждающимся в постоянном постороннем уходе (помощи, надзоре)»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 отказа: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44"/>
        <w:tblW w:w="0" w:type="auto"/>
        <w:tblLayout w:type="fixed"/>
        <w:tblLook w:val="04A0" w:firstRow="1" w:lastRow="0" w:firstColumn="1" w:lastColumn="0" w:noHBand="0" w:noVBand="1"/>
      </w:tblPr>
      <w:tblGrid>
        <w:gridCol w:w="8687"/>
        <w:gridCol w:w="1517"/>
      </w:tblGrid>
      <w:tr>
        <w:tblPrEx/>
        <w:trPr/>
        <w:tc>
          <w:tcPr>
            <w:tcW w:w="8687" w:type="dxa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письменной форме по почтовому адресу_____________________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смс-сообщением на телефон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922"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(номер телефона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pStyle w:val="9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8687" w:type="dxa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форме электронного документа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адресу электронной почты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922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pStyle w:val="9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8687" w:type="dxa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«Региональный порта» или в федеральной государственной информационной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системе «Единый портал государственных и муниципальных услуг (функций)» (в случае подачи запроса через указанный личный кабинет) 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pStyle w:val="9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5877" w:hanging="5168"/>
        <w:jc w:val="right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tbl>
      <w:tblPr>
        <w:tblStyle w:val="944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  <w:gridCol w:w="3018"/>
        <w:gridCol w:w="1517"/>
      </w:tblGrid>
      <w:tr>
        <w:tblPrEx/>
        <w:trPr>
          <w:trHeight w:val="31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948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Заведующий(-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отделением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8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районе (городском округе)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948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48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тчество (последнее - 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8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8"/>
              <w:jc w:val="left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(подпись)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948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отделения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8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районе (городском округе)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948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48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тчество (последнее - 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8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8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ind w:left="5877" w:hanging="5168"/>
        <w:jc w:val="right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5877" w:hanging="5168"/>
        <w:jc w:val="right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5877" w:hanging="5168"/>
        <w:jc w:val="right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5877" w:hanging="5168"/>
        <w:jc w:val="right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5877" w:hanging="5168"/>
        <w:jc w:val="right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34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5664"/>
        <w:jc w:val="right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5664"/>
        <w:jc w:val="right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5664"/>
        <w:jc w:val="right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5664"/>
        <w:jc w:val="right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5664"/>
        <w:jc w:val="right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5664"/>
        <w:jc w:val="right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5664"/>
        <w:jc w:val="right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5664"/>
        <w:jc w:val="right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nil" w:color="auto"/>
        <w:rPr>
          <w:sz w:val="28"/>
          <w:szCs w:val="28"/>
        </w:rPr>
        <w:outlineLvl w:val="1"/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5664"/>
        <w:jc w:val="right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</w:rPr>
        <w:t xml:space="preserve">Приложени</w:t>
      </w:r>
      <w:r>
        <w:rPr>
          <w:sz w:val="28"/>
          <w:szCs w:val="28"/>
          <w:highlight w:val="none"/>
        </w:rPr>
        <w:t xml:space="preserve">е № 4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к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Административному регламенту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предоставления государственно</w:t>
      </w:r>
      <w:r>
        <w:rPr>
          <w:color w:val="000000" w:themeColor="text1"/>
          <w:sz w:val="28"/>
          <w:szCs w:val="28"/>
          <w:highlight w:val="none"/>
        </w:rPr>
        <w:t xml:space="preserve">й услуги </w:t>
      </w:r>
      <w:r>
        <w:rPr>
          <w:color w:val="000000" w:themeColor="text1"/>
          <w:sz w:val="28"/>
          <w:szCs w:val="28"/>
          <w:highlight w:val="none"/>
        </w:rPr>
        <w:t xml:space="preserve">по назначению дополнительной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 xml:space="preserve">ежемесячной денежной выпл</w:t>
      </w:r>
      <w:r>
        <w:rPr>
          <w:color w:val="000000" w:themeColor="text1"/>
          <w:sz w:val="28"/>
          <w:szCs w:val="28"/>
        </w:rPr>
        <w:t xml:space="preserve">аты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детям-инвалидам в возрасте </w:t>
      </w:r>
      <w:r>
        <w:rPr>
          <w:color w:val="000000" w:themeColor="text1"/>
          <w:sz w:val="28"/>
          <w:szCs w:val="28"/>
        </w:rPr>
        <w:t xml:space="preserve">до 18 лет, нуждающимся в постоянном </w:t>
      </w:r>
      <w:r>
        <w:rPr>
          <w:color w:val="000000" w:themeColor="text1"/>
          <w:sz w:val="28"/>
          <w:szCs w:val="28"/>
        </w:rPr>
        <w:t xml:space="preserve">постороннем уходе (помощи, надзоре)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5664"/>
        <w:jc w:val="both"/>
        <w:rPr>
          <w:rFonts w:eastAsia="Times New Roman"/>
          <w:bCs/>
          <w:sz w:val="28"/>
          <w:szCs w:val="28"/>
        </w:rPr>
        <w:outlineLvl w:val="1"/>
      </w:pPr>
      <w:r>
        <w:rPr>
          <w:rFonts w:eastAsia="Times New Roman"/>
          <w:bCs/>
          <w:sz w:val="28"/>
          <w:szCs w:val="28"/>
        </w:rPr>
      </w:r>
      <w:r>
        <w:rPr>
          <w:rFonts w:eastAsia="Times New Roman"/>
          <w:bCs/>
          <w:sz w:val="28"/>
          <w:szCs w:val="28"/>
        </w:rPr>
      </w:r>
      <w:r>
        <w:rPr>
          <w:rFonts w:eastAsia="Times New Roman"/>
          <w:bCs/>
          <w:sz w:val="28"/>
          <w:szCs w:val="28"/>
        </w:rPr>
      </w:r>
    </w:p>
    <w:p>
      <w:pPr>
        <w:ind w:right="-1"/>
        <w:jc w:val="center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Исчерпывающий перечень документов, необходимых для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center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right="-1" w:firstLine="709"/>
        <w:jc w:val="center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tbl>
      <w:tblPr>
        <w:tblStyle w:val="944"/>
        <w:tblW w:w="10201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2835"/>
        <w:gridCol w:w="2405"/>
        <w:gridCol w:w="354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№№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1"/>
              <w:jc w:val="center"/>
              <w:widowControl w:val="off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Идентификатор признака заявителя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center"/>
              <w:widowControl w:val="off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ind w:right="-1"/>
              <w:jc w:val="center"/>
              <w:widowControl w:val="off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Способ предоставления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right="-1"/>
              <w:jc w:val="center"/>
              <w:widowControl w:val="off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Иные требования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gridSpan w:val="5"/>
            <w:tcW w:w="10201" w:type="dxa"/>
            <w:textDirection w:val="lrTb"/>
            <w:noWrap w:val="false"/>
          </w:tcPr>
          <w:p>
            <w:pPr>
              <w:pStyle w:val="935"/>
              <w:numPr>
                <w:ilvl w:val="0"/>
                <w:numId w:val="3"/>
              </w:numPr>
              <w:ind w:left="0" w:right="-1" w:firstLine="0"/>
              <w:jc w:val="center"/>
              <w:widowControl w:val="off"/>
              <w:rPr>
                <w:rFonts w:ascii="Times New Roman" w:hAnsi="Times New Roman" w:eastAsia="Times New Roman"/>
                <w:bCs/>
                <w:i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/>
                <w:spacing w:val="-6"/>
                <w:sz w:val="24"/>
                <w:szCs w:val="24"/>
              </w:rPr>
              <w:t xml:space="preserve">Документы, которые заявитель должен представить самостоятельно, для предоставления государственной услуги</w:t>
            </w:r>
            <w:r>
              <w:rPr>
                <w:rFonts w:ascii="Times New Roman" w:hAnsi="Times New Roman" w:eastAsia="Times New Roman"/>
                <w:bCs/>
                <w:i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Б1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документ, удостоверяющий личность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государственного казенного учреждения «Республиканский Центр материальной помощи (компенсационных выплат)» (далее – отделение Центра) </w:t>
            </w:r>
            <w:r>
              <w:rPr>
                <w:rFonts w:ascii="Times New Roman" w:hAnsi="Times New Roman"/>
                <w:color w:val="000000"/>
                <w:spacing w:val="-6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14:ligatures w14:val="none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оригинал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Б1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документ, подтверждающий полномочия представителя заявителя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/>
                <w:color w:val="000000"/>
                <w:spacing w:val="-6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14:ligatures w14:val="none"/>
              </w:rPr>
            </w:r>
          </w:p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83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1.3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Б1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свидетельство о рождении ребенка, выданное компетентным органом иностранного государства, и копия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его нотариально удостоверенного перевода на русский язык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/>
                <w:color w:val="000000"/>
                <w:spacing w:val="-6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14:ligatures w14:val="none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3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color w:val="000000"/>
                <w:spacing w:val="-6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14:ligatures w14:val="none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документа, заверенная  в установленном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416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через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государственную информационную систему Республики</w:t>
            </w:r>
            <w:r>
              <w:rPr>
                <w:rFonts w:ascii="Times New Roman" w:hAnsi="Times New Roman"/>
                <w:bCs/>
                <w:color w:val="000000"/>
                <w14:ligatures w14:val="none"/>
              </w:rPr>
            </w:r>
            <w:r>
              <w:rPr>
                <w:rFonts w:ascii="Times New Roman" w:hAnsi="Times New Roman"/>
                <w:bCs/>
                <w:color w:val="000000"/>
                <w14:ligatures w14:val="none"/>
              </w:rPr>
            </w:r>
          </w:p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Татарстан «Портал  государственных  и мун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иципальных услуг Республики Татарстан» (далее – Региональный портал),  федеральную государственную информационную систему «Единый портал  государственных и муниципальных услуг (функций)» (далее – Единый портал)</w:t>
            </w:r>
            <w:r>
              <w:rPr>
                <w:rFonts w:ascii="Times New Roman" w:hAnsi="Times New Roman"/>
                <w:bCs/>
                <w:color w:val="000000"/>
                <w14:ligatures w14:val="none"/>
              </w:rPr>
            </w:r>
            <w:r>
              <w:rPr>
                <w:rFonts w:ascii="Times New Roman" w:hAnsi="Times New Roman"/>
                <w:bCs/>
                <w:color w:val="000000"/>
                <w14:ligatures w14:val="none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735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1.4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Б1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свидетельство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 усыновлении (удочерении), выданное органами записи актов гражданского состояния или консульскими учреждениями Российской Федерации, - в случае, если назначение ежемесячной денежной выплаты осуществляется на усыновленных (удочеренных) детей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73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документа, заверенная  в установленном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14:ligatures w14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14:ligatures w14:val="none"/>
              </w:rPr>
            </w:r>
          </w:p>
        </w:tc>
      </w:tr>
      <w:tr>
        <w:tblPrEx/>
        <w:trPr>
          <w:trHeight w:val="73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Единый портал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(при наличии технической возможности)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, Региональный портал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14:ligatures w14:val="none"/>
              </w:rPr>
            </w:r>
          </w:p>
        </w:tc>
      </w:tr>
      <w:tr>
        <w:tblPrEx/>
        <w:trPr>
          <w:trHeight w:val="83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Б1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документы, подтверждающие доходы получателя и членов его семьи за последние 3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календарных месяцев, предшествующих месяцу перед месяцем подачи заявления: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935"/>
              <w:numPr>
                <w:ilvl w:val="0"/>
                <w:numId w:val="17"/>
              </w:numPr>
              <w:ind w:left="258"/>
              <w:suppressLineNumbers w:val="0"/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ежемесячное пожизненное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содержание судей, вышедших в отстав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ку</w:t>
            </w:r>
            <w:r/>
            <w:r/>
          </w:p>
          <w:p>
            <w:pPr>
              <w:pStyle w:val="935"/>
              <w:numPr>
                <w:ilvl w:val="0"/>
                <w:numId w:val="17"/>
              </w:numPr>
              <w:ind w:left="258"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стипендии и иные денежные выплаты, предусмотренные законодательством Российской Федерации, выплачиваемые лицам, обучающимся в профессиональных образовательных организациях и образовательных организациях высшего образования, лицам, обучающимся по очной форм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е по программам подготовки научных и научно-педагогических кадров,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ниям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pStyle w:val="935"/>
              <w:numPr>
                <w:ilvl w:val="0"/>
                <w:numId w:val="17"/>
              </w:numPr>
              <w:ind w:left="258"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денежное довольствие (денежное содержание) военнослужащих, граждан, пребывающих в добровольческих формированиях, сотрудников органов внутренних дел Российской Федерации, учреждений и органов уголовно-исполнительной системы Российской Федерации, органов при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тью,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 (при наличии), за исключением единовременных выпл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ат военнослужащим, гражданам, пребывающим в добровольческих формированиях, или членам их семьей, производимых в возмещение ущерба, причиненного жизни и здоровью в связи с участием в боевых действиях, предусмотренных законодательством Российской Федерации 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нормативными правовыми актами субъектов Российской Федерации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pStyle w:val="935"/>
              <w:numPr>
                <w:ilvl w:val="0"/>
                <w:numId w:val="17"/>
              </w:numPr>
              <w:ind w:left="258"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единовременное пособие при увольнении с военной службы, службы 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езидента Российской Федерации,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 Федерации, органах внутренних дел Российской Федерации, других орг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анах,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pStyle w:val="935"/>
              <w:numPr>
                <w:ilvl w:val="0"/>
                <w:numId w:val="17"/>
              </w:numPr>
              <w:ind w:left="258"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сумме получен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ных алиментов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оригинал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  <w:p>
            <w:pPr>
              <w:ind w:firstLine="23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3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документа, заверенная  в установленном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3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Единый портал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(при наличии технической возможности)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, Региональный портал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3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  <w:t xml:space="preserve">1.6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Б1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согласие на обработку персональных данных, согласие на обработку персональных данных, разрешенных субъектом персональных данных для распространения, по форме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согласно приложению № 8 к настоящему Регламенту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40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pacing w:val="-6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личное обращение в отделение Центра</w:t>
            </w:r>
            <w:r>
              <w:rPr>
                <w:rFonts w:ascii="Times New Roman" w:hAnsi="Times New Roman"/>
                <w:color w:val="000000"/>
                <w:spacing w:val="-6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highlight w:val="none"/>
                <w14:ligatures w14:val="none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оригинал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830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/>
                <w:spacing w:val="-6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highlight w:val="none"/>
                <w14:ligatures w14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highlight w:val="none"/>
                <w14:ligatures w14:val="none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/>
                <w:spacing w:val="-6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законодательством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highlight w:val="none"/>
                <w14:ligatures w14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highlight w:val="none"/>
                <w14:ligatures w14:val="none"/>
              </w:rPr>
            </w:r>
          </w:p>
        </w:tc>
      </w:tr>
      <w:tr>
        <w:tblPrEx/>
        <w:trPr>
          <w:trHeight w:val="830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/>
                <w:spacing w:val="-6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Единый портал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(при наличии технической возможности)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, Региональный портал </w:t>
            </w:r>
            <w:r>
              <w:rPr>
                <w:rFonts w:ascii="Times New Roman" w:hAnsi="Times New Roman"/>
                <w:bCs/>
                <w:color w:val="000000"/>
                <w:spacing w:val="-6"/>
                <w:highlight w:val="none"/>
                <w14:ligatures w14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highlight w:val="none"/>
                <w14:ligatures w14:val="none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/>
                <w:spacing w:val="-6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копия документа с предъявлением оригинала в отделение Центра</w:t>
            </w:r>
            <w:r>
              <w:rPr>
                <w:rFonts w:ascii="Times New Roman" w:hAnsi="Times New Roman"/>
                <w:bCs/>
                <w:color w:val="000000"/>
                <w:spacing w:val="-6"/>
                <w:highlight w:val="none"/>
                <w14:ligatures w14:val="none"/>
              </w:rPr>
            </w:r>
          </w:p>
        </w:tc>
      </w:tr>
      <w:tr>
        <w:tblPrEx/>
        <w:trPr>
          <w:trHeight w:val="794"/>
        </w:trPr>
        <w:tc>
          <w:tcPr>
            <w:gridSpan w:val="5"/>
            <w:tcW w:w="10201" w:type="dxa"/>
            <w:textDirection w:val="lrTb"/>
            <w:noWrap w:val="false"/>
          </w:tcPr>
          <w:p>
            <w:pPr>
              <w:pStyle w:val="935"/>
              <w:numPr>
                <w:ilvl w:val="0"/>
                <w:numId w:val="3"/>
              </w:numPr>
              <w:ind w:left="0" w:right="-1" w:firstLine="22"/>
              <w:jc w:val="both"/>
              <w:widowControl w:val="off"/>
              <w:rPr>
                <w:rFonts w:ascii="Times New Roman" w:hAnsi="Times New Roman" w:eastAsia="Times New Roman"/>
                <w:bCs/>
                <w:i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Документы, которые получают по межведомственному взаимодействию и  заявитель вправе представить самостоятельно, для предоставления государственной услуги</w:t>
            </w:r>
            <w:r>
              <w:rPr>
                <w:rFonts w:ascii="Times New Roman" w:hAnsi="Times New Roman" w:eastAsia="Times New Roman"/>
                <w:bCs/>
                <w:i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55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Б1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 государственной регистрации рождения ребенка -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сведения получают из государственной информационной системы «Единая централизованная цифровая платформа в социальной сфере»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ff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ff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ff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55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документов, заверенные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55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Единый портал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(при наличии технической возможности)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, Региональный портал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 с предъявлением оригиналов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55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22.2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Б1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 установлении над ребенком - инвалидом опеки (попечительства)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сведения получают из государственной информаци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онной системы «Единая централизованная цифровая платформа в социальной сфере»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ff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ff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ff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55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документов, заверенные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55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Единый портал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(при наличии технической возможности)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, Региональный портал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 с предъявлением оригиналов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ind w:right="-1" w:firstLine="0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2.3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Б1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 передаче ребенка-инвалида в приемную семью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сведения получают из государственной информаци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онной системы «Единая централизованная цифровая платформа в социальной сфере»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  <w:p>
            <w:pPr>
              <w:jc w:val="both"/>
              <w:spacing w:line="288" w:lineRule="atLeast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jc w:val="both"/>
              <w:spacing w:line="288" w:lineRule="atLeast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документов, заверенные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jc w:val="both"/>
              <w:spacing w:line="288" w:lineRule="atLeast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диный портал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(при наличии технической возможности)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, Региональный портал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 с предъявлением оригиналов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ind w:right="-1" w:firstLine="0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2.4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Б1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 регистрационном учете по месту жительства или месту пребывания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т из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Министерства внутренних дел Российской Федерации (далее - МВД России)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40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документов, заверенные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диный портал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(при наличии технической возможности)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, Региональный портал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 с предъявлением оригиналов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ind w:right="-1" w:firstLine="0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2.5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Б1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из индивидуальной программы реабилитации или абилитации инвалида, содержащие отметку о третьей степени ограничения способности ребенка-инвалида к самообслуживанию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из Фонда пенсионного и социального страхования Российской Федерации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40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документов, заверенные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диный портал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(при наличии технической возможности)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, Региональный портал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 с предъявлением оригиналов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Б1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 нуждаемости ребенка-инвалида в постоянном постороннем уходе (помощи, надзоре) 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из Фонда пенсионного и социального страхования Российской Федерации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40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документов, заверенные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диный портал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(при наличии технической возможности)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, Региональный портал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 с предъявлением оригиналов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2.7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Б1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 получении законным представителем компенсационной выплаты, установленной лицам, осуществляющим уход за нетрудоспособными гражданами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из Фонда пенсионного и социального страхования Российской Федерации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40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документов, заверенные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диный портал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(при наличии технической возможности)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, Региональный портал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 с предъявлением оригиналов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2.8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Б1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 получении и размере пособия по безработице (и иных выплатах) -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сведения получают из государственной информаци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онной системы «Единая централизованная цифровая платформа в социальной сфере»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40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документов, заверенные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диный портал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(при наличии технической возможности)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, Региональный портал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 с предъявлением оригиналов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Б1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 получении и размерах пенсии и иных социальных выплат, выплачиваемых Фондом пенсионного и социального страхования Российской Федерации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из Фонда пенсионного и социального страхования Российской Федерации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40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документов, заверенные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диный портал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(при наличии технической возможности)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, Региональный портал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 с предъявлением оригиналов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2.10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Б1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 доходах, полученных физическими лицами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сведения получают из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едеральной налоговой службы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40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документов, заверенные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диный портал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(при наличии технической возможности)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, Региональный портал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 с предъявлением оригиналов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2.11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Б1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 получении и размерах социальных выплат, осуществляемых органами социальной защиты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сведения получают из государственной информаци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онной системы «Единая централизованная цифровая платформа в социальной сфере»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40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документов, заверенные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диный портал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(при наличии технической возможности)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, Региональный портал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 с предъявлением оригиналов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2.12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r/>
            <w:r/>
          </w:p>
          <w:p>
            <w:r/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Б1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 отсутствии задолженности по уплате налогов, сборов и страховых взносов в бюджеты бюджетной системы Российской Федерации-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сведения из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Федеральной налоговой службы</w:t>
            </w:r>
            <w:r>
              <w:rPr>
                <w:rFonts w:ascii="Times New Roman" w:hAnsi="Times New Roman"/>
                <w:color w:val="000000"/>
                <w14:ligatures w14:val="none"/>
              </w:rPr>
            </w:r>
            <w:r>
              <w:rPr>
                <w:rFonts w:ascii="Times New Roman" w:hAnsi="Times New Roman"/>
                <w:color w:val="000000"/>
                <w14:ligatures w14:val="none"/>
              </w:rPr>
            </w:r>
          </w:p>
          <w:p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40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документов, заверенные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диный портал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(при наличии технической возможности)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, Региональный портал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копии документов с предъявлением оригиналов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</w:tbl>
    <w:p>
      <w:pPr>
        <w:pStyle w:val="934"/>
        <w:jc w:val="right"/>
        <w:spacing w:before="0" w:beforeAutospacing="0" w:after="0" w:afterAutospacing="0" w:line="288" w:lineRule="atLeast"/>
        <w:rPr>
          <w:sz w:val="28"/>
          <w:szCs w:val="28"/>
          <w:highlight w:val="none"/>
        </w:rPr>
      </w:pPr>
      <w:r>
        <w:rPr>
          <w:bCs/>
          <w:color w:val="000000"/>
          <w:spacing w:val="-6"/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</w:t>
      </w:r>
      <w:r>
        <w:rPr>
          <w:sz w:val="28"/>
          <w:szCs w:val="28"/>
          <w:highlight w:val="none"/>
        </w:rPr>
        <w:t xml:space="preserve">ение № 5</w:t>
      </w:r>
      <w:r>
        <w:rPr>
          <w:sz w:val="28"/>
          <w:szCs w:val="28"/>
          <w:highlight w:val="none"/>
        </w:rPr>
        <w:t xml:space="preserve"> к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Административному регламенту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предоставления государственно</w:t>
      </w:r>
      <w:r>
        <w:rPr>
          <w:color w:val="000000" w:themeColor="text1"/>
          <w:sz w:val="28"/>
          <w:szCs w:val="28"/>
          <w:highlight w:val="none"/>
        </w:rPr>
        <w:t xml:space="preserve">й услуги </w:t>
      </w:r>
      <w:r>
        <w:rPr>
          <w:color w:val="000000" w:themeColor="text1"/>
          <w:sz w:val="28"/>
          <w:szCs w:val="28"/>
          <w:highlight w:val="none"/>
        </w:rPr>
        <w:t xml:space="preserve">по назначению дополнительной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 xml:space="preserve">ежемесячной денежной выпл</w:t>
      </w:r>
      <w:r>
        <w:rPr>
          <w:color w:val="000000" w:themeColor="text1"/>
          <w:sz w:val="28"/>
          <w:szCs w:val="28"/>
        </w:rPr>
        <w:t xml:space="preserve">аты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детям-инвалидам в возрасте </w:t>
      </w:r>
      <w:r>
        <w:rPr>
          <w:color w:val="000000" w:themeColor="text1"/>
          <w:sz w:val="28"/>
          <w:szCs w:val="28"/>
        </w:rPr>
        <w:t xml:space="preserve">до 18 лет, нуждающимся в постоянном </w:t>
      </w:r>
      <w:r>
        <w:rPr>
          <w:color w:val="000000" w:themeColor="text1"/>
          <w:sz w:val="28"/>
          <w:szCs w:val="28"/>
        </w:rPr>
        <w:t xml:space="preserve">постороннем уходе (помощи, надзоре)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отделение № ___ ГКУ «Республиканский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центр материальной помощи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(компенсационных выплат)»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left="0" w:right="0" w:firstLine="49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______________________ муниципальном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районе (городском округе)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</w:pPr>
      <w:r/>
      <w:r/>
    </w:p>
    <w:p>
      <w:pPr>
        <w:pStyle w:val="922"/>
        <w:jc w:val="both"/>
      </w:pPr>
      <w:r/>
      <w:bookmarkStart w:id="8" w:name="P581"/>
      <w:r/>
      <w:bookmarkEnd w:id="8"/>
      <w:r>
        <w:t xml:space="preserve">                           </w:t>
      </w:r>
      <w:r/>
    </w:p>
    <w:p>
      <w:pPr>
        <w:pStyle w:val="922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ая</w:t>
      </w:r>
      <w:r>
        <w:rPr>
          <w:rFonts w:ascii="Times New Roman" w:hAnsi="Times New Roman" w:cs="Times New Roman"/>
          <w:sz w:val="28"/>
          <w:szCs w:val="28"/>
        </w:rPr>
        <w:t xml:space="preserve">вление</w:t>
      </w:r>
      <w:r>
        <w:rPr>
          <w:rFonts w:ascii="Times New Roman" w:hAnsi="Times New Roman" w:cs="Times New Roman"/>
          <w:sz w:val="28"/>
          <w:szCs w:val="28"/>
        </w:rPr>
        <w:t xml:space="preserve"> о назначении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дополнительной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2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ежемесячной денежной выплаты </w:t>
      </w:r>
      <w:r>
        <w:rPr>
          <w:rFonts w:ascii="Times New Roman" w:hAnsi="Times New Roman" w:cs="Times New Roman"/>
          <w:sz w:val="28"/>
          <w:szCs w:val="28"/>
        </w:rPr>
        <w:t xml:space="preserve">детям-инвалидам в возрасте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2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до 18 лет, нуждающимся в постоянном </w:t>
      </w:r>
      <w:r>
        <w:rPr>
          <w:rFonts w:ascii="Times New Roman" w:hAnsi="Times New Roman" w:cs="Times New Roman"/>
          <w:sz w:val="28"/>
          <w:szCs w:val="28"/>
        </w:rPr>
        <w:t xml:space="preserve">постороннем уходе (помощи, надзоре)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Прошу назначить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дополнительную ежемесячную денежную выплату детям-инвалидам в возрасте до </w:t>
      </w:r>
      <w:r>
        <w:rPr>
          <w:rFonts w:ascii="Times New Roman" w:hAnsi="Times New Roman" w:cs="Times New Roman"/>
          <w:sz w:val="28"/>
          <w:szCs w:val="28"/>
        </w:rPr>
        <w:t xml:space="preserve">18 лет, нуждающимся  в постоянном постороннем уходе (помощи, надзоре),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Кабинета Министров Республики </w:t>
      </w:r>
      <w:r>
        <w:rPr>
          <w:rFonts w:ascii="Times New Roman" w:hAnsi="Times New Roman" w:cs="Times New Roman"/>
          <w:sz w:val="28"/>
          <w:szCs w:val="28"/>
        </w:rPr>
        <w:t xml:space="preserve">Татарстан от 07.03.2012 № 188 «О дополнительной ежемесячной денежной </w:t>
      </w:r>
      <w:r>
        <w:rPr>
          <w:rFonts w:ascii="Times New Roman" w:hAnsi="Times New Roman" w:cs="Times New Roman"/>
          <w:sz w:val="28"/>
          <w:szCs w:val="28"/>
        </w:rPr>
        <w:t xml:space="preserve">выплате детям-инвалидам, нуждающимся в постоянном постороннем уходе </w:t>
      </w:r>
      <w:r>
        <w:rPr>
          <w:rFonts w:ascii="Times New Roman" w:hAnsi="Times New Roman" w:cs="Times New Roman"/>
          <w:sz w:val="28"/>
          <w:szCs w:val="28"/>
        </w:rPr>
        <w:t xml:space="preserve">(помощи, надзоре)»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numPr>
          <w:ilvl w:val="0"/>
          <w:numId w:val="12"/>
        </w:numPr>
        <w:ind w:hanging="2115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 заявителе: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44"/>
        <w:tblW w:w="10205" w:type="dxa"/>
        <w:tblLayout w:type="fixed"/>
        <w:tblLook w:val="04A0" w:firstRow="1" w:lastRow="0" w:firstColumn="1" w:lastColumn="0" w:noHBand="0" w:noVBand="1"/>
      </w:tblPr>
      <w:tblGrid>
        <w:gridCol w:w="4110"/>
        <w:gridCol w:w="6095"/>
      </w:tblGrid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Отчество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рождения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дд.мм.гггг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СНИЛС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Вид и реквизиты документа, удостоверяющего личность (вид, серия, номер, дата выдачи, кем выдан, код подразделения):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Адрес регистрации по месту жительства (временного пребывания):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Контактный телефон: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Адрес электронной почты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1406" w:hanging="1406"/>
        <w:jc w:val="center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ведения о супруге заявителя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44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609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9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Отчество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Родственные 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4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рождения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дд.мм.гггг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СНИЛС (необязательно)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документе, удостоверяющем личность (вид, серия, номер, дата выдачи, кем выдан, код подразделения)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Адрес регистрации по месту жительства (временного пребывания)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Сведения о детях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"/>
          <w:szCs w:val="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(заполняется на детей в возрасте до 18 лет)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tbl>
      <w:tblPr>
        <w:tblStyle w:val="944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765"/>
        <w:gridCol w:w="1377"/>
        <w:gridCol w:w="295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6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7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Отчество (при наличии)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Родственные 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vMerge w:val="restart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рождения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дд.мм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.гггг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документе, удостоверяющем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личность (вид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дата выдачи, реквизиты)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СНИЛС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по месту жительства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pStyle w:val="922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Нужное отметить, если в отношении этого ребенка назначается государственная услуга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pStyle w:val="922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Да/Нет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22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(необходимо подчеркнуть)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11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pStyle w:val="922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Указанный ребенок находятся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полном государственном обеспечении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pStyle w:val="922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Да/Нет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22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(необходимо подчеркнуть)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22"/>
              <w:jc w:val="center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(указать наименование и местонахождение органа, установившего опеку)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pStyle w:val="922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ребенка лишен(а) родительских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ограничен(а) в родительских правах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pStyle w:val="922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Да/Нет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22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(необходимо подчеркнуть)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2"/>
              <w:jc w:val="center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(указать наименование и местонахождение органа, установившего опеку)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Сведения о представителе заявителя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44"/>
        <w:tblW w:w="10205" w:type="dxa"/>
        <w:tblLayout w:type="fixed"/>
        <w:tblLook w:val="04A0" w:firstRow="1" w:lastRow="0" w:firstColumn="1" w:lastColumn="0" w:noHBand="0" w:noVBand="1"/>
      </w:tblPr>
      <w:tblGrid>
        <w:gridCol w:w="4110"/>
        <w:gridCol w:w="6095"/>
      </w:tblGrid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Отчество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СНИЛС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Вид и реквизиты документа, удостоверяющего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4110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документе, подтверждающем полномочия представителя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095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Адрес электронной почты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Представляю 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7"/>
        <w:gridCol w:w="7455"/>
        <w:gridCol w:w="2126"/>
      </w:tblGrid>
      <w:tr>
        <w:tblPrEx/>
        <w:trPr/>
        <w:tc>
          <w:tcPr>
            <w:tcW w:w="487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45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экземпляров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87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455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87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455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87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455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87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455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87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455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Назначенные выплаты произвести: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путем перечисления на счет 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  <w:t xml:space="preserve">(указываются реквизиты счета, открытого в установленном законодательством порядке, заявителем либо его законным представителем)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через организации почтовой связи 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</w:rPr>
        <w:t xml:space="preserve">  (указываются реквизиты почтового отделения заявителя либо его законного представителя)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положениями об ответственности за достоверность предоставленных сведений, подлинность документов, в которы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они содержатся, и об обязанности своевременного извещения об изменении условий, влияющих на выплату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дополнительной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ежемесячной денежной выплаты детям-инвалидам в возрасте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 18 лет, нуждающимся в постоянном постороннем уходе (помощи, надзоре)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ознакомлен(-а) 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</w:rPr>
        <w:tab/>
        <w:t xml:space="preserve">(п</w:t>
      </w:r>
      <w:r>
        <w:rPr>
          <w:rFonts w:ascii="Times New Roman" w:hAnsi="Times New Roman" w:eastAsia="Times New Roman" w:cs="Times New Roman"/>
        </w:rPr>
        <w:t xml:space="preserve">одпись заявителя)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</w:rPr>
        <w:t xml:space="preserve"> заполняется на каждого ребенка, учтенного в составе семьи заявителя;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</w:rPr>
        <w:t xml:space="preserve"> заполняется при обращении представителя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Согласен(-на) на получение информации, в том числе о предоставле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нии (об отказе в предоставлении) государственной услуги (нужное отметить):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44"/>
        <w:tblW w:w="0" w:type="auto"/>
        <w:tblLayout w:type="fixed"/>
        <w:tblLook w:val="04A0" w:firstRow="1" w:lastRow="0" w:firstColumn="1" w:lastColumn="0" w:noHBand="0" w:noVBand="1"/>
      </w:tblPr>
      <w:tblGrid>
        <w:gridCol w:w="8687"/>
        <w:gridCol w:w="1517"/>
      </w:tblGrid>
      <w:tr>
        <w:tblPrEx/>
        <w:trPr/>
        <w:tc>
          <w:tcPr>
            <w:tcW w:w="8687" w:type="dxa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письменной форме по почтовому адресу________________________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смс-сообщением на телефон 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(номер телефона)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pStyle w:val="9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8687" w:type="dxa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форме электронного документа по адресу электронной почты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pStyle w:val="9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8687" w:type="dxa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тарстан «Региональный порта»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указанный личный кабинет)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pStyle w:val="9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Заявитель: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    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 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___» ________ 20__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Ф.И.О. (последнее - при наличии) заявителя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подпись)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либо лица, представляющего интересы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заявителя на основании доверенности,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заверенной в установленном порядке)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 и документы приняты _____ 20__ г. ________ 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(подпись, расшифровка подписи специалиста)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Линия отрыва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Расписка-уведомление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Регистрационный № заявления 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Количество документов ________ ед. на ______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листах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Документы принял ___________ _________ _______________________ 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eastAsia="Times New Roman" w:cs="Times New Roman"/>
        </w:rPr>
        <w:t xml:space="preserve">   (</w:t>
      </w:r>
      <w:r>
        <w:rPr>
          <w:rFonts w:ascii="Times New Roman" w:hAnsi="Times New Roman" w:eastAsia="Times New Roman" w:cs="Times New Roman"/>
        </w:rPr>
        <w:t xml:space="preserve">должность)</w:t>
      </w:r>
      <w:r>
        <w:rPr>
          <w:rFonts w:ascii="Times New Roman" w:hAnsi="Times New Roman" w:eastAsia="Times New Roman" w:cs="Times New Roman"/>
        </w:rPr>
        <w:t xml:space="preserve">   </w:t>
      </w:r>
      <w:r>
        <w:rPr>
          <w:rFonts w:ascii="Times New Roman" w:hAnsi="Times New Roman" w:eastAsia="Times New Roman" w:cs="Times New Roman"/>
        </w:rPr>
        <w:t xml:space="preserve">    (подпись)                (расшифровка подписи)                 (дата)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left="4956" w:firstLine="708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bCs/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П</w:t>
      </w:r>
      <w:r>
        <w:rPr>
          <w:bCs/>
          <w:sz w:val="28"/>
          <w:szCs w:val="28"/>
          <w:highlight w:val="none"/>
        </w:rPr>
        <w:t xml:space="preserve">риложение № 6</w:t>
      </w:r>
      <w:r>
        <w:rPr>
          <w:bCs/>
          <w:sz w:val="28"/>
          <w:szCs w:val="28"/>
          <w:highlight w:val="none"/>
        </w:rPr>
        <w:t xml:space="preserve"> к </w:t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Административному регламенту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предоставления государственно</w:t>
      </w:r>
      <w:r>
        <w:rPr>
          <w:color w:val="000000" w:themeColor="text1"/>
          <w:sz w:val="28"/>
          <w:szCs w:val="28"/>
          <w:highlight w:val="none"/>
        </w:rPr>
        <w:t xml:space="preserve">й услуги </w:t>
      </w:r>
      <w:r>
        <w:rPr>
          <w:color w:val="000000" w:themeColor="text1"/>
          <w:sz w:val="28"/>
          <w:szCs w:val="28"/>
          <w:highlight w:val="none"/>
        </w:rPr>
        <w:t xml:space="preserve">по назначению дополнительной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 xml:space="preserve">ежемесячной денежной выпл</w:t>
      </w:r>
      <w:r>
        <w:rPr>
          <w:color w:val="000000" w:themeColor="text1"/>
          <w:sz w:val="28"/>
          <w:szCs w:val="28"/>
        </w:rPr>
        <w:t xml:space="preserve">аты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детям-инвалидам в возрасте </w:t>
      </w:r>
      <w:r>
        <w:rPr>
          <w:color w:val="000000" w:themeColor="text1"/>
          <w:sz w:val="28"/>
          <w:szCs w:val="28"/>
        </w:rPr>
        <w:t xml:space="preserve">до 18 лет, нуждающимся в постоянном </w:t>
      </w:r>
      <w:r>
        <w:rPr>
          <w:color w:val="000000" w:themeColor="text1"/>
          <w:sz w:val="28"/>
          <w:szCs w:val="28"/>
        </w:rPr>
        <w:t xml:space="preserve">постороннем уходе (помощи, надзоре)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21"/>
        <w:ind w:left="5664"/>
        <w:jc w:val="both"/>
        <w:rPr>
          <w:color w:val="000000" w:themeColor="text1"/>
          <w:sz w:val="28"/>
          <w:szCs w:val="28"/>
        </w:rPr>
        <w:outlineLvl w:val="1"/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right="57" w:firstLine="709"/>
        <w:jc w:val="center"/>
        <w:widowControl w:val="o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Исчерпывающий перечень оснований для отказа в приеме заявления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21"/>
        <w:jc w:val="both"/>
      </w:pPr>
      <w:r/>
      <w:r/>
    </w:p>
    <w:tbl>
      <w:tblPr>
        <w:tblStyle w:val="944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370"/>
        <w:gridCol w:w="1981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2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№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921"/>
              <w:jc w:val="center"/>
              <w:rPr>
                <w:bCs/>
              </w:rPr>
            </w:pPr>
            <w:r>
              <w:rPr>
                <w:bCs/>
              </w:rPr>
              <w:t xml:space="preserve">Перечень оснований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pStyle w:val="921"/>
              <w:jc w:val="center"/>
              <w:rPr>
                <w:bCs/>
              </w:rPr>
            </w:pPr>
            <w:r>
              <w:rPr>
                <w:bCs/>
              </w:rPr>
              <w:t xml:space="preserve">Идентификатор признака заявителя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W w:w="9918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4"/>
              </w:numPr>
              <w:ind w:left="0" w:firstLine="2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Перечень оснований для отказа в приеме заявления</w:t>
            </w:r>
            <w:r>
              <w:rPr>
                <w:bCs/>
                <w:szCs w:val="24"/>
              </w:rPr>
              <w:t xml:space="preserve"> о предоставлении государственной услуги и документов, необходимых для предоставления государственной услуги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21"/>
            </w:pPr>
            <w:r>
              <w:t xml:space="preserve">1.1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921"/>
              <w:jc w:val="both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непредставление (представление не в полном объеме) документа из перечня документов, необходимых для 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pStyle w:val="921"/>
              <w:jc w:val="both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предоставления государственной услуги, указанных в приложении № </w:t>
            </w:r>
            <w:r>
              <w:rPr>
                <w:highlight w:val="none"/>
              </w:rPr>
              <w:t xml:space="preserve">4</w:t>
            </w:r>
            <w:r>
              <w:rPr>
                <w:highlight w:val="none"/>
              </w:rPr>
              <w:t xml:space="preserve">, в случае личного обращения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pStyle w:val="921"/>
              <w:rPr>
                <w:highlight w:val="none"/>
              </w:rPr>
            </w:pPr>
            <w:r>
              <w:rPr>
                <w:highlight w:val="none"/>
              </w:rPr>
              <w:t xml:space="preserve">А</w:t>
            </w: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  <w:t xml:space="preserve">, Б</w:t>
            </w: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21"/>
            </w:pPr>
            <w:r>
              <w:t xml:space="preserve">1.2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921"/>
              <w:jc w:val="both"/>
              <w:rPr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наличие в документах подчисток, приписок, зачеркнутых слов и исправлений, не заверенных в соответствии с законодательством Российской Федерации, предоставление заявления не по месту жительства заявителя</w:t>
            </w:r>
            <w:r>
              <w:rPr>
                <w:highlight w:val="none"/>
              </w:rPr>
              <w:t xml:space="preserve">;</w:t>
            </w:r>
            <w:r>
              <w:rPr>
                <w:bCs/>
                <w:sz w:val="28"/>
                <w:szCs w:val="28"/>
                <w:highlight w:val="none"/>
                <w14:ligatures w14:val="none"/>
              </w:rPr>
            </w:r>
            <w:r>
              <w:rPr>
                <w:bCs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pStyle w:val="921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А</w:t>
            </w: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  <w:t xml:space="preserve">, Б</w:t>
            </w: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21"/>
            </w:pPr>
            <w:r>
              <w:t xml:space="preserve">1.3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921"/>
              <w:jc w:val="both"/>
              <w:rPr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н</w:t>
            </w:r>
            <w:r>
              <w:rPr>
                <w:highlight w:val="none"/>
              </w:rPr>
              <w:t xml:space="preserve">екорректное (неполное) заполнение обязательных полей в форме запроса, в том числе в интерактивной форме запроса в</w:t>
            </w:r>
            <w:r>
              <w:rPr>
                <w:highlight w:val="none"/>
              </w:rPr>
              <w:t xml:space="preserve"> государственной </w:t>
            </w:r>
            <w:r>
              <w:rPr>
                <w:highlight w:val="none"/>
              </w:rPr>
              <w:t xml:space="preserve">информационной системе Республики Татарстан «Портал государственных и муниципальных услуг Республики Татарстан»</w:t>
            </w:r>
            <w:r>
              <w:rPr>
                <w:highlight w:val="none"/>
              </w:rPr>
              <w:t xml:space="preserve"> или на </w:t>
            </w:r>
            <w:r>
              <w:rPr>
                <w:highlight w:val="none"/>
              </w:rPr>
              <w:t xml:space="preserve">федеральной государственной инфо</w:t>
            </w:r>
            <w:r>
              <w:rPr>
                <w:highlight w:val="none"/>
              </w:rPr>
              <w:t xml:space="preserve">рмационной системе «Единый портал государственных и муниципальных услуг (функций)» </w:t>
            </w:r>
            <w:r>
              <w:rPr>
                <w:highlight w:val="none"/>
              </w:rPr>
              <w:t xml:space="preserve">(при наличии технической возможности) (недосто</w:t>
            </w:r>
            <w:r>
              <w:rPr>
                <w:highlight w:val="none"/>
              </w:rPr>
              <w:t xml:space="preserve">верное, н</w:t>
            </w:r>
            <w:r>
              <w:rPr>
                <w:highlight w:val="none"/>
              </w:rPr>
              <w:t xml:space="preserve">еполное, либо неправильное заполнение)</w:t>
            </w:r>
            <w:r>
              <w:rPr>
                <w:highlight w:val="none"/>
              </w:rPr>
              <w:t xml:space="preserve">.</w:t>
            </w:r>
            <w:r>
              <w:rPr>
                <w:bCs/>
                <w:sz w:val="28"/>
                <w:szCs w:val="28"/>
                <w:highlight w:val="none"/>
                <w14:ligatures w14:val="none"/>
              </w:rPr>
            </w:r>
            <w:r>
              <w:rPr>
                <w:bCs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pStyle w:val="921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А</w:t>
            </w: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  <w:t xml:space="preserve">, Б</w:t>
            </w: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gridSpan w:val="3"/>
            <w:tcW w:w="9918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4"/>
              </w:numPr>
              <w:jc w:val="center"/>
            </w:pPr>
            <w:r>
              <w:rPr>
                <w:bCs/>
                <w:szCs w:val="24"/>
              </w:rPr>
              <w:t xml:space="preserve">Перечень оснований для отказа в предоставлении государственной услуги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21"/>
            </w:pPr>
            <w:r>
              <w:t xml:space="preserve">2.1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921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обращение лица, не соответствующего требованиям, установленным пунктом 1.2 настоящего Регламента;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pStyle w:val="921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А</w:t>
            </w: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  <w:t xml:space="preserve">, Б</w:t>
            </w: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21"/>
            </w:pPr>
            <w:r>
              <w:t xml:space="preserve">2.2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921"/>
              <w:jc w:val="both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нахождение ребенка-инвалида на полном государственном обеспечении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pStyle w:val="921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А</w:t>
            </w: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  <w:t xml:space="preserve">, Б</w:t>
            </w: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blPrEx/>
        <w:trPr>
          <w:trHeight w:val="315"/>
        </w:trPr>
        <w:tc>
          <w:tcPr>
            <w:tcW w:w="567" w:type="dxa"/>
            <w:textDirection w:val="lrTb"/>
            <w:noWrap w:val="false"/>
          </w:tcPr>
          <w:p>
            <w:pPr>
              <w:pStyle w:val="921"/>
            </w:pPr>
            <w:r>
              <w:t xml:space="preserve">2.3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921"/>
              <w:jc w:val="both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лишение заявителя родительских прав либо ограничения его в родительских правах по решению суда в отношении ребенка-инвалида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pStyle w:val="921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А</w:t>
            </w: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  <w:t xml:space="preserve">, Б</w:t>
            </w: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21"/>
            </w:pPr>
            <w:r>
              <w:t xml:space="preserve">2.4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921"/>
              <w:jc w:val="both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прекращение компенсационной выплаты трудоспособному неработающему лицу, осуществляющему уход за ребенком-инвалидом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pStyle w:val="921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А</w:t>
            </w: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  <w:t xml:space="preserve">, Б</w:t>
            </w: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21"/>
            </w:pPr>
            <w:r>
              <w:t xml:space="preserve">2.5</w:t>
            </w:r>
            <w:r/>
          </w:p>
        </w:tc>
        <w:tc>
          <w:tcPr>
            <w:tcW w:w="7370" w:type="dxa"/>
            <w:vMerge w:val="restart"/>
            <w:textDirection w:val="lrTb"/>
            <w:noWrap w:val="false"/>
          </w:tcPr>
          <w:p>
            <w:pPr>
              <w:pStyle w:val="921"/>
              <w:jc w:val="both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выявление факта представления заявителем недостоверных сведений и документов для получения ежемесячной денежной выплаты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981" w:type="dxa"/>
            <w:vMerge w:val="restart"/>
            <w:textDirection w:val="lrTb"/>
            <w:noWrap w:val="false"/>
          </w:tcPr>
          <w:p>
            <w:pPr>
              <w:pStyle w:val="921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А</w:t>
            </w: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  <w:t xml:space="preserve">, Б</w:t>
            </w: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21"/>
            </w:pPr>
            <w:r>
              <w:t xml:space="preserve">2.6</w:t>
            </w:r>
            <w:r/>
          </w:p>
        </w:tc>
        <w:tc>
          <w:tcPr>
            <w:tcW w:w="7370" w:type="dxa"/>
            <w:vMerge w:val="restart"/>
            <w:textDirection w:val="lrTb"/>
            <w:noWrap w:val="false"/>
          </w:tcPr>
          <w:p>
            <w:pPr>
              <w:pStyle w:val="921"/>
              <w:jc w:val="both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наличие у заявителя задолженности по налогам и сборам в бюджеты бюджетной системы Российской Федерации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981" w:type="dxa"/>
            <w:vMerge w:val="restart"/>
            <w:textDirection w:val="lrTb"/>
            <w:noWrap w:val="false"/>
          </w:tcPr>
          <w:p>
            <w:pPr>
              <w:pStyle w:val="921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А</w:t>
            </w: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  <w:t xml:space="preserve">, Б</w:t>
            </w: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</w:tbl>
    <w:p>
      <w:pPr>
        <w:pStyle w:val="921"/>
        <w:ind w:left="4956" w:firstLine="708"/>
        <w:jc w:val="right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      Приложение № 7</w:t>
      </w:r>
      <w:r>
        <w:rPr>
          <w:sz w:val="28"/>
          <w:szCs w:val="28"/>
        </w:rPr>
        <w:t xml:space="preserve"> 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Административному регламенту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предоставления государственно</w:t>
      </w:r>
      <w:r>
        <w:rPr>
          <w:color w:val="000000" w:themeColor="text1"/>
          <w:sz w:val="28"/>
          <w:szCs w:val="28"/>
          <w:highlight w:val="none"/>
        </w:rPr>
        <w:t xml:space="preserve">й услуги </w:t>
      </w:r>
      <w:r>
        <w:rPr>
          <w:color w:val="000000" w:themeColor="text1"/>
          <w:sz w:val="28"/>
          <w:szCs w:val="28"/>
          <w:highlight w:val="none"/>
        </w:rPr>
        <w:t xml:space="preserve">по назначению дополнительной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 xml:space="preserve">ежемесячной денежной выпл</w:t>
      </w:r>
      <w:r>
        <w:rPr>
          <w:color w:val="000000" w:themeColor="text1"/>
          <w:sz w:val="28"/>
          <w:szCs w:val="28"/>
        </w:rPr>
        <w:t xml:space="preserve">аты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детям-инвалидам в возрасте </w:t>
      </w:r>
      <w:r>
        <w:rPr>
          <w:color w:val="000000" w:themeColor="text1"/>
          <w:sz w:val="28"/>
          <w:szCs w:val="28"/>
        </w:rPr>
        <w:t xml:space="preserve">до 18 лет, нуждающимся в постоянном </w:t>
      </w:r>
      <w:r>
        <w:rPr>
          <w:color w:val="000000" w:themeColor="text1"/>
          <w:sz w:val="28"/>
          <w:szCs w:val="28"/>
        </w:rPr>
        <w:t xml:space="preserve">постороннем уходе (помощи, надзоре)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22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Отделение № _____ ГКУ «Республиканский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центр материальной помощи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(компенсационных выплат)»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в ________________________ муниципальном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районе (городском округе)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от ____________ 20__ г.</w:t>
        <w:tab/>
        <w:tab/>
        <w:tab/>
        <w:tab/>
        <w:tab/>
        <w:tab/>
        <w:tab/>
        <w:tab/>
      </w:r>
      <w:r/>
      <w:r>
        <w:rPr>
          <w:rFonts w:ascii="Times New Roman" w:hAnsi="Times New Roman" w:cs="Times New Roman"/>
          <w:sz w:val="28"/>
          <w:szCs w:val="28"/>
        </w:rPr>
        <w:t xml:space="preserve">№ 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отказе </w:t>
      </w:r>
      <w:r>
        <w:rPr>
          <w:rFonts w:ascii="Times New Roman" w:hAnsi="Times New Roman" w:cs="Times New Roman"/>
          <w:sz w:val="28"/>
          <w:szCs w:val="28"/>
        </w:rPr>
        <w:t xml:space="preserve">в приеме заявления (документов) </w:t>
      </w:r>
      <w:r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>
        <w:rPr>
          <w:rFonts w:ascii="Times New Roman" w:hAnsi="Times New Roman" w:cs="Times New Roman"/>
          <w:sz w:val="28"/>
          <w:szCs w:val="28"/>
        </w:rPr>
        <w:t xml:space="preserve">ежемесячной денежной 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детям-инвалидам в возрасте до 18 лет, нуждающимся в постоянном постороннем уходе (помощи, надзоре)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Отказать 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- при наличии), адрес заявителя)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7"/>
        <w:jc w:val="both"/>
        <w:widowControl w:val="off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назначении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дополнительной ежемесячной денежной выплаты детям-инвалидам в возрасте до 18 лет, нуждающимся в постоянном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постороннем уходе (помощи, надзоре)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соответствии с </w:t>
      </w:r>
      <w:hyperlink r:id="rId26" w:tooltip="https://login.consultant.ru/link/?req=doc&amp;base=RLAW363&amp;n=184193&amp;date=09.07.202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постановлением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Кабинета Министров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07.03.2012 № 188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дополнительной ежемесячной денежной выплате детям-инвалидам, нуждающимся в постоянном постороннем уходе (помощи, надзоре)»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 отказа: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уведомлен (нужное отметить):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color w:val="000000"/>
          <w:sz w:val="28"/>
          <w:szCs w:val="28"/>
        </w:rPr>
        <w:outlineLvl w:val="1"/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Style w:val="944"/>
        <w:tblW w:w="0" w:type="auto"/>
        <w:tblLayout w:type="fixed"/>
        <w:tblLook w:val="04A0" w:firstRow="1" w:lastRow="0" w:firstColumn="1" w:lastColumn="0" w:noHBand="0" w:noVBand="1"/>
      </w:tblPr>
      <w:tblGrid>
        <w:gridCol w:w="8687"/>
        <w:gridCol w:w="1517"/>
      </w:tblGrid>
      <w:tr>
        <w:tblPrEx/>
        <w:trPr/>
        <w:tc>
          <w:tcPr>
            <w:tcW w:w="8687" w:type="dxa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письменной форме по почтовому адресу______________________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смс-сообщением на телефон 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(номер телефона)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pStyle w:val="9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8687" w:type="dxa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форме электронного документа по адресу электронной почты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pStyle w:val="9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8687" w:type="dxa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форме электронного документа через личный кабинет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информационной системе Республики Татарстан «Региональный порта» или в федеральной государственной информационной системе «Единый портал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сударственных и муниципальных услуг (функций)» (в случае подачи запроса через указанный личный кабинет)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pStyle w:val="9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21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44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  <w:gridCol w:w="3018"/>
        <w:gridCol w:w="1517"/>
      </w:tblGrid>
      <w:tr>
        <w:tblPrEx/>
        <w:trPr>
          <w:trHeight w:val="31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948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Заведующий(-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отделением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8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айоне (городском округе)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948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48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8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(подпись)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948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отделения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риальной помощи (компенсационных выплат)» в 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8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районе (городском округе)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948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48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8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8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pStyle w:val="921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4956" w:firstLine="708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Приложение №</w:t>
      </w:r>
      <w:r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к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Административному регламенту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предоставления государственно</w:t>
      </w:r>
      <w:r>
        <w:rPr>
          <w:color w:val="000000" w:themeColor="text1"/>
          <w:sz w:val="28"/>
          <w:szCs w:val="28"/>
          <w:highlight w:val="none"/>
        </w:rPr>
        <w:t xml:space="preserve">й услуги </w:t>
      </w:r>
      <w:r>
        <w:rPr>
          <w:color w:val="000000" w:themeColor="text1"/>
          <w:sz w:val="28"/>
          <w:szCs w:val="28"/>
          <w:highlight w:val="none"/>
        </w:rPr>
        <w:t xml:space="preserve">по назначению дополнительной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 xml:space="preserve">ежемесячной денежной выпл</w:t>
      </w:r>
      <w:r>
        <w:rPr>
          <w:color w:val="000000" w:themeColor="text1"/>
          <w:sz w:val="28"/>
          <w:szCs w:val="28"/>
        </w:rPr>
        <w:t xml:space="preserve">аты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детям-инвалидам в возрасте </w:t>
      </w:r>
      <w:r>
        <w:rPr>
          <w:color w:val="000000" w:themeColor="text1"/>
          <w:sz w:val="28"/>
          <w:szCs w:val="28"/>
        </w:rPr>
        <w:t xml:space="preserve">до 18 лет, нуждающимся в постоянном </w:t>
      </w:r>
      <w:r>
        <w:rPr>
          <w:color w:val="000000" w:themeColor="text1"/>
          <w:sz w:val="28"/>
          <w:szCs w:val="28"/>
        </w:rPr>
        <w:t xml:space="preserve">постороннем уходе (помощи, надзоре)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обработку персональных данных 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Я,_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            (фамилия, имя, отчество (последнее - при наличии))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зарегистрированный(-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по адресу____________________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документ, удостоверяющий личность</w:t>
      </w:r>
      <w:r>
        <w:rPr>
          <w:rFonts w:ascii="Times New Roman" w:hAnsi="Times New Roman" w:eastAsia="Times New Roman" w:cs="Times New Roman"/>
        </w:rPr>
        <w:t xml:space="preserve"> 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    (наименование документа субъекта персональных 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 данных, номер, сведения о дате выдачи документа и выдавшем органе)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даю согласие на обработку (передачу, предоставление, распространение)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персональных данных с целью предоставления государственной услуги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назначению дополнительной ежемесячной денежной выплаты детям-инвалидам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возрасте до 18 лет, нуждающимся в постоянном постороннем уходе (помощи,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надзоре).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   Перечень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обрабатываемых персональных данных: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   фамилия, имя, отчество (последнее - при наличии);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   число, месяц, год рождения;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   тип документа, удостоверяющего личность;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   данные документа, удостоверяющего личность;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   место жительства;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   номер контактно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телефона;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   почтовый адрес;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   социальное положение;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   имущественное положение;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  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иные  сведения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относящиеся к персональным данным субъекта персональных  данных.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 действий с персональными данными, на совершение которых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дается  согласие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обработку персональных данных: сбор, систематизация, накопление,  хранение,  уточнение (обновление, изменение), использование (в том числе передача), обезличивание, блокирование, уничтожение в  соответствии с Федеральным законом от 27 июля 2006 года № 15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2-ФЗ «О персональных данных» и иными нормативными правовыми актами Российской Федерации.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и без использования средств автоматизации.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   _________________   _________________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 (Ф.И.О. (последнее - при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наличии)  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                                   (подпись)                          (дата)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  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</w:rPr>
        <w:br/>
      </w:r>
      <w:r>
        <w:rPr>
          <w:rFonts w:ascii="Times New Roman" w:hAnsi="Times New Roman" w:eastAsia="Times New Roman" w:cs="Times New Roman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Согласие 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обработку персональных данных,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разрешенных для распространения 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Я, ___________________________________________________________________,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             (фамилия, имя, отчество (последнее - при наличии)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документ, удостоверяющий личность 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  (</w:t>
      </w:r>
      <w:r>
        <w:rPr>
          <w:rFonts w:ascii="Times New Roman" w:hAnsi="Times New Roman" w:eastAsia="Times New Roman" w:cs="Times New Roman"/>
        </w:rPr>
        <w:t xml:space="preserve">наименование документа субъекта персональных данных, номер, сведения о дате выдачи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документа и выдавшем органе)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проживающего (проживающей) по адресу____________________________________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                                                                                           (адрес регистрации субъекта персональных данных)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В соответствии со статьей 101 Федераль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ного закона от 27 июля 2006 года № 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 18 «Об утверждении требований к содержанию согласия на обрабо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тку персональных данных, разрешенных субъектом персональных данных для распространения» даю свое согласие государственному казенному учреждению «Республиканский центр материальной помощи (компенсационных выплат)» в лице отделения Центра в муниципальном рай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оне или городском округе Республики Татарстан) на обработку (передачу, предоставление, распространение) персональных данных, _________________________________________________________________,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                          (фамилия, имя, отчество (последнее - п</w:t>
      </w:r>
      <w:r>
        <w:rPr>
          <w:rFonts w:ascii="Times New Roman" w:hAnsi="Times New Roman" w:eastAsia="Times New Roman" w:cs="Times New Roman"/>
        </w:rPr>
        <w:t xml:space="preserve">ри наличии) субъекта персональных данных)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том числе с использованием информационного ресурса _____________________,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целью предоставления государственной услуги по назначению дополнительной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ежемесячной денежной выплаты детям-инвалидам в возрасте до 18 лет,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нуждающимся в постоянном постороннем уходе (помощи, надзоре).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 обрабатываемых персональных данных: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фамилия, имя, отчество (последнее - при наличии);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число, месяц, год рождения;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тип документа,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достоверяющего личность;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данные документа, удостоверяющего личность;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место жительства;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номер контактного телефона;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почтовый адрес;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социальное положение;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имущественное положение;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иные сведения, относящиеся к персональным данным субъекта персональных данных.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 действий с персональными данными, на совершение которых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дается  согласие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обработку персональных данных: сбор, систематизация, накопление,  хранение,  уточнение (обновление, изменение), использование (в том числе передача), обезличивание, блоки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рование, уничтожение в  соответствии с Федеральным законом от 27 июля 2006 года № 152-ФЗ «О персональных данных» и иными нормативными правовыми актами Российской Федерации.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Оператор осуществляет обработку персональных данных, как с использованием автоматиз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ированных средств обработки персональных данных субъекта персональных данных, так и без использования средств автоматизации.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дня отзыва субъектом персональных данных в письменной форме.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устанавливает условия и запреты, а также перечень устанавливаемых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словий и запретов (заполняется по желанию субъекта персональных данных): 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Условия, при которых полученные персональные данные могут передаваться оператору, осуществляющего обработку персональных данных, только по его внутренней сети, обеспечиваю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</w:t>
      </w:r>
      <w:r>
        <w:rPr>
          <w:rFonts w:ascii="Times New Roman" w:hAnsi="Times New Roman" w:eastAsia="Times New Roman" w:cs="Times New Roman"/>
        </w:rPr>
        <w:t xml:space="preserve">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br/>
        <w:t xml:space="preserve">________________________________________   ______________   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   (Ф.И.О. (последнее - при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наличии)  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              подпись                   (дата)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  законного представител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 субъекта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       персональных данных)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hd w:val="nil" w:color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shd w:val="nil" w:color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34"/>
        <w:jc w:val="right"/>
        <w:spacing w:before="0" w:beforeAutospacing="0" w:after="0" w:afterAutospacing="0" w:line="288" w:lineRule="atLeas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№</w:t>
      </w:r>
      <w:r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 к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Административному регламенту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предоставления государственно</w:t>
      </w:r>
      <w:r>
        <w:rPr>
          <w:color w:val="000000" w:themeColor="text1"/>
          <w:sz w:val="28"/>
          <w:szCs w:val="28"/>
          <w:highlight w:val="none"/>
        </w:rPr>
        <w:t xml:space="preserve">й услуги </w:t>
      </w:r>
      <w:r>
        <w:rPr>
          <w:color w:val="000000" w:themeColor="text1"/>
          <w:sz w:val="28"/>
          <w:szCs w:val="28"/>
          <w:highlight w:val="none"/>
        </w:rPr>
        <w:t xml:space="preserve">по назначению дополнительной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 xml:space="preserve">ежемесячной денежной выпл</w:t>
      </w:r>
      <w:r>
        <w:rPr>
          <w:color w:val="000000" w:themeColor="text1"/>
          <w:sz w:val="28"/>
          <w:szCs w:val="28"/>
        </w:rPr>
        <w:t xml:space="preserve">аты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4"/>
        <w:ind w:left="4956" w:firstLine="708"/>
        <w:jc w:val="right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детям-инвалидам в возрасте </w:t>
      </w:r>
      <w:r>
        <w:rPr>
          <w:color w:val="000000" w:themeColor="text1"/>
          <w:sz w:val="28"/>
          <w:szCs w:val="28"/>
        </w:rPr>
        <w:t xml:space="preserve">до 18 лет, нуждающимся в постоянном </w:t>
      </w:r>
      <w:r>
        <w:rPr>
          <w:color w:val="000000" w:themeColor="text1"/>
          <w:sz w:val="28"/>
          <w:szCs w:val="28"/>
        </w:rPr>
        <w:t xml:space="preserve">постороннем уходе (помощи, надзоре)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4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ПЕРЕЧЕНЬ</w:t>
      </w:r>
      <w:r>
        <w:rPr>
          <w:rFonts w:eastAsia="Times New Roman"/>
          <w:bCs/>
          <w:sz w:val="28"/>
          <w:szCs w:val="28"/>
        </w:rPr>
      </w:r>
      <w:r>
        <w:rPr>
          <w:rFonts w:eastAsia="Times New Roman"/>
          <w:bCs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УСЛОВНЫХ ОБОЗНАЧЕНИЙ И СОКРАЩЕНИЙ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Для предоставления государственной услуги используются следующие обозначения и сокращения: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Регламент - до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кумент, устанавливающий порядок и стандарт предоставления государственной услуги «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Назначение дополнительной ежемесячной денежной выплаты детям-инвалидам в возрасте до 18 лет, нуждающимся в постоянном постороннем уходе (помощи, надзоре) (далее - ежемесячная денежная выплата)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  <w:t xml:space="preserve">государственная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  <w:t xml:space="preserve">слуга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- государственная услуга по н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азначению дополнительной ежемесячной денежной выплаты детям-инвалидам в возрасте до 18 лет, нуждающимся в постоянном пост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ороннем уходе (помощи, надзоре)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заявитель - физическое лицо, относящееся к категории, указанной в пункте 1.2 Регламента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, подавшее заявление о предоставлении государственной услуги;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p>
      <w:pPr>
        <w:pStyle w:val="921"/>
        <w:ind w:left="0" w:right="0" w:firstLine="567"/>
        <w:jc w:val="both"/>
        <w:rPr>
          <w:rFonts w:eastAsia="Times New Roman"/>
          <w:sz w:val="28"/>
          <w:szCs w:val="28"/>
          <w:highlight w:val="none"/>
        </w:rPr>
      </w:pPr>
      <w:r>
        <w:rPr>
          <w:rFonts w:eastAsia="Times New Roman"/>
          <w:bCs/>
          <w:color w:val="000000" w:themeColor="text1"/>
          <w:sz w:val="28"/>
          <w:szCs w:val="28"/>
          <w:highlight w:val="none"/>
        </w:rPr>
        <w:t xml:space="preserve">представитель заявителя</w:t>
      </w:r>
      <w:r>
        <w:rPr>
          <w:rFonts w:eastAsia="Times New Roman"/>
          <w:bCs/>
          <w:color w:val="000000" w:themeColor="text1"/>
          <w:sz w:val="28"/>
          <w:szCs w:val="28"/>
          <w:highlight w:val="none"/>
        </w:rPr>
        <w:t xml:space="preserve"> -</w:t>
      </w:r>
      <w:r>
        <w:rPr>
          <w:rFonts w:eastAsia="Times New Roman"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eastAsia="Times New Roman"/>
          <w:sz w:val="28"/>
          <w:szCs w:val="28"/>
          <w:highlight w:val="none"/>
        </w:rPr>
        <w:t xml:space="preserve">лицо, действующее на основании доверенности, выданной в порядке, </w:t>
      </w:r>
      <w:r>
        <w:rPr>
          <w:rFonts w:eastAsia="Times New Roman"/>
          <w:sz w:val="28"/>
          <w:szCs w:val="28"/>
          <w:highlight w:val="none"/>
        </w:rPr>
        <w:t xml:space="preserve">установленном законодательством;</w:t>
      </w: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Единый портал - федеральная государственная информационная система «Единый портал государственных и муниципальных услуг (функций)»;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Региональный по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ртал - государственная информационная система Республики Татарстан «Портал государственных и муниципальных услуг Республики Татарстан»;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ежемесячная денежная выплата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н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азначение дополнительной ежемесячной денежной выплаты детям-инвалидам в возрасте до 18 лет, нуждающимся в постоянном постороннем уходе (помощи, надзоре)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прос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заявление о н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азначении дополнительной ежемесячной денежной выплаты детям-инвалидам в возрасте до 18 лет, нуждающимся в постоянном постороннем уходе (помощи, надзоре)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Центр - государственное казенное учреждение «Республиканский Центр материальной помощи (компенсационных выплат)»;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Министерство - Министерство труда, занятости и социальной защиты Республики Татарстан;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отделение Центра - отделение государственного казенного учреждение «Республиканский Центр материальной помощи (компенсационных выплат)» в муниципальном районе или городском округе Республики Татарстан по месту жительства заявителя;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ЕСИА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 - Единая система идентификации и аутентификации в инфраструктуре, обеспечива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ющей информационно-технологическое взаимодействие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информационных систем, используемых для предоставления государственных и муниципальных услуг в электронной форме;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запись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предварительная запись заявителей на прием в отделение государственного казенного учреждения «Республиканский Центр материальной помощи (компенсационных выплат)» в муниципальном районе или городском округе Республики Татарстан.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0" w:footer="0" w:gutter="0"/>
      <w:cols w:num="1" w:sep="0" w:space="720" w:equalWidth="1"/>
      <w:docGrid w:linePitch="36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Верхова Ирина Александровна" w:date="2025-12-01T14:36:00Z" w:initials="ВИА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Б1</w:t>
      </w:r>
    </w:p>
  </w:comment>
  <w:comment w:id="0" w:author="Верхова Ирина Александровна" w:date="2025-12-01T14:36:00Z" w:initials="ВИА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п/п</w:t>
      </w:r>
    </w:p>
  </w:comment>
</w:comments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Верхова Ирина Александровна" w:date="2025-11-13T14:52:00Z" w:initials="ВИА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полностью</w:t>
      </w:r>
    </w:p>
  </w:comment>
  <w:comment w:id="1" w:author="Верхова Ирина Александровна" w:date="2025-11-13T14:52:00Z" w:initials="ВИА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№</w:t>
      </w:r>
    </w:p>
  </w:comment>
  <w:comment w:id="2" w:author="Верхова Ирина Александровна" w:date="2025-11-13T14:52:00Z" w:initials="ВИА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?</w:t>
      </w:r>
    </w:p>
  </w:comment>
  <w:comment w:id="3" w:author="Верхова Ирина Александровна" w:date="2025-11-13T14:53:00Z" w:initials="ВИА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Подстрочный текст должен быть шрифтом менее 14-го</w:t>
      </w:r>
    </w:p>
  </w:comment>
  <w:comment w:id="4" w:author="Верхова Ирина Александровна" w:date="2025-11-13T15:14:00Z" w:initials="ВИА"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я</w:t>
      </w:r>
    </w:p>
  </w:comment>
  <w:comment w:id="5" w:author="Верхова Ирина Александровна" w:date="2025-11-13T14:53:00Z" w:initials="ВИА"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Подстрочный текст должен быть шрифтом менее 14-го</w:t>
      </w:r>
    </w:p>
  </w:comment>
  <w:comment w:id="6" w:author="Верхова Ирина Александровна" w:date="2025-11-13T14:53:00Z" w:initials="ВИА"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Подстрочный текст должен быть шрифтом менее 14-го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</w15:commentsEx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1"/>
  <w15:commentEx w15:paraId="00000005" w15:done="1"/>
  <w15:commentEx w15:paraId="00000006" w15:done="1"/>
  <w15:commentEx w15:paraId="00000007" w15:done="1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C70A984" w16cex:dateUtc="2025-11-13T11:53:00Z"/>
  <w16cex:commentExtensible w16cex:durableId="591CD9E1" w16cex:dateUtc="2025-11-13T12:14:00Z"/>
  <w16cex:commentExtensible w16cex:durableId="6441D223" w16cex:dateUtc="2025-11-13T11:53:00Z"/>
  <w16cex:commentExtensible w16cex:durableId="6BC4B381" w16cex:dateUtc="2025-11-13T11:53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06BB5AE"/>
  <w16cid:commentId w16cid:paraId="00000002" w16cid:durableId="21DF09AC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E5DDFEB"/>
  <w16cid:commentId w16cid:paraId="00000002" w16cid:durableId="69CBCDEB"/>
  <w16cid:commentId w16cid:paraId="00000003" w16cid:durableId="4EDF0156"/>
  <w16cid:commentId w16cid:paraId="00000004" w16cid:durableId="4C70A984"/>
  <w16cid:commentId w16cid:paraId="00000005" w16cid:durableId="591CD9E1"/>
  <w16cid:commentId w16cid:paraId="00000006" w16cid:durableId="6441D223"/>
  <w16cid:commentId w16cid:paraId="00000007" w16cid:durableId="6BC4B38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SL_Times New Roman">
    <w:panose1 w:val="02000603000000000000"/>
  </w:font>
  <w:font w:name="Segoe UI">
    <w:panose1 w:val="020B0502040504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20322613"/>
      <w:docPartObj>
        <w:docPartGallery w:val="Page Numbers (Top of Page)"/>
        <w:docPartUnique w:val="true"/>
      </w:docPartObj>
      <w:rPr/>
    </w:sdtPr>
    <w:sdtContent>
      <w:p>
        <w:pPr>
          <w:pStyle w:val="930"/>
          <w:jc w:val="center"/>
        </w:pPr>
        <w:r/>
        <w:r/>
      </w:p>
      <w:p>
        <w:pPr>
          <w:pStyle w:val="930"/>
          <w:jc w:val="center"/>
        </w:pPr>
        <w:r/>
        <w:r/>
      </w:p>
      <w:p>
        <w:pPr>
          <w:pStyle w:val="93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10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3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927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2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8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0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2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4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6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8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02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1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75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3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5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7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9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1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3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5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7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92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ерхова Ирина Александровна">
    <w15:presenceInfo w15:providerId="AD" w15:userId="S-1-5-21-210806625-2416189202-2098161031-1429"/>
  </w15:person>
</w15:people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ерхова Ирина Александровна">
    <w15:presenceInfo w15:providerId="AD" w15:userId="S-1-5-21-210806625-2416189202-2098161031-14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>
    <w:name w:val="Heading 1"/>
    <w:basedOn w:val="908"/>
    <w:next w:val="908"/>
    <w:link w:val="7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7">
    <w:name w:val="Heading 1 Char"/>
    <w:basedOn w:val="909"/>
    <w:link w:val="736"/>
    <w:uiPriority w:val="9"/>
    <w:rPr>
      <w:rFonts w:ascii="Arial" w:hAnsi="Arial" w:eastAsia="Arial" w:cs="Arial"/>
      <w:sz w:val="40"/>
      <w:szCs w:val="40"/>
    </w:rPr>
  </w:style>
  <w:style w:type="paragraph" w:styleId="738">
    <w:name w:val="Heading 2"/>
    <w:basedOn w:val="908"/>
    <w:next w:val="908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9">
    <w:name w:val="Heading 2 Char"/>
    <w:basedOn w:val="909"/>
    <w:link w:val="738"/>
    <w:uiPriority w:val="9"/>
    <w:rPr>
      <w:rFonts w:ascii="Arial" w:hAnsi="Arial" w:eastAsia="Arial" w:cs="Arial"/>
      <w:sz w:val="34"/>
    </w:rPr>
  </w:style>
  <w:style w:type="paragraph" w:styleId="740">
    <w:name w:val="Heading 3"/>
    <w:basedOn w:val="908"/>
    <w:next w:val="908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1">
    <w:name w:val="Heading 3 Char"/>
    <w:basedOn w:val="909"/>
    <w:link w:val="740"/>
    <w:uiPriority w:val="9"/>
    <w:rPr>
      <w:rFonts w:ascii="Arial" w:hAnsi="Arial" w:eastAsia="Arial" w:cs="Arial"/>
      <w:sz w:val="30"/>
      <w:szCs w:val="30"/>
    </w:rPr>
  </w:style>
  <w:style w:type="paragraph" w:styleId="742">
    <w:name w:val="Heading 4"/>
    <w:basedOn w:val="908"/>
    <w:next w:val="908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3">
    <w:name w:val="Heading 4 Char"/>
    <w:basedOn w:val="909"/>
    <w:link w:val="742"/>
    <w:uiPriority w:val="9"/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908"/>
    <w:next w:val="908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5">
    <w:name w:val="Heading 5 Char"/>
    <w:basedOn w:val="909"/>
    <w:link w:val="744"/>
    <w:uiPriority w:val="9"/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908"/>
    <w:next w:val="908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7">
    <w:name w:val="Heading 6 Char"/>
    <w:basedOn w:val="909"/>
    <w:link w:val="746"/>
    <w:uiPriority w:val="9"/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908"/>
    <w:next w:val="908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>
    <w:name w:val="Heading 7 Char"/>
    <w:basedOn w:val="909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908"/>
    <w:next w:val="908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1">
    <w:name w:val="Heading 8 Char"/>
    <w:basedOn w:val="909"/>
    <w:link w:val="750"/>
    <w:uiPriority w:val="9"/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908"/>
    <w:next w:val="908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Heading 9 Char"/>
    <w:basedOn w:val="909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No Spacing"/>
    <w:uiPriority w:val="1"/>
    <w:qFormat/>
    <w:pPr>
      <w:spacing w:before="0" w:after="0" w:line="240" w:lineRule="auto"/>
    </w:pPr>
  </w:style>
  <w:style w:type="paragraph" w:styleId="755">
    <w:name w:val="Title"/>
    <w:basedOn w:val="908"/>
    <w:next w:val="908"/>
    <w:link w:val="94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56">
    <w:name w:val="Subtitle"/>
    <w:basedOn w:val="908"/>
    <w:next w:val="908"/>
    <w:link w:val="757"/>
    <w:uiPriority w:val="11"/>
    <w:qFormat/>
    <w:pPr>
      <w:spacing w:before="200" w:after="200"/>
    </w:pPr>
    <w:rPr>
      <w:sz w:val="24"/>
      <w:szCs w:val="24"/>
    </w:rPr>
  </w:style>
  <w:style w:type="character" w:styleId="757">
    <w:name w:val="Subtitle Char"/>
    <w:basedOn w:val="909"/>
    <w:link w:val="756"/>
    <w:uiPriority w:val="11"/>
    <w:rPr>
      <w:sz w:val="24"/>
      <w:szCs w:val="24"/>
    </w:rPr>
  </w:style>
  <w:style w:type="paragraph" w:styleId="758">
    <w:name w:val="Quote"/>
    <w:basedOn w:val="908"/>
    <w:next w:val="908"/>
    <w:link w:val="759"/>
    <w:uiPriority w:val="29"/>
    <w:qFormat/>
    <w:pPr>
      <w:ind w:left="720" w:right="720"/>
    </w:pPr>
    <w:rPr>
      <w:i/>
    </w:rPr>
  </w:style>
  <w:style w:type="character" w:styleId="759">
    <w:name w:val="Quote Char"/>
    <w:link w:val="758"/>
    <w:uiPriority w:val="29"/>
    <w:rPr>
      <w:i/>
    </w:rPr>
  </w:style>
  <w:style w:type="paragraph" w:styleId="760">
    <w:name w:val="Intense Quote"/>
    <w:basedOn w:val="908"/>
    <w:next w:val="908"/>
    <w:link w:val="7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1">
    <w:name w:val="Intense Quote Char"/>
    <w:link w:val="760"/>
    <w:uiPriority w:val="30"/>
    <w:rPr>
      <w:i/>
    </w:rPr>
  </w:style>
  <w:style w:type="character" w:styleId="762">
    <w:name w:val="Header Char"/>
    <w:basedOn w:val="909"/>
    <w:link w:val="930"/>
    <w:uiPriority w:val="99"/>
  </w:style>
  <w:style w:type="character" w:styleId="763">
    <w:name w:val="Footer Char"/>
    <w:basedOn w:val="909"/>
    <w:link w:val="932"/>
    <w:uiPriority w:val="99"/>
  </w:style>
  <w:style w:type="paragraph" w:styleId="764">
    <w:name w:val="Caption"/>
    <w:basedOn w:val="908"/>
    <w:next w:val="908"/>
    <w:link w:val="7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5">
    <w:name w:val="Caption Char"/>
    <w:basedOn w:val="909"/>
    <w:link w:val="764"/>
    <w:uiPriority w:val="35"/>
    <w:rPr>
      <w:b/>
      <w:bCs/>
      <w:color w:val="4f81bd" w:themeColor="accent1"/>
      <w:sz w:val="18"/>
      <w:szCs w:val="18"/>
    </w:rPr>
  </w:style>
  <w:style w:type="table" w:styleId="766">
    <w:name w:val="Table Grid Light"/>
    <w:basedOn w:val="9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basedOn w:val="9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basedOn w:val="9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>
    <w:name w:val="Grid Table 4 - Accent 1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5">
    <w:name w:val="Grid Table 4 - Accent 2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Grid Table 4 - Accent 3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7">
    <w:name w:val="Grid Table 4 - Accent 4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Grid Table 4 - Accent 5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9">
    <w:name w:val="Grid Table 4 - Accent 6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0">
    <w:name w:val="Grid Table 5 Dark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7">
    <w:name w:val="Grid Table 6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8">
    <w:name w:val="Grid Table 6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9">
    <w:name w:val="Grid Table 6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0">
    <w:name w:val="Grid Table 6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1">
    <w:name w:val="Grid Table 6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2">
    <w:name w:val="Grid Table 6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6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7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9">
    <w:name w:val="List Table 2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0">
    <w:name w:val="List Table 2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1">
    <w:name w:val="List Table 2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2">
    <w:name w:val="List Table 2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3">
    <w:name w:val="List Table 2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4">
    <w:name w:val="List Table 2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6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7">
    <w:name w:val="List Table 6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8">
    <w:name w:val="List Table 6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List Table 6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0">
    <w:name w:val="List Table 6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List Table 6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2">
    <w:name w:val="List Table 6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3">
    <w:name w:val="List Table 7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4">
    <w:name w:val="List Table 7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5">
    <w:name w:val="List Table 7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6">
    <w:name w:val="List Table 7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7">
    <w:name w:val="List Table 7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8">
    <w:name w:val="List Table 7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9">
    <w:name w:val="List Table 7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70">
    <w:name w:val="Lined - Accent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Lined - Accent 1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2">
    <w:name w:val="Lined - Accent 2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3">
    <w:name w:val="Lined - Accent 3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4">
    <w:name w:val="Lined - Accent 4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5">
    <w:name w:val="Lined - Accent 5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6">
    <w:name w:val="Lined - Accent 6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7">
    <w:name w:val="Bordered &amp; Lined - Accent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Bordered &amp; Lined - Accent 1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9">
    <w:name w:val="Bordered &amp; Lined - Accent 2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0">
    <w:name w:val="Bordered &amp; Lined - Accent 3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1">
    <w:name w:val="Bordered &amp; Lined - Accent 4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2">
    <w:name w:val="Bordered &amp; Lined - Accent 5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3">
    <w:name w:val="Bordered &amp; Lined - Accent 6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4">
    <w:name w:val="Bordered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5">
    <w:name w:val="Bordered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6">
    <w:name w:val="Bordered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7">
    <w:name w:val="Bordered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8">
    <w:name w:val="Bordered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9">
    <w:name w:val="Bordered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0">
    <w:name w:val="Bordered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1">
    <w:name w:val="footnote text"/>
    <w:basedOn w:val="908"/>
    <w:link w:val="892"/>
    <w:uiPriority w:val="99"/>
    <w:semiHidden/>
    <w:unhideWhenUsed/>
    <w:pPr>
      <w:spacing w:after="40" w:line="240" w:lineRule="auto"/>
    </w:pPr>
    <w:rPr>
      <w:sz w:val="18"/>
    </w:rPr>
  </w:style>
  <w:style w:type="character" w:styleId="892">
    <w:name w:val="Footnote Text Char"/>
    <w:link w:val="891"/>
    <w:uiPriority w:val="99"/>
    <w:rPr>
      <w:sz w:val="18"/>
    </w:rPr>
  </w:style>
  <w:style w:type="character" w:styleId="893">
    <w:name w:val="footnote reference"/>
    <w:basedOn w:val="909"/>
    <w:uiPriority w:val="99"/>
    <w:unhideWhenUsed/>
    <w:rPr>
      <w:vertAlign w:val="superscript"/>
    </w:rPr>
  </w:style>
  <w:style w:type="paragraph" w:styleId="894">
    <w:name w:val="endnote text"/>
    <w:basedOn w:val="908"/>
    <w:link w:val="895"/>
    <w:uiPriority w:val="99"/>
    <w:semiHidden/>
    <w:unhideWhenUsed/>
    <w:pPr>
      <w:spacing w:after="0" w:line="240" w:lineRule="auto"/>
    </w:pPr>
    <w:rPr>
      <w:sz w:val="20"/>
    </w:rPr>
  </w:style>
  <w:style w:type="character" w:styleId="895">
    <w:name w:val="Endnote Text Char"/>
    <w:link w:val="894"/>
    <w:uiPriority w:val="99"/>
    <w:rPr>
      <w:sz w:val="20"/>
    </w:rPr>
  </w:style>
  <w:style w:type="character" w:styleId="896">
    <w:name w:val="endnote reference"/>
    <w:basedOn w:val="909"/>
    <w:uiPriority w:val="99"/>
    <w:semiHidden/>
    <w:unhideWhenUsed/>
    <w:rPr>
      <w:vertAlign w:val="superscript"/>
    </w:rPr>
  </w:style>
  <w:style w:type="paragraph" w:styleId="897">
    <w:name w:val="toc 1"/>
    <w:basedOn w:val="908"/>
    <w:next w:val="908"/>
    <w:uiPriority w:val="39"/>
    <w:unhideWhenUsed/>
    <w:pPr>
      <w:ind w:left="0" w:right="0" w:firstLine="0"/>
      <w:spacing w:after="57"/>
    </w:pPr>
  </w:style>
  <w:style w:type="paragraph" w:styleId="898">
    <w:name w:val="toc 2"/>
    <w:basedOn w:val="908"/>
    <w:next w:val="908"/>
    <w:uiPriority w:val="39"/>
    <w:unhideWhenUsed/>
    <w:pPr>
      <w:ind w:left="283" w:right="0" w:firstLine="0"/>
      <w:spacing w:after="57"/>
    </w:pPr>
  </w:style>
  <w:style w:type="paragraph" w:styleId="899">
    <w:name w:val="toc 3"/>
    <w:basedOn w:val="908"/>
    <w:next w:val="908"/>
    <w:uiPriority w:val="39"/>
    <w:unhideWhenUsed/>
    <w:pPr>
      <w:ind w:left="567" w:right="0" w:firstLine="0"/>
      <w:spacing w:after="57"/>
    </w:pPr>
  </w:style>
  <w:style w:type="paragraph" w:styleId="900">
    <w:name w:val="toc 4"/>
    <w:basedOn w:val="908"/>
    <w:next w:val="908"/>
    <w:uiPriority w:val="39"/>
    <w:unhideWhenUsed/>
    <w:pPr>
      <w:ind w:left="850" w:right="0" w:firstLine="0"/>
      <w:spacing w:after="57"/>
    </w:pPr>
  </w:style>
  <w:style w:type="paragraph" w:styleId="901">
    <w:name w:val="toc 5"/>
    <w:basedOn w:val="908"/>
    <w:next w:val="908"/>
    <w:uiPriority w:val="39"/>
    <w:unhideWhenUsed/>
    <w:pPr>
      <w:ind w:left="1134" w:right="0" w:firstLine="0"/>
      <w:spacing w:after="57"/>
    </w:pPr>
  </w:style>
  <w:style w:type="paragraph" w:styleId="902">
    <w:name w:val="toc 6"/>
    <w:basedOn w:val="908"/>
    <w:next w:val="908"/>
    <w:uiPriority w:val="39"/>
    <w:unhideWhenUsed/>
    <w:pPr>
      <w:ind w:left="1417" w:right="0" w:firstLine="0"/>
      <w:spacing w:after="57"/>
    </w:pPr>
  </w:style>
  <w:style w:type="paragraph" w:styleId="903">
    <w:name w:val="toc 7"/>
    <w:basedOn w:val="908"/>
    <w:next w:val="908"/>
    <w:uiPriority w:val="39"/>
    <w:unhideWhenUsed/>
    <w:pPr>
      <w:ind w:left="1701" w:right="0" w:firstLine="0"/>
      <w:spacing w:after="57"/>
    </w:pPr>
  </w:style>
  <w:style w:type="paragraph" w:styleId="904">
    <w:name w:val="toc 8"/>
    <w:basedOn w:val="908"/>
    <w:next w:val="908"/>
    <w:uiPriority w:val="39"/>
    <w:unhideWhenUsed/>
    <w:pPr>
      <w:ind w:left="1984" w:right="0" w:firstLine="0"/>
      <w:spacing w:after="57"/>
    </w:pPr>
  </w:style>
  <w:style w:type="paragraph" w:styleId="905">
    <w:name w:val="toc 9"/>
    <w:basedOn w:val="908"/>
    <w:next w:val="908"/>
    <w:uiPriority w:val="39"/>
    <w:unhideWhenUsed/>
    <w:pPr>
      <w:ind w:left="2268" w:right="0" w:firstLine="0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908"/>
    <w:next w:val="908"/>
    <w:uiPriority w:val="99"/>
    <w:unhideWhenUsed/>
    <w:pPr>
      <w:spacing w:after="0" w:afterAutospacing="0"/>
    </w:pPr>
  </w:style>
  <w:style w:type="paragraph" w:styleId="908" w:default="1">
    <w:name w:val="Normal"/>
    <w:qFormat/>
  </w:style>
  <w:style w:type="character" w:styleId="909" w:default="1">
    <w:name w:val="Default Paragraph Font"/>
    <w:uiPriority w:val="1"/>
    <w:semiHidden/>
    <w:unhideWhenUsed/>
  </w:style>
  <w:style w:type="table" w:styleId="9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1" w:default="1">
    <w:name w:val="No List"/>
    <w:uiPriority w:val="99"/>
    <w:semiHidden/>
    <w:unhideWhenUsed/>
  </w:style>
  <w:style w:type="paragraph" w:styleId="912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913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914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915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916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917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918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919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920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921" w:customStyle="1">
    <w:name w:val="ConsPlusNormal"/>
    <w:link w:val="939"/>
    <w:pPr>
      <w:widowControl w:val="off"/>
    </w:pPr>
    <w:rPr>
      <w:rFonts w:ascii="Times New Roman" w:hAnsi="Times New Roman" w:cs="Times New Roman"/>
      <w:sz w:val="24"/>
    </w:rPr>
  </w:style>
  <w:style w:type="paragraph" w:styleId="922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923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924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925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926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927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928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929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930">
    <w:name w:val="Header"/>
    <w:basedOn w:val="908"/>
    <w:link w:val="93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1" w:customStyle="1">
    <w:name w:val="Верхний колонтитул Знак"/>
    <w:basedOn w:val="909"/>
    <w:link w:val="930"/>
    <w:uiPriority w:val="99"/>
  </w:style>
  <w:style w:type="paragraph" w:styleId="932">
    <w:name w:val="Footer"/>
    <w:basedOn w:val="908"/>
    <w:link w:val="93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3" w:customStyle="1">
    <w:name w:val="Нижний колонтитул Знак"/>
    <w:basedOn w:val="909"/>
    <w:link w:val="932"/>
    <w:uiPriority w:val="99"/>
  </w:style>
  <w:style w:type="paragraph" w:styleId="934">
    <w:name w:val="Normal (Web)"/>
    <w:basedOn w:val="908"/>
    <w:uiPriority w:val="99"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935">
    <w:name w:val="List Paragraph"/>
    <w:basedOn w:val="908"/>
    <w:uiPriority w:val="34"/>
    <w:qFormat/>
    <w:pPr>
      <w:contextualSpacing/>
      <w:ind w:left="720"/>
      <w:spacing w:after="160" w:line="259" w:lineRule="auto"/>
    </w:pPr>
    <w:rPr>
      <w:rFonts w:eastAsiaTheme="minorHAnsi"/>
      <w:lang w:eastAsia="en-US"/>
    </w:rPr>
  </w:style>
  <w:style w:type="character" w:styleId="936">
    <w:name w:val="Hyperlink"/>
    <w:basedOn w:val="909"/>
    <w:uiPriority w:val="99"/>
    <w:unhideWhenUsed/>
    <w:rPr>
      <w:color w:val="0563c1" w:themeColor="hyperlink"/>
      <w:u w:val="single"/>
    </w:rPr>
  </w:style>
  <w:style w:type="paragraph" w:styleId="937">
    <w:name w:val="HTML Preformatted"/>
    <w:basedOn w:val="908"/>
    <w:link w:val="938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character" w:styleId="938" w:customStyle="1">
    <w:name w:val="Стандартный HTML Знак"/>
    <w:basedOn w:val="909"/>
    <w:link w:val="937"/>
    <w:uiPriority w:val="99"/>
    <w:rPr>
      <w:rFonts w:ascii="Courier New" w:hAnsi="Courier New" w:eastAsia="Times New Roman" w:cs="Courier New"/>
      <w:sz w:val="20"/>
      <w:szCs w:val="20"/>
    </w:rPr>
  </w:style>
  <w:style w:type="character" w:styleId="939" w:customStyle="1">
    <w:name w:val="ConsPlusNormal Знак"/>
    <w:link w:val="921"/>
    <w:rPr>
      <w:rFonts w:ascii="Times New Roman" w:hAnsi="Times New Roman" w:cs="Times New Roman"/>
      <w:sz w:val="24"/>
    </w:rPr>
  </w:style>
  <w:style w:type="paragraph" w:styleId="940" w:customStyle="1">
    <w:name w:val="Обычный1"/>
    <w:pPr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paragraph" w:styleId="941">
    <w:name w:val="Balloon Text"/>
    <w:basedOn w:val="908"/>
    <w:link w:val="94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42" w:customStyle="1">
    <w:name w:val="Текст выноски Знак"/>
    <w:basedOn w:val="909"/>
    <w:link w:val="941"/>
    <w:uiPriority w:val="99"/>
    <w:semiHidden/>
    <w:rPr>
      <w:rFonts w:ascii="Segoe UI" w:hAnsi="Segoe UI" w:cs="Segoe UI"/>
      <w:sz w:val="18"/>
      <w:szCs w:val="18"/>
    </w:rPr>
  </w:style>
  <w:style w:type="character" w:styleId="943" w:customStyle="1">
    <w:name w:val="Title Char"/>
    <w:basedOn w:val="909"/>
    <w:uiPriority w:val="10"/>
    <w:rPr>
      <w:sz w:val="48"/>
      <w:szCs w:val="48"/>
    </w:rPr>
  </w:style>
  <w:style w:type="table" w:styleId="944">
    <w:name w:val="Table Grid"/>
    <w:basedOn w:val="910"/>
    <w:uiPriority w:val="59"/>
    <w:rPr>
      <w:rFonts w:ascii="Calibri" w:hAnsi="Calibri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45">
    <w:name w:val="annotation reference"/>
    <w:basedOn w:val="909"/>
    <w:unhideWhenUsed/>
    <w:rPr>
      <w:sz w:val="16"/>
      <w:szCs w:val="16"/>
    </w:rPr>
  </w:style>
  <w:style w:type="paragraph" w:styleId="946">
    <w:name w:val="annotation text"/>
    <w:basedOn w:val="908"/>
    <w:link w:val="947"/>
    <w:uiPriority w:val="99"/>
    <w:semiHidden/>
    <w:unhideWhenUsed/>
    <w:rPr>
      <w:sz w:val="20"/>
      <w:szCs w:val="20"/>
    </w:rPr>
  </w:style>
  <w:style w:type="character" w:styleId="947" w:customStyle="1">
    <w:name w:val="Текст примечания Знак"/>
    <w:basedOn w:val="909"/>
    <w:link w:val="946"/>
    <w:uiPriority w:val="99"/>
    <w:semiHidden/>
    <w:rPr>
      <w:sz w:val="20"/>
      <w:szCs w:val="20"/>
    </w:rPr>
  </w:style>
  <w:style w:type="paragraph" w:styleId="948" w:customStyle="1">
    <w:name w:val="Стандартный HTML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https://docs.cntd.ru/document/446450172" TargetMode="External"/><Relationship Id="rId15" Type="http://schemas.openxmlformats.org/officeDocument/2006/relationships/hyperlink" Target="https://docs.cntd.ru/document/446472246" TargetMode="External"/><Relationship Id="rId16" Type="http://schemas.openxmlformats.org/officeDocument/2006/relationships/hyperlink" Target="https://docs.cntd.ru/document/561441266" TargetMode="External"/><Relationship Id="rId17" Type="http://schemas.openxmlformats.org/officeDocument/2006/relationships/hyperlink" Target="https://docs.cntd.ru/document/570875381" TargetMode="External"/><Relationship Id="rId18" Type="http://schemas.openxmlformats.org/officeDocument/2006/relationships/hyperlink" Target="https://docs.cntd.ru/document/574765439" TargetMode="External"/><Relationship Id="rId19" Type="http://schemas.openxmlformats.org/officeDocument/2006/relationships/hyperlink" Target="https://docs.cntd.ru/document/577972858" TargetMode="External"/><Relationship Id="rId20" Type="http://schemas.openxmlformats.org/officeDocument/2006/relationships/hyperlink" Target="https://docs.cntd.ru/document/406064699" TargetMode="External"/><Relationship Id="rId21" Type="http://schemas.openxmlformats.org/officeDocument/2006/relationships/hyperlink" Target="https://docs.cntd.ru/document/406529528" TargetMode="External"/><Relationship Id="rId22" Type="http://schemas.openxmlformats.org/officeDocument/2006/relationships/hyperlink" Target="https://docs.cntd.ru/document/407284767" TargetMode="External"/><Relationship Id="rId23" Type="http://schemas.openxmlformats.org/officeDocument/2006/relationships/hyperlink" Target="http://www.gosuslugi.ru/" TargetMode="External"/><Relationship Id="rId24" Type="http://schemas.openxmlformats.org/officeDocument/2006/relationships/hyperlink" Target="https://login.consultant.ru/link/?req=doc&amp;base=RLAW363&amp;n=184193&amp;date=09.07.2025" TargetMode="External"/><Relationship Id="rId25" Type="http://schemas.openxmlformats.org/officeDocument/2006/relationships/hyperlink" Target="https://login.consultant.ru/link/?req=doc&amp;base=RLAW363&amp;n=184193&amp;date=09.07.2025" TargetMode="External"/><Relationship Id="rId26" Type="http://schemas.openxmlformats.org/officeDocument/2006/relationships/hyperlink" Target="https://login.consultant.ru/link/?req=doc&amp;base=RLAW363&amp;n=184193&amp;date=09.07.2025" TargetMode="External"/><Relationship Id="rId27" Type="http://schemas.openxmlformats.org/officeDocument/2006/relationships/comments" Target="comments.xml" /><Relationship Id="rId28" Type="http://schemas.microsoft.com/office/2011/relationships/commentsExtended" Target="commentsExtended.xml" /><Relationship Id="rId29" Type="http://schemas.microsoft.com/office/2016/09/relationships/commentsIds" Target="commentsIds.xml" /><Relationship Id="rId30" Type="http://schemas.microsoft.com/office/2011/relationships/people" Target="people.xml" /><Relationship Id="rId31" Type="http://schemas.onlyoffice.com/commentsDocument" Target="commentsDocument.xml" /><Relationship Id="rId32" Type="http://schemas.onlyoffice.com/commentsExtendedDocument" Target="commentsExtendedDocument.xml" /><Relationship Id="rId33" Type="http://schemas.onlyoffice.com/commentsExtensibleDocument" Target="commentsExtensibleDocument.xml" /><Relationship Id="rId34" Type="http://schemas.onlyoffice.com/commentsIdsDocument" Target="commentsIdsDocument.xml" /><Relationship Id="rId35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705A0-2B2B-4AB7-8A7F-4F03929E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КонсультантПлюс Версия 4024.00.50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ребенка"
(Зарегистрировано в Минюсте РТ 27.04.2018 N 4654)</dc:title>
  <dc:creator>Фарахова Индира Ильфатовна</dc:creator>
  <cp:lastModifiedBy>olesya.smyslova</cp:lastModifiedBy>
  <cp:revision>38</cp:revision>
  <dcterms:created xsi:type="dcterms:W3CDTF">2025-11-13T07:10:00Z</dcterms:created>
  <dcterms:modified xsi:type="dcterms:W3CDTF">2025-12-02T10:54:38Z</dcterms:modified>
</cp:coreProperties>
</file>