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B76332" w:rsidRPr="004C2141">
        <w:tc>
          <w:tcPr>
            <w:tcW w:w="4678" w:type="dxa"/>
          </w:tcPr>
          <w:p w:rsidR="00B76332" w:rsidRDefault="00B76332" w:rsidP="00B76332">
            <w:pPr>
              <w:ind w:left="317"/>
              <w:jc w:val="center"/>
              <w:rPr>
                <w:rFonts w:ascii="Tatar Academy" w:hAnsi="Tatar Academy"/>
                <w:i/>
                <w:caps/>
                <w:noProof/>
                <w:color w:val="008000"/>
                <w:sz w:val="12"/>
              </w:rPr>
            </w:pPr>
          </w:p>
          <w:p w:rsidR="00B76332" w:rsidRPr="009C119C" w:rsidRDefault="00B76332" w:rsidP="00B76332">
            <w:pPr>
              <w:jc w:val="center"/>
              <w:rPr>
                <w:caps/>
                <w:noProof/>
                <w:color w:val="000000"/>
                <w:sz w:val="24"/>
                <w:szCs w:val="24"/>
              </w:rPr>
            </w:pPr>
            <w:r w:rsidRPr="009C119C">
              <w:rPr>
                <w:caps/>
                <w:noProof/>
                <w:color w:val="000000"/>
                <w:sz w:val="24"/>
              </w:rPr>
              <w:t xml:space="preserve">ГЛАВА спасского </w:t>
            </w:r>
            <w:r w:rsidRPr="009C119C">
              <w:rPr>
                <w:caps/>
                <w:noProof/>
                <w:color w:val="000000"/>
                <w:sz w:val="24"/>
                <w:szCs w:val="24"/>
              </w:rPr>
              <w:t>МУНИЦИПАЛЬНОГО района</w:t>
            </w:r>
          </w:p>
          <w:p w:rsidR="00B76332" w:rsidRDefault="00B76332" w:rsidP="00B76332">
            <w:pPr>
              <w:jc w:val="center"/>
              <w:rPr>
                <w:caps/>
                <w:noProof/>
                <w:color w:val="008000"/>
                <w:sz w:val="24"/>
                <w:szCs w:val="24"/>
              </w:rPr>
            </w:pPr>
            <w:r w:rsidRPr="009C119C">
              <w:rPr>
                <w:caps/>
                <w:noProof/>
                <w:color w:val="000000"/>
                <w:sz w:val="24"/>
                <w:szCs w:val="24"/>
              </w:rPr>
              <w:t>республики татарстан</w:t>
            </w:r>
          </w:p>
          <w:p w:rsidR="00B76332" w:rsidRDefault="00B76332" w:rsidP="00B76332">
            <w:pPr>
              <w:ind w:left="34"/>
              <w:jc w:val="center"/>
              <w:rPr>
                <w:color w:val="008000"/>
                <w:sz w:val="22"/>
              </w:rPr>
            </w:pPr>
          </w:p>
        </w:tc>
        <w:tc>
          <w:tcPr>
            <w:tcW w:w="2032" w:type="dxa"/>
          </w:tcPr>
          <w:p w:rsidR="00B76332" w:rsidRDefault="00B76332" w:rsidP="00B76332">
            <w:pPr>
              <w:jc w:val="center"/>
              <w:rPr>
                <w:noProof/>
                <w:sz w:val="16"/>
              </w:rPr>
            </w:pPr>
          </w:p>
          <w:p w:rsidR="00B76332" w:rsidRDefault="0025046B" w:rsidP="00B76332">
            <w:pPr>
              <w:jc w:val="center"/>
              <w:rPr>
                <w:noProof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111760</wp:posOffset>
                  </wp:positionV>
                  <wp:extent cx="823595" cy="10287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B76332" w:rsidRDefault="00B76332" w:rsidP="00B76332">
            <w:pPr>
              <w:jc w:val="center"/>
              <w:rPr>
                <w:rFonts w:ascii="Tatar Academy" w:hAnsi="Tatar Academy"/>
                <w:i/>
                <w:caps/>
                <w:noProof/>
                <w:color w:val="008000"/>
                <w:sz w:val="12"/>
              </w:rPr>
            </w:pPr>
          </w:p>
          <w:p w:rsidR="00B76332" w:rsidRPr="009C119C" w:rsidRDefault="00B76332" w:rsidP="00B76332">
            <w:pPr>
              <w:pStyle w:val="1"/>
              <w:ind w:left="34"/>
              <w:rPr>
                <w:noProof w:val="0"/>
                <w:color w:val="000000"/>
                <w:sz w:val="24"/>
                <w:szCs w:val="24"/>
              </w:rPr>
            </w:pPr>
            <w:r w:rsidRPr="009C119C">
              <w:rPr>
                <w:noProof w:val="0"/>
                <w:color w:val="000000"/>
                <w:sz w:val="24"/>
                <w:szCs w:val="24"/>
              </w:rPr>
              <w:t xml:space="preserve">татарстан </w:t>
            </w:r>
            <w:r w:rsidRPr="009C119C">
              <w:rPr>
                <w:color w:val="000000"/>
                <w:sz w:val="24"/>
                <w:szCs w:val="24"/>
              </w:rPr>
              <w:t>республика</w:t>
            </w:r>
            <w:r w:rsidRPr="009C119C">
              <w:rPr>
                <w:noProof w:val="0"/>
                <w:color w:val="000000"/>
                <w:sz w:val="24"/>
                <w:szCs w:val="24"/>
              </w:rPr>
              <w:t>сы</w:t>
            </w:r>
          </w:p>
          <w:p w:rsidR="00B76332" w:rsidRPr="009C119C" w:rsidRDefault="00B76332" w:rsidP="00B76332">
            <w:pPr>
              <w:pStyle w:val="2"/>
              <w:ind w:left="34"/>
              <w:rPr>
                <w:color w:val="000000"/>
                <w:sz w:val="24"/>
                <w:szCs w:val="24"/>
              </w:rPr>
            </w:pPr>
            <w:r w:rsidRPr="009C119C">
              <w:rPr>
                <w:color w:val="000000"/>
                <w:sz w:val="24"/>
                <w:szCs w:val="24"/>
              </w:rPr>
              <w:t>спас МУНИЦИПАЛЬ район БАШЛЫГЫ</w:t>
            </w:r>
          </w:p>
          <w:p w:rsidR="00B76332" w:rsidRDefault="00B76332" w:rsidP="005D7CD3">
            <w:pPr>
              <w:ind w:left="317"/>
              <w:jc w:val="center"/>
              <w:rPr>
                <w:noProof/>
                <w:color w:val="008000"/>
                <w:sz w:val="22"/>
              </w:rPr>
            </w:pPr>
          </w:p>
          <w:p w:rsidR="005D7CD3" w:rsidRDefault="005D7CD3" w:rsidP="005D7CD3">
            <w:pPr>
              <w:ind w:left="317"/>
              <w:jc w:val="center"/>
              <w:rPr>
                <w:noProof/>
                <w:color w:val="008000"/>
                <w:sz w:val="22"/>
              </w:rPr>
            </w:pPr>
          </w:p>
          <w:p w:rsidR="005D7CD3" w:rsidRDefault="005D7CD3" w:rsidP="005D7CD3">
            <w:pPr>
              <w:ind w:left="317"/>
              <w:jc w:val="center"/>
              <w:rPr>
                <w:noProof/>
                <w:color w:val="008000"/>
                <w:sz w:val="22"/>
              </w:rPr>
            </w:pPr>
          </w:p>
          <w:p w:rsidR="005D7CD3" w:rsidRPr="005D7CD3" w:rsidRDefault="005D7CD3" w:rsidP="005D7CD3">
            <w:pPr>
              <w:ind w:left="317"/>
              <w:jc w:val="center"/>
              <w:rPr>
                <w:noProof/>
                <w:color w:val="008000"/>
                <w:sz w:val="22"/>
              </w:rPr>
            </w:pPr>
          </w:p>
        </w:tc>
      </w:tr>
      <w:tr w:rsidR="00B76332">
        <w:tc>
          <w:tcPr>
            <w:tcW w:w="11198" w:type="dxa"/>
            <w:gridSpan w:val="3"/>
          </w:tcPr>
          <w:p w:rsidR="00B76332" w:rsidRPr="009C119C" w:rsidRDefault="00B76332" w:rsidP="00B76332">
            <w:pPr>
              <w:rPr>
                <w:b/>
                <w:caps/>
                <w:noProof/>
                <w:color w:val="000000"/>
                <w:sz w:val="22"/>
                <w:vertAlign w:val="superscript"/>
              </w:rPr>
            </w:pPr>
            <w:r w:rsidRPr="009C119C">
              <w:rPr>
                <w:b/>
                <w:caps/>
                <w:noProof/>
                <w:color w:val="000000"/>
                <w:sz w:val="22"/>
                <w:vertAlign w:val="superscript"/>
              </w:rPr>
              <w:t>____________________________________________________________________________________________________________________________________________________________</w:t>
            </w:r>
          </w:p>
          <w:p w:rsidR="00B76332" w:rsidRDefault="00B76332" w:rsidP="00B76332">
            <w:pPr>
              <w:rPr>
                <w:b/>
                <w:caps/>
                <w:noProof/>
                <w:color w:val="000000"/>
                <w:sz w:val="24"/>
                <w:szCs w:val="24"/>
              </w:rPr>
            </w:pPr>
            <w:r w:rsidRPr="00A420B3">
              <w:rPr>
                <w:caps/>
                <w:noProof/>
                <w:color w:val="008000"/>
                <w:sz w:val="24"/>
                <w:szCs w:val="24"/>
              </w:rPr>
              <w:t xml:space="preserve"> </w:t>
            </w:r>
            <w:r>
              <w:rPr>
                <w:caps/>
                <w:noProof/>
                <w:color w:val="008000"/>
                <w:sz w:val="24"/>
                <w:szCs w:val="24"/>
              </w:rPr>
              <w:t xml:space="preserve">            </w:t>
            </w:r>
            <w:r w:rsidRPr="00A420B3">
              <w:rPr>
                <w:b/>
                <w:caps/>
                <w:noProof/>
                <w:color w:val="000000"/>
                <w:sz w:val="24"/>
                <w:szCs w:val="24"/>
              </w:rPr>
              <w:t>П О С Т А Н О В Л Е Н И Е</w:t>
            </w:r>
            <w:r w:rsidRPr="00A420B3">
              <w:rPr>
                <w:caps/>
                <w:noProof/>
                <w:color w:val="008000"/>
                <w:sz w:val="24"/>
                <w:szCs w:val="24"/>
              </w:rPr>
              <w:t xml:space="preserve">            </w:t>
            </w:r>
            <w:r>
              <w:rPr>
                <w:caps/>
                <w:noProof/>
                <w:color w:val="008000"/>
                <w:sz w:val="24"/>
                <w:szCs w:val="24"/>
              </w:rPr>
              <w:t xml:space="preserve">                                                                   </w:t>
            </w:r>
            <w:r w:rsidRPr="00A420B3">
              <w:rPr>
                <w:b/>
                <w:caps/>
                <w:noProof/>
                <w:color w:val="000000"/>
                <w:sz w:val="24"/>
                <w:szCs w:val="24"/>
              </w:rPr>
              <w:t xml:space="preserve">К А Р А Р </w:t>
            </w:r>
            <w:r>
              <w:rPr>
                <w:b/>
                <w:caps/>
                <w:noProof/>
                <w:color w:val="000000"/>
                <w:sz w:val="24"/>
                <w:szCs w:val="24"/>
              </w:rPr>
              <w:t xml:space="preserve">   </w:t>
            </w:r>
            <w:r w:rsidRPr="00A420B3">
              <w:rPr>
                <w:b/>
                <w:caps/>
                <w:noProof/>
                <w:color w:val="000000"/>
                <w:sz w:val="24"/>
                <w:szCs w:val="24"/>
              </w:rPr>
              <w:t xml:space="preserve">    </w:t>
            </w:r>
          </w:p>
          <w:p w:rsidR="00B76332" w:rsidRDefault="00B76332" w:rsidP="00B76332">
            <w:pPr>
              <w:rPr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b/>
                <w:caps/>
                <w:noProof/>
                <w:color w:val="000000"/>
                <w:sz w:val="24"/>
                <w:szCs w:val="24"/>
              </w:rPr>
              <w:t xml:space="preserve">                    </w:t>
            </w:r>
          </w:p>
          <w:p w:rsidR="00B76332" w:rsidRDefault="00B76332" w:rsidP="00B76332">
            <w:pPr>
              <w:rPr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b/>
                <w:caps/>
                <w:noProof/>
                <w:color w:val="000000"/>
                <w:sz w:val="24"/>
                <w:szCs w:val="24"/>
              </w:rPr>
              <w:t xml:space="preserve">                    ___________________                           </w:t>
            </w:r>
            <w:r w:rsidRPr="00795A5F">
              <w:rPr>
                <w:noProof/>
                <w:color w:val="000000"/>
                <w:sz w:val="24"/>
                <w:szCs w:val="24"/>
              </w:rPr>
              <w:t>г</w:t>
            </w:r>
            <w:r w:rsidRPr="00795A5F">
              <w:rPr>
                <w:caps/>
                <w:noProof/>
                <w:color w:val="000000"/>
                <w:sz w:val="24"/>
                <w:szCs w:val="24"/>
              </w:rPr>
              <w:t xml:space="preserve">. </w:t>
            </w:r>
            <w:r w:rsidRPr="00795A5F">
              <w:rPr>
                <w:noProof/>
                <w:color w:val="000000"/>
                <w:sz w:val="24"/>
                <w:szCs w:val="24"/>
              </w:rPr>
              <w:t xml:space="preserve">Болгар </w:t>
            </w:r>
            <w:r>
              <w:rPr>
                <w:b/>
                <w:caps/>
                <w:noProof/>
                <w:color w:val="000000"/>
                <w:sz w:val="24"/>
                <w:szCs w:val="24"/>
              </w:rPr>
              <w:t xml:space="preserve">                                 № ___________                                                    </w:t>
            </w:r>
          </w:p>
          <w:p w:rsidR="00B76332" w:rsidRPr="00A420B3" w:rsidRDefault="00B76332" w:rsidP="00B76332">
            <w:pPr>
              <w:rPr>
                <w:caps/>
                <w:noProof/>
                <w:color w:val="008000"/>
                <w:sz w:val="24"/>
                <w:szCs w:val="24"/>
              </w:rPr>
            </w:pPr>
            <w:r w:rsidRPr="00A420B3">
              <w:rPr>
                <w:b/>
                <w:caps/>
                <w:noProof/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b/>
                <w:caps/>
                <w:noProof/>
                <w:color w:val="000000"/>
                <w:sz w:val="24"/>
                <w:szCs w:val="24"/>
              </w:rPr>
              <w:t xml:space="preserve">                 </w:t>
            </w:r>
            <w:r w:rsidRPr="00A420B3">
              <w:rPr>
                <w:b/>
                <w:caps/>
                <w:noProof/>
                <w:color w:val="000000"/>
                <w:sz w:val="24"/>
                <w:szCs w:val="24"/>
              </w:rPr>
              <w:t xml:space="preserve"> </w:t>
            </w:r>
          </w:p>
          <w:p w:rsidR="00B76332" w:rsidRDefault="00B76332" w:rsidP="00B76332">
            <w:pPr>
              <w:rPr>
                <w:caps/>
                <w:noProof/>
                <w:color w:val="008000"/>
                <w:sz w:val="22"/>
              </w:rPr>
            </w:pPr>
          </w:p>
        </w:tc>
      </w:tr>
    </w:tbl>
    <w:p w:rsidR="00B555FE" w:rsidRDefault="001B2C09" w:rsidP="002D19E6">
      <w:pPr>
        <w:jc w:val="both"/>
        <w:rPr>
          <w:sz w:val="28"/>
          <w:szCs w:val="28"/>
        </w:rPr>
      </w:pPr>
      <w:bookmarkStart w:id="0" w:name="_GoBack"/>
      <w:r w:rsidRPr="00484F1E">
        <w:rPr>
          <w:sz w:val="28"/>
          <w:szCs w:val="28"/>
        </w:rPr>
        <w:t xml:space="preserve">О </w:t>
      </w:r>
      <w:r w:rsidR="0025046B" w:rsidRPr="0025046B">
        <w:rPr>
          <w:sz w:val="28"/>
          <w:szCs w:val="28"/>
        </w:rPr>
        <w:t>комиссии Спасского муниципального</w:t>
      </w:r>
    </w:p>
    <w:p w:rsidR="001B2C09" w:rsidRPr="00484F1E" w:rsidRDefault="0025046B" w:rsidP="0025046B">
      <w:pPr>
        <w:rPr>
          <w:sz w:val="28"/>
          <w:szCs w:val="28"/>
        </w:rPr>
      </w:pPr>
      <w:r w:rsidRPr="0025046B">
        <w:rPr>
          <w:sz w:val="28"/>
          <w:szCs w:val="28"/>
        </w:rPr>
        <w:t xml:space="preserve">района </w:t>
      </w:r>
      <w:r w:rsidR="007A2FEF">
        <w:rPr>
          <w:sz w:val="28"/>
          <w:szCs w:val="28"/>
        </w:rPr>
        <w:t xml:space="preserve">Республики Татарстан </w:t>
      </w:r>
      <w:r w:rsidRPr="0025046B">
        <w:rPr>
          <w:sz w:val="28"/>
          <w:szCs w:val="28"/>
        </w:rPr>
        <w:t xml:space="preserve">по наградам </w:t>
      </w:r>
    </w:p>
    <w:bookmarkEnd w:id="0"/>
    <w:p w:rsidR="001B2C09" w:rsidRPr="0097580E" w:rsidRDefault="001B2C09" w:rsidP="001B2C09">
      <w:pPr>
        <w:rPr>
          <w:sz w:val="28"/>
          <w:szCs w:val="28"/>
        </w:rPr>
      </w:pPr>
    </w:p>
    <w:p w:rsidR="001B2C09" w:rsidRDefault="001B2C09" w:rsidP="001B2C09">
      <w:pPr>
        <w:rPr>
          <w:sz w:val="28"/>
          <w:szCs w:val="28"/>
        </w:rPr>
      </w:pPr>
    </w:p>
    <w:p w:rsidR="001B2C09" w:rsidRPr="002D19E6" w:rsidRDefault="001B2C09" w:rsidP="002D19E6">
      <w:pPr>
        <w:spacing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C11F14">
        <w:rPr>
          <w:sz w:val="28"/>
          <w:szCs w:val="28"/>
        </w:rPr>
        <w:t>кадровыми изменениями</w:t>
      </w:r>
      <w:r w:rsidR="002D19E6">
        <w:rPr>
          <w:sz w:val="28"/>
          <w:szCs w:val="28"/>
        </w:rPr>
        <w:t xml:space="preserve"> постановляю</w:t>
      </w:r>
      <w:r w:rsidRPr="00CF00DA">
        <w:rPr>
          <w:sz w:val="28"/>
          <w:szCs w:val="28"/>
        </w:rPr>
        <w:t>:</w:t>
      </w:r>
    </w:p>
    <w:p w:rsidR="00484F1E" w:rsidRDefault="00484F1E" w:rsidP="0025046B">
      <w:pPr>
        <w:spacing w:after="100" w:afterAutospacing="1"/>
        <w:contextualSpacing/>
        <w:jc w:val="both"/>
        <w:rPr>
          <w:sz w:val="28"/>
          <w:szCs w:val="28"/>
          <w:u w:val="single"/>
        </w:rPr>
      </w:pPr>
    </w:p>
    <w:p w:rsidR="007A2FEF" w:rsidRDefault="002D19E6" w:rsidP="007A2FEF">
      <w:pPr>
        <w:spacing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A2FEF" w:rsidRPr="007A2FEF">
        <w:rPr>
          <w:sz w:val="28"/>
          <w:szCs w:val="28"/>
        </w:rPr>
        <w:t xml:space="preserve">Утвердить состав комиссии Спасского муниципального района </w:t>
      </w:r>
      <w:r w:rsidR="007A2FEF">
        <w:rPr>
          <w:sz w:val="28"/>
          <w:szCs w:val="28"/>
        </w:rPr>
        <w:t xml:space="preserve">Республики Татарстан </w:t>
      </w:r>
      <w:r w:rsidR="007A2FEF" w:rsidRPr="007A2FEF">
        <w:rPr>
          <w:sz w:val="28"/>
          <w:szCs w:val="28"/>
        </w:rPr>
        <w:t>по наградам</w:t>
      </w:r>
      <w:r w:rsidR="007A2FEF">
        <w:rPr>
          <w:sz w:val="28"/>
          <w:szCs w:val="28"/>
        </w:rPr>
        <w:t xml:space="preserve"> </w:t>
      </w:r>
      <w:r w:rsidR="007A2FEF" w:rsidRPr="007A2FEF">
        <w:rPr>
          <w:sz w:val="28"/>
          <w:szCs w:val="28"/>
        </w:rPr>
        <w:t>(Приложение №1).</w:t>
      </w:r>
    </w:p>
    <w:p w:rsidR="007A2FEF" w:rsidRDefault="007A2FEF" w:rsidP="007A2FEF">
      <w:pPr>
        <w:spacing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 комиссии Спасского муниципального района </w:t>
      </w:r>
      <w:r w:rsidRPr="007A2FEF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по наградам (Приложение № 2).</w:t>
      </w:r>
    </w:p>
    <w:p w:rsidR="00B555FE" w:rsidRDefault="007A2FEF" w:rsidP="007A2F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</w:t>
      </w:r>
      <w:r w:rsidR="00B555FE">
        <w:rPr>
          <w:sz w:val="28"/>
          <w:szCs w:val="28"/>
        </w:rPr>
        <w:t xml:space="preserve">остановление </w:t>
      </w:r>
      <w:r w:rsidRPr="007A2FEF">
        <w:rPr>
          <w:sz w:val="28"/>
          <w:szCs w:val="28"/>
        </w:rPr>
        <w:t>от 02.11.2024</w:t>
      </w:r>
      <w:r>
        <w:rPr>
          <w:sz w:val="28"/>
          <w:szCs w:val="28"/>
        </w:rPr>
        <w:t xml:space="preserve"> </w:t>
      </w:r>
      <w:r w:rsidR="00B555FE">
        <w:rPr>
          <w:sz w:val="28"/>
          <w:szCs w:val="28"/>
        </w:rPr>
        <w:t xml:space="preserve">№ </w:t>
      </w:r>
      <w:r w:rsidR="002D19E6">
        <w:rPr>
          <w:sz w:val="28"/>
          <w:szCs w:val="28"/>
        </w:rPr>
        <w:t>38</w:t>
      </w:r>
      <w:r>
        <w:rPr>
          <w:sz w:val="28"/>
          <w:szCs w:val="28"/>
        </w:rPr>
        <w:t xml:space="preserve"> «</w:t>
      </w:r>
      <w:r w:rsidRPr="00484F1E">
        <w:rPr>
          <w:sz w:val="28"/>
          <w:szCs w:val="28"/>
        </w:rPr>
        <w:t xml:space="preserve">О </w:t>
      </w:r>
      <w:r w:rsidRPr="0025046B">
        <w:rPr>
          <w:sz w:val="28"/>
          <w:szCs w:val="28"/>
        </w:rPr>
        <w:t>комиссии Спасского муниципального</w:t>
      </w:r>
      <w:r>
        <w:rPr>
          <w:sz w:val="28"/>
          <w:szCs w:val="28"/>
        </w:rPr>
        <w:t xml:space="preserve"> </w:t>
      </w:r>
      <w:r w:rsidRPr="0025046B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 </w:t>
      </w:r>
      <w:r w:rsidRPr="0025046B">
        <w:rPr>
          <w:sz w:val="28"/>
          <w:szCs w:val="28"/>
        </w:rPr>
        <w:t>по наградам</w:t>
      </w:r>
      <w:r>
        <w:rPr>
          <w:sz w:val="28"/>
          <w:szCs w:val="28"/>
        </w:rPr>
        <w:t>»</w:t>
      </w:r>
      <w:r w:rsidR="006E7938">
        <w:rPr>
          <w:sz w:val="28"/>
          <w:szCs w:val="28"/>
        </w:rPr>
        <w:t>.</w:t>
      </w:r>
    </w:p>
    <w:p w:rsidR="002D19E6" w:rsidRDefault="007A2FEF" w:rsidP="00B555FE">
      <w:pPr>
        <w:spacing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19E6">
        <w:rPr>
          <w:sz w:val="28"/>
          <w:szCs w:val="28"/>
        </w:rPr>
        <w:t xml:space="preserve">. </w:t>
      </w:r>
      <w:r w:rsidR="00CF00DA" w:rsidRPr="00CF00DA">
        <w:rPr>
          <w:sz w:val="28"/>
          <w:szCs w:val="28"/>
        </w:rPr>
        <w:t>Официально обнародовать настоящее постановление на официальном сайте Спасского муниципального района</w:t>
      </w:r>
      <w:r w:rsidR="00CF00DA">
        <w:rPr>
          <w:sz w:val="28"/>
          <w:szCs w:val="28"/>
        </w:rPr>
        <w:t xml:space="preserve"> Республики Татарстан</w:t>
      </w:r>
      <w:r w:rsidR="00CF00DA" w:rsidRPr="00CF00DA">
        <w:rPr>
          <w:sz w:val="28"/>
          <w:szCs w:val="28"/>
        </w:rPr>
        <w:t xml:space="preserve"> http://spasskiy.tatarstan.ru и официальном портале правовой информации </w:t>
      </w:r>
      <w:proofErr w:type="spellStart"/>
      <w:r w:rsidR="00CF00DA" w:rsidRPr="00CF00DA">
        <w:rPr>
          <w:sz w:val="28"/>
          <w:szCs w:val="28"/>
        </w:rPr>
        <w:t>httр</w:t>
      </w:r>
      <w:proofErr w:type="spellEnd"/>
      <w:r w:rsidR="00CF00DA" w:rsidRPr="00CF00DA">
        <w:rPr>
          <w:sz w:val="28"/>
          <w:szCs w:val="28"/>
        </w:rPr>
        <w:t>://pravo.tatarstan.ru.</w:t>
      </w:r>
    </w:p>
    <w:p w:rsidR="002D19E6" w:rsidRDefault="007A2FEF" w:rsidP="00B555FE">
      <w:pPr>
        <w:spacing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19E6">
        <w:rPr>
          <w:sz w:val="28"/>
          <w:szCs w:val="28"/>
        </w:rPr>
        <w:t xml:space="preserve">. </w:t>
      </w:r>
      <w:r w:rsidRPr="007A2FEF">
        <w:rPr>
          <w:sz w:val="28"/>
          <w:szCs w:val="28"/>
        </w:rPr>
        <w:t xml:space="preserve">Контроль за исполнением настоящего постановления возложить на руководителя </w:t>
      </w:r>
      <w:r>
        <w:rPr>
          <w:sz w:val="28"/>
          <w:szCs w:val="28"/>
        </w:rPr>
        <w:t>Аппарата Совета</w:t>
      </w:r>
      <w:r w:rsidRPr="007A2FEF">
        <w:rPr>
          <w:sz w:val="28"/>
          <w:szCs w:val="28"/>
        </w:rPr>
        <w:t xml:space="preserve"> Спасского муниципального района Республики Татарстан </w:t>
      </w:r>
      <w:r>
        <w:rPr>
          <w:sz w:val="28"/>
          <w:szCs w:val="28"/>
        </w:rPr>
        <w:t>Демьянова Е.А.</w:t>
      </w:r>
    </w:p>
    <w:p w:rsidR="001B2C09" w:rsidRDefault="001B2C09" w:rsidP="0025046B">
      <w:pPr>
        <w:pStyle w:val="a4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133" w:rsidRDefault="00FB5133" w:rsidP="0025046B">
      <w:pPr>
        <w:pStyle w:val="a4"/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F1E" w:rsidRPr="00484F1E" w:rsidRDefault="00484F1E" w:rsidP="001B2C0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C09" w:rsidRPr="00484F1E" w:rsidRDefault="001B2C09" w:rsidP="001B2C09">
      <w:pPr>
        <w:pStyle w:val="40"/>
        <w:shd w:val="clear" w:color="auto" w:fill="auto"/>
        <w:spacing w:line="240" w:lineRule="auto"/>
        <w:jc w:val="both"/>
        <w:rPr>
          <w:b w:val="0"/>
          <w:sz w:val="28"/>
          <w:szCs w:val="24"/>
          <w:lang w:val="tt-RU"/>
        </w:rPr>
      </w:pPr>
      <w:r w:rsidRPr="00484F1E">
        <w:rPr>
          <w:b w:val="0"/>
          <w:sz w:val="28"/>
          <w:szCs w:val="24"/>
          <w:lang w:val="tt-RU"/>
        </w:rPr>
        <w:t xml:space="preserve">Глава Спасского </w:t>
      </w:r>
    </w:p>
    <w:p w:rsidR="008F3E96" w:rsidRDefault="001B2C09" w:rsidP="001B2C09">
      <w:pPr>
        <w:pStyle w:val="40"/>
        <w:shd w:val="clear" w:color="auto" w:fill="auto"/>
        <w:spacing w:line="240" w:lineRule="auto"/>
        <w:jc w:val="both"/>
        <w:rPr>
          <w:b w:val="0"/>
          <w:sz w:val="28"/>
          <w:szCs w:val="24"/>
          <w:lang w:val="tt-RU"/>
        </w:rPr>
      </w:pPr>
      <w:r w:rsidRPr="00484F1E">
        <w:rPr>
          <w:b w:val="0"/>
          <w:sz w:val="28"/>
          <w:szCs w:val="24"/>
          <w:lang w:val="tt-RU"/>
        </w:rPr>
        <w:t>муниципального района</w:t>
      </w:r>
    </w:p>
    <w:p w:rsidR="001B2C09" w:rsidRPr="00484F1E" w:rsidRDefault="008F3E96" w:rsidP="001B2C09">
      <w:pPr>
        <w:pStyle w:val="40"/>
        <w:shd w:val="clear" w:color="auto" w:fill="auto"/>
        <w:spacing w:line="240" w:lineRule="auto"/>
        <w:jc w:val="both"/>
        <w:rPr>
          <w:b w:val="0"/>
          <w:sz w:val="28"/>
          <w:szCs w:val="24"/>
        </w:rPr>
      </w:pPr>
      <w:r w:rsidRPr="008F3E96">
        <w:rPr>
          <w:b w:val="0"/>
          <w:sz w:val="28"/>
          <w:szCs w:val="24"/>
          <w:lang w:val="tt-RU"/>
        </w:rPr>
        <w:t>Республики Татарстан</w:t>
      </w:r>
      <w:r w:rsidR="001B2C09" w:rsidRPr="008F3E96">
        <w:rPr>
          <w:b w:val="0"/>
          <w:sz w:val="28"/>
          <w:szCs w:val="24"/>
          <w:lang w:val="tt-RU"/>
        </w:rPr>
        <w:t xml:space="preserve"> </w:t>
      </w:r>
      <w:r w:rsidR="001B2C09" w:rsidRPr="00484F1E">
        <w:rPr>
          <w:b w:val="0"/>
          <w:sz w:val="28"/>
          <w:szCs w:val="24"/>
          <w:lang w:val="tt-RU"/>
        </w:rPr>
        <w:t xml:space="preserve">                                                               </w:t>
      </w:r>
      <w:r w:rsidR="00CF00DA">
        <w:rPr>
          <w:b w:val="0"/>
          <w:sz w:val="28"/>
          <w:szCs w:val="24"/>
          <w:lang w:val="tt-RU"/>
        </w:rPr>
        <w:t xml:space="preserve">            </w:t>
      </w:r>
      <w:r>
        <w:rPr>
          <w:b w:val="0"/>
          <w:sz w:val="28"/>
          <w:szCs w:val="24"/>
          <w:lang w:val="tt-RU"/>
        </w:rPr>
        <w:t xml:space="preserve">     </w:t>
      </w:r>
      <w:r w:rsidR="001B2C09" w:rsidRPr="00484F1E">
        <w:rPr>
          <w:b w:val="0"/>
          <w:sz w:val="28"/>
          <w:szCs w:val="24"/>
          <w:lang w:val="tt-RU"/>
        </w:rPr>
        <w:t xml:space="preserve">  </w:t>
      </w:r>
      <w:r w:rsidR="002D19E6">
        <w:rPr>
          <w:b w:val="0"/>
          <w:sz w:val="28"/>
          <w:szCs w:val="24"/>
          <w:lang w:val="tt-RU"/>
        </w:rPr>
        <w:t>Р.Л. Исланов</w:t>
      </w:r>
    </w:p>
    <w:p w:rsidR="00236086" w:rsidRDefault="00236086">
      <w:pPr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236086" w:rsidRDefault="00236086" w:rsidP="00236086">
      <w:pPr>
        <w:spacing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Приложение № 1</w:t>
      </w:r>
    </w:p>
    <w:p w:rsidR="00236086" w:rsidRDefault="00236086" w:rsidP="00236086">
      <w:pPr>
        <w:spacing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к постановлению Главы</w:t>
      </w:r>
    </w:p>
    <w:p w:rsidR="00236086" w:rsidRDefault="00236086" w:rsidP="00236086">
      <w:pPr>
        <w:spacing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Спасского муниципального района</w:t>
      </w:r>
    </w:p>
    <w:p w:rsidR="00236086" w:rsidRDefault="00236086" w:rsidP="00236086">
      <w:pPr>
        <w:spacing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Республики Татарстан</w:t>
      </w:r>
    </w:p>
    <w:p w:rsidR="00236086" w:rsidRDefault="00236086" w:rsidP="00236086">
      <w:pPr>
        <w:spacing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№           от</w:t>
      </w:r>
    </w:p>
    <w:p w:rsidR="00236086" w:rsidRDefault="00236086" w:rsidP="00236086">
      <w:pPr>
        <w:spacing w:after="100" w:afterAutospacing="1"/>
        <w:contextualSpacing/>
        <w:jc w:val="center"/>
        <w:rPr>
          <w:sz w:val="28"/>
          <w:szCs w:val="28"/>
        </w:rPr>
      </w:pPr>
    </w:p>
    <w:p w:rsidR="00236086" w:rsidRDefault="00236086" w:rsidP="00236086">
      <w:pPr>
        <w:spacing w:after="100" w:afterAutospacing="1"/>
        <w:contextualSpacing/>
        <w:jc w:val="center"/>
        <w:rPr>
          <w:sz w:val="28"/>
          <w:szCs w:val="28"/>
        </w:rPr>
      </w:pPr>
    </w:p>
    <w:p w:rsidR="00236086" w:rsidRDefault="00236086" w:rsidP="00236086">
      <w:pPr>
        <w:spacing w:after="100" w:after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наградам</w:t>
      </w:r>
    </w:p>
    <w:p w:rsidR="00236086" w:rsidRDefault="00236086" w:rsidP="00236086">
      <w:pPr>
        <w:spacing w:after="100" w:after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Спасского муниципального района Республики Татарстан</w:t>
      </w:r>
    </w:p>
    <w:p w:rsidR="00236086" w:rsidRDefault="00236086" w:rsidP="00236086">
      <w:pPr>
        <w:spacing w:after="100" w:afterAutospacing="1"/>
        <w:contextualSpacing/>
        <w:jc w:val="center"/>
        <w:rPr>
          <w:sz w:val="28"/>
          <w:szCs w:val="28"/>
        </w:rPr>
      </w:pPr>
    </w:p>
    <w:p w:rsidR="00236086" w:rsidRDefault="00236086" w:rsidP="00236086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544"/>
        <w:gridCol w:w="6770"/>
      </w:tblGrid>
      <w:tr w:rsidR="00236086" w:rsidTr="00236086">
        <w:tc>
          <w:tcPr>
            <w:tcW w:w="3544" w:type="dxa"/>
          </w:tcPr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Демьянов Е.А.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</w:tc>
        <w:tc>
          <w:tcPr>
            <w:tcW w:w="6770" w:type="dxa"/>
            <w:hideMark/>
          </w:tcPr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 Совета Спасского муниципального района Республики Татарстан, председатель комиссии</w:t>
            </w:r>
          </w:p>
        </w:tc>
      </w:tr>
      <w:tr w:rsidR="00236086" w:rsidTr="00236086">
        <w:tc>
          <w:tcPr>
            <w:tcW w:w="3544" w:type="dxa"/>
          </w:tcPr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</w:tc>
      </w:tr>
      <w:tr w:rsidR="00236086" w:rsidTr="00236086">
        <w:tc>
          <w:tcPr>
            <w:tcW w:w="3544" w:type="dxa"/>
            <w:hideMark/>
          </w:tcPr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Горячкина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770" w:type="dxa"/>
          </w:tcPr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организационного отдела Совета Спасского муниципального района Республики Татарстан, секретарь комиссии</w:t>
            </w: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36086" w:rsidTr="00236086">
        <w:tc>
          <w:tcPr>
            <w:tcW w:w="10314" w:type="dxa"/>
            <w:gridSpan w:val="2"/>
          </w:tcPr>
          <w:p w:rsidR="00236086" w:rsidRDefault="00236086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236086" w:rsidRDefault="00236086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36086" w:rsidTr="00236086">
        <w:tc>
          <w:tcPr>
            <w:tcW w:w="3544" w:type="dxa"/>
          </w:tcPr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Синицин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Закирова Р.Р.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Ходжиева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 Д.С.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Устина Л.А.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Костина А.В.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Никольского сельского поселения Спасского муниципального района Республики Татарстан</w:t>
            </w: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Спасского муниципального района Республики Татарстан по экономическим вопросам</w:t>
            </w: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Спасского муниципального района Республики Татарстан по социальным вопросам</w:t>
            </w: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сельского хозяйства и продовольствия Министерства сельского хозяйства и продовольствия в Спасском муниципальном районе Республики Татарстан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Финансово-бюджетной палаты муниципального образования «Спасский муниципальный район»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Болгарского городского Исполнительного комитета Спасского муниципального района Республики Татарстан </w:t>
            </w:r>
          </w:p>
        </w:tc>
      </w:tr>
      <w:tr w:rsidR="00236086" w:rsidTr="00236086">
        <w:tc>
          <w:tcPr>
            <w:tcW w:w="3544" w:type="dxa"/>
          </w:tcPr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Кобенячкина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Ахметзянов Р.М.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Репьёва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Ермилин А.Н.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Валиахметов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Бурумова Т.Н.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Монахов В.П.</w:t>
            </w: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исполнительного комитета Спасского муниципального района Республики Татарстан</w:t>
            </w: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proofErr w:type="gramStart"/>
            <w:r>
              <w:rPr>
                <w:sz w:val="28"/>
                <w:szCs w:val="28"/>
              </w:rPr>
              <w:t>врач  филиала</w:t>
            </w:r>
            <w:proofErr w:type="gramEnd"/>
            <w:r>
              <w:rPr>
                <w:sz w:val="28"/>
                <w:szCs w:val="28"/>
              </w:rPr>
              <w:t xml:space="preserve"> ГАУЗ «РКБ МЗ РТ» -  «Спасская ЦРБ»</w:t>
            </w: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культуры исполнительного комитета Спасского муниципального района Республики Татарстан </w:t>
            </w: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Исполнительного комитета Спасского муниципального района Республики Татарстан</w:t>
            </w: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делам молодёжи, спорту и туризму Исполнительного комитета Спасского муниципального района Республики Татарстан</w:t>
            </w: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районного Совета ветеранов войны и труда</w:t>
            </w: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  <w:p w:rsidR="00236086" w:rsidRDefault="00236086">
            <w:pPr>
              <w:spacing w:after="100" w:afterAutospacing="1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36086" w:rsidRDefault="00236086" w:rsidP="00236086">
      <w:pPr>
        <w:rPr>
          <w:sz w:val="28"/>
          <w:szCs w:val="28"/>
          <w:lang w:eastAsia="en-US"/>
        </w:rPr>
      </w:pPr>
    </w:p>
    <w:p w:rsidR="00B90626" w:rsidRDefault="00B90626" w:rsidP="00B90626">
      <w:pPr>
        <w:jc w:val="both"/>
        <w:rPr>
          <w:b/>
          <w:sz w:val="27"/>
          <w:szCs w:val="27"/>
        </w:rPr>
      </w:pPr>
    </w:p>
    <w:p w:rsidR="00484F1E" w:rsidRDefault="00484F1E" w:rsidP="00B90626">
      <w:pPr>
        <w:jc w:val="both"/>
        <w:rPr>
          <w:b/>
          <w:sz w:val="27"/>
          <w:szCs w:val="27"/>
        </w:rPr>
      </w:pPr>
    </w:p>
    <w:sectPr w:rsidR="00484F1E" w:rsidSect="001B2C09">
      <w:pgSz w:w="11906" w:h="16838"/>
      <w:pgMar w:top="1134" w:right="70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D3"/>
    <w:multiLevelType w:val="hybridMultilevel"/>
    <w:tmpl w:val="F99425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0D1DE1"/>
    <w:multiLevelType w:val="hybridMultilevel"/>
    <w:tmpl w:val="7182E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0066B"/>
    <w:multiLevelType w:val="hybridMultilevel"/>
    <w:tmpl w:val="C370450C"/>
    <w:lvl w:ilvl="0" w:tplc="D4A6888C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" w15:restartNumberingAfterBreak="0">
    <w:nsid w:val="0C973D6C"/>
    <w:multiLevelType w:val="hybridMultilevel"/>
    <w:tmpl w:val="A2CAA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E01E3"/>
    <w:multiLevelType w:val="hybridMultilevel"/>
    <w:tmpl w:val="5AA87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02561C"/>
    <w:multiLevelType w:val="hybridMultilevel"/>
    <w:tmpl w:val="E662DF24"/>
    <w:lvl w:ilvl="0" w:tplc="3984F746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6" w15:restartNumberingAfterBreak="0">
    <w:nsid w:val="11AD556D"/>
    <w:multiLevelType w:val="multilevel"/>
    <w:tmpl w:val="F0266FD2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7" w15:restartNumberingAfterBreak="0">
    <w:nsid w:val="15760866"/>
    <w:multiLevelType w:val="hybridMultilevel"/>
    <w:tmpl w:val="7A86EB4A"/>
    <w:lvl w:ilvl="0" w:tplc="275A2CBC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8" w15:restartNumberingAfterBreak="0">
    <w:nsid w:val="1D284330"/>
    <w:multiLevelType w:val="hybridMultilevel"/>
    <w:tmpl w:val="2E74A010"/>
    <w:lvl w:ilvl="0" w:tplc="C69852B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2F3D7691"/>
    <w:multiLevelType w:val="hybridMultilevel"/>
    <w:tmpl w:val="1A22E8E4"/>
    <w:lvl w:ilvl="0" w:tplc="4BC4F066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10" w15:restartNumberingAfterBreak="0">
    <w:nsid w:val="411F053E"/>
    <w:multiLevelType w:val="hybridMultilevel"/>
    <w:tmpl w:val="6EC4D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2440C4"/>
    <w:multiLevelType w:val="hybridMultilevel"/>
    <w:tmpl w:val="C826E366"/>
    <w:lvl w:ilvl="0" w:tplc="845E9DE4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12" w15:restartNumberingAfterBreak="0">
    <w:nsid w:val="50CC5C40"/>
    <w:multiLevelType w:val="hybridMultilevel"/>
    <w:tmpl w:val="277C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E1B21"/>
    <w:multiLevelType w:val="multilevel"/>
    <w:tmpl w:val="D9B80846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isLgl/>
      <w:lvlText w:val="%1.%2."/>
      <w:lvlJc w:val="left"/>
      <w:pPr>
        <w:ind w:left="1350" w:hanging="720"/>
      </w:pPr>
    </w:lvl>
    <w:lvl w:ilvl="2">
      <w:start w:val="1"/>
      <w:numFmt w:val="decimal"/>
      <w:isLgl/>
      <w:lvlText w:val="%1.%2.%3."/>
      <w:lvlJc w:val="left"/>
      <w:pPr>
        <w:ind w:left="1710" w:hanging="720"/>
      </w:pPr>
    </w:lvl>
    <w:lvl w:ilvl="3">
      <w:start w:val="1"/>
      <w:numFmt w:val="decimal"/>
      <w:isLgl/>
      <w:lvlText w:val="%1.%2.%3.%4."/>
      <w:lvlJc w:val="left"/>
      <w:pPr>
        <w:ind w:left="2430" w:hanging="1080"/>
      </w:pPr>
    </w:lvl>
    <w:lvl w:ilvl="4">
      <w:start w:val="1"/>
      <w:numFmt w:val="decimal"/>
      <w:isLgl/>
      <w:lvlText w:val="%1.%2.%3.%4.%5."/>
      <w:lvlJc w:val="left"/>
      <w:pPr>
        <w:ind w:left="2790" w:hanging="1080"/>
      </w:pPr>
    </w:lvl>
    <w:lvl w:ilvl="5">
      <w:start w:val="1"/>
      <w:numFmt w:val="decimal"/>
      <w:isLgl/>
      <w:lvlText w:val="%1.%2.%3.%4.%5.%6."/>
      <w:lvlJc w:val="left"/>
      <w:pPr>
        <w:ind w:left="3510" w:hanging="1440"/>
      </w:pPr>
    </w:lvl>
    <w:lvl w:ilvl="6">
      <w:start w:val="1"/>
      <w:numFmt w:val="decimal"/>
      <w:isLgl/>
      <w:lvlText w:val="%1.%2.%3.%4.%5.%6.%7."/>
      <w:lvlJc w:val="left"/>
      <w:pPr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</w:lvl>
  </w:abstractNum>
  <w:abstractNum w:abstractNumId="14" w15:restartNumberingAfterBreak="0">
    <w:nsid w:val="72561030"/>
    <w:multiLevelType w:val="hybridMultilevel"/>
    <w:tmpl w:val="1B18C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11"/>
  </w:num>
  <w:num w:numId="12">
    <w:abstractNumId w:val="1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0A"/>
    <w:rsid w:val="000078AD"/>
    <w:rsid w:val="00011931"/>
    <w:rsid w:val="000314E8"/>
    <w:rsid w:val="00041C55"/>
    <w:rsid w:val="00061821"/>
    <w:rsid w:val="0008396E"/>
    <w:rsid w:val="00091041"/>
    <w:rsid w:val="000A0427"/>
    <w:rsid w:val="000B2DB9"/>
    <w:rsid w:val="000E2D10"/>
    <w:rsid w:val="000E68F8"/>
    <w:rsid w:val="00154513"/>
    <w:rsid w:val="0016131A"/>
    <w:rsid w:val="001950D7"/>
    <w:rsid w:val="001B2C09"/>
    <w:rsid w:val="002266E4"/>
    <w:rsid w:val="00236086"/>
    <w:rsid w:val="0025046B"/>
    <w:rsid w:val="002568B7"/>
    <w:rsid w:val="00271F4F"/>
    <w:rsid w:val="002779D9"/>
    <w:rsid w:val="0028320A"/>
    <w:rsid w:val="002C733B"/>
    <w:rsid w:val="002D19E6"/>
    <w:rsid w:val="002F1FAA"/>
    <w:rsid w:val="003023B0"/>
    <w:rsid w:val="00310B19"/>
    <w:rsid w:val="00361563"/>
    <w:rsid w:val="00370958"/>
    <w:rsid w:val="00390345"/>
    <w:rsid w:val="00393657"/>
    <w:rsid w:val="003A355E"/>
    <w:rsid w:val="003C152C"/>
    <w:rsid w:val="00412754"/>
    <w:rsid w:val="00417BB3"/>
    <w:rsid w:val="0045071D"/>
    <w:rsid w:val="00456C33"/>
    <w:rsid w:val="00475C86"/>
    <w:rsid w:val="00483CE0"/>
    <w:rsid w:val="00484F1E"/>
    <w:rsid w:val="004C4DF1"/>
    <w:rsid w:val="004D7D77"/>
    <w:rsid w:val="004F50FA"/>
    <w:rsid w:val="00500937"/>
    <w:rsid w:val="00580CCB"/>
    <w:rsid w:val="0059311F"/>
    <w:rsid w:val="005A2CE1"/>
    <w:rsid w:val="005A4BEA"/>
    <w:rsid w:val="005B0CD0"/>
    <w:rsid w:val="005D7CD3"/>
    <w:rsid w:val="005E7E57"/>
    <w:rsid w:val="005F2797"/>
    <w:rsid w:val="00612A3A"/>
    <w:rsid w:val="00612CB1"/>
    <w:rsid w:val="00615AA5"/>
    <w:rsid w:val="006C069E"/>
    <w:rsid w:val="006D62B1"/>
    <w:rsid w:val="006E0421"/>
    <w:rsid w:val="006E09E2"/>
    <w:rsid w:val="006E7938"/>
    <w:rsid w:val="00740E3F"/>
    <w:rsid w:val="00770E7F"/>
    <w:rsid w:val="00773FE4"/>
    <w:rsid w:val="00774CAA"/>
    <w:rsid w:val="007A2FEF"/>
    <w:rsid w:val="007B2235"/>
    <w:rsid w:val="007C445F"/>
    <w:rsid w:val="007E51EC"/>
    <w:rsid w:val="00801CC5"/>
    <w:rsid w:val="0082063C"/>
    <w:rsid w:val="00821E07"/>
    <w:rsid w:val="00836053"/>
    <w:rsid w:val="00845CAE"/>
    <w:rsid w:val="00850CDD"/>
    <w:rsid w:val="00871709"/>
    <w:rsid w:val="008B79C0"/>
    <w:rsid w:val="008F3E96"/>
    <w:rsid w:val="008F4057"/>
    <w:rsid w:val="00902262"/>
    <w:rsid w:val="00903E59"/>
    <w:rsid w:val="009473A6"/>
    <w:rsid w:val="00947638"/>
    <w:rsid w:val="00953519"/>
    <w:rsid w:val="00972B18"/>
    <w:rsid w:val="009846F6"/>
    <w:rsid w:val="009B4F2D"/>
    <w:rsid w:val="009F3EC7"/>
    <w:rsid w:val="009F7E94"/>
    <w:rsid w:val="00A10531"/>
    <w:rsid w:val="00A71221"/>
    <w:rsid w:val="00A86791"/>
    <w:rsid w:val="00AA0F76"/>
    <w:rsid w:val="00AA53C1"/>
    <w:rsid w:val="00AB210A"/>
    <w:rsid w:val="00AC779C"/>
    <w:rsid w:val="00AE48DC"/>
    <w:rsid w:val="00B22A05"/>
    <w:rsid w:val="00B53DE9"/>
    <w:rsid w:val="00B555FE"/>
    <w:rsid w:val="00B76332"/>
    <w:rsid w:val="00B76B03"/>
    <w:rsid w:val="00B80FE9"/>
    <w:rsid w:val="00B90626"/>
    <w:rsid w:val="00BA64B4"/>
    <w:rsid w:val="00BD6ED7"/>
    <w:rsid w:val="00C023EA"/>
    <w:rsid w:val="00C11F14"/>
    <w:rsid w:val="00C4723D"/>
    <w:rsid w:val="00C518F9"/>
    <w:rsid w:val="00C829F1"/>
    <w:rsid w:val="00CF00DA"/>
    <w:rsid w:val="00D0383D"/>
    <w:rsid w:val="00D221B3"/>
    <w:rsid w:val="00D61529"/>
    <w:rsid w:val="00D62F9C"/>
    <w:rsid w:val="00D73DDB"/>
    <w:rsid w:val="00D97727"/>
    <w:rsid w:val="00DC6D20"/>
    <w:rsid w:val="00DD6AD4"/>
    <w:rsid w:val="00E01983"/>
    <w:rsid w:val="00E56EC4"/>
    <w:rsid w:val="00EB6628"/>
    <w:rsid w:val="00EC6573"/>
    <w:rsid w:val="00F157FB"/>
    <w:rsid w:val="00F35702"/>
    <w:rsid w:val="00F41478"/>
    <w:rsid w:val="00F46663"/>
    <w:rsid w:val="00F53076"/>
    <w:rsid w:val="00F743F5"/>
    <w:rsid w:val="00F95E4E"/>
    <w:rsid w:val="00FA55DF"/>
    <w:rsid w:val="00FA5865"/>
    <w:rsid w:val="00FB0E22"/>
    <w:rsid w:val="00FB5133"/>
    <w:rsid w:val="00FB6F68"/>
    <w:rsid w:val="00F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AA4497-4285-4D66-9DFC-7FB2D1E0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F76"/>
  </w:style>
  <w:style w:type="paragraph" w:styleId="1">
    <w:name w:val="heading 1"/>
    <w:basedOn w:val="a"/>
    <w:next w:val="a"/>
    <w:qFormat/>
    <w:rsid w:val="00B76332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qFormat/>
    <w:rsid w:val="00B76332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72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906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nhideWhenUsed/>
    <w:rsid w:val="00F53076"/>
    <w:pPr>
      <w:spacing w:after="120"/>
    </w:pPr>
  </w:style>
  <w:style w:type="character" w:customStyle="1" w:styleId="a6">
    <w:name w:val="Основной текст Знак"/>
    <w:basedOn w:val="a0"/>
    <w:link w:val="a5"/>
    <w:rsid w:val="00F53076"/>
  </w:style>
  <w:style w:type="character" w:customStyle="1" w:styleId="20">
    <w:name w:val="Основной текст (2)_"/>
    <w:link w:val="21"/>
    <w:locked/>
    <w:rsid w:val="001B2C09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B2C09"/>
    <w:pPr>
      <w:widowControl w:val="0"/>
      <w:shd w:val="clear" w:color="auto" w:fill="FFFFFF"/>
      <w:spacing w:before="860" w:line="322" w:lineRule="exact"/>
      <w:ind w:hanging="560"/>
      <w:jc w:val="center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1B2C09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2C09"/>
    <w:pPr>
      <w:widowControl w:val="0"/>
      <w:shd w:val="clear" w:color="auto" w:fill="FFFFFF"/>
      <w:spacing w:line="24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награждении Почетной грамо-той Спасского муниципального района</vt:lpstr>
    </vt:vector>
  </TitlesOfParts>
  <Company>Совет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награждении Почетной грамо-той Спасского муниципального района</dc:title>
  <dc:creator>Приемная</dc:creator>
  <cp:lastModifiedBy>Пользователь Windows</cp:lastModifiedBy>
  <cp:revision>2</cp:revision>
  <cp:lastPrinted>2024-11-01T08:04:00Z</cp:lastPrinted>
  <dcterms:created xsi:type="dcterms:W3CDTF">2025-12-03T08:35:00Z</dcterms:created>
  <dcterms:modified xsi:type="dcterms:W3CDTF">2025-12-03T08:35:00Z</dcterms:modified>
</cp:coreProperties>
</file>