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155C0">
      <w:pPr>
        <w:spacing w:after="0" w:line="276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ПРОЕКТ</w:t>
      </w:r>
    </w:p>
    <w:p w14:paraId="41107C92">
      <w:pPr>
        <w:spacing w:after="0" w:line="276" w:lineRule="auto"/>
        <w:ind w:left="-540" w:firstLine="54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 w14:paraId="379508EE">
      <w:pPr>
        <w:spacing w:after="0" w:line="276" w:lineRule="auto"/>
        <w:ind w:left="-540" w:firstLine="54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 w14:paraId="055C8135">
      <w:pPr>
        <w:spacing w:after="0" w:line="276" w:lineRule="auto"/>
        <w:ind w:left="-540" w:firstLine="54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РЕШЕНИЕ</w:t>
      </w:r>
    </w:p>
    <w:p w14:paraId="786F77FB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Совета Екатерининского сельского поселения</w:t>
      </w:r>
    </w:p>
    <w:p w14:paraId="7DEDE879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14:paraId="18D09368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 w14:paraId="168B2FB2">
      <w:pPr>
        <w:spacing w:after="200" w:line="276" w:lineRule="auto"/>
        <w:ind w:left="-567" w:hanging="142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от           2025 года                                                                                                   № </w:t>
      </w:r>
    </w:p>
    <w:p w14:paraId="1349E5B9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О внесении изменений в решение Совета Екатерининского сельского поселения</w:t>
      </w:r>
    </w:p>
    <w:p w14:paraId="375F2CAF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Новошешминского муниципального района Республики Татарстан от 17.12.2024 № 56-161 «О бюджете Екатерининского сельского поселения Новошешминского муниципального района Республики Татарстан на 2025 год и на плановый период 2026 и 2027 годов»</w:t>
      </w:r>
    </w:p>
    <w:p w14:paraId="69BCEDA5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CC18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bCs/>
          <w:sz w:val="24"/>
          <w:szCs w:val="24"/>
        </w:rPr>
      </w:pPr>
      <w:r>
        <w:rPr>
          <w:rFonts w:ascii="Arial" w:hAnsi="Arial" w:eastAsia="Times New Roman" w:cs="Arial"/>
          <w:bCs/>
          <w:sz w:val="24"/>
          <w:szCs w:val="24"/>
          <w:lang w:val="tt-RU"/>
        </w:rPr>
        <w:t xml:space="preserve">Заслушав и обсудив информацию Главы Екатерининского сельского поселения Новошешминского </w:t>
      </w:r>
      <w:r>
        <w:rPr>
          <w:rFonts w:ascii="Arial" w:hAnsi="Arial" w:eastAsia="Times New Roman" w:cs="Arial"/>
          <w:bCs/>
          <w:sz w:val="24"/>
          <w:szCs w:val="24"/>
        </w:rPr>
        <w:t>муниципального района Республики Татарстан Смурыгиной О.В. о внесении изменений в решение Совета Екатерининского сельского поселения Новошешминского муниципального района Республики Татарстан от  17.12.2024 № 56-161 «О бюджете Екатерининского сельского поселения Новошешминского муниципального района Республики Татарстан на 2025 год и на плановый период 2026 и 2027 годов», Совет Екатерининского сельского поселения Новошешминского муниципального района Республики Татарстан</w:t>
      </w:r>
    </w:p>
    <w:p w14:paraId="3C7CEB73">
      <w:pPr>
        <w:spacing w:after="20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РЕШИЛ:</w:t>
      </w:r>
    </w:p>
    <w:p w14:paraId="12F4386E">
      <w:pPr>
        <w:spacing w:after="0" w:line="240" w:lineRule="auto"/>
        <w:ind w:firstLine="567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1.Внести в решение Совета Екатерининского сельского поселения Новошешминского муниципального района Республики Татарстан от 17.12.2024 № 56-161 «О бюджете Екатерининского сельского поселения Новошешминского муниципального района Республики Татарстан на 2025 год и на плановый период 2026 и 2027 годов» (в редакции решения Совета Екатерининского сельского поселения Новошешминского муниципального района Республики Татарстан от 28.02.2025 № 60-169;) (далее -Решение) следующие изменения:</w:t>
      </w:r>
    </w:p>
    <w:p w14:paraId="4D7A5987">
      <w:pPr>
        <w:spacing w:after="0" w:line="240" w:lineRule="auto"/>
        <w:ind w:firstLine="567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1.1. В пункте 1 части 1 Решения цифры «6 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366</w:t>
      </w:r>
      <w:r>
        <w:rPr>
          <w:rFonts w:ascii="Arial" w:hAnsi="Arial" w:eastAsia="Times New Roman" w:cs="Arial"/>
          <w:sz w:val="24"/>
          <w:szCs w:val="24"/>
          <w:lang w:eastAsia="ru-RU"/>
        </w:rPr>
        <w:t>,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7</w:t>
      </w:r>
      <w:r>
        <w:rPr>
          <w:rFonts w:ascii="Arial" w:hAnsi="Arial" w:eastAsia="Times New Roman" w:cs="Arial"/>
          <w:sz w:val="24"/>
          <w:szCs w:val="24"/>
          <w:lang w:eastAsia="ru-RU"/>
        </w:rPr>
        <w:t>» заменить цифрами «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674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»;</w:t>
      </w:r>
    </w:p>
    <w:p w14:paraId="14388372">
      <w:pPr>
        <w:spacing w:after="0" w:line="240" w:lineRule="auto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1.2. В пункте 2 части 1 Решения цифры «6 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881</w:t>
      </w:r>
      <w:r>
        <w:rPr>
          <w:rFonts w:ascii="Arial" w:hAnsi="Arial" w:eastAsia="Times New Roman" w:cs="Arial"/>
          <w:sz w:val="24"/>
          <w:szCs w:val="24"/>
          <w:lang w:eastAsia="ru-RU"/>
        </w:rPr>
        <w:t>,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1</w:t>
      </w:r>
      <w:r>
        <w:rPr>
          <w:rFonts w:ascii="Arial" w:hAnsi="Arial" w:eastAsia="Times New Roman" w:cs="Arial"/>
          <w:sz w:val="24"/>
          <w:szCs w:val="24"/>
          <w:lang w:eastAsia="ru-RU"/>
        </w:rPr>
        <w:t>» заменить цифрами «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7 759,2</w:t>
      </w:r>
      <w:r>
        <w:rPr>
          <w:rFonts w:ascii="Arial" w:hAnsi="Arial" w:eastAsia="Times New Roman" w:cs="Arial"/>
          <w:sz w:val="24"/>
          <w:szCs w:val="24"/>
          <w:lang w:eastAsia="ru-RU"/>
        </w:rPr>
        <w:t>»;</w:t>
      </w:r>
    </w:p>
    <w:p w14:paraId="7716D111">
      <w:pPr>
        <w:spacing w:after="0" w:line="276" w:lineRule="auto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1.3. В пункте 3 части 1 цифры «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51</w:t>
      </w:r>
      <w:r>
        <w:rPr>
          <w:rFonts w:ascii="Arial" w:hAnsi="Arial" w:eastAsia="Times New Roman" w:cs="Arial"/>
          <w:sz w:val="24"/>
          <w:szCs w:val="24"/>
          <w:lang w:eastAsia="ru-RU"/>
        </w:rPr>
        <w:t>4,4» заменить цифрами «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1085</w:t>
      </w:r>
      <w:r>
        <w:rPr>
          <w:rFonts w:ascii="Arial" w:hAnsi="Arial" w:eastAsia="Times New Roman" w:cs="Arial"/>
          <w:sz w:val="24"/>
          <w:szCs w:val="24"/>
          <w:lang w:eastAsia="ru-RU"/>
        </w:rPr>
        <w:t>,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0</w:t>
      </w:r>
      <w:r>
        <w:rPr>
          <w:rFonts w:ascii="Arial" w:hAnsi="Arial" w:eastAsia="Times New Roman" w:cs="Arial"/>
          <w:sz w:val="24"/>
          <w:szCs w:val="24"/>
          <w:lang w:eastAsia="ru-RU"/>
        </w:rPr>
        <w:t>»;</w:t>
      </w:r>
    </w:p>
    <w:p w14:paraId="51685FC9">
      <w:pPr>
        <w:spacing w:after="0" w:line="240" w:lineRule="auto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1.4. Таблицу 1 приложения 1 к Решению «Источники финансирования дефицита бюджета Екатерининского сельского поселения Новошешминского муниципального района Республики Татарстан на 2025 год» изложить в новой редакции (прилагается); </w:t>
      </w:r>
    </w:p>
    <w:p w14:paraId="76FDC9CC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1.5. Таблицу 1 приложения 2 к Решению «Прогнозируемые объемы доходов бюджета Екатерининского сельского поселения Новошешминского муниципального района Республики Татарстан на 2025 год» изложить в новой редакции (прилагается); </w:t>
      </w:r>
    </w:p>
    <w:p w14:paraId="4EB1CC39">
      <w:pPr>
        <w:spacing w:after="0" w:line="240" w:lineRule="auto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1.6. Таблицу 1 приложения 3 к Решению «Ведомственная структура расходов бюджета Екатерининского сельского поселения Новошешминского муниципального района Республики Татарстан 2025 год» изложить в новой редакции (прилагается); </w:t>
      </w:r>
    </w:p>
    <w:p w14:paraId="014E442B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1.7. Таблицу 1 приложения 4 к Решению «Распределение бюджетных ассигнований бюджета Екатерининского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год» изложить в новой редакции (прилагается);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3172628D">
      <w:pPr>
        <w:spacing w:after="0" w:line="240" w:lineRule="auto"/>
        <w:ind w:firstLine="567"/>
        <w:jc w:val="both"/>
        <w:rPr>
          <w:rFonts w:ascii="Arial" w:hAnsi="Arial" w:eastAsia="Times New Roman" w:cs="Arial"/>
          <w:sz w:val="24"/>
          <w:szCs w:val="24"/>
          <w:lang w:val="tt-RU" w:eastAsia="ru-RU"/>
        </w:rPr>
      </w:pPr>
    </w:p>
    <w:p w14:paraId="5EA1A762">
      <w:pPr>
        <w:tabs>
          <w:tab w:val="left" w:pos="426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tt-RU" w:eastAsia="ru-RU"/>
        </w:rPr>
      </w:pPr>
      <w:r>
        <w:rPr>
          <w:rFonts w:ascii="Arial" w:hAnsi="Arial" w:eastAsia="Calibri" w:cs="Arial"/>
          <w:sz w:val="24"/>
          <w:szCs w:val="24"/>
          <w:lang w:val="tt-RU"/>
        </w:rPr>
        <w:t xml:space="preserve">          </w:t>
      </w:r>
      <w:r>
        <w:rPr>
          <w:rFonts w:ascii="Arial" w:hAnsi="Arial" w:eastAsia="Times New Roman" w:cs="Arial"/>
          <w:sz w:val="24"/>
          <w:szCs w:val="24"/>
          <w:lang w:val="tt-RU" w:eastAsia="ru-RU"/>
        </w:rPr>
        <w:t xml:space="preserve">- </w:t>
      </w:r>
    </w:p>
    <w:p w14:paraId="7E0D5AFD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2. Утвердить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распределение бюджетных ассигнований с учетом остатков денежных средств на 01.01.2025 года бюджета Екатерининского сельского поселения Новошешминского муниципального района Республики Татарстан   на 2025 год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сумме 105,5 тыс. рублей, согласно приложению № 1.   </w:t>
      </w:r>
    </w:p>
    <w:p w14:paraId="4BFFF256">
      <w:pPr>
        <w:widowControl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3</w:t>
      </w:r>
      <w:r>
        <w:rPr>
          <w:rFonts w:ascii="Arial" w:hAnsi="Arial" w:eastAsia="Times New Roman" w:cs="Arial"/>
          <w:sz w:val="24"/>
          <w:szCs w:val="24"/>
          <w:lang w:eastAsia="ru-RU"/>
        </w:rPr>
        <w:t>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http</w:t>
      </w:r>
      <w:r>
        <w:rPr>
          <w:rFonts w:ascii="Arial" w:hAnsi="Arial" w:eastAsia="Times New Roman" w:cs="Arial"/>
          <w:sz w:val="24"/>
          <w:szCs w:val="24"/>
          <w:lang w:val="en-US" w:eastAsia="ru-RU"/>
        </w:rPr>
        <w:t>s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 сети «Интернет»:   </w:t>
      </w:r>
      <w:r>
        <w:fldChar w:fldCharType="begin"/>
      </w:r>
      <w:r>
        <w:instrText xml:space="preserve"> HYPERLINK "https://novosheshminsk.tatarstan.ru" </w:instrText>
      </w:r>
      <w:r>
        <w:fldChar w:fldCharType="separate"/>
      </w:r>
      <w:r>
        <w:rPr>
          <w:rFonts w:ascii="Arial" w:hAnsi="Arial" w:eastAsia="Times New Roman" w:cs="Arial"/>
          <w:sz w:val="24"/>
          <w:szCs w:val="24"/>
          <w:lang w:eastAsia="ru-RU"/>
        </w:rPr>
        <w:t>http</w:t>
      </w:r>
      <w:r>
        <w:rPr>
          <w:rFonts w:ascii="Arial" w:hAnsi="Arial" w:eastAsia="Times New Roman" w:cs="Arial"/>
          <w:sz w:val="24"/>
          <w:szCs w:val="24"/>
          <w:lang w:val="en-US" w:eastAsia="ru-RU"/>
        </w:rPr>
        <w:t>s</w:t>
      </w:r>
      <w:r>
        <w:rPr>
          <w:rFonts w:ascii="Arial" w:hAnsi="Arial" w:eastAsia="Times New Roman" w:cs="Arial"/>
          <w:sz w:val="24"/>
          <w:szCs w:val="24"/>
          <w:lang w:eastAsia="ru-RU"/>
        </w:rPr>
        <w:t>://novosheshminsk.tatarstan.ru</w:t>
      </w:r>
      <w:r>
        <w:rPr>
          <w:rFonts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sz w:val="24"/>
          <w:szCs w:val="24"/>
          <w:lang w:eastAsia="ru-RU"/>
        </w:rPr>
        <w:t>.</w:t>
      </w:r>
    </w:p>
    <w:p w14:paraId="32D840F9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4</w:t>
      </w:r>
      <w:r>
        <w:rPr>
          <w:rFonts w:ascii="Arial" w:hAnsi="Arial" w:eastAsia="Times New Roman" w:cs="Arial"/>
          <w:sz w:val="24"/>
          <w:szCs w:val="24"/>
          <w:lang w:eastAsia="ru-RU"/>
        </w:rPr>
        <w:t>. Контроль за исполнением настоящего решения возложить на постоянную комиссию по бюджету, налогам и финансам Совета Екатерининского сельского поселения Новошешминского муниципального района Республики Татарстан.</w:t>
      </w:r>
    </w:p>
    <w:p w14:paraId="70E05964">
      <w:pPr>
        <w:spacing w:after="0" w:line="240" w:lineRule="auto"/>
        <w:ind w:firstLine="709"/>
        <w:rPr>
          <w:rFonts w:ascii="Arial" w:hAnsi="Arial" w:eastAsia="Times New Roman" w:cs="Arial"/>
          <w:sz w:val="24"/>
          <w:szCs w:val="24"/>
          <w:lang w:eastAsia="ru-RU"/>
        </w:rPr>
      </w:pPr>
    </w:p>
    <w:p w14:paraId="09476C7E">
      <w:pPr>
        <w:spacing w:after="0" w:line="240" w:lineRule="auto"/>
        <w:ind w:firstLine="709"/>
        <w:rPr>
          <w:rFonts w:ascii="Arial" w:hAnsi="Arial" w:eastAsia="Times New Roman" w:cs="Arial"/>
          <w:sz w:val="24"/>
          <w:szCs w:val="24"/>
          <w:lang w:eastAsia="ru-RU"/>
        </w:rPr>
      </w:pPr>
    </w:p>
    <w:p w14:paraId="3EE857BC">
      <w:pPr>
        <w:spacing w:after="0" w:line="240" w:lineRule="auto"/>
        <w:ind w:firstLine="709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AEF2289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</w:p>
    <w:p w14:paraId="5A1907C5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Глава Екатерининского сельского поселения</w:t>
      </w:r>
    </w:p>
    <w:p w14:paraId="1E13290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Новошешминского муниципального района</w:t>
      </w:r>
    </w:p>
    <w:p w14:paraId="04EA9586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Республики Татарстан                                                                                        О.В. Смурыгина</w:t>
      </w:r>
    </w:p>
    <w:p w14:paraId="4D6ADB22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A0A88EA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B76BCA9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ABD7C7A">
      <w:pPr>
        <w:spacing w:after="0" w:line="240" w:lineRule="auto"/>
        <w:ind w:right="14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BBDAA5">
      <w:pPr>
        <w:spacing w:after="0" w:line="240" w:lineRule="auto"/>
        <w:ind w:right="14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E4E1FB5">
      <w:pPr>
        <w:spacing w:after="0" w:line="240" w:lineRule="auto"/>
        <w:ind w:right="14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837B479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5FBD78E0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78451AE5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014C3551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4A3C8B6D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E80B839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01BA5EB2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1EAE2C23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0AD4F9B1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36D3E6B0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CD1F073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0868B536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4A867B26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92EE93C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0B5FEB65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39A37E06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43A14F06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10327305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11208AC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203F88D6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3B6A4059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5136E4AA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CEDA176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4AC34F51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D29B84D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1117AE64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2CB8FF38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282F659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Приложение № 1 к решению Совета Екатерининского сельского поселения Новошешминского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>от 17.12.2024 № 56-161 (в редакции решений Совета Екатерининского сельского поселения Новошешминского муниципального района Республики Татарстан:</w:t>
      </w:r>
    </w:p>
    <w:p w14:paraId="75CC2DA4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28.02.2025 г № 60-169;</w:t>
      </w:r>
    </w:p>
    <w:p w14:paraId="2CB9458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17.06.2025 г №  64-184;от     2025 г №     )</w:t>
      </w:r>
    </w:p>
    <w:p w14:paraId="7D12DD6E">
      <w:pPr>
        <w:spacing w:after="0" w:line="288" w:lineRule="auto"/>
        <w:jc w:val="center"/>
        <w:rPr>
          <w:rFonts w:ascii="Arial" w:hAnsi="Arial" w:eastAsia="Times New Roman" w:cs="Arial"/>
          <w:b/>
          <w:i/>
          <w:sz w:val="24"/>
          <w:szCs w:val="24"/>
          <w:lang w:eastAsia="ru-RU"/>
        </w:rPr>
      </w:pPr>
    </w:p>
    <w:p w14:paraId="24C0BBA2">
      <w:pPr>
        <w:spacing w:after="0" w:line="288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Таблица 1</w:t>
      </w:r>
    </w:p>
    <w:p w14:paraId="20B2D01B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Источники финансирования дефицита бюджета Екатерининского</w:t>
      </w:r>
    </w:p>
    <w:p w14:paraId="4AC06067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сельского поселения   Новошешминского муниципального района Республики Татарстан на 2025 год</w:t>
      </w:r>
    </w:p>
    <w:p w14:paraId="507A7BB8">
      <w:pPr>
        <w:spacing w:after="0" w:line="288" w:lineRule="auto"/>
        <w:jc w:val="both"/>
        <w:rPr>
          <w:rFonts w:ascii="Arial" w:hAnsi="Arial" w:eastAsia="Times New Roman" w:cs="Arial"/>
          <w:lang w:eastAsia="ru-RU"/>
        </w:rPr>
      </w:pPr>
    </w:p>
    <w:tbl>
      <w:tblPr>
        <w:tblStyle w:val="4"/>
        <w:tblW w:w="103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4"/>
        <w:gridCol w:w="3053"/>
        <w:gridCol w:w="2401"/>
      </w:tblGrid>
      <w:tr w14:paraId="0F1B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13FF3">
            <w:pPr>
              <w:spacing w:after="0" w:line="288" w:lineRule="auto"/>
              <w:ind w:left="-108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4C438">
            <w:pPr>
              <w:spacing w:after="0" w:line="288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940D">
            <w:pPr>
              <w:spacing w:after="0" w:line="288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Сумма, тыс. руб.</w:t>
            </w:r>
          </w:p>
          <w:p w14:paraId="506CB492">
            <w:pPr>
              <w:spacing w:after="0" w:line="288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26E8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1B83A">
            <w:pPr>
              <w:spacing w:after="0" w:line="288" w:lineRule="auto"/>
              <w:jc w:val="both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0A13">
            <w:pPr>
              <w:spacing w:after="0" w:line="288" w:lineRule="auto"/>
              <w:jc w:val="center"/>
              <w:rPr>
                <w:rFonts w:ascii="Arial" w:hAnsi="Arial" w:eastAsia="Times New Roman" w:cs="Arial"/>
                <w:bCs/>
                <w:sz w:val="24"/>
                <w:szCs w:val="24"/>
              </w:rPr>
            </w:pPr>
          </w:p>
          <w:p w14:paraId="62502F22">
            <w:pPr>
              <w:spacing w:after="0" w:line="288" w:lineRule="auto"/>
              <w:jc w:val="center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2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70A2">
            <w:pPr>
              <w:spacing w:after="0" w:line="288" w:lineRule="auto"/>
              <w:jc w:val="center"/>
              <w:rPr>
                <w:rFonts w:hint="default" w:ascii="Arial" w:hAnsi="Arial" w:eastAsia="Times New Roman" w:cs="Arial"/>
                <w:bCs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bCs/>
                <w:sz w:val="24"/>
                <w:szCs w:val="24"/>
                <w:lang w:val="ru-RU"/>
              </w:rPr>
              <w:t>1 085</w:t>
            </w:r>
            <w:r>
              <w:rPr>
                <w:rFonts w:ascii="Arial" w:hAnsi="Arial" w:eastAsia="Times New Roman" w:cs="Arial"/>
                <w:bCs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bCs/>
                <w:sz w:val="24"/>
                <w:szCs w:val="24"/>
                <w:lang w:val="ru-RU"/>
              </w:rPr>
              <w:t>0</w:t>
            </w:r>
          </w:p>
        </w:tc>
      </w:tr>
      <w:tr w14:paraId="6C55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C02F">
            <w:pPr>
              <w:spacing w:after="0" w:line="288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50168">
            <w:pPr>
              <w:spacing w:after="0" w:line="288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01 05 00 00 00 0000 000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826A">
            <w:pPr>
              <w:spacing w:after="0" w:line="288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1085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</w:t>
            </w:r>
          </w:p>
        </w:tc>
      </w:tr>
      <w:tr w14:paraId="7B63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BD7B">
            <w:pPr>
              <w:spacing w:after="0" w:line="288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F39F">
            <w:pPr>
              <w:spacing w:after="0" w:line="288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01 05 00 00 00 0000 500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69EF3">
            <w:pPr>
              <w:spacing w:after="0" w:line="288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 xml:space="preserve">6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674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</w:t>
            </w:r>
          </w:p>
        </w:tc>
      </w:tr>
      <w:tr w14:paraId="37F8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3631">
            <w:pPr>
              <w:spacing w:after="0" w:line="288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7BE6">
            <w:pPr>
              <w:spacing w:after="0" w:line="288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  <w:p w14:paraId="0E0CECC2">
            <w:pPr>
              <w:spacing w:after="0" w:line="288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01 05 02 00 00 0000 500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841E">
            <w:pPr>
              <w:spacing w:after="20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6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674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</w:t>
            </w:r>
          </w:p>
        </w:tc>
      </w:tr>
      <w:tr w14:paraId="3EF4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C347">
            <w:pPr>
              <w:spacing w:after="0" w:line="288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13D9">
            <w:pPr>
              <w:spacing w:after="0" w:line="288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01 05 02 01 00 0000 510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49C3">
            <w:pPr>
              <w:spacing w:after="200" w:line="276" w:lineRule="auto"/>
              <w:jc w:val="center"/>
              <w:rPr>
                <w:rFonts w:hint="default" w:ascii="Arial" w:hAnsi="Arial" w:eastAsia="Times New Roman" w:cs="Arial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en-US"/>
              </w:rPr>
              <w:t>7 759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14:paraId="3076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FCFA">
            <w:pPr>
              <w:spacing w:after="0" w:line="288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4DB5">
            <w:pPr>
              <w:spacing w:after="0" w:line="288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  <w:p w14:paraId="4136C4AC">
            <w:pPr>
              <w:spacing w:after="0" w:line="288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01 05 02 01 10 0000 510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13C2F">
            <w:pPr>
              <w:spacing w:after="200" w:line="276" w:lineRule="auto"/>
              <w:jc w:val="center"/>
              <w:rPr>
                <w:rFonts w:hint="default" w:ascii="Arial" w:hAnsi="Arial" w:eastAsia="Times New Roman" w:cs="Arial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en-US"/>
              </w:rPr>
              <w:t>7 759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14:paraId="0A71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D975D">
            <w:pPr>
              <w:spacing w:after="0" w:line="288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Уменьшение остатков средств бюджета 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3D22E">
            <w:pPr>
              <w:spacing w:after="0" w:line="288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01 05 00 00 00 0000 600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5AC5">
            <w:pPr>
              <w:spacing w:after="200" w:line="276" w:lineRule="auto"/>
              <w:jc w:val="center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ru-RU"/>
              </w:rPr>
              <w:t>1 085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162B2F41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D3C2C7">
      <w:pPr>
        <w:spacing w:after="200" w:line="276" w:lineRule="auto"/>
        <w:rPr>
          <w:rFonts w:ascii="Times New Roman" w:hAnsi="Times New Roman" w:eastAsia="Times New Roman" w:cs="Times New Roman"/>
          <w:color w:val="FF00FF"/>
          <w:lang w:eastAsia="ru-RU"/>
        </w:rPr>
      </w:pPr>
    </w:p>
    <w:p w14:paraId="71D6C83D">
      <w:pPr>
        <w:spacing w:after="0" w:line="288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294AF28C">
      <w:pPr>
        <w:spacing w:after="0" w:line="288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12C3E880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3A8BBB6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EB7C647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07CEE17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0D14649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FAB63DA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D42C1FF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F9BA5EA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D9C4FB5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ADD622D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77BE0F5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6F39B00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15BC4DA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5817343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828EEBD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Приложение № 2 к решению Совета Екатерининского сельского поселения Новошешминского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>от 17.12.2024 №  56-161</w:t>
      </w:r>
    </w:p>
    <w:p w14:paraId="71713089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(в редакции решений Совета Екатерининского сельского поселения Новошешминского муниципального района </w:t>
      </w:r>
      <w:r>
        <w:rPr>
          <w:rFonts w:ascii="Arial" w:hAnsi="Arial" w:eastAsia="Times New Roman" w:cs="Arial"/>
          <w:sz w:val="24"/>
          <w:szCs w:val="24"/>
          <w:lang w:eastAsia="ru-RU"/>
        </w:rPr>
        <w:t>Республики Татарстан:</w:t>
      </w:r>
    </w:p>
    <w:p w14:paraId="28DA2AA6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28.02.2025 г № 60-169;</w:t>
      </w:r>
    </w:p>
    <w:p w14:paraId="64F73E3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17.06.2025 г № 64-184;   от    2025 г №)</w:t>
      </w:r>
    </w:p>
    <w:p w14:paraId="4901D9CB">
      <w:pPr>
        <w:spacing w:after="0" w:line="288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Таблица 1</w:t>
      </w:r>
    </w:p>
    <w:p w14:paraId="6E23AD47">
      <w:pPr>
        <w:spacing w:after="0" w:line="288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75AC89A8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Прогнозируемые объемы доходов бюджета Екатерининского сельского поселения Новошешминского муниципального района Республики Татарстан на 2025 год</w:t>
      </w:r>
    </w:p>
    <w:p w14:paraId="4F884572">
      <w:pPr>
        <w:spacing w:after="0" w:line="288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1BD98B7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(тыс. руб.)</w:t>
      </w:r>
    </w:p>
    <w:tbl>
      <w:tblPr>
        <w:tblStyle w:val="4"/>
        <w:tblW w:w="103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2463"/>
        <w:gridCol w:w="2641"/>
      </w:tblGrid>
      <w:tr w14:paraId="4D15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DA16">
            <w:pPr>
              <w:keepNext/>
              <w:spacing w:after="0" w:line="276" w:lineRule="auto"/>
              <w:ind w:left="30"/>
              <w:jc w:val="center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Наименование</w:t>
            </w:r>
          </w:p>
          <w:p w14:paraId="42D0A5C3">
            <w:pPr>
              <w:spacing w:after="200" w:line="276" w:lineRule="auto"/>
              <w:ind w:firstLine="172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DC934">
            <w:pPr>
              <w:spacing w:after="200" w:line="276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  <w:p w14:paraId="109C68B5">
            <w:pPr>
              <w:spacing w:after="200" w:line="276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Код дохода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CDD28">
            <w:pPr>
              <w:spacing w:after="200" w:line="276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Уточнен.</w:t>
            </w:r>
          </w:p>
          <w:p w14:paraId="0310ACF1">
            <w:pPr>
              <w:spacing w:after="200" w:line="276" w:lineRule="auto"/>
              <w:ind w:left="175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сумма</w:t>
            </w:r>
          </w:p>
        </w:tc>
      </w:tr>
      <w:tr w14:paraId="0236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EE0EA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E2D1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1 00 00000 00 0000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404B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1 532,9</w:t>
            </w:r>
          </w:p>
        </w:tc>
      </w:tr>
      <w:tr w14:paraId="33B0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78539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4F02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1 01 00000 00 0000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22CD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90,0</w:t>
            </w:r>
          </w:p>
        </w:tc>
      </w:tr>
      <w:tr w14:paraId="4378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" w:hRule="atLeast"/>
        </w:trPr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4EA0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C3B9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1 01 02000 01 0000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D0B95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90,0</w:t>
            </w:r>
          </w:p>
        </w:tc>
      </w:tr>
      <w:tr w14:paraId="57C3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6A9D9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EDE9C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1 06 00000 00 0000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5D54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1 132,0</w:t>
            </w:r>
          </w:p>
        </w:tc>
      </w:tr>
      <w:tr w14:paraId="516D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6836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- налог на имущество физических лиц, взимаемый по ставкам, принимаемым к объектам налогообложения, расположенным в границах сельских поселений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7725F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1 06 01030 10 1000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162D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164,0</w:t>
            </w:r>
          </w:p>
        </w:tc>
      </w:tr>
      <w:tr w14:paraId="154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0319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-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0F24E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1 06 06033 10 1000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A537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214,0</w:t>
            </w:r>
          </w:p>
        </w:tc>
      </w:tr>
      <w:tr w14:paraId="7C4A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2D38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-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3D76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1 06 06043 10 1000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89BB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754,0</w:t>
            </w:r>
          </w:p>
        </w:tc>
      </w:tr>
      <w:tr w14:paraId="7590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1A8D3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-единый сельскохозяйственный налог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12DA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1 05 03010 00 1000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A2F5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7,0</w:t>
            </w:r>
          </w:p>
        </w:tc>
      </w:tr>
      <w:tr w14:paraId="492A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C854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Госпошлина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AA43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1 08 04020 01 1000 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A707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0,5</w:t>
            </w:r>
          </w:p>
        </w:tc>
      </w:tr>
    </w:tbl>
    <w:p w14:paraId="720030E4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tbl>
      <w:tblPr>
        <w:tblStyle w:val="4"/>
        <w:tblW w:w="1020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2551"/>
        <w:gridCol w:w="1843"/>
      </w:tblGrid>
      <w:tr w14:paraId="6242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EA19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-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4F06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1 11 05035 10 0000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A3BB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69,0</w:t>
            </w:r>
          </w:p>
        </w:tc>
      </w:tr>
      <w:tr w14:paraId="0DB6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E96F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FF3E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1 17 14030 10 0000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53E6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234,4</w:t>
            </w:r>
          </w:p>
        </w:tc>
      </w:tr>
      <w:tr w14:paraId="74DB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C71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83DD7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2 00 00000 00 0000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8EC3">
            <w:pPr>
              <w:spacing w:after="200" w:line="240" w:lineRule="auto"/>
              <w:ind w:left="-250" w:firstLine="250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5 141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2</w:t>
            </w:r>
          </w:p>
        </w:tc>
      </w:tr>
      <w:tr w14:paraId="11ED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8843">
            <w:pPr>
              <w:keepNext/>
              <w:tabs>
                <w:tab w:val="left" w:pos="5846"/>
              </w:tabs>
              <w:spacing w:after="0" w:line="240" w:lineRule="auto"/>
              <w:ind w:right="324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D1E2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2 02 16001 10 0000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0C476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2 970,5</w:t>
            </w:r>
          </w:p>
        </w:tc>
      </w:tr>
      <w:tr w14:paraId="6414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F1D3">
            <w:pPr>
              <w:keepNext/>
              <w:tabs>
                <w:tab w:val="left" w:pos="5846"/>
              </w:tabs>
              <w:spacing w:after="0" w:line="240" w:lineRule="auto"/>
              <w:ind w:right="-250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Прочие субвенции бюджетам сельских поселений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CB6B4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2 02 29999 10 0000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B3D0">
            <w:pPr>
              <w:spacing w:after="200" w:line="240" w:lineRule="auto"/>
              <w:ind w:left="-250" w:firstLine="25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462,8</w:t>
            </w:r>
          </w:p>
        </w:tc>
      </w:tr>
      <w:tr w14:paraId="7D40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51F9">
            <w:pPr>
              <w:keepNext/>
              <w:tabs>
                <w:tab w:val="left" w:pos="5846"/>
              </w:tabs>
              <w:spacing w:after="0" w:line="240" w:lineRule="auto"/>
              <w:ind w:right="-250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6AD3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2 02 35118 10 0000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AFB0">
            <w:pPr>
              <w:spacing w:after="200" w:line="240" w:lineRule="auto"/>
              <w:ind w:left="-250" w:right="-108" w:firstLine="250"/>
              <w:jc w:val="center"/>
              <w:rPr>
                <w:rFonts w:hint="default" w:ascii="Arial" w:hAnsi="Arial" w:eastAsia="Times New Roman" w:cs="Arial"/>
                <w:bCs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highlight w:val="yellow"/>
              </w:rPr>
              <w:t>20</w:t>
            </w:r>
            <w:r>
              <w:rPr>
                <w:rFonts w:hint="default" w:ascii="Arial" w:hAnsi="Arial" w:eastAsia="Times New Roman" w:cs="Arial"/>
                <w:bCs/>
                <w:sz w:val="24"/>
                <w:szCs w:val="24"/>
                <w:highlight w:val="yellow"/>
                <w:lang w:val="en-US"/>
              </w:rPr>
              <w:t>9</w:t>
            </w:r>
            <w:r>
              <w:rPr>
                <w:rFonts w:ascii="Arial" w:hAnsi="Arial" w:eastAsia="Times New Roman" w:cs="Arial"/>
                <w:bCs/>
                <w:sz w:val="24"/>
                <w:szCs w:val="24"/>
                <w:highlight w:val="yellow"/>
              </w:rPr>
              <w:t>,</w:t>
            </w:r>
            <w:r>
              <w:rPr>
                <w:rFonts w:hint="default" w:ascii="Arial" w:hAnsi="Arial" w:eastAsia="Times New Roman" w:cs="Arial"/>
                <w:bCs/>
                <w:sz w:val="24"/>
                <w:szCs w:val="24"/>
                <w:highlight w:val="yellow"/>
                <w:lang w:val="ru-RU"/>
              </w:rPr>
              <w:t>2</w:t>
            </w:r>
          </w:p>
        </w:tc>
      </w:tr>
      <w:tr w14:paraId="4A2D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2381">
            <w:pPr>
              <w:keepNext/>
              <w:tabs>
                <w:tab w:val="left" w:pos="5846"/>
              </w:tabs>
              <w:spacing w:after="0" w:line="240" w:lineRule="auto"/>
              <w:ind w:right="-250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Прочие межбюджетные трансферты</w:t>
            </w:r>
          </w:p>
          <w:p w14:paraId="6AFF6CE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передаваемые бюджетам сельских поселений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64CF9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2 02 49999 10 0000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799E5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ru-RU"/>
              </w:rPr>
              <w:t>483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,6</w:t>
            </w:r>
          </w:p>
        </w:tc>
      </w:tr>
      <w:tr w14:paraId="4A98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DDBE">
            <w:pPr>
              <w:keepNext/>
              <w:tabs>
                <w:tab w:val="left" w:pos="5846"/>
              </w:tabs>
              <w:spacing w:after="0" w:line="240" w:lineRule="auto"/>
              <w:ind w:right="-250"/>
              <w:outlineLvl w:val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Поступление от денежных пожертвований, предоставляемых негосударственными организациями, получателям средств бюджетов сельских поселений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C710">
            <w:pPr>
              <w:spacing w:after="200" w:line="240" w:lineRule="auto"/>
              <w:ind w:left="-250" w:firstLine="25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2 04 05020 10 0000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19DE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15 ,0</w:t>
            </w:r>
          </w:p>
        </w:tc>
      </w:tr>
      <w:tr w14:paraId="4066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B581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B95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EE7C">
            <w:pPr>
              <w:spacing w:after="200" w:line="240" w:lineRule="auto"/>
              <w:ind w:left="-250" w:right="-108" w:firstLine="250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6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674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1</w:t>
            </w:r>
          </w:p>
        </w:tc>
      </w:tr>
    </w:tbl>
    <w:p w14:paraId="54AE5C2A">
      <w:pPr>
        <w:spacing w:after="0" w:line="240" w:lineRule="auto"/>
        <w:ind w:right="141"/>
        <w:rPr>
          <w:rFonts w:ascii="Arial" w:hAnsi="Arial" w:eastAsia="Times New Roman" w:cs="Arial"/>
          <w:lang w:eastAsia="ru-RU"/>
        </w:rPr>
      </w:pPr>
    </w:p>
    <w:p w14:paraId="191E2F53">
      <w:pPr>
        <w:spacing w:after="0" w:line="240" w:lineRule="auto"/>
        <w:ind w:right="141"/>
        <w:rPr>
          <w:rFonts w:ascii="Arial" w:hAnsi="Arial" w:eastAsia="Times New Roman" w:cs="Arial"/>
          <w:sz w:val="20"/>
          <w:szCs w:val="20"/>
          <w:lang w:eastAsia="ru-RU"/>
        </w:rPr>
      </w:pPr>
    </w:p>
    <w:p w14:paraId="40D1F0B8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1984DF9">
      <w:pPr>
        <w:spacing w:after="0" w:line="288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C12BDFA">
      <w:pPr>
        <w:spacing w:after="0" w:line="288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D72B38E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59C03C4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F77B947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A544573">
      <w:pPr>
        <w:spacing w:after="0" w:line="288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3F02FF5">
      <w:pPr>
        <w:spacing w:after="0" w:line="288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CE5A562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216E6CD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01CE639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239EC2B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D9BCDF4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29AEC0F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A0E2EDA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AD1B1C3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E16138B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0A84439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421DC6C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D943141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C4A9D5A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73FA18D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8BA98CE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7E5E111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4CD6491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D156FB1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Приложение № 3 к решению Совета Екатерининского сельского поселения Новошешминского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>от 17.12.2024 № 56-161 (в редакции решений Совета Екатерининского сельского поселения Новошешминского муниципального района Республики Татарстан:</w:t>
      </w:r>
    </w:p>
    <w:p w14:paraId="60CFF933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28.02.2025 г № 60-169;</w:t>
      </w:r>
    </w:p>
    <w:p w14:paraId="2AF3717A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17.06.2025 г № 64-184; от      2025 г №    )</w:t>
      </w:r>
    </w:p>
    <w:p w14:paraId="30ACC502">
      <w:pPr>
        <w:spacing w:after="0" w:line="288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14:paraId="5580E704">
      <w:pPr>
        <w:spacing w:after="0" w:line="288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Таблица 1 </w:t>
      </w:r>
    </w:p>
    <w:p w14:paraId="4517CF24">
      <w:pPr>
        <w:spacing w:after="0" w:line="240" w:lineRule="auto"/>
        <w:ind w:right="14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E3EA656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Ведомственная структура расходов бюджета Екатерининского сельского поселения Новошешминского муниципального района Республики Татарстан</w:t>
      </w:r>
    </w:p>
    <w:p w14:paraId="52246551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на 2025 год</w:t>
      </w:r>
    </w:p>
    <w:p w14:paraId="681CAB54">
      <w:pPr>
        <w:spacing w:after="0" w:line="240" w:lineRule="auto"/>
        <w:ind w:right="-567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Style w:val="4"/>
        <w:tblW w:w="103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952"/>
        <w:gridCol w:w="740"/>
        <w:gridCol w:w="691"/>
        <w:gridCol w:w="1923"/>
        <w:gridCol w:w="709"/>
        <w:gridCol w:w="1701"/>
      </w:tblGrid>
      <w:tr w14:paraId="25C0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9D0A">
            <w:pPr>
              <w:spacing w:after="20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Наименование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339D0">
            <w:pPr>
              <w:spacing w:after="20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Вед- во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8D5D">
            <w:pPr>
              <w:spacing w:after="20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D740">
            <w:pPr>
              <w:spacing w:after="20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ПР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5172">
            <w:pPr>
              <w:spacing w:after="20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0CCD">
            <w:pPr>
              <w:spacing w:after="20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01D3">
            <w:pPr>
              <w:spacing w:after="20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Сумма на год</w:t>
            </w:r>
          </w:p>
        </w:tc>
      </w:tr>
      <w:tr w14:paraId="6155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0D0D6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Общегосударственные вопросы: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EF6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65E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E712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E0A0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9E4E1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C9FD4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4 459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</w:t>
            </w:r>
          </w:p>
        </w:tc>
      </w:tr>
      <w:tr w14:paraId="4770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19B96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418D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376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4A7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B1FB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A9F2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BCB8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1 340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9</w:t>
            </w:r>
          </w:p>
        </w:tc>
      </w:tr>
      <w:tr w14:paraId="3DC5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533E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06E92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688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D139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F7A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F1B0A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0078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1 340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9</w:t>
            </w:r>
          </w:p>
        </w:tc>
      </w:tr>
      <w:tr w14:paraId="45EB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56B56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6117F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CA3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DE7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484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9C5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67F3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1 340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9</w:t>
            </w:r>
          </w:p>
        </w:tc>
      </w:tr>
      <w:tr w14:paraId="770F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5F880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7A2C5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922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6FC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9405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9C62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28C4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1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6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63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</w:p>
        </w:tc>
      </w:tr>
      <w:tr w14:paraId="601A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59FF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1F3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C24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44E0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8A4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9B80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1CBA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1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659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</w:p>
        </w:tc>
      </w:tr>
      <w:tr w14:paraId="7EF2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AFF37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C622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43B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6D9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ADF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7D52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9771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98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</w:t>
            </w:r>
          </w:p>
        </w:tc>
      </w:tr>
      <w:tr w14:paraId="44C5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37606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4A7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89D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18A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1E1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6E9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1AE8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6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71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4</w:t>
            </w:r>
          </w:p>
        </w:tc>
      </w:tr>
      <w:tr w14:paraId="2E48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1DCD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Иные бюджетные ассигнования (экология) налоги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B4EA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50E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2164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BB1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FC15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A6929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5</w:t>
            </w:r>
          </w:p>
        </w:tc>
      </w:tr>
      <w:tr w14:paraId="1066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D3A1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highlight w:val="yellow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0BBC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CF5C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320C0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07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6F7D9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99 0 00 0201 0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F2BB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880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B6107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/>
              </w:rPr>
              <w:t>4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,0</w:t>
            </w:r>
          </w:p>
        </w:tc>
      </w:tr>
      <w:tr w14:paraId="3DC6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30BA8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Другие общегосударственные вопросы: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F39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91D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313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BC5B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73309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46A34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1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454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6403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F211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Налог на имущество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9E4B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0D4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2132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3A2D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64AF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381E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296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</w:t>
            </w:r>
          </w:p>
        </w:tc>
      </w:tr>
      <w:tr w14:paraId="7888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64002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EF49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C531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93D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8FE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2AC6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45E14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296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</w:t>
            </w:r>
          </w:p>
        </w:tc>
      </w:tr>
      <w:tr w14:paraId="29B0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EC5A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Иные межбюджетные трансферты, подлежащие перечислению из бюджета сельского поселения в бюджет Новошешминского муниципального района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2184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0C48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266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9CB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C4D1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A264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</w:t>
            </w:r>
          </w:p>
        </w:tc>
      </w:tr>
      <w:tr w14:paraId="27EA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52E6A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Обеспечение деятельности подведомственных учреждений (централизованные бухгалтерии)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B0DEB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61F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DA2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41C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4DD4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BD54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733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</w:p>
        </w:tc>
      </w:tr>
      <w:tr w14:paraId="1022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9ACE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FF4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E3D1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E306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B1D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B2E8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621E9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704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79F7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45A2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E844B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927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683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0153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E45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F3B3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</w:t>
            </w:r>
          </w:p>
        </w:tc>
      </w:tr>
      <w:tr w14:paraId="754C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225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highlight w:val="yello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739B9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E19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6F6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53D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EF35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C10C6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highlight w:val="yellow"/>
                <w:lang w:val="ru-RU"/>
              </w:rPr>
              <w:t>412</w:t>
            </w:r>
            <w:r>
              <w:rPr>
                <w:rFonts w:ascii="Arial" w:hAnsi="Arial" w:eastAsia="Times New Roman" w:cs="Arial"/>
                <w:sz w:val="24"/>
                <w:szCs w:val="24"/>
                <w:highlight w:val="yellow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highlight w:val="yellow"/>
                <w:lang w:val="ru-RU"/>
              </w:rPr>
              <w:t>7</w:t>
            </w:r>
          </w:p>
        </w:tc>
      </w:tr>
      <w:tr w14:paraId="500A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3B3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Иные выплаты текущего характера физическим лицам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E694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31D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1DC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E0D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201E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0C4E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0,0</w:t>
            </w:r>
          </w:p>
        </w:tc>
      </w:tr>
      <w:tr w14:paraId="6C34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B0D5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251EB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D23B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CE32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230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D67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522D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</w:p>
        </w:tc>
      </w:tr>
      <w:tr w14:paraId="05CC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36D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D5C1F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08C9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8BDE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18D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937E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2C79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6,9</w:t>
            </w:r>
          </w:p>
        </w:tc>
      </w:tr>
      <w:tr w14:paraId="06E7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2E6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12C1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BBE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11FE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6E4C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B637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DED3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39A9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33FD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22EC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5A7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F5F0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AE08E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FFA0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8F7E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422A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CCA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7E5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14B5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D7D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2C6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99 0 01 5118 0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CC82C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A3E28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209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1CF6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F01E">
            <w:pPr>
              <w:spacing w:after="20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</w:t>
            </w:r>
            <w:r>
              <w:rPr>
                <w:rFonts w:ascii="Arial" w:hAnsi="Arial" w:eastAsia="Times New Roman" w:cs="Arial"/>
                <w:sz w:val="24"/>
                <w:szCs w:val="24"/>
                <w:lang w:val="ru-RU"/>
              </w:rPr>
              <w:t>н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5A8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D450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22E1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25B2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CBB4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4B7C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51DD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9714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24E4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41A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259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AE6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0A5F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A6083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2,0</w:t>
            </w:r>
          </w:p>
        </w:tc>
      </w:tr>
      <w:tr w14:paraId="2747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B3F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675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9C5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BD30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F7EC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C351A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1369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917,3</w:t>
            </w:r>
          </w:p>
        </w:tc>
      </w:tr>
      <w:tr w14:paraId="3B2E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8B5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Безвозмездные перечисления некоммерческим организациям и физическим лицам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E0E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C16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B48E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AC14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14 6 01 7105 0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8A6F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4D49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0,0</w:t>
            </w:r>
          </w:p>
        </w:tc>
      </w:tr>
      <w:tr w14:paraId="6D1B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CB8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Содержание ГТС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B5C6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AFB1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200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78A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514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B164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44,2</w:t>
            </w:r>
          </w:p>
        </w:tc>
      </w:tr>
      <w:tr w14:paraId="5DCE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D802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D640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7B7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45DE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BA61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99 0 00 9043 0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8F2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EA346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44,2</w:t>
            </w:r>
          </w:p>
        </w:tc>
      </w:tr>
      <w:tr w14:paraId="4063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C80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Обеспечение национальной экономики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E178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C76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3D8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3835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41AAD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3774D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873,1</w:t>
            </w:r>
          </w:p>
        </w:tc>
      </w:tr>
      <w:tr w14:paraId="3B0D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33F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6FE8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9CE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34B7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A440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99 0 00 7802 0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C30E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1760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873,1</w:t>
            </w:r>
          </w:p>
        </w:tc>
      </w:tr>
      <w:tr w14:paraId="5732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CC39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A982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1D6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7591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187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99 0 00 7802 0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CB08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7F1B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873,1</w:t>
            </w:r>
          </w:p>
        </w:tc>
      </w:tr>
      <w:tr w14:paraId="615A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5A1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6E538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F248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D8A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BFFA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16 0 01 7344 0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A5B84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3FB4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0,0</w:t>
            </w:r>
          </w:p>
        </w:tc>
      </w:tr>
      <w:tr w14:paraId="51AE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D8B870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Благоустройство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25C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6D2B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AADA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F66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48DC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A13A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1 682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</w:p>
        </w:tc>
      </w:tr>
      <w:tr w14:paraId="152C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902D4C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2C3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1D8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665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7E2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99 0 00 7505 0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413D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72DA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0,0</w:t>
            </w:r>
          </w:p>
        </w:tc>
      </w:tr>
      <w:tr w14:paraId="1ABE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DF206E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B5D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FFC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8E2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2185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99 0 00 7505 0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5127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DEF9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0,0</w:t>
            </w:r>
          </w:p>
        </w:tc>
      </w:tr>
      <w:tr w14:paraId="6265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19F0B8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5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4CD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B4A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0F9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A740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07337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467,4</w:t>
            </w:r>
          </w:p>
        </w:tc>
      </w:tr>
      <w:tr w14:paraId="13AB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5958DEA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И</w:t>
            </w:r>
            <w:r>
              <w:rPr>
                <w:rFonts w:ascii="Arial" w:hAnsi="Arial" w:eastAsia="Times New Roman" w:cs="Arial"/>
                <w:sz w:val="24"/>
                <w:szCs w:val="24"/>
                <w:highlight w:val="yellow"/>
              </w:rPr>
              <w:t>ные межбюджетные трансферты, подлежащие перечислению из бюджета сельского поселения в бюджет Новошешминского муниципального района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5336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884E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094E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CCB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0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00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2560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F52F2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545B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8,2</w:t>
            </w:r>
          </w:p>
        </w:tc>
      </w:tr>
      <w:tr w14:paraId="68A5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F3511D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47D525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F8783B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095B60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F1C50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5127C8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442CF4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42BD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47D077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C63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A4E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3EB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F9E7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99 0 00 7801 0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E88E6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2D36D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614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8</w:t>
            </w:r>
          </w:p>
        </w:tc>
      </w:tr>
      <w:tr w14:paraId="5FC4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194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E78A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55E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5AD6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BCA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F81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641C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614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8</w:t>
            </w:r>
          </w:p>
        </w:tc>
      </w:tr>
      <w:tr w14:paraId="669E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5B2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Озеленение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FFE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27F1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35B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AFB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99 0 00 7803 0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77443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45613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11,4</w:t>
            </w:r>
          </w:p>
        </w:tc>
      </w:tr>
      <w:tr w14:paraId="1E5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576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F16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D38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A924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9DD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99 0 00 7803 0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A00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6549E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11,4</w:t>
            </w:r>
          </w:p>
        </w:tc>
      </w:tr>
      <w:tr w14:paraId="451A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A4E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318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FEE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80C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0001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99 0 00 7804 0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D39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EB63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52,2</w:t>
            </w:r>
          </w:p>
        </w:tc>
      </w:tr>
      <w:tr w14:paraId="754F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4BEB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14D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044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8A8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B4F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99 0 00 7804 0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DDBB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B4FE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52,2</w:t>
            </w:r>
          </w:p>
        </w:tc>
      </w:tr>
      <w:tr w14:paraId="4B6D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92F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74DE">
            <w:pPr>
              <w:spacing w:after="200" w:line="240" w:lineRule="auto"/>
              <w:ind w:firstLine="34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BA3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1E0D4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634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CD289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40AC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27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</w:t>
            </w:r>
          </w:p>
        </w:tc>
      </w:tr>
      <w:tr w14:paraId="10BA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CC4D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279F6">
            <w:pPr>
              <w:spacing w:after="200" w:line="240" w:lineRule="auto"/>
              <w:ind w:firstLine="34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959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B6D3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DDA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C8A4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0F125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27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</w:t>
            </w:r>
          </w:p>
        </w:tc>
      </w:tr>
      <w:tr w14:paraId="249A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74A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Налоги, пошлины и сборы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509F">
            <w:pPr>
              <w:spacing w:after="200" w:line="240" w:lineRule="auto"/>
              <w:ind w:firstLine="34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A083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BDD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2763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ABE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93A6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</w:t>
            </w:r>
          </w:p>
        </w:tc>
      </w:tr>
      <w:tr w14:paraId="3E09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11710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Культура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2A618">
            <w:pPr>
              <w:spacing w:after="200" w:line="240" w:lineRule="auto"/>
              <w:ind w:firstLine="34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4F2C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08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CDC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EF3D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0 00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2560 0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A71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B9EA4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370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</w:t>
            </w:r>
          </w:p>
        </w:tc>
      </w:tr>
      <w:tr w14:paraId="0F96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B3FA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нужд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0193F">
            <w:pPr>
              <w:spacing w:after="200" w:line="240" w:lineRule="auto"/>
              <w:ind w:firstLine="34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1C2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08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24B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49E5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304A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5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7974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370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</w:t>
            </w:r>
          </w:p>
        </w:tc>
      </w:tr>
      <w:tr w14:paraId="2CEF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CC1A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69C1E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762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E214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C184F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31AD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5514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8,0</w:t>
            </w:r>
          </w:p>
        </w:tc>
      </w:tr>
      <w:tr w14:paraId="6D2A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BCAF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94D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26B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81D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117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DE2E">
            <w:pPr>
              <w:spacing w:after="20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48F63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2,0</w:t>
            </w:r>
          </w:p>
        </w:tc>
      </w:tr>
      <w:tr w14:paraId="2247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CC0D5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B654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C782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3977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4E8B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03 1 01 5410 2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EEDD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45984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6,0</w:t>
            </w:r>
          </w:p>
        </w:tc>
      </w:tr>
      <w:tr w14:paraId="097A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5ACC9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A0BD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BC442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F3C4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203D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D7FA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810C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92,8</w:t>
            </w:r>
          </w:p>
        </w:tc>
      </w:tr>
      <w:tr w14:paraId="4006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D44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60FD">
            <w:pPr>
              <w:spacing w:after="200" w:line="240" w:lineRule="auto"/>
              <w:ind w:firstLine="34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1C4E3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4CA8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2F7F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CC6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E144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92,8</w:t>
            </w:r>
          </w:p>
        </w:tc>
      </w:tr>
      <w:tr w14:paraId="1B64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5586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ВСЕГО РАСХОДОВ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5230">
            <w:pPr>
              <w:spacing w:after="200" w:line="240" w:lineRule="auto"/>
              <w:jc w:val="center"/>
              <w:rPr>
                <w:rFonts w:ascii="Arial" w:hAnsi="Arial" w:eastAsia="Times New Roman" w:cs="Arial"/>
                <w:i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0E3F">
            <w:pPr>
              <w:spacing w:after="200" w:line="240" w:lineRule="auto"/>
              <w:jc w:val="center"/>
              <w:rPr>
                <w:rFonts w:ascii="Arial" w:hAnsi="Arial" w:eastAsia="Times New Roman" w:cs="Arial"/>
                <w:i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7D81">
            <w:pPr>
              <w:spacing w:after="200" w:line="240" w:lineRule="auto"/>
              <w:jc w:val="center"/>
              <w:rPr>
                <w:rFonts w:ascii="Arial" w:hAnsi="Arial" w:eastAsia="Times New Roman" w:cs="Arial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D853">
            <w:pPr>
              <w:spacing w:after="200" w:line="240" w:lineRule="auto"/>
              <w:jc w:val="center"/>
              <w:rPr>
                <w:rFonts w:ascii="Arial" w:hAnsi="Arial" w:eastAsia="Times New Roman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CC88">
            <w:pPr>
              <w:spacing w:after="20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C8D8">
            <w:pPr>
              <w:spacing w:after="20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7 759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</w:tbl>
    <w:p w14:paraId="6F26E35A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1A9C2C82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2248A3FA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12089EC3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6A16371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5ED799DB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42A35116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39407127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7AF0879D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0267AD9C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C8060E2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2096EDDC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09631541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5A190E23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225BBD3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03C1F886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BF7F25A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1FE91F9F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2E372634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1C461721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3C890863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Приложение № 4 к решению Совета Екатерининского сельского поселения Новошешминского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>от 17.12.2024 № 56-161 (в редакции решений Совета Екатерининского сельского поселения Новошешминского муниципального района Республики Татарстан:</w:t>
      </w:r>
    </w:p>
    <w:p w14:paraId="4F175F5E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28.02.2025 № 60-169</w:t>
      </w:r>
      <w:r>
        <w:rPr>
          <w:rFonts w:ascii="Arial" w:hAnsi="Arial" w:cs="Arial"/>
          <w:sz w:val="24"/>
          <w:szCs w:val="24"/>
          <w:highlight w:val="yellow"/>
        </w:rPr>
        <w:t>;</w:t>
      </w:r>
      <w:r>
        <w:rPr>
          <w:rFonts w:ascii="Arial" w:hAnsi="Arial" w:cs="Arial"/>
          <w:sz w:val="24"/>
          <w:szCs w:val="24"/>
        </w:rPr>
        <w:t>от 17.06.2025 № 64-184;</w:t>
      </w:r>
    </w:p>
    <w:p w14:paraId="18CAEF4A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от    2025 г №  )</w:t>
      </w:r>
    </w:p>
    <w:p w14:paraId="6E72F59D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3339F1A5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</w:t>
      </w:r>
    </w:p>
    <w:p w14:paraId="750CBCE2">
      <w:pPr>
        <w:spacing w:after="0" w:line="288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Таблица 1</w:t>
      </w:r>
    </w:p>
    <w:p w14:paraId="796ED99A">
      <w:pPr>
        <w:spacing w:after="0" w:line="288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14:paraId="756DF1BF">
      <w:pPr>
        <w:spacing w:after="0" w:line="240" w:lineRule="auto"/>
        <w:ind w:right="141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71CDBE9">
      <w:pPr>
        <w:spacing w:after="0" w:line="240" w:lineRule="auto"/>
        <w:ind w:right="-1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Распределение бюджетных ассигнований бюджета Екатерининского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  </w:t>
      </w:r>
    </w:p>
    <w:p w14:paraId="3DDF2E7A">
      <w:pPr>
        <w:spacing w:after="0" w:line="240" w:lineRule="auto"/>
        <w:ind w:right="-567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 w14:paraId="67331634">
      <w:pPr>
        <w:spacing w:after="0" w:line="240" w:lineRule="auto"/>
        <w:ind w:right="-567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(тыс. рублей)</w:t>
      </w:r>
    </w:p>
    <w:tbl>
      <w:tblPr>
        <w:tblStyle w:val="4"/>
        <w:tblW w:w="103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6"/>
        <w:gridCol w:w="734"/>
        <w:gridCol w:w="567"/>
        <w:gridCol w:w="1843"/>
        <w:gridCol w:w="684"/>
        <w:gridCol w:w="1584"/>
      </w:tblGrid>
      <w:tr w14:paraId="17F9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FE9A">
            <w:pPr>
              <w:spacing w:after="20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Наименование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D367E">
            <w:pPr>
              <w:spacing w:after="20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FD52">
            <w:pPr>
              <w:spacing w:after="20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AB3D">
            <w:pPr>
              <w:spacing w:after="20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КЦСР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EA26">
            <w:pPr>
              <w:spacing w:after="20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ВР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9C40">
            <w:pPr>
              <w:spacing w:after="20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Сумма на год</w:t>
            </w:r>
          </w:p>
        </w:tc>
      </w:tr>
      <w:tr w14:paraId="5F97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8F4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Общегосударственные вопросы: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E0AB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845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E22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0E1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24BA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4 459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</w:t>
            </w:r>
          </w:p>
        </w:tc>
      </w:tr>
      <w:tr w14:paraId="58C9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471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433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0C2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B08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99 0 00 0203 0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28F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71AB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1 340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</w:p>
        </w:tc>
      </w:tr>
      <w:tr w14:paraId="1D2E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CEA4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242D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353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610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99 0 00 0203 0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29B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2208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1340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</w:p>
        </w:tc>
      </w:tr>
      <w:tr w14:paraId="01E7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A95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F628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E15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A32E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99 0 00 0203 0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9B1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D5277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1 340,9</w:t>
            </w:r>
          </w:p>
        </w:tc>
      </w:tr>
      <w:tr w14:paraId="0101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4AF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F59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31D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D77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F85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0F05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1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663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,9</w:t>
            </w:r>
          </w:p>
        </w:tc>
      </w:tr>
      <w:tr w14:paraId="651E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01D0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EC4C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775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AB0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4F2E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9B1F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1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659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,9</w:t>
            </w:r>
          </w:p>
        </w:tc>
      </w:tr>
      <w:tr w14:paraId="0527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BDC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3AB7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C337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E46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AEEE3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F450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981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</w:t>
            </w:r>
          </w:p>
        </w:tc>
      </w:tr>
      <w:tr w14:paraId="2517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9E2A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275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469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DD13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03BF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90B5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6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71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4</w:t>
            </w:r>
          </w:p>
        </w:tc>
      </w:tr>
      <w:tr w14:paraId="68AF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348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Иные бюджетные ассигнования (экология) налоги пошлины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CA0C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FE3B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142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7FD5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852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DD39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5</w:t>
            </w:r>
          </w:p>
        </w:tc>
      </w:tr>
      <w:tr w14:paraId="2608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05E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3604">
            <w:pPr>
              <w:spacing w:after="0" w:line="276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A5E7">
            <w:pPr>
              <w:spacing w:after="0" w:line="276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8FFA">
            <w:pPr>
              <w:spacing w:after="0" w:line="276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99 0 00 0201 0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17D7">
            <w:pPr>
              <w:spacing w:after="0" w:line="276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880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81CEB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4,0</w:t>
            </w:r>
          </w:p>
        </w:tc>
      </w:tr>
      <w:tr w14:paraId="7D05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8DA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Другие общегосударственные вопросы: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C4D7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1E1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766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E92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538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1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454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13FD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0BC6F1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4971">
            <w:pPr>
              <w:spacing w:after="0" w:line="276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F4213">
            <w:pPr>
              <w:spacing w:after="0" w:line="276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409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99 0 00 2950 0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E3A4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A48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6,9</w:t>
            </w:r>
          </w:p>
        </w:tc>
      </w:tr>
      <w:tr w14:paraId="7A4D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7B4D506">
            <w:pPr>
              <w:spacing w:after="200" w:line="240" w:lineRule="auto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DA84">
            <w:pPr>
              <w:spacing w:after="0" w:line="276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2DFB3">
            <w:pPr>
              <w:spacing w:after="0" w:line="276" w:lineRule="auto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65F0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99 0 00 2950 0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569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B81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6,9</w:t>
            </w:r>
          </w:p>
        </w:tc>
      </w:tr>
      <w:tr w14:paraId="4C02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420F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Налог на имущество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701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01E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1D8E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99 0 00 2950 0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AE6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74E94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296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</w:t>
            </w:r>
          </w:p>
        </w:tc>
      </w:tr>
      <w:tr w14:paraId="5481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264A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A3D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B08B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98F3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99 0 00 2950 0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3E9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851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240A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296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</w:t>
            </w:r>
          </w:p>
        </w:tc>
      </w:tr>
      <w:tr w14:paraId="0E75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C8A4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167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A7BC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7C34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EFA5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3FF8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704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6F06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2DD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913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049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D6A4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16DB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5264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</w:t>
            </w:r>
          </w:p>
        </w:tc>
      </w:tr>
      <w:tr w14:paraId="4282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F7AF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14:paraId="415B7E9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(муниципальных) нужд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ED7B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A10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0215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99 0 00 9235 0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C5D53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48BE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highlight w:val="none"/>
                <w:lang w:val="ru-RU"/>
              </w:rPr>
              <w:t>412</w:t>
            </w:r>
            <w:r>
              <w:rPr>
                <w:rFonts w:ascii="Arial" w:hAnsi="Arial" w:eastAsia="Times New Roman" w:cs="Arial"/>
                <w:sz w:val="24"/>
                <w:szCs w:val="24"/>
                <w:highlight w:val="none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highlight w:val="none"/>
                <w:lang w:val="ru-RU"/>
              </w:rPr>
              <w:t>7</w:t>
            </w:r>
          </w:p>
        </w:tc>
      </w:tr>
      <w:tr w14:paraId="3BB8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A79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Иные межбюджетные трансферты, подлежащие перечислению из бюджета сельского поселения в бюджет Новошешминского муниципального района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7CF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1D7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A85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99 0 00 2560 0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DDC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540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8F24A">
            <w:pPr>
              <w:spacing w:after="0" w:line="276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      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</w:t>
            </w:r>
          </w:p>
        </w:tc>
      </w:tr>
      <w:tr w14:paraId="2075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C483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E54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765B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08F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76C5B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1492E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6099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E5E6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0A8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8B1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8419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99 0 01 5118 0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A110B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6667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5033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2F5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F19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6CA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7708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99 0 01 5118 0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EBB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48B17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7AAD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1ED4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9C8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9F0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C601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99 0 01 5118 0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61A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50CA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</w:p>
        </w:tc>
      </w:tr>
      <w:tr w14:paraId="5B75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6FB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729B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846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A2A5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99 0 01 5118 0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DA9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DA027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2,0</w:t>
            </w:r>
          </w:p>
        </w:tc>
      </w:tr>
      <w:tr w14:paraId="7E50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3B5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41DF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B45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8F53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9C7D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3B9F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917,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</w:t>
            </w:r>
          </w:p>
        </w:tc>
      </w:tr>
      <w:tr w14:paraId="2A60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032F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Безвозмездное перечисления некоммерческим организациям и физическим лицам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15C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DFD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E1B6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14 6 01 7105 0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4F1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6097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0,0</w:t>
            </w:r>
          </w:p>
        </w:tc>
      </w:tr>
      <w:tr w14:paraId="0C21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639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Содержание ГТС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69FE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D99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26B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987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67C94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44,2</w:t>
            </w:r>
          </w:p>
        </w:tc>
      </w:tr>
      <w:tr w14:paraId="7FA9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0C71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6AA3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DBC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576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99 0 00 9043 0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A72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D873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44,2</w:t>
            </w:r>
          </w:p>
        </w:tc>
      </w:tr>
      <w:tr w14:paraId="68CC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668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650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003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FA5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99 0 00 1000 0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E2C7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167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        0,0</w:t>
            </w:r>
          </w:p>
        </w:tc>
      </w:tr>
      <w:tr w14:paraId="7041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7DDC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A367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C60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EC6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99 0 00 7802 0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EEEB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7026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873,1</w:t>
            </w:r>
          </w:p>
        </w:tc>
      </w:tr>
      <w:tr w14:paraId="51CA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CD07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6E8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22D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6F0F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99 0 00 7802 0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B0DC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DE49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873,1</w:t>
            </w:r>
          </w:p>
        </w:tc>
      </w:tr>
      <w:tr w14:paraId="4AE1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7C5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1F7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6FD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49F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16 0 01 7344 0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0003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ED69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0,0</w:t>
            </w:r>
          </w:p>
        </w:tc>
      </w:tr>
      <w:tr w14:paraId="3E88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FBC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C27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FC72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A8C7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EE0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1ED7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1 682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</w:p>
        </w:tc>
      </w:tr>
      <w:tr w14:paraId="3F52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4700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156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4EEC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C3F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99 0 00 7505 0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F28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B847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0,0</w:t>
            </w:r>
          </w:p>
        </w:tc>
      </w:tr>
      <w:tr w14:paraId="49FC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FA06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FDF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D543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6D2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99 0 00 7505 0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B919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E0BE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0,0</w:t>
            </w:r>
          </w:p>
        </w:tc>
      </w:tr>
      <w:tr w14:paraId="1951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F8A54C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Благоустройство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D83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407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5B9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FAC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CD063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1682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9</w:t>
            </w:r>
          </w:p>
        </w:tc>
      </w:tr>
      <w:tr w14:paraId="1710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99023D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Иные межбюджетные трансферты, подлежащие перечислению из бюджета сельского поселения в бюджет Новошешминского муниципального района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AEF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F110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D5AD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99 0 00 2560 0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6C4F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500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1537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8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,2</w:t>
            </w:r>
          </w:p>
        </w:tc>
      </w:tr>
      <w:tr w14:paraId="0503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719FA9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196F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CFBB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E83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99 0 00 7801 0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4AE9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8EB1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614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8</w:t>
            </w:r>
          </w:p>
        </w:tc>
      </w:tr>
      <w:tr w14:paraId="1D3E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66B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86E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154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0B6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99 0 00 7801 0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74C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073E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614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8</w:t>
            </w:r>
          </w:p>
        </w:tc>
      </w:tr>
      <w:tr w14:paraId="017F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384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814C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9B3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53E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14 2 16 6313 0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6EB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4043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467,4</w:t>
            </w:r>
          </w:p>
        </w:tc>
      </w:tr>
      <w:tr w14:paraId="2BA9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873139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F67E6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2739A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4F8A6B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14 2 16 6313 0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B1241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0E74A94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467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,4</w:t>
            </w:r>
          </w:p>
        </w:tc>
      </w:tr>
      <w:tr w14:paraId="2DCA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FA7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Озеленение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1E79B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3EDF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6D1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99 0 00 7803 0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8E55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8CC1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11,4</w:t>
            </w:r>
          </w:p>
        </w:tc>
      </w:tr>
      <w:tr w14:paraId="3B79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FC4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F08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EFA4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C6D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99 0 00 7803 0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CC10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95C1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11,4</w:t>
            </w:r>
          </w:p>
        </w:tc>
      </w:tr>
      <w:tr w14:paraId="14CE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D48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DE7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ABAE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2FC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99 0 00 7804 0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537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4F71F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52,2</w:t>
            </w:r>
          </w:p>
        </w:tc>
      </w:tr>
      <w:tr w14:paraId="650E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A0B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C572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C43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EC4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99 0 00 7804 0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1296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CC8A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52,2</w:t>
            </w:r>
          </w:p>
        </w:tc>
      </w:tr>
      <w:tr w14:paraId="7823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15E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3A7E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D6C0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9D87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99 0 00 7805 0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0B91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B805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27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</w:t>
            </w:r>
          </w:p>
        </w:tc>
      </w:tr>
      <w:tr w14:paraId="4A3C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77B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C51B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583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2211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99 0 00 7805 0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7A7B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7DBB4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27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</w:t>
            </w:r>
          </w:p>
        </w:tc>
      </w:tr>
      <w:tr w14:paraId="08C1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2513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Налоги, пошлины и сборы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19A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A96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DBBAA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99 0 00 7805 0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637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0D3B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6</w:t>
            </w:r>
          </w:p>
        </w:tc>
      </w:tr>
      <w:tr w14:paraId="2619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866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Перечисление текущего характера другим бюджетам РФ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FA7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6F2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14F03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99 0 00 2560 0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0BD24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3508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370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,0</w:t>
            </w:r>
          </w:p>
        </w:tc>
      </w:tr>
      <w:tr w14:paraId="06A8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F7F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Перечисление текущего характера другим бюджетам Российской Федерации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34B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F9E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E41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99 0 00 2560 0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0884F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540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5B757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370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,0</w:t>
            </w:r>
          </w:p>
        </w:tc>
      </w:tr>
      <w:tr w14:paraId="7BE0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C98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28C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005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E989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BB2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B1345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8,0</w:t>
            </w:r>
          </w:p>
        </w:tc>
      </w:tr>
      <w:tr w14:paraId="7689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A28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5613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B43A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747E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03 1 01 0541 0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97D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3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00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E0060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2,0</w:t>
            </w:r>
          </w:p>
        </w:tc>
      </w:tr>
      <w:tr w14:paraId="6A5F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926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B867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36FD8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87E3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03 1 01 0541 0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B4F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985CC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6,0</w:t>
            </w:r>
          </w:p>
        </w:tc>
      </w:tr>
      <w:tr w14:paraId="645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126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Межбюджетные  трансферты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43AC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2447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4311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9166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DA636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92,8</w:t>
            </w:r>
          </w:p>
        </w:tc>
      </w:tr>
      <w:tr w14:paraId="0F2B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AC0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D185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213B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F8ED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99 0 00 208 60</w:t>
            </w:r>
          </w:p>
        </w:tc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CBC2">
            <w:pPr>
              <w:spacing w:after="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521</w:t>
            </w: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F3DE">
            <w:pPr>
              <w:spacing w:after="0"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92,8</w:t>
            </w:r>
          </w:p>
        </w:tc>
      </w:tr>
      <w:tr w14:paraId="5F0D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979B3">
            <w:pPr>
              <w:spacing w:after="200" w:line="276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ВСЕГО РАСХОДОВ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750BF">
            <w:pPr>
              <w:spacing w:after="200" w:line="276" w:lineRule="auto"/>
              <w:rPr>
                <w:rFonts w:ascii="Arial" w:hAnsi="Arial" w:eastAsia="Times New Roman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0E95">
            <w:pPr>
              <w:spacing w:after="200" w:line="276" w:lineRule="auto"/>
              <w:rPr>
                <w:rFonts w:ascii="Arial" w:hAnsi="Arial" w:eastAsia="Times New Roman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BF60">
            <w:pPr>
              <w:spacing w:after="200" w:line="276" w:lineRule="auto"/>
              <w:rPr>
                <w:rFonts w:ascii="Arial" w:hAnsi="Arial" w:eastAsia="Times New Roman" w:cs="Arial"/>
                <w:i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4DCC">
            <w:pPr>
              <w:spacing w:after="200" w:line="276" w:lineRule="auto"/>
              <w:rPr>
                <w:rFonts w:ascii="Arial" w:hAnsi="Arial" w:eastAsia="Times New Roman" w:cs="Arial"/>
                <w:i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9B74">
            <w:pPr>
              <w:spacing w:after="200" w:line="276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  <w:t>7759,2</w:t>
            </w:r>
          </w:p>
        </w:tc>
      </w:tr>
    </w:tbl>
    <w:p w14:paraId="6A68D0F2">
      <w:pPr>
        <w:spacing w:after="0" w:line="240" w:lineRule="auto"/>
        <w:ind w:right="141"/>
        <w:rPr>
          <w:rFonts w:ascii="Arial" w:hAnsi="Arial" w:eastAsia="Times New Roman" w:cs="Arial"/>
          <w:sz w:val="24"/>
          <w:szCs w:val="24"/>
          <w:lang w:eastAsia="ru-RU"/>
        </w:rPr>
      </w:pPr>
    </w:p>
    <w:p w14:paraId="4365C655">
      <w:pPr>
        <w:spacing w:after="0" w:line="240" w:lineRule="auto"/>
        <w:ind w:right="14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BA82F64">
      <w:pPr>
        <w:spacing w:after="0" w:line="240" w:lineRule="auto"/>
        <w:ind w:right="14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91F79EF">
      <w:pPr>
        <w:spacing w:after="0" w:line="240" w:lineRule="auto"/>
        <w:ind w:right="14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00F58FF">
      <w:pPr>
        <w:spacing w:after="0" w:line="240" w:lineRule="auto"/>
        <w:ind w:right="14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B43DF87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575246FF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Приложение № 1 к решению Совета Екатерининского сельского поселения Новошешминского муниципального района Республики Татарстан</w:t>
      </w:r>
    </w:p>
    <w:p w14:paraId="388F06BE">
      <w:pPr>
        <w:spacing w:after="0" w:line="240" w:lineRule="auto"/>
        <w:ind w:left="4536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от             2025 г  №  </w:t>
      </w:r>
    </w:p>
    <w:p w14:paraId="30C7EEC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w14:paraId="54C41EBA">
      <w:pPr>
        <w:spacing w:after="0" w:line="240" w:lineRule="auto"/>
        <w:ind w:right="141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C198A48">
      <w:pPr>
        <w:spacing w:after="0" w:line="240" w:lineRule="auto"/>
        <w:ind w:right="141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</w:t>
      </w:r>
      <w:r>
        <w:rPr>
          <w:rFonts w:ascii="Arial" w:hAnsi="Arial" w:eastAsia="Times New Roman" w:cs="Arial"/>
          <w:sz w:val="24"/>
          <w:szCs w:val="24"/>
          <w:lang w:eastAsia="ru-RU"/>
        </w:rPr>
        <w:t>аспределение бюджетных ассигнований с учетом остатков денежных средств на 01.01.2025 года бюджета Екатерининского сельского поселения Новошешминского муниципального района Республики Татарстан   на 2025 год</w:t>
      </w:r>
    </w:p>
    <w:p w14:paraId="45D4E97D">
      <w:pPr>
        <w:spacing w:after="0" w:line="240" w:lineRule="auto"/>
        <w:ind w:right="141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2A198A1">
      <w:pPr>
        <w:spacing w:after="0" w:line="288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tbl>
      <w:tblPr>
        <w:tblStyle w:val="4"/>
        <w:tblW w:w="1034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553"/>
        <w:gridCol w:w="4059"/>
      </w:tblGrid>
      <w:tr w14:paraId="3D56D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21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0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тыс. руб.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AD5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14:paraId="5B2BE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D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0104 9900002040.121.211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DEF76">
            <w:pPr>
              <w:jc w:val="center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220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89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Премирование работников местного самоуправления</w:t>
            </w:r>
          </w:p>
        </w:tc>
      </w:tr>
      <w:tr w14:paraId="63B02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BFB2D">
            <w:pPr>
              <w:jc w:val="center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0113 99000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92350</w:t>
            </w:r>
            <w:r>
              <w:rPr>
                <w:rFonts w:ascii="Arial" w:hAnsi="Arial" w:cs="Arial"/>
                <w:sz w:val="24"/>
                <w:szCs w:val="24"/>
              </w:rPr>
              <w:t>.111.2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44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354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110</w:t>
            </w:r>
            <w:r>
              <w:rPr>
                <w:rFonts w:ascii="Arial" w:hAnsi="Arial" w:cs="Arial"/>
                <w:sz w:val="24"/>
                <w:szCs w:val="24"/>
              </w:rPr>
              <w:t>,7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EB7FF">
            <w:pPr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Материальная помощь семьям, мобилизованных СВО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(похороны Земскова Т.Н.)</w:t>
            </w:r>
          </w:p>
        </w:tc>
      </w:tr>
      <w:tr w14:paraId="757CD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4CB43">
            <w:pPr>
              <w:jc w:val="center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0801 9900025600.540.251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9ABD8">
            <w:pPr>
              <w:jc w:val="center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230,0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EDB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0ACD6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E0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1003 0310105410.321.262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E8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721C7">
            <w:pPr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Материальная помощь семьям, мобилизованных СВО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( на дрова)</w:t>
            </w:r>
          </w:p>
        </w:tc>
      </w:tr>
      <w:tr w14:paraId="4B97D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00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BAA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105,5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28E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52C26B">
      <w:pPr>
        <w:spacing w:after="0" w:line="288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</w:p>
    <w:p w14:paraId="3D1A1057"/>
    <w:p w14:paraId="2930F018"/>
    <w:p w14:paraId="0D5956D0"/>
    <w:p w14:paraId="019B9F0C"/>
    <w:p w14:paraId="01980467"/>
    <w:p w14:paraId="22A18C65"/>
    <w:p w14:paraId="7E3B5EDA"/>
    <w:p w14:paraId="3F405BE8"/>
    <w:p w14:paraId="7DFAE08D"/>
    <w:p w14:paraId="7BD56BE6"/>
    <w:p w14:paraId="4891C2D7"/>
    <w:p w14:paraId="4E9E19DC"/>
    <w:p w14:paraId="5221BCCD"/>
    <w:p w14:paraId="27A7567E"/>
    <w:p w14:paraId="0076E11B"/>
    <w:p w14:paraId="2689AE8B"/>
    <w:p w14:paraId="62AAC2C1"/>
    <w:p w14:paraId="1739A115">
      <w:pPr>
        <w:jc w:val="center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4825A49">
      <w:pPr>
        <w:jc w:val="center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D88297">
      <w:pPr>
        <w:jc w:val="center"/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E"/>
    <w:rsid w:val="00022E7E"/>
    <w:rsid w:val="0004033D"/>
    <w:rsid w:val="00061CA1"/>
    <w:rsid w:val="000A2BA9"/>
    <w:rsid w:val="000D0EA9"/>
    <w:rsid w:val="000F7E4E"/>
    <w:rsid w:val="001102F1"/>
    <w:rsid w:val="00122F61"/>
    <w:rsid w:val="00167787"/>
    <w:rsid w:val="0017416F"/>
    <w:rsid w:val="00196323"/>
    <w:rsid w:val="001A1A31"/>
    <w:rsid w:val="001B5EF6"/>
    <w:rsid w:val="001B5FCE"/>
    <w:rsid w:val="001B6DAA"/>
    <w:rsid w:val="001D6F5C"/>
    <w:rsid w:val="001E234F"/>
    <w:rsid w:val="001E2D57"/>
    <w:rsid w:val="00206AE4"/>
    <w:rsid w:val="0022477E"/>
    <w:rsid w:val="00243785"/>
    <w:rsid w:val="00244009"/>
    <w:rsid w:val="002576F4"/>
    <w:rsid w:val="002623E5"/>
    <w:rsid w:val="002771C8"/>
    <w:rsid w:val="0029066E"/>
    <w:rsid w:val="002A7B7E"/>
    <w:rsid w:val="002B337C"/>
    <w:rsid w:val="002C1DBA"/>
    <w:rsid w:val="002E059C"/>
    <w:rsid w:val="002E4850"/>
    <w:rsid w:val="002E7B40"/>
    <w:rsid w:val="00301439"/>
    <w:rsid w:val="003477A0"/>
    <w:rsid w:val="0039156D"/>
    <w:rsid w:val="003A7C19"/>
    <w:rsid w:val="003C47DD"/>
    <w:rsid w:val="003E0E3B"/>
    <w:rsid w:val="003E397E"/>
    <w:rsid w:val="003E7E9B"/>
    <w:rsid w:val="003F62FA"/>
    <w:rsid w:val="0042607B"/>
    <w:rsid w:val="00457BC3"/>
    <w:rsid w:val="00463C73"/>
    <w:rsid w:val="00470F2B"/>
    <w:rsid w:val="00494B42"/>
    <w:rsid w:val="004D15B6"/>
    <w:rsid w:val="005317A4"/>
    <w:rsid w:val="00547290"/>
    <w:rsid w:val="005979F3"/>
    <w:rsid w:val="005A1160"/>
    <w:rsid w:val="005B1F85"/>
    <w:rsid w:val="005C306B"/>
    <w:rsid w:val="005E6D20"/>
    <w:rsid w:val="005F4BB7"/>
    <w:rsid w:val="006071EB"/>
    <w:rsid w:val="006A69D4"/>
    <w:rsid w:val="006E510B"/>
    <w:rsid w:val="006F1E79"/>
    <w:rsid w:val="0070593F"/>
    <w:rsid w:val="00706379"/>
    <w:rsid w:val="00706F48"/>
    <w:rsid w:val="00716650"/>
    <w:rsid w:val="0074524C"/>
    <w:rsid w:val="00756DCB"/>
    <w:rsid w:val="007642B1"/>
    <w:rsid w:val="0078247E"/>
    <w:rsid w:val="00784A24"/>
    <w:rsid w:val="00790413"/>
    <w:rsid w:val="00791B70"/>
    <w:rsid w:val="007A3A42"/>
    <w:rsid w:val="007B0E61"/>
    <w:rsid w:val="007C26CC"/>
    <w:rsid w:val="007E7A5C"/>
    <w:rsid w:val="00802D6A"/>
    <w:rsid w:val="008173A6"/>
    <w:rsid w:val="00824178"/>
    <w:rsid w:val="0082772D"/>
    <w:rsid w:val="00832B06"/>
    <w:rsid w:val="00834BCC"/>
    <w:rsid w:val="00844FEF"/>
    <w:rsid w:val="008454C3"/>
    <w:rsid w:val="008674E1"/>
    <w:rsid w:val="00881E37"/>
    <w:rsid w:val="008B3E07"/>
    <w:rsid w:val="008D39D8"/>
    <w:rsid w:val="008F5F5A"/>
    <w:rsid w:val="009145D4"/>
    <w:rsid w:val="0091570C"/>
    <w:rsid w:val="00940ED1"/>
    <w:rsid w:val="009925E6"/>
    <w:rsid w:val="009970B6"/>
    <w:rsid w:val="009B1E30"/>
    <w:rsid w:val="009B7AC7"/>
    <w:rsid w:val="009C13C8"/>
    <w:rsid w:val="009E594A"/>
    <w:rsid w:val="00A01EF9"/>
    <w:rsid w:val="00A2321E"/>
    <w:rsid w:val="00A25148"/>
    <w:rsid w:val="00A3731A"/>
    <w:rsid w:val="00A7122B"/>
    <w:rsid w:val="00A720B5"/>
    <w:rsid w:val="00A86B5E"/>
    <w:rsid w:val="00A9634C"/>
    <w:rsid w:val="00AA7D12"/>
    <w:rsid w:val="00AF1ABD"/>
    <w:rsid w:val="00B61B34"/>
    <w:rsid w:val="00B62C54"/>
    <w:rsid w:val="00B82E3B"/>
    <w:rsid w:val="00B9087A"/>
    <w:rsid w:val="00BD5861"/>
    <w:rsid w:val="00BE10A5"/>
    <w:rsid w:val="00BF335B"/>
    <w:rsid w:val="00C2601B"/>
    <w:rsid w:val="00C320E2"/>
    <w:rsid w:val="00C42C87"/>
    <w:rsid w:val="00C551BB"/>
    <w:rsid w:val="00C83A9F"/>
    <w:rsid w:val="00CA06EC"/>
    <w:rsid w:val="00CD63CF"/>
    <w:rsid w:val="00D31826"/>
    <w:rsid w:val="00D81D1F"/>
    <w:rsid w:val="00D9537C"/>
    <w:rsid w:val="00DA3528"/>
    <w:rsid w:val="00DB1498"/>
    <w:rsid w:val="00DB2DAC"/>
    <w:rsid w:val="00DD49D9"/>
    <w:rsid w:val="00DE463B"/>
    <w:rsid w:val="00DE53D1"/>
    <w:rsid w:val="00DF1F79"/>
    <w:rsid w:val="00DF29CC"/>
    <w:rsid w:val="00E27F0A"/>
    <w:rsid w:val="00E331E6"/>
    <w:rsid w:val="00E545FC"/>
    <w:rsid w:val="00E56789"/>
    <w:rsid w:val="00E65295"/>
    <w:rsid w:val="00E67B8D"/>
    <w:rsid w:val="00E70580"/>
    <w:rsid w:val="00E74095"/>
    <w:rsid w:val="00E81D49"/>
    <w:rsid w:val="00E91799"/>
    <w:rsid w:val="00E91D85"/>
    <w:rsid w:val="00EA77D2"/>
    <w:rsid w:val="00EC1378"/>
    <w:rsid w:val="00EC6DCC"/>
    <w:rsid w:val="00F03290"/>
    <w:rsid w:val="00F04F2B"/>
    <w:rsid w:val="00F05FFD"/>
    <w:rsid w:val="00F269EB"/>
    <w:rsid w:val="00F34539"/>
    <w:rsid w:val="00F52B4F"/>
    <w:rsid w:val="00F61D4A"/>
    <w:rsid w:val="00F90DA1"/>
    <w:rsid w:val="00FB61AD"/>
    <w:rsid w:val="00FD142A"/>
    <w:rsid w:val="00FD7071"/>
    <w:rsid w:val="1E8A1915"/>
    <w:rsid w:val="204A4CEC"/>
    <w:rsid w:val="26EE1A09"/>
    <w:rsid w:val="374264D3"/>
    <w:rsid w:val="39822703"/>
    <w:rsid w:val="3A8A39DC"/>
    <w:rsid w:val="408E77A6"/>
    <w:rsid w:val="4A0D60E1"/>
    <w:rsid w:val="4D470AC4"/>
    <w:rsid w:val="514733E5"/>
    <w:rsid w:val="568927F2"/>
    <w:rsid w:val="60526897"/>
    <w:rsid w:val="67E30F63"/>
    <w:rsid w:val="6C8C2E23"/>
    <w:rsid w:val="78AA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footnote reference"/>
    <w:semiHidden/>
    <w:unhideWhenUsed/>
    <w:uiPriority w:val="99"/>
    <w:rPr>
      <w:vertAlign w:val="superscript"/>
    </w:rPr>
  </w:style>
  <w:style w:type="character" w:styleId="7">
    <w:name w:val="Hyperlink"/>
    <w:unhideWhenUsed/>
    <w:uiPriority w:val="99"/>
    <w:rPr>
      <w:color w:val="0000FF"/>
      <w:u w:val="single"/>
    </w:rPr>
  </w:style>
  <w:style w:type="paragraph" w:styleId="8">
    <w:name w:val="Balloon Text"/>
    <w:basedOn w:val="1"/>
    <w:link w:val="24"/>
    <w:semiHidden/>
    <w:unhideWhenUsed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9">
    <w:name w:val="footnote text"/>
    <w:basedOn w:val="1"/>
    <w:link w:val="18"/>
    <w:semiHidden/>
    <w:unhideWhenUsed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10">
    <w:name w:val="header"/>
    <w:basedOn w:val="1"/>
    <w:link w:val="1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11">
    <w:name w:val="Body Text"/>
    <w:basedOn w:val="1"/>
    <w:link w:val="22"/>
    <w:semiHidden/>
    <w:unhideWhenUsed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32"/>
      <w:szCs w:val="20"/>
      <w:lang w:eastAsia="ru-RU"/>
    </w:rPr>
  </w:style>
  <w:style w:type="paragraph" w:styleId="12">
    <w:name w:val="Title"/>
    <w:basedOn w:val="1"/>
    <w:link w:val="2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i/>
      <w:sz w:val="32"/>
      <w:szCs w:val="20"/>
      <w:lang w:eastAsia="ru-RU"/>
    </w:rPr>
  </w:style>
  <w:style w:type="paragraph" w:styleId="13">
    <w:name w:val="footer"/>
    <w:basedOn w:val="1"/>
    <w:link w:val="20"/>
    <w:semiHidden/>
    <w:unhideWhenUsed/>
    <w:qFormat/>
    <w:uiPriority w:val="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14">
    <w:name w:val="Subtitle"/>
    <w:basedOn w:val="1"/>
    <w:next w:val="1"/>
    <w:link w:val="23"/>
    <w:qFormat/>
    <w:uiPriority w:val="0"/>
    <w:pPr>
      <w:spacing w:after="60" w:line="240" w:lineRule="auto"/>
      <w:jc w:val="center"/>
      <w:outlineLvl w:val="1"/>
    </w:pPr>
    <w:rPr>
      <w:rFonts w:ascii="Cambria" w:hAnsi="Cambria" w:eastAsia="Times New Roman" w:cs="Times New Roman"/>
      <w:sz w:val="24"/>
      <w:szCs w:val="24"/>
      <w:lang w:eastAsia="ru-RU"/>
    </w:rPr>
  </w:style>
  <w:style w:type="character" w:customStyle="1" w:styleId="15">
    <w:name w:val="Заголовок 1 Знак"/>
    <w:basedOn w:val="3"/>
    <w:link w:val="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6">
    <w:name w:val="Просмотренная гиперссылка1"/>
    <w:basedOn w:val="3"/>
    <w:semiHidden/>
    <w:unhideWhenUsed/>
    <w:uiPriority w:val="99"/>
    <w:rPr>
      <w:color w:val="800080"/>
      <w:u w:val="single"/>
    </w:rPr>
  </w:style>
  <w:style w:type="paragraph" w:customStyle="1" w:styleId="17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Текст сноски Знак"/>
    <w:basedOn w:val="3"/>
    <w:link w:val="9"/>
    <w:semiHidden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19">
    <w:name w:val="Верхний колонтитул Знак"/>
    <w:basedOn w:val="3"/>
    <w:link w:val="10"/>
    <w:semiHidden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0">
    <w:name w:val="Нижний колонтитул Знак"/>
    <w:basedOn w:val="3"/>
    <w:link w:val="13"/>
    <w:semiHidden/>
    <w:qFormat/>
    <w:uiPriority w:val="0"/>
    <w:rPr>
      <w:rFonts w:ascii="Arial" w:hAnsi="Arial" w:eastAsia="Times New Roman" w:cs="Times New Roman"/>
      <w:sz w:val="20"/>
      <w:szCs w:val="20"/>
      <w:lang w:eastAsia="ru-RU"/>
    </w:rPr>
  </w:style>
  <w:style w:type="character" w:customStyle="1" w:styleId="21">
    <w:name w:val="Заголовок Знак"/>
    <w:basedOn w:val="3"/>
    <w:link w:val="12"/>
    <w:uiPriority w:val="0"/>
    <w:rPr>
      <w:rFonts w:ascii="Times New Roman" w:hAnsi="Times New Roman" w:eastAsia="Times New Roman" w:cs="Times New Roman"/>
      <w:i/>
      <w:sz w:val="32"/>
      <w:szCs w:val="20"/>
      <w:lang w:eastAsia="ru-RU"/>
    </w:rPr>
  </w:style>
  <w:style w:type="character" w:customStyle="1" w:styleId="22">
    <w:name w:val="Основной текст Знак"/>
    <w:basedOn w:val="3"/>
    <w:link w:val="11"/>
    <w:semiHidden/>
    <w:uiPriority w:val="0"/>
    <w:rPr>
      <w:rFonts w:ascii="Times New Roman" w:hAnsi="Times New Roman" w:eastAsia="Times New Roman" w:cs="Times New Roman"/>
      <w:i/>
      <w:sz w:val="32"/>
      <w:szCs w:val="20"/>
      <w:lang w:eastAsia="ru-RU"/>
    </w:rPr>
  </w:style>
  <w:style w:type="character" w:customStyle="1" w:styleId="23">
    <w:name w:val="Подзаголовок Знак"/>
    <w:basedOn w:val="3"/>
    <w:link w:val="14"/>
    <w:uiPriority w:val="0"/>
    <w:rPr>
      <w:rFonts w:ascii="Cambria" w:hAnsi="Cambria" w:eastAsia="Times New Roman" w:cs="Times New Roman"/>
      <w:sz w:val="24"/>
      <w:szCs w:val="24"/>
      <w:lang w:eastAsia="ru-RU"/>
    </w:rPr>
  </w:style>
  <w:style w:type="character" w:customStyle="1" w:styleId="24">
    <w:name w:val="Текст выноски Знак"/>
    <w:basedOn w:val="3"/>
    <w:link w:val="8"/>
    <w:semiHidden/>
    <w:uiPriority w:val="0"/>
    <w:rPr>
      <w:rFonts w:ascii="Tahoma" w:hAnsi="Tahoma" w:eastAsia="Times New Roman" w:cs="Times New Roman"/>
      <w:sz w:val="16"/>
      <w:szCs w:val="16"/>
      <w:lang w:eastAsia="ru-RU"/>
    </w:rPr>
  </w:style>
  <w:style w:type="paragraph" w:styleId="2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customStyle="1" w:styleId="26">
    <w:name w:val="ConsTitle"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paragraph" w:customStyle="1" w:styleId="27">
    <w:name w:val="Ñòèëü1"/>
    <w:basedOn w:val="1"/>
    <w:qFormat/>
    <w:uiPriority w:val="0"/>
    <w:pPr>
      <w:spacing w:after="0" w:line="288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8">
    <w:name w:val="Цветовое выделение"/>
    <w:uiPriority w:val="0"/>
    <w:rPr>
      <w:b/>
      <w:bCs/>
      <w:color w:val="000080"/>
      <w:sz w:val="22"/>
      <w:szCs w:val="22"/>
    </w:rPr>
  </w:style>
  <w:style w:type="character" w:customStyle="1" w:styleId="29">
    <w:name w:val="Гипертекстовая ссылка"/>
    <w:uiPriority w:val="0"/>
    <w:rPr>
      <w:b/>
      <w:bCs/>
      <w:color w:val="008000"/>
      <w:sz w:val="22"/>
      <w:szCs w:val="22"/>
      <w:u w:val="single"/>
    </w:rPr>
  </w:style>
  <w:style w:type="paragraph" w:customStyle="1" w:styleId="30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089FA-D84E-4775-8E4F-56F6D3FEF3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3300</Words>
  <Characters>18815</Characters>
  <Lines>156</Lines>
  <Paragraphs>44</Paragraphs>
  <TotalTime>8</TotalTime>
  <ScaleCrop>false</ScaleCrop>
  <LinksUpToDate>false</LinksUpToDate>
  <CharactersWithSpaces>22071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2025-08-18T11:50:00Z</dcterms:created>
  <dc:creator>Екатерининское СП</dc:creator>
  <cp:lastModifiedBy>lyubk</cp:lastModifiedBy>
  <cp:lastPrinted>2025-08-18T10:37:00Z</cp:lastPrinted>
  <dcterms:modified xsi:type="dcterms:W3CDTF">2025-12-07T19:19:24Z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8291D611FD3C496891C987859A647BE6_12</vt:lpwstr>
  </property>
</Properties>
</file>