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40D34" w14:textId="77777777" w:rsidR="0071284F" w:rsidRDefault="0071284F" w:rsidP="00D7437D">
      <w:pPr>
        <w:pStyle w:val="ConsPlusTitle0"/>
        <w:jc w:val="center"/>
        <w:rPr>
          <w:rFonts w:ascii="Times New Roman" w:hAnsi="Times New Roman" w:cs="Times New Roman"/>
          <w:b w:val="0"/>
          <w:color w:val="000000" w:themeColor="text1"/>
          <w:sz w:val="28"/>
          <w:szCs w:val="28"/>
        </w:rPr>
      </w:pPr>
    </w:p>
    <w:tbl>
      <w:tblPr>
        <w:tblW w:w="9781" w:type="dxa"/>
        <w:tblInd w:w="108" w:type="dxa"/>
        <w:tblLook w:val="01E0" w:firstRow="1" w:lastRow="1" w:firstColumn="1" w:lastColumn="1" w:noHBand="0" w:noVBand="0"/>
      </w:tblPr>
      <w:tblGrid>
        <w:gridCol w:w="3969"/>
        <w:gridCol w:w="1560"/>
        <w:gridCol w:w="4252"/>
      </w:tblGrid>
      <w:tr w:rsidR="0071284F" w:rsidRPr="00312160" w14:paraId="26807899" w14:textId="77777777" w:rsidTr="00216972">
        <w:trPr>
          <w:trHeight w:val="1430"/>
        </w:trPr>
        <w:tc>
          <w:tcPr>
            <w:tcW w:w="3969" w:type="dxa"/>
          </w:tcPr>
          <w:p w14:paraId="252B7E66" w14:textId="77777777" w:rsidR="0071284F" w:rsidRPr="00312160" w:rsidRDefault="0071284F" w:rsidP="00216972">
            <w:pPr>
              <w:spacing w:line="216" w:lineRule="auto"/>
              <w:ind w:right="-186"/>
              <w:jc w:val="center"/>
              <w:rPr>
                <w:rFonts w:ascii="Times New Roman" w:hAnsi="Times New Roman" w:cs="Times New Roman"/>
                <w:sz w:val="28"/>
                <w:szCs w:val="26"/>
                <w:lang w:val="tt-RU"/>
              </w:rPr>
            </w:pPr>
            <w:r w:rsidRPr="00312160">
              <w:rPr>
                <w:rFonts w:ascii="Times New Roman" w:hAnsi="Times New Roman" w:cs="Times New Roman"/>
                <w:sz w:val="28"/>
                <w:szCs w:val="26"/>
                <w:lang w:val="tt-RU"/>
              </w:rPr>
              <w:t xml:space="preserve">МИНИСТЕРСТВО </w:t>
            </w:r>
          </w:p>
          <w:p w14:paraId="109CE839" w14:textId="77777777" w:rsidR="0071284F" w:rsidRPr="00312160" w:rsidRDefault="0071284F" w:rsidP="00216972">
            <w:pPr>
              <w:spacing w:line="216" w:lineRule="auto"/>
              <w:ind w:right="-186"/>
              <w:jc w:val="center"/>
              <w:rPr>
                <w:rFonts w:ascii="Times New Roman" w:hAnsi="Times New Roman" w:cs="Times New Roman"/>
                <w:sz w:val="28"/>
                <w:szCs w:val="26"/>
              </w:rPr>
            </w:pPr>
            <w:r w:rsidRPr="00312160">
              <w:rPr>
                <w:rFonts w:ascii="Times New Roman" w:hAnsi="Times New Roman" w:cs="Times New Roman"/>
                <w:sz w:val="28"/>
                <w:szCs w:val="26"/>
                <w:lang w:val="tt-RU"/>
              </w:rPr>
              <w:t>ТРУДА,  ЗАНЯТОСТИ И  СО</w:t>
            </w:r>
            <w:r w:rsidRPr="00312160">
              <w:rPr>
                <w:rFonts w:ascii="Times New Roman" w:hAnsi="Times New Roman" w:cs="Times New Roman"/>
                <w:sz w:val="28"/>
                <w:szCs w:val="26"/>
              </w:rPr>
              <w:t xml:space="preserve">ЦИАЛЬНОЙ  ЗАЩИТЫ РЕСПУБЛИКИ  </w:t>
            </w:r>
          </w:p>
          <w:p w14:paraId="6E858C06" w14:textId="77777777" w:rsidR="0071284F" w:rsidRPr="00312160" w:rsidRDefault="0071284F" w:rsidP="00216972">
            <w:pPr>
              <w:spacing w:line="216" w:lineRule="auto"/>
              <w:ind w:right="-186"/>
              <w:jc w:val="center"/>
              <w:rPr>
                <w:rFonts w:ascii="Times New Roman" w:hAnsi="Times New Roman" w:cs="Times New Roman"/>
                <w:sz w:val="28"/>
                <w:szCs w:val="26"/>
              </w:rPr>
            </w:pPr>
            <w:r w:rsidRPr="00312160">
              <w:rPr>
                <w:rFonts w:ascii="Times New Roman" w:hAnsi="Times New Roman" w:cs="Times New Roman"/>
                <w:sz w:val="28"/>
                <w:szCs w:val="26"/>
              </w:rPr>
              <w:t>ТАТАРСТАН</w:t>
            </w:r>
          </w:p>
          <w:p w14:paraId="1459C0A9" w14:textId="77777777" w:rsidR="0071284F" w:rsidRPr="00312160" w:rsidRDefault="0071284F" w:rsidP="00216972">
            <w:pPr>
              <w:spacing w:line="216" w:lineRule="auto"/>
              <w:ind w:right="-186"/>
              <w:jc w:val="center"/>
              <w:rPr>
                <w:rFonts w:ascii="Times New Roman" w:hAnsi="Times New Roman" w:cs="Times New Roman"/>
                <w:sz w:val="10"/>
              </w:rPr>
            </w:pPr>
          </w:p>
          <w:p w14:paraId="5240DE3F" w14:textId="77777777" w:rsidR="0071284F" w:rsidRPr="00312160" w:rsidRDefault="0071284F" w:rsidP="00216972">
            <w:pPr>
              <w:jc w:val="center"/>
              <w:rPr>
                <w:rFonts w:ascii="Times New Roman" w:hAnsi="Times New Roman" w:cs="Times New Roman"/>
                <w:b/>
                <w:sz w:val="10"/>
                <w:szCs w:val="10"/>
                <w:lang w:val="tt-RU"/>
              </w:rPr>
            </w:pPr>
          </w:p>
        </w:tc>
        <w:tc>
          <w:tcPr>
            <w:tcW w:w="1560" w:type="dxa"/>
          </w:tcPr>
          <w:p w14:paraId="1D9B0256" w14:textId="77777777" w:rsidR="0071284F" w:rsidRPr="00312160" w:rsidRDefault="0071284F" w:rsidP="00216972">
            <w:pPr>
              <w:ind w:left="-108"/>
              <w:rPr>
                <w:rFonts w:ascii="Times New Roman" w:hAnsi="Times New Roman" w:cs="Times New Roman"/>
                <w:b/>
                <w:sz w:val="20"/>
                <w:szCs w:val="20"/>
                <w:lang w:val="tt-RU"/>
              </w:rPr>
            </w:pPr>
            <w:r w:rsidRPr="00312160">
              <w:rPr>
                <w:rFonts w:ascii="Times New Roman" w:hAnsi="Times New Roman" w:cs="Times New Roman"/>
                <w:b/>
                <w:noProof/>
                <w:sz w:val="20"/>
                <w:szCs w:val="20"/>
              </w:rPr>
              <w:drawing>
                <wp:anchor distT="0" distB="0" distL="114300" distR="114300" simplePos="0" relativeHeight="251660288" behindDoc="1" locked="0" layoutInCell="1" allowOverlap="1" wp14:anchorId="504051A4" wp14:editId="4E88E80E">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2D9" w14:textId="77777777" w:rsidR="0071284F" w:rsidRPr="00312160" w:rsidRDefault="0071284F" w:rsidP="00216972">
            <w:pPr>
              <w:rPr>
                <w:rFonts w:ascii="Times New Roman" w:hAnsi="Times New Roman" w:cs="Times New Roman"/>
                <w:b/>
                <w:sz w:val="20"/>
                <w:szCs w:val="20"/>
                <w:lang w:val="tt-RU"/>
              </w:rPr>
            </w:pPr>
          </w:p>
        </w:tc>
        <w:tc>
          <w:tcPr>
            <w:tcW w:w="4252" w:type="dxa"/>
          </w:tcPr>
          <w:p w14:paraId="6F9E1537" w14:textId="77777777" w:rsidR="0071284F" w:rsidRPr="00312160" w:rsidRDefault="0071284F" w:rsidP="00216972">
            <w:pPr>
              <w:spacing w:line="216" w:lineRule="auto"/>
              <w:jc w:val="center"/>
              <w:rPr>
                <w:rFonts w:ascii="Times New Roman" w:hAnsi="Times New Roman" w:cs="Times New Roman"/>
                <w:spacing w:val="-10"/>
                <w:sz w:val="28"/>
                <w:szCs w:val="26"/>
                <w:lang w:val="tt-RU"/>
              </w:rPr>
            </w:pPr>
            <w:r w:rsidRPr="00312160">
              <w:rPr>
                <w:rFonts w:ascii="Times New Roman" w:hAnsi="Times New Roman" w:cs="Times New Roman"/>
                <w:sz w:val="28"/>
                <w:szCs w:val="26"/>
                <w:lang w:val="tt-RU"/>
              </w:rPr>
              <w:t xml:space="preserve"> </w:t>
            </w:r>
            <w:r w:rsidRPr="00312160">
              <w:rPr>
                <w:rFonts w:ascii="Times New Roman" w:hAnsi="Times New Roman" w:cs="Times New Roman"/>
                <w:spacing w:val="-10"/>
                <w:sz w:val="28"/>
                <w:szCs w:val="26"/>
                <w:lang w:val="tt-RU"/>
              </w:rPr>
              <w:t>ТАТАРСТАН РЕСПУБЛИКАСЫ</w:t>
            </w:r>
          </w:p>
          <w:p w14:paraId="1EA0DEE3" w14:textId="77777777" w:rsidR="0071284F" w:rsidRPr="00312160" w:rsidRDefault="0071284F" w:rsidP="00216972">
            <w:pPr>
              <w:spacing w:line="216" w:lineRule="auto"/>
              <w:jc w:val="center"/>
              <w:rPr>
                <w:rFonts w:ascii="Times New Roman" w:hAnsi="Times New Roman" w:cs="Times New Roman"/>
                <w:spacing w:val="-10"/>
                <w:sz w:val="28"/>
                <w:szCs w:val="26"/>
                <w:lang w:val="tt-RU"/>
              </w:rPr>
            </w:pPr>
            <w:r w:rsidRPr="00312160">
              <w:rPr>
                <w:rFonts w:ascii="Times New Roman" w:hAnsi="Times New Roman" w:cs="Times New Roman"/>
                <w:spacing w:val="-10"/>
                <w:sz w:val="28"/>
                <w:szCs w:val="26"/>
                <w:lang w:val="tt-RU"/>
              </w:rPr>
              <w:t xml:space="preserve">ХЕЗМӘТ, ХАЛЫКНЫ ЭШ  </w:t>
            </w:r>
          </w:p>
          <w:p w14:paraId="1C936057" w14:textId="77777777" w:rsidR="0071284F" w:rsidRPr="00312160" w:rsidRDefault="0071284F" w:rsidP="00216972">
            <w:pPr>
              <w:spacing w:line="216" w:lineRule="auto"/>
              <w:jc w:val="center"/>
              <w:rPr>
                <w:rFonts w:ascii="Times New Roman" w:hAnsi="Times New Roman" w:cs="Times New Roman"/>
                <w:spacing w:val="-10"/>
                <w:sz w:val="28"/>
                <w:szCs w:val="26"/>
                <w:lang w:val="tt-RU"/>
              </w:rPr>
            </w:pPr>
            <w:r w:rsidRPr="00312160">
              <w:rPr>
                <w:rFonts w:ascii="Times New Roman" w:hAnsi="Times New Roman" w:cs="Times New Roman"/>
                <w:spacing w:val="-10"/>
                <w:sz w:val="28"/>
                <w:szCs w:val="26"/>
                <w:lang w:val="tt-RU"/>
              </w:rPr>
              <w:t>БЕЛӘН ТӘЭМИН  ИТҮ ҺӘМ СОЦИАЛЬ  ЯКЛАУ МИНИСТРЛЫГЫ</w:t>
            </w:r>
          </w:p>
          <w:p w14:paraId="5CE3B415" w14:textId="77777777" w:rsidR="0071284F" w:rsidRPr="00312160" w:rsidRDefault="0071284F" w:rsidP="00216972">
            <w:pPr>
              <w:rPr>
                <w:rFonts w:ascii="Times New Roman" w:hAnsi="Times New Roman" w:cs="Times New Roman"/>
                <w:b/>
                <w:spacing w:val="-10"/>
                <w:sz w:val="20"/>
                <w:szCs w:val="20"/>
                <w:lang w:val="tt-RU"/>
              </w:rPr>
            </w:pPr>
          </w:p>
        </w:tc>
      </w:tr>
      <w:tr w:rsidR="0071284F" w:rsidRPr="00312160" w14:paraId="446EDA91" w14:textId="77777777" w:rsidTr="00216972">
        <w:tblPrEx>
          <w:tblLook w:val="0000" w:firstRow="0" w:lastRow="0" w:firstColumn="0" w:lastColumn="0" w:noHBand="0" w:noVBand="0"/>
        </w:tblPrEx>
        <w:tc>
          <w:tcPr>
            <w:tcW w:w="3969" w:type="dxa"/>
            <w:shd w:val="clear" w:color="auto" w:fill="FFFFFF"/>
          </w:tcPr>
          <w:p w14:paraId="299F5FCC" w14:textId="77777777" w:rsidR="0071284F" w:rsidRPr="00312160" w:rsidRDefault="0071284F" w:rsidP="00216972">
            <w:pPr>
              <w:pStyle w:val="11"/>
              <w:widowControl/>
              <w:ind w:right="318"/>
              <w:jc w:val="center"/>
              <w:rPr>
                <w:sz w:val="22"/>
                <w:szCs w:val="22"/>
              </w:rPr>
            </w:pPr>
            <w:r w:rsidRPr="00312160">
              <w:rPr>
                <w:noProof/>
                <w:sz w:val="22"/>
                <w:szCs w:val="22"/>
              </w:rPr>
              <mc:AlternateContent>
                <mc:Choice Requires="wps">
                  <w:drawing>
                    <wp:anchor distT="0" distB="0" distL="114300" distR="114300" simplePos="0" relativeHeight="251659264" behindDoc="0" locked="0" layoutInCell="1" allowOverlap="1" wp14:anchorId="753B3501" wp14:editId="7B6D51FC">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17109"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622AE342" w14:textId="77777777" w:rsidR="0071284F" w:rsidRPr="00312160" w:rsidRDefault="0071284F" w:rsidP="00216972">
            <w:pPr>
              <w:pStyle w:val="11"/>
              <w:widowControl/>
              <w:ind w:right="318"/>
              <w:jc w:val="center"/>
              <w:rPr>
                <w:sz w:val="26"/>
              </w:rPr>
            </w:pPr>
            <w:r w:rsidRPr="00312160">
              <w:rPr>
                <w:b/>
                <w:sz w:val="32"/>
                <w:szCs w:val="32"/>
                <w:lang w:val="tt-RU"/>
              </w:rPr>
              <w:t>ПРИКАЗ</w:t>
            </w:r>
            <w:r w:rsidRPr="00312160">
              <w:rPr>
                <w:b/>
                <w:sz w:val="32"/>
                <w:szCs w:val="32"/>
              </w:rPr>
              <w:t xml:space="preserve">            </w:t>
            </w:r>
          </w:p>
        </w:tc>
        <w:tc>
          <w:tcPr>
            <w:tcW w:w="1560" w:type="dxa"/>
            <w:shd w:val="clear" w:color="auto" w:fill="FFFFFF"/>
          </w:tcPr>
          <w:p w14:paraId="225D4620" w14:textId="77777777" w:rsidR="0071284F" w:rsidRPr="00312160" w:rsidRDefault="0071284F" w:rsidP="00216972">
            <w:pPr>
              <w:pStyle w:val="11"/>
              <w:widowControl/>
              <w:jc w:val="center"/>
            </w:pPr>
          </w:p>
        </w:tc>
        <w:tc>
          <w:tcPr>
            <w:tcW w:w="4252" w:type="dxa"/>
            <w:shd w:val="clear" w:color="auto" w:fill="FFFFFF"/>
          </w:tcPr>
          <w:p w14:paraId="6F5809B9" w14:textId="77777777" w:rsidR="0071284F" w:rsidRPr="00312160" w:rsidRDefault="0071284F" w:rsidP="00216972">
            <w:pPr>
              <w:pStyle w:val="11"/>
              <w:widowControl/>
              <w:jc w:val="center"/>
              <w:rPr>
                <w:sz w:val="22"/>
                <w:szCs w:val="22"/>
              </w:rPr>
            </w:pPr>
          </w:p>
          <w:p w14:paraId="1F79DEB8" w14:textId="77777777" w:rsidR="0071284F" w:rsidRPr="00312160" w:rsidRDefault="0071284F" w:rsidP="00216972">
            <w:pPr>
              <w:pStyle w:val="11"/>
              <w:widowControl/>
              <w:jc w:val="center"/>
              <w:rPr>
                <w:rFonts w:ascii="SL_Times New Roman" w:hAnsi="SL_Times New Roman"/>
                <w:sz w:val="26"/>
              </w:rPr>
            </w:pPr>
            <w:r w:rsidRPr="00312160">
              <w:rPr>
                <w:b/>
                <w:sz w:val="32"/>
                <w:szCs w:val="32"/>
                <w:lang w:val="tt-RU"/>
              </w:rPr>
              <w:t>Б</w:t>
            </w:r>
            <w:r w:rsidRPr="00312160">
              <w:rPr>
                <w:b/>
                <w:sz w:val="32"/>
                <w:szCs w:val="32"/>
              </w:rPr>
              <w:t>ОЕРЫК</w:t>
            </w:r>
            <w:r w:rsidRPr="00312160">
              <w:rPr>
                <w:b/>
                <w:sz w:val="32"/>
                <w:szCs w:val="32"/>
                <w:lang w:val="tt-RU"/>
              </w:rPr>
              <w:tab/>
            </w:r>
          </w:p>
          <w:p w14:paraId="2161EA86" w14:textId="77777777" w:rsidR="0071284F" w:rsidRPr="00312160" w:rsidRDefault="0071284F" w:rsidP="00216972">
            <w:pPr>
              <w:pStyle w:val="11"/>
              <w:widowControl/>
              <w:jc w:val="center"/>
              <w:rPr>
                <w:rFonts w:ascii="SL_Times New Roman" w:hAnsi="SL_Times New Roman"/>
                <w:sz w:val="26"/>
              </w:rPr>
            </w:pPr>
          </w:p>
        </w:tc>
      </w:tr>
      <w:tr w:rsidR="00A65726" w:rsidRPr="00312160" w14:paraId="56B5AF2A" w14:textId="77777777" w:rsidTr="00216972">
        <w:tblPrEx>
          <w:tblLook w:val="0000" w:firstRow="0" w:lastRow="0" w:firstColumn="0" w:lastColumn="0" w:noHBand="0" w:noVBand="0"/>
        </w:tblPrEx>
        <w:trPr>
          <w:trHeight w:val="569"/>
        </w:trPr>
        <w:tc>
          <w:tcPr>
            <w:tcW w:w="3969" w:type="dxa"/>
            <w:shd w:val="clear" w:color="auto" w:fill="FFFFFF"/>
          </w:tcPr>
          <w:p w14:paraId="6BC3B5E1" w14:textId="05D3FFBE" w:rsidR="00A65726" w:rsidRPr="00312160" w:rsidRDefault="00A65726" w:rsidP="00A65726">
            <w:pPr>
              <w:jc w:val="center"/>
              <w:rPr>
                <w:rFonts w:ascii="Times New Roman" w:hAnsi="Times New Roman" w:cs="Times New Roman"/>
                <w:sz w:val="28"/>
                <w:szCs w:val="28"/>
                <w:lang w:val="tt-RU"/>
              </w:rPr>
            </w:pPr>
            <w:r w:rsidRPr="00312160">
              <w:rPr>
                <w:sz w:val="28"/>
                <w:szCs w:val="28"/>
                <w:lang w:val="tt-RU"/>
              </w:rPr>
              <w:t>____________</w:t>
            </w:r>
          </w:p>
        </w:tc>
        <w:tc>
          <w:tcPr>
            <w:tcW w:w="1560" w:type="dxa"/>
            <w:shd w:val="clear" w:color="auto" w:fill="FFFFFF"/>
          </w:tcPr>
          <w:p w14:paraId="4E256456" w14:textId="701EF2F8" w:rsidR="00A65726" w:rsidRPr="00312160" w:rsidRDefault="00A65726" w:rsidP="00A65726">
            <w:pPr>
              <w:jc w:val="center"/>
              <w:rPr>
                <w:rFonts w:ascii="Times New Roman" w:hAnsi="Times New Roman" w:cs="Times New Roman"/>
              </w:rPr>
            </w:pPr>
            <w:r w:rsidRPr="00312160">
              <w:rPr>
                <w:rFonts w:ascii="Times New Roman" w:hAnsi="Times New Roman" w:cs="Times New Roman"/>
                <w:lang w:val="tt-RU"/>
              </w:rPr>
              <w:t>г.Казан</w:t>
            </w:r>
            <w:r w:rsidRPr="00312160">
              <w:rPr>
                <w:rFonts w:ascii="Times New Roman" w:hAnsi="Times New Roman" w:cs="Times New Roman"/>
              </w:rPr>
              <w:t>ь</w:t>
            </w:r>
          </w:p>
        </w:tc>
        <w:tc>
          <w:tcPr>
            <w:tcW w:w="4252" w:type="dxa"/>
            <w:shd w:val="clear" w:color="auto" w:fill="FFFFFF"/>
          </w:tcPr>
          <w:p w14:paraId="0B870ACA" w14:textId="6E5BF725" w:rsidR="00A65726" w:rsidRPr="00312160" w:rsidRDefault="00A65726" w:rsidP="00A65726">
            <w:pPr>
              <w:jc w:val="center"/>
              <w:rPr>
                <w:rFonts w:ascii="Times New Roman" w:hAnsi="Times New Roman" w:cs="Times New Roman"/>
              </w:rPr>
            </w:pPr>
            <w:r w:rsidRPr="00312160">
              <w:rPr>
                <w:rFonts w:ascii="Times New Roman" w:hAnsi="Times New Roman" w:cs="Times New Roman"/>
                <w:sz w:val="28"/>
                <w:szCs w:val="28"/>
                <w:lang w:val="tt-RU"/>
              </w:rPr>
              <w:t>№ ____________</w:t>
            </w:r>
          </w:p>
        </w:tc>
      </w:tr>
    </w:tbl>
    <w:p w14:paraId="130DB88D" w14:textId="77777777" w:rsidR="0071284F" w:rsidRPr="00312160" w:rsidRDefault="0071284F" w:rsidP="0071284F">
      <w:pPr>
        <w:pStyle w:val="ConsPlusTitle0"/>
        <w:ind w:right="4534"/>
        <w:jc w:val="both"/>
        <w:rPr>
          <w:rFonts w:ascii="Times New Roman" w:hAnsi="Times New Roman" w:cs="Times New Roman"/>
          <w:sz w:val="28"/>
          <w:szCs w:val="28"/>
        </w:rPr>
      </w:pPr>
    </w:p>
    <w:p w14:paraId="106DA7FB" w14:textId="77777777" w:rsidR="00767C6E" w:rsidRPr="00312160" w:rsidRDefault="00767C6E" w:rsidP="00767C6E">
      <w:pPr>
        <w:pStyle w:val="ConsPlusTitle0"/>
        <w:tabs>
          <w:tab w:val="left" w:pos="4820"/>
        </w:tabs>
        <w:ind w:right="5384"/>
        <w:jc w:val="both"/>
        <w:rPr>
          <w:rFonts w:ascii="Times New Roman" w:hAnsi="Times New Roman" w:cs="Times New Roman"/>
          <w:b w:val="0"/>
          <w:sz w:val="28"/>
          <w:szCs w:val="28"/>
        </w:rPr>
      </w:pPr>
      <w:r w:rsidRPr="00312160">
        <w:rPr>
          <w:rFonts w:ascii="Times New Roman" w:hAnsi="Times New Roman" w:cs="Times New Roman"/>
          <w:b w:val="0"/>
          <w:sz w:val="28"/>
          <w:szCs w:val="28"/>
        </w:rPr>
        <w:t>О внесении изменени</w:t>
      </w:r>
      <w:r w:rsidR="002F43B9" w:rsidRPr="00312160">
        <w:rPr>
          <w:rFonts w:ascii="Times New Roman" w:hAnsi="Times New Roman" w:cs="Times New Roman"/>
          <w:b w:val="0"/>
          <w:sz w:val="28"/>
          <w:szCs w:val="28"/>
        </w:rPr>
        <w:t>я</w:t>
      </w:r>
      <w:r w:rsidRPr="00312160">
        <w:rPr>
          <w:rFonts w:ascii="Times New Roman" w:hAnsi="Times New Roman" w:cs="Times New Roman"/>
          <w:b w:val="0"/>
          <w:sz w:val="28"/>
          <w:szCs w:val="28"/>
        </w:rPr>
        <w:t xml:space="preserve"> в Административный регламент предоставления государственной услуги по </w:t>
      </w:r>
      <w:r w:rsidRPr="00312160">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312160">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312160">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312160">
        <w:rPr>
          <w:rFonts w:ascii="Times New Roman" w:hAnsi="Times New Roman" w:cs="Times New Roman"/>
          <w:b w:val="0"/>
          <w:sz w:val="28"/>
          <w:szCs w:val="28"/>
        </w:rPr>
        <w:t>»</w:t>
      </w:r>
    </w:p>
    <w:p w14:paraId="59D208D8" w14:textId="77777777" w:rsidR="00767C6E" w:rsidRPr="00312160" w:rsidRDefault="00767C6E" w:rsidP="00767C6E">
      <w:pPr>
        <w:pStyle w:val="ConsPlusTitle0"/>
        <w:tabs>
          <w:tab w:val="left" w:pos="4820"/>
        </w:tabs>
        <w:ind w:right="5384"/>
        <w:jc w:val="both"/>
        <w:rPr>
          <w:rFonts w:ascii="Times New Roman" w:hAnsi="Times New Roman" w:cs="Times New Roman"/>
          <w:b w:val="0"/>
          <w:sz w:val="28"/>
          <w:szCs w:val="28"/>
        </w:rPr>
      </w:pPr>
    </w:p>
    <w:p w14:paraId="69AA3D4E" w14:textId="77777777" w:rsidR="0071284F" w:rsidRPr="00312160" w:rsidRDefault="0071284F" w:rsidP="0071284F">
      <w:pPr>
        <w:pStyle w:val="ConsPlusNormal0"/>
        <w:jc w:val="both"/>
        <w:rPr>
          <w:sz w:val="28"/>
          <w:szCs w:val="28"/>
        </w:rPr>
      </w:pPr>
    </w:p>
    <w:p w14:paraId="42FEB652" w14:textId="77777777" w:rsidR="00767C6E" w:rsidRPr="00312160" w:rsidRDefault="00767C6E" w:rsidP="00A377B9">
      <w:pPr>
        <w:pStyle w:val="ConsPlusTitle0"/>
        <w:ind w:firstLine="567"/>
        <w:jc w:val="both"/>
        <w:outlineLvl w:val="0"/>
        <w:rPr>
          <w:rFonts w:ascii="Times New Roman" w:hAnsi="Times New Roman" w:cs="Times New Roman"/>
          <w:b w:val="0"/>
          <w:sz w:val="28"/>
          <w:szCs w:val="28"/>
        </w:rPr>
      </w:pPr>
      <w:r w:rsidRPr="00312160">
        <w:rPr>
          <w:rFonts w:ascii="Times New Roman" w:hAnsi="Times New Roman" w:cs="Times New Roman"/>
          <w:b w:val="0"/>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14:paraId="40A55197" w14:textId="77777777" w:rsidR="00767C6E" w:rsidRPr="00312160" w:rsidRDefault="00767C6E" w:rsidP="00A377B9">
      <w:pPr>
        <w:pStyle w:val="ConsPlusTitle0"/>
        <w:ind w:firstLine="567"/>
        <w:jc w:val="both"/>
        <w:outlineLvl w:val="0"/>
        <w:rPr>
          <w:rFonts w:ascii="Times New Roman" w:hAnsi="Times New Roman" w:cs="Times New Roman"/>
          <w:b w:val="0"/>
          <w:sz w:val="28"/>
          <w:szCs w:val="28"/>
        </w:rPr>
      </w:pPr>
    </w:p>
    <w:p w14:paraId="2137D39E" w14:textId="39BC44BF" w:rsidR="00767C6E" w:rsidRPr="00312160" w:rsidRDefault="00767C6E" w:rsidP="00A377B9">
      <w:pPr>
        <w:pStyle w:val="ae"/>
        <w:ind w:firstLine="567"/>
        <w:jc w:val="both"/>
        <w:rPr>
          <w:rFonts w:ascii="Times New Roman" w:hAnsi="Times New Roman" w:cs="Times New Roman"/>
          <w:sz w:val="28"/>
          <w:szCs w:val="28"/>
        </w:rPr>
      </w:pPr>
      <w:r w:rsidRPr="00312160">
        <w:rPr>
          <w:rFonts w:ascii="Times New Roman" w:hAnsi="Times New Roman" w:cs="Times New Roman"/>
          <w:sz w:val="28"/>
          <w:szCs w:val="28"/>
        </w:rPr>
        <w:t xml:space="preserve">Внести в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утвержденный приказом Министерства труда, занятости и социальной защиты Республики Татарстан от 22.09.2015 № 670 «Об утверждении Административного регламента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(с изменениями, внесенными приказами Министерства труда, занятости и социальной защиты Республики Татарстан от 07.06.2016 № 317, от 19.07.2016 № 412, от 08.06.2017 № 348, от 25.01.2018 </w:t>
      </w:r>
      <w:hyperlink r:id="rId9" w:history="1">
        <w:r w:rsidRPr="00312160">
          <w:rPr>
            <w:rFonts w:ascii="Times New Roman" w:hAnsi="Times New Roman" w:cs="Times New Roman"/>
            <w:sz w:val="28"/>
            <w:szCs w:val="28"/>
          </w:rPr>
          <w:t xml:space="preserve">№ </w:t>
        </w:r>
      </w:hyperlink>
      <w:r w:rsidRPr="00312160">
        <w:rPr>
          <w:rFonts w:ascii="Times New Roman" w:hAnsi="Times New Roman" w:cs="Times New Roman"/>
          <w:sz w:val="28"/>
          <w:szCs w:val="28"/>
        </w:rPr>
        <w:t xml:space="preserve">60, от  07.05.2018 </w:t>
      </w:r>
      <w:hyperlink r:id="rId10" w:history="1">
        <w:r w:rsidRPr="00312160">
          <w:rPr>
            <w:rFonts w:ascii="Times New Roman" w:hAnsi="Times New Roman" w:cs="Times New Roman"/>
            <w:sz w:val="28"/>
            <w:szCs w:val="28"/>
          </w:rPr>
          <w:t>№</w:t>
        </w:r>
      </w:hyperlink>
      <w:r w:rsidRPr="00312160">
        <w:rPr>
          <w:rFonts w:ascii="Times New Roman" w:hAnsi="Times New Roman" w:cs="Times New Roman"/>
          <w:sz w:val="28"/>
          <w:szCs w:val="28"/>
        </w:rPr>
        <w:t xml:space="preserve"> 348, от 18.09.2018 </w:t>
      </w:r>
      <w:hyperlink r:id="rId11" w:history="1">
        <w:r w:rsidRPr="00312160">
          <w:rPr>
            <w:rFonts w:ascii="Times New Roman" w:hAnsi="Times New Roman" w:cs="Times New Roman"/>
            <w:sz w:val="28"/>
            <w:szCs w:val="28"/>
          </w:rPr>
          <w:t>№ 885</w:t>
        </w:r>
      </w:hyperlink>
      <w:r w:rsidRPr="00312160">
        <w:rPr>
          <w:rFonts w:ascii="Times New Roman" w:hAnsi="Times New Roman" w:cs="Times New Roman"/>
          <w:sz w:val="28"/>
          <w:szCs w:val="28"/>
        </w:rPr>
        <w:t xml:space="preserve">, от 02.07.2019 </w:t>
      </w:r>
      <w:hyperlink r:id="rId12" w:history="1">
        <w:r w:rsidRPr="00312160">
          <w:rPr>
            <w:rFonts w:ascii="Times New Roman" w:hAnsi="Times New Roman" w:cs="Times New Roman"/>
            <w:sz w:val="28"/>
            <w:szCs w:val="28"/>
          </w:rPr>
          <w:t>№ 509, от 14.11.2019  № 1016</w:t>
        </w:r>
      </w:hyperlink>
      <w:r w:rsidRPr="00312160">
        <w:rPr>
          <w:rFonts w:ascii="Times New Roman" w:hAnsi="Times New Roman" w:cs="Times New Roman"/>
          <w:sz w:val="28"/>
          <w:szCs w:val="28"/>
        </w:rPr>
        <w:t xml:space="preserve">, от 07.02.2020 </w:t>
      </w:r>
      <w:hyperlink r:id="rId13" w:history="1">
        <w:r w:rsidRPr="00312160">
          <w:rPr>
            <w:rFonts w:ascii="Times New Roman" w:hAnsi="Times New Roman" w:cs="Times New Roman"/>
            <w:sz w:val="28"/>
            <w:szCs w:val="28"/>
          </w:rPr>
          <w:t>№ 80</w:t>
        </w:r>
      </w:hyperlink>
      <w:r w:rsidRPr="00312160">
        <w:rPr>
          <w:rFonts w:ascii="Times New Roman" w:hAnsi="Times New Roman" w:cs="Times New Roman"/>
          <w:sz w:val="28"/>
          <w:szCs w:val="28"/>
        </w:rPr>
        <w:t xml:space="preserve">, от 01.09.2020 </w:t>
      </w:r>
      <w:hyperlink r:id="rId14" w:history="1">
        <w:r w:rsidRPr="00312160">
          <w:rPr>
            <w:rFonts w:ascii="Times New Roman" w:hAnsi="Times New Roman" w:cs="Times New Roman"/>
            <w:sz w:val="28"/>
            <w:szCs w:val="28"/>
          </w:rPr>
          <w:t>№ 605</w:t>
        </w:r>
      </w:hyperlink>
      <w:r w:rsidRPr="00312160">
        <w:rPr>
          <w:rFonts w:ascii="Times New Roman" w:hAnsi="Times New Roman" w:cs="Times New Roman"/>
          <w:sz w:val="28"/>
          <w:szCs w:val="28"/>
        </w:rPr>
        <w:t xml:space="preserve">, от </w:t>
      </w:r>
      <w:r w:rsidRPr="00312160">
        <w:rPr>
          <w:rFonts w:ascii="Times New Roman" w:hAnsi="Times New Roman" w:cs="Times New Roman"/>
          <w:sz w:val="28"/>
          <w:szCs w:val="28"/>
        </w:rPr>
        <w:lastRenderedPageBreak/>
        <w:t xml:space="preserve">22.12.2020 </w:t>
      </w:r>
      <w:hyperlink r:id="rId15" w:history="1">
        <w:r w:rsidRPr="00312160">
          <w:rPr>
            <w:rFonts w:ascii="Times New Roman" w:hAnsi="Times New Roman" w:cs="Times New Roman"/>
            <w:sz w:val="28"/>
            <w:szCs w:val="28"/>
          </w:rPr>
          <w:t>№ 885</w:t>
        </w:r>
      </w:hyperlink>
      <w:r w:rsidRPr="00312160">
        <w:rPr>
          <w:rFonts w:ascii="Times New Roman" w:hAnsi="Times New Roman" w:cs="Times New Roman"/>
          <w:sz w:val="28"/>
          <w:szCs w:val="28"/>
        </w:rPr>
        <w:t xml:space="preserve">, от 02.06.2021 </w:t>
      </w:r>
      <w:hyperlink r:id="rId16" w:history="1">
        <w:r w:rsidRPr="00312160">
          <w:rPr>
            <w:rFonts w:ascii="Times New Roman" w:hAnsi="Times New Roman" w:cs="Times New Roman"/>
            <w:sz w:val="28"/>
            <w:szCs w:val="28"/>
          </w:rPr>
          <w:t>№ 385</w:t>
        </w:r>
      </w:hyperlink>
      <w:r w:rsidRPr="00312160">
        <w:rPr>
          <w:rFonts w:ascii="Times New Roman" w:hAnsi="Times New Roman" w:cs="Times New Roman"/>
          <w:sz w:val="28"/>
          <w:szCs w:val="28"/>
        </w:rPr>
        <w:t xml:space="preserve">, от 06.08.2021 № 564, от 01.10.2021 № 709, от 30.05.2022 № 437, от 07.11.2022 № 988, от 29.06.2023 № 510, от 03.04.2024 № 241), </w:t>
      </w:r>
      <w:r w:rsidR="002F43B9" w:rsidRPr="00312160">
        <w:rPr>
          <w:rFonts w:ascii="Times New Roman" w:hAnsi="Times New Roman" w:cs="Times New Roman"/>
          <w:sz w:val="28"/>
          <w:szCs w:val="28"/>
        </w:rPr>
        <w:t xml:space="preserve">изменение, </w:t>
      </w:r>
      <w:r w:rsidRPr="00312160">
        <w:rPr>
          <w:rFonts w:ascii="Times New Roman" w:hAnsi="Times New Roman" w:cs="Times New Roman"/>
          <w:sz w:val="28"/>
          <w:szCs w:val="28"/>
        </w:rPr>
        <w:t>изложив его в новой прилагаемой редакции.</w:t>
      </w:r>
    </w:p>
    <w:p w14:paraId="75BE0BFE" w14:textId="77777777" w:rsidR="0071284F" w:rsidRPr="00312160" w:rsidRDefault="0071284F" w:rsidP="0071284F">
      <w:pPr>
        <w:pStyle w:val="ConsPlusNormal0"/>
        <w:jc w:val="both"/>
        <w:rPr>
          <w:color w:val="000000" w:themeColor="text1"/>
          <w:sz w:val="28"/>
          <w:szCs w:val="28"/>
        </w:rPr>
      </w:pPr>
    </w:p>
    <w:p w14:paraId="16DF06F0" w14:textId="77777777" w:rsidR="0071284F" w:rsidRPr="00312160" w:rsidRDefault="0071284F" w:rsidP="0071284F">
      <w:pPr>
        <w:pStyle w:val="ConsPlusNormal0"/>
        <w:jc w:val="both"/>
        <w:rPr>
          <w:color w:val="000000" w:themeColor="text1"/>
          <w:sz w:val="28"/>
          <w:szCs w:val="28"/>
        </w:rPr>
      </w:pPr>
    </w:p>
    <w:p w14:paraId="0519DBD0" w14:textId="36DB7428" w:rsidR="0071284F" w:rsidRPr="00312160" w:rsidRDefault="00312160" w:rsidP="0071284F">
      <w:pPr>
        <w:pStyle w:val="ConsPlusNormal0"/>
        <w:jc w:val="both"/>
        <w:rPr>
          <w:sz w:val="28"/>
          <w:szCs w:val="28"/>
        </w:rPr>
      </w:pPr>
      <w:r w:rsidRPr="00312160">
        <w:rPr>
          <w:sz w:val="28"/>
          <w:szCs w:val="28"/>
        </w:rPr>
        <w:t>М</w:t>
      </w:r>
      <w:r w:rsidR="0071284F" w:rsidRPr="00312160">
        <w:rPr>
          <w:sz w:val="28"/>
          <w:szCs w:val="28"/>
        </w:rPr>
        <w:t>инистр</w:t>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r>
      <w:r w:rsidR="0071284F" w:rsidRPr="00312160">
        <w:rPr>
          <w:sz w:val="28"/>
          <w:szCs w:val="28"/>
        </w:rPr>
        <w:tab/>
        <w:t xml:space="preserve">     </w:t>
      </w:r>
      <w:r w:rsidR="00EC2C0A" w:rsidRPr="00312160">
        <w:rPr>
          <w:sz w:val="28"/>
          <w:szCs w:val="28"/>
        </w:rPr>
        <w:t xml:space="preserve">     </w:t>
      </w:r>
      <w:r w:rsidR="0071284F" w:rsidRPr="00312160">
        <w:rPr>
          <w:sz w:val="28"/>
          <w:szCs w:val="28"/>
        </w:rPr>
        <w:t xml:space="preserve"> </w:t>
      </w:r>
      <w:r w:rsidRPr="00312160">
        <w:rPr>
          <w:sz w:val="28"/>
          <w:szCs w:val="28"/>
        </w:rPr>
        <w:t xml:space="preserve">        Э.А.Зарипова</w:t>
      </w:r>
    </w:p>
    <w:p w14:paraId="4C127DFF" w14:textId="77777777" w:rsidR="0071284F" w:rsidRPr="00312160" w:rsidRDefault="0071284F" w:rsidP="0071284F">
      <w:pPr>
        <w:pStyle w:val="ConsPlusNormal0"/>
        <w:jc w:val="both"/>
        <w:rPr>
          <w:sz w:val="28"/>
          <w:szCs w:val="28"/>
        </w:rPr>
      </w:pPr>
    </w:p>
    <w:p w14:paraId="7C788BC1" w14:textId="77777777" w:rsidR="0071284F" w:rsidRPr="00312160" w:rsidRDefault="0071284F" w:rsidP="0071284F">
      <w:pPr>
        <w:pStyle w:val="ConsPlusNormal0"/>
        <w:jc w:val="both"/>
        <w:rPr>
          <w:sz w:val="28"/>
          <w:szCs w:val="28"/>
        </w:rPr>
        <w:sectPr w:rsidR="0071284F" w:rsidRPr="00312160" w:rsidSect="0071284F">
          <w:headerReference w:type="default" r:id="rId17"/>
          <w:footerReference w:type="default" r:id="rId18"/>
          <w:footerReference w:type="first" r:id="rId19"/>
          <w:pgSz w:w="11906" w:h="16838"/>
          <w:pgMar w:top="1134" w:right="567" w:bottom="1134" w:left="1134" w:header="0" w:footer="0" w:gutter="0"/>
          <w:cols w:space="720"/>
          <w:titlePg/>
          <w:docGrid w:linePitch="299"/>
        </w:sectPr>
      </w:pPr>
    </w:p>
    <w:p w14:paraId="37966F70" w14:textId="77777777" w:rsidR="00767C6E" w:rsidRPr="00312160" w:rsidRDefault="00767C6E" w:rsidP="00767C6E">
      <w:pPr>
        <w:widowControl w:val="0"/>
        <w:autoSpaceDE w:val="0"/>
        <w:autoSpaceDN w:val="0"/>
        <w:ind w:left="5670"/>
        <w:jc w:val="both"/>
        <w:outlineLvl w:val="0"/>
        <w:rPr>
          <w:rFonts w:ascii="Times New Roman" w:hAnsi="Times New Roman" w:cs="Times New Roman"/>
          <w:sz w:val="28"/>
          <w:szCs w:val="28"/>
        </w:rPr>
      </w:pPr>
      <w:r w:rsidRPr="00312160">
        <w:rPr>
          <w:rFonts w:ascii="Times New Roman" w:hAnsi="Times New Roman" w:cs="Times New Roman"/>
          <w:sz w:val="28"/>
          <w:szCs w:val="28"/>
        </w:rPr>
        <w:lastRenderedPageBreak/>
        <w:t xml:space="preserve">Утвержден приказом Министерства труда, занятости и социальной защиты Республики Татарстан от 22.09.2015 № 670 (в редакции приказа Министерства труда, занятости и социальной защиты Республики Татарстан </w:t>
      </w:r>
    </w:p>
    <w:p w14:paraId="213DED23" w14:textId="72A14BAD" w:rsidR="00767C6E" w:rsidRPr="00312160" w:rsidRDefault="00767C6E" w:rsidP="00767C6E">
      <w:pPr>
        <w:widowControl w:val="0"/>
        <w:autoSpaceDE w:val="0"/>
        <w:autoSpaceDN w:val="0"/>
        <w:ind w:left="5670"/>
        <w:jc w:val="both"/>
        <w:rPr>
          <w:rFonts w:ascii="Times New Roman" w:hAnsi="Times New Roman" w:cs="Times New Roman"/>
          <w:sz w:val="28"/>
          <w:szCs w:val="28"/>
        </w:rPr>
      </w:pPr>
      <w:r w:rsidRPr="00312160">
        <w:rPr>
          <w:rFonts w:ascii="Times New Roman" w:hAnsi="Times New Roman" w:cs="Times New Roman"/>
          <w:sz w:val="28"/>
          <w:szCs w:val="28"/>
        </w:rPr>
        <w:t>от ____________ 20___ г. № ______</w:t>
      </w:r>
    </w:p>
    <w:p w14:paraId="5FBF1C33" w14:textId="77777777" w:rsidR="0071284F" w:rsidRPr="00312160" w:rsidRDefault="0071284F" w:rsidP="0071284F">
      <w:pPr>
        <w:pStyle w:val="ConsPlusNormal0"/>
        <w:rPr>
          <w:sz w:val="28"/>
          <w:szCs w:val="28"/>
        </w:rPr>
      </w:pPr>
    </w:p>
    <w:p w14:paraId="41A9AB1E" w14:textId="77777777" w:rsidR="0071284F" w:rsidRPr="00312160" w:rsidRDefault="0071284F" w:rsidP="0071284F">
      <w:pPr>
        <w:pStyle w:val="ConsPlusNormal0"/>
        <w:jc w:val="both"/>
        <w:rPr>
          <w:sz w:val="28"/>
          <w:szCs w:val="28"/>
        </w:rPr>
      </w:pPr>
    </w:p>
    <w:p w14:paraId="25166887" w14:textId="77777777" w:rsidR="0071284F" w:rsidRPr="00312160" w:rsidRDefault="0071284F" w:rsidP="0071284F">
      <w:pPr>
        <w:pStyle w:val="ConsPlusTitle0"/>
        <w:jc w:val="center"/>
        <w:rPr>
          <w:rFonts w:ascii="Times New Roman" w:hAnsi="Times New Roman" w:cs="Times New Roman"/>
          <w:b w:val="0"/>
          <w:sz w:val="28"/>
          <w:szCs w:val="28"/>
        </w:rPr>
      </w:pPr>
      <w:bookmarkStart w:id="0" w:name="P42"/>
      <w:bookmarkEnd w:id="0"/>
      <w:r w:rsidRPr="00312160">
        <w:rPr>
          <w:rFonts w:ascii="Times New Roman" w:hAnsi="Times New Roman" w:cs="Times New Roman"/>
          <w:b w:val="0"/>
          <w:sz w:val="28"/>
          <w:szCs w:val="28"/>
        </w:rPr>
        <w:t>Административный регламент</w:t>
      </w:r>
    </w:p>
    <w:p w14:paraId="67B4D995" w14:textId="77777777" w:rsidR="00767C6E" w:rsidRPr="00312160" w:rsidRDefault="00767C6E" w:rsidP="00767C6E">
      <w:pPr>
        <w:autoSpaceDE w:val="0"/>
        <w:autoSpaceDN w:val="0"/>
        <w:adjustRightInd w:val="0"/>
        <w:jc w:val="center"/>
        <w:rPr>
          <w:rFonts w:ascii="Times New Roman" w:hAnsi="Times New Roman" w:cs="Times New Roman"/>
          <w:sz w:val="28"/>
          <w:szCs w:val="28"/>
        </w:rPr>
      </w:pPr>
      <w:r w:rsidRPr="00312160">
        <w:rPr>
          <w:rFonts w:ascii="Times New Roman" w:hAnsi="Times New Roman" w:cs="Times New Roman"/>
          <w:sz w:val="28"/>
          <w:szCs w:val="28"/>
        </w:rPr>
        <w:t>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p>
    <w:p w14:paraId="200C2177" w14:textId="77777777" w:rsidR="00767C6E" w:rsidRPr="00312160" w:rsidRDefault="00767C6E" w:rsidP="00767C6E">
      <w:pPr>
        <w:pStyle w:val="ConsPlusNormal0"/>
        <w:spacing w:after="1"/>
      </w:pPr>
    </w:p>
    <w:p w14:paraId="0C6CA122" w14:textId="77777777" w:rsidR="00767C6E" w:rsidRPr="00312160" w:rsidRDefault="00767C6E" w:rsidP="00767C6E">
      <w:pPr>
        <w:pStyle w:val="ConsPlusNormal0"/>
        <w:jc w:val="both"/>
        <w:outlineLvl w:val="0"/>
      </w:pPr>
    </w:p>
    <w:p w14:paraId="3E6E5318" w14:textId="77777777" w:rsidR="00767C6E" w:rsidRPr="00312160" w:rsidRDefault="00767C6E" w:rsidP="00767C6E">
      <w:pPr>
        <w:pStyle w:val="ConsPlusTitle0"/>
        <w:jc w:val="center"/>
        <w:outlineLvl w:val="0"/>
        <w:rPr>
          <w:rFonts w:ascii="Times New Roman" w:hAnsi="Times New Roman" w:cs="Times New Roman"/>
          <w:b w:val="0"/>
          <w:sz w:val="28"/>
          <w:szCs w:val="28"/>
        </w:rPr>
      </w:pPr>
      <w:r w:rsidRPr="00312160">
        <w:rPr>
          <w:rFonts w:ascii="Times New Roman" w:hAnsi="Times New Roman" w:cs="Times New Roman"/>
          <w:b w:val="0"/>
          <w:sz w:val="28"/>
          <w:szCs w:val="28"/>
        </w:rPr>
        <w:t>1. Общие положения</w:t>
      </w:r>
    </w:p>
    <w:p w14:paraId="29768CF9" w14:textId="77777777" w:rsidR="00767C6E" w:rsidRPr="00312160" w:rsidRDefault="00767C6E" w:rsidP="00767C6E">
      <w:pPr>
        <w:pStyle w:val="ConsPlusNormal0"/>
        <w:jc w:val="both"/>
        <w:rPr>
          <w:sz w:val="28"/>
          <w:szCs w:val="28"/>
        </w:rPr>
      </w:pPr>
    </w:p>
    <w:p w14:paraId="440AEA59" w14:textId="77777777" w:rsidR="00767C6E" w:rsidRPr="00312160" w:rsidRDefault="00767C6E" w:rsidP="00A377B9">
      <w:pPr>
        <w:pStyle w:val="ConsPlusNormal0"/>
        <w:ind w:firstLine="567"/>
        <w:jc w:val="both"/>
        <w:rPr>
          <w:sz w:val="28"/>
          <w:szCs w:val="28"/>
        </w:rPr>
      </w:pPr>
      <w:r w:rsidRPr="00312160">
        <w:rPr>
          <w:sz w:val="28"/>
          <w:szCs w:val="28"/>
        </w:rPr>
        <w:t>1.1. Настоящий Административный регламент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Регламент) устанавливает стандарт и порядок предоставления 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 (далее - государственная услуга).</w:t>
      </w:r>
    </w:p>
    <w:p w14:paraId="71CD3384" w14:textId="7C696A5A" w:rsidR="00767C6E" w:rsidRPr="00312160" w:rsidRDefault="00767C6E" w:rsidP="00A377B9">
      <w:pPr>
        <w:pStyle w:val="ConsPlusNormal0"/>
        <w:ind w:firstLine="567"/>
        <w:jc w:val="both"/>
        <w:rPr>
          <w:sz w:val="28"/>
          <w:szCs w:val="28"/>
        </w:rPr>
      </w:pPr>
      <w:r w:rsidRPr="00312160">
        <w:rPr>
          <w:sz w:val="28"/>
          <w:szCs w:val="28"/>
        </w:rPr>
        <w:t xml:space="preserve">1.2. </w:t>
      </w:r>
      <w:r w:rsidR="00444EFB" w:rsidRPr="00312160">
        <w:rPr>
          <w:sz w:val="28"/>
          <w:szCs w:val="28"/>
        </w:rPr>
        <w:t>Круг з</w:t>
      </w:r>
      <w:r w:rsidRPr="00312160">
        <w:rPr>
          <w:sz w:val="28"/>
          <w:szCs w:val="28"/>
        </w:rPr>
        <w:t>аявител</w:t>
      </w:r>
      <w:r w:rsidR="00444EFB" w:rsidRPr="00312160">
        <w:rPr>
          <w:sz w:val="28"/>
          <w:szCs w:val="28"/>
        </w:rPr>
        <w:t>ей</w:t>
      </w:r>
      <w:r w:rsidRPr="00312160">
        <w:rPr>
          <w:sz w:val="28"/>
          <w:szCs w:val="28"/>
        </w:rPr>
        <w:t>:</w:t>
      </w:r>
    </w:p>
    <w:p w14:paraId="683E5154" w14:textId="77777777" w:rsidR="00767C6E" w:rsidRPr="00312160" w:rsidRDefault="00767C6E" w:rsidP="00A377B9">
      <w:pPr>
        <w:pStyle w:val="ConsPlusNormal0"/>
        <w:ind w:firstLine="567"/>
        <w:jc w:val="both"/>
        <w:rPr>
          <w:sz w:val="28"/>
          <w:szCs w:val="28"/>
        </w:rPr>
      </w:pPr>
      <w:bookmarkStart w:id="1" w:name="P12"/>
      <w:bookmarkEnd w:id="1"/>
      <w:r w:rsidRPr="00312160">
        <w:rPr>
          <w:sz w:val="28"/>
          <w:szCs w:val="28"/>
        </w:rPr>
        <w:t xml:space="preserve">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w:t>
      </w:r>
      <w:hyperlink r:id="rId20" w:tooltip="Федеральный закон от 24.10.1997 N 134-ФЗ (ред. от 29.12.2020, с изм. от 29.10.2024) &quot;О прожиточном минимуме в Российской Федерации&quot; {КонсультантПлюс}">
        <w:r w:rsidRPr="00312160">
          <w:rPr>
            <w:sz w:val="28"/>
            <w:szCs w:val="28"/>
          </w:rPr>
          <w:t>законом</w:t>
        </w:r>
      </w:hyperlink>
      <w:r w:rsidRPr="00312160">
        <w:rPr>
          <w:sz w:val="28"/>
          <w:szCs w:val="28"/>
        </w:rPr>
        <w:t xml:space="preserve"> от 24 октября 1997 года № 134-ФЗ О прожиточном минимуме в Российской Федерации» (далее - величина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14:paraId="39C2DF74" w14:textId="77777777" w:rsidR="00767C6E" w:rsidRPr="00312160" w:rsidRDefault="00767C6E" w:rsidP="00A377B9">
      <w:pPr>
        <w:pStyle w:val="ConsPlusNormal0"/>
        <w:ind w:firstLine="567"/>
        <w:jc w:val="both"/>
        <w:rPr>
          <w:sz w:val="28"/>
          <w:szCs w:val="28"/>
        </w:rPr>
      </w:pPr>
      <w:bookmarkStart w:id="2" w:name="P13"/>
      <w:bookmarkEnd w:id="2"/>
      <w:r w:rsidRPr="00312160">
        <w:rPr>
          <w:sz w:val="28"/>
          <w:szCs w:val="28"/>
        </w:rPr>
        <w:t>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p w14:paraId="04033A1D" w14:textId="77777777" w:rsidR="00767C6E" w:rsidRPr="00312160" w:rsidRDefault="00767C6E" w:rsidP="00A377B9">
      <w:pPr>
        <w:pStyle w:val="a7"/>
        <w:spacing w:before="0" w:beforeAutospacing="0" w:after="0" w:afterAutospacing="0" w:line="288" w:lineRule="atLeast"/>
        <w:ind w:firstLine="567"/>
        <w:jc w:val="both"/>
        <w:rPr>
          <w:sz w:val="28"/>
          <w:szCs w:val="28"/>
        </w:rPr>
      </w:pPr>
      <w:bookmarkStart w:id="3" w:name="P14"/>
      <w:bookmarkEnd w:id="3"/>
      <w:r w:rsidRPr="00312160">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поиску работы и по осуществлению иных мероприятий, направленных на преодоление гражданином трудной жизненной ситуации;</w:t>
      </w:r>
    </w:p>
    <w:p w14:paraId="0AD91D44" w14:textId="77777777" w:rsidR="00767C6E" w:rsidRPr="00312160" w:rsidRDefault="00767C6E" w:rsidP="00A377B9">
      <w:pPr>
        <w:pStyle w:val="a7"/>
        <w:spacing w:before="0" w:beforeAutospacing="0" w:after="0" w:afterAutospacing="0" w:line="288" w:lineRule="atLeast"/>
        <w:ind w:firstLine="567"/>
        <w:jc w:val="both"/>
        <w:rPr>
          <w:sz w:val="28"/>
          <w:szCs w:val="28"/>
        </w:rPr>
      </w:pPr>
      <w:r w:rsidRPr="00312160">
        <w:rPr>
          <w:sz w:val="28"/>
          <w:szCs w:val="28"/>
        </w:rPr>
        <w:lastRenderedPageBreak/>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осуществлению индивидуальной предпринимательской деятельности;</w:t>
      </w:r>
    </w:p>
    <w:p w14:paraId="46446C0E" w14:textId="1546BDC6" w:rsidR="00767C6E" w:rsidRPr="00312160" w:rsidRDefault="00767C6E" w:rsidP="00A377B9">
      <w:pPr>
        <w:pStyle w:val="a7"/>
        <w:spacing w:before="0" w:beforeAutospacing="0" w:after="0" w:afterAutospacing="0" w:line="288" w:lineRule="atLeast"/>
        <w:ind w:firstLine="567"/>
        <w:jc w:val="both"/>
        <w:rPr>
          <w:sz w:val="28"/>
          <w:szCs w:val="28"/>
        </w:rPr>
      </w:pPr>
      <w:r w:rsidRPr="00312160">
        <w:rPr>
          <w:sz w:val="28"/>
          <w:szCs w:val="28"/>
        </w:rPr>
        <w:t>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r w:rsidR="001D247E" w:rsidRPr="00312160">
        <w:rPr>
          <w:sz w:val="28"/>
          <w:szCs w:val="28"/>
        </w:rPr>
        <w:t xml:space="preserve"> (далее – заявитель)</w:t>
      </w:r>
      <w:r w:rsidRPr="00312160">
        <w:rPr>
          <w:sz w:val="28"/>
          <w:szCs w:val="28"/>
        </w:rPr>
        <w:t>.</w:t>
      </w:r>
    </w:p>
    <w:p w14:paraId="49F23153" w14:textId="77777777" w:rsidR="00767C6E" w:rsidRPr="00312160" w:rsidRDefault="00767C6E" w:rsidP="00A377B9">
      <w:pPr>
        <w:pStyle w:val="ConsPlusNormal0"/>
        <w:ind w:firstLine="567"/>
        <w:jc w:val="both"/>
        <w:rPr>
          <w:sz w:val="28"/>
          <w:szCs w:val="28"/>
        </w:rPr>
      </w:pPr>
      <w:r w:rsidRPr="00312160">
        <w:rPr>
          <w:sz w:val="28"/>
          <w:szCs w:val="28"/>
        </w:rPr>
        <w:t xml:space="preserve">Государственная социальная помощь без заключения социального контракта оказывается категориям лиц, указанным в </w:t>
      </w:r>
      <w:hyperlink w:anchor="P12" w:tooltip="малоимущие семьи и малоимущие одиноко проживающие граждане, которые имеют среднедушевой доход ниже величины прожиточного минимума на душу населения, установленного в Республике Татарстан в соответствии с Федеральным законом от 24 октября 1997 года N 134-ФЗ &quot;О ">
        <w:r w:rsidRPr="00312160">
          <w:rPr>
            <w:sz w:val="28"/>
            <w:szCs w:val="28"/>
          </w:rPr>
          <w:t>абзацах втором</w:t>
        </w:r>
      </w:hyperlink>
      <w:r w:rsidRPr="00312160">
        <w:rPr>
          <w:sz w:val="28"/>
          <w:szCs w:val="28"/>
        </w:rPr>
        <w:t xml:space="preserve"> -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312160">
          <w:rPr>
            <w:sz w:val="28"/>
            <w:szCs w:val="28"/>
          </w:rPr>
          <w:t>третьем</w:t>
        </w:r>
      </w:hyperlink>
      <w:r w:rsidRPr="00312160">
        <w:rPr>
          <w:sz w:val="28"/>
          <w:szCs w:val="28"/>
        </w:rPr>
        <w:t xml:space="preserve"> настоящего пункта.</w:t>
      </w:r>
    </w:p>
    <w:p w14:paraId="6B5B07A1" w14:textId="77777777" w:rsidR="00767C6E" w:rsidRPr="00312160" w:rsidRDefault="00767C6E" w:rsidP="00A377B9">
      <w:pPr>
        <w:pStyle w:val="ConsPlusNormal0"/>
        <w:ind w:firstLine="567"/>
        <w:jc w:val="both"/>
        <w:rPr>
          <w:sz w:val="28"/>
          <w:szCs w:val="28"/>
        </w:rPr>
      </w:pPr>
      <w:r w:rsidRPr="00312160">
        <w:rPr>
          <w:sz w:val="28"/>
          <w:szCs w:val="28"/>
        </w:rPr>
        <w:t xml:space="preserve">Государственная социальная помощь категориям лиц, указанным в </w:t>
      </w:r>
      <w:hyperlink w:anchor="P14" w:tooltip="малоимущие семьи и малоимущие одиноко проживающие граждане, размер среднедушевого дохода которых по независящим от них причинам ниже величины прожиточного минимума на душу населения на дату обращения за оказанием государственной социальной помощи на основании ">
        <w:r w:rsidRPr="00312160">
          <w:rPr>
            <w:sz w:val="28"/>
            <w:szCs w:val="28"/>
          </w:rPr>
          <w:t>абзацах четвертом</w:t>
        </w:r>
      </w:hyperlink>
      <w:r w:rsidRPr="00312160">
        <w:rPr>
          <w:sz w:val="28"/>
          <w:szCs w:val="28"/>
        </w:rPr>
        <w:t xml:space="preserve"> - шестом настоящего пункта, оказывается на основании социального контракта.</w:t>
      </w:r>
    </w:p>
    <w:p w14:paraId="1E409A76" w14:textId="77777777" w:rsidR="00767C6E" w:rsidRPr="00312160" w:rsidRDefault="00767C6E" w:rsidP="00A377B9">
      <w:pPr>
        <w:pStyle w:val="ConsPlusNormal0"/>
        <w:ind w:firstLine="567"/>
        <w:jc w:val="both"/>
        <w:rPr>
          <w:sz w:val="28"/>
          <w:szCs w:val="28"/>
        </w:rPr>
      </w:pPr>
      <w:r w:rsidRPr="00312160">
        <w:rPr>
          <w:sz w:val="28"/>
          <w:szCs w:val="28"/>
        </w:rPr>
        <w:t xml:space="preserve">Государственная социальная помощь категориям лиц, указанным в </w:t>
      </w:r>
      <w:hyperlink w:anchor="P13" w:tooltip="семьи (одиноко проживающие граждане), оказавшие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
        <w:r w:rsidRPr="00312160">
          <w:rPr>
            <w:sz w:val="28"/>
            <w:szCs w:val="28"/>
          </w:rPr>
          <w:t>абзаце третьем</w:t>
        </w:r>
      </w:hyperlink>
      <w:r w:rsidRPr="00312160">
        <w:rPr>
          <w:sz w:val="28"/>
          <w:szCs w:val="28"/>
        </w:rPr>
        <w:t xml:space="preserve"> настоящего пункта, оказывается при условии, что указанная чрезвычайная ситуация произошла не позднее 12 месяцев, предшествующих месяцу подачи запроса.</w:t>
      </w:r>
    </w:p>
    <w:p w14:paraId="2F7254CB" w14:textId="60D1EE20" w:rsidR="00412FB9" w:rsidRPr="00312160" w:rsidRDefault="00767C6E" w:rsidP="00A377B9">
      <w:pPr>
        <w:pStyle w:val="ConsPlusNormal0"/>
        <w:ind w:firstLine="567"/>
        <w:jc w:val="both"/>
        <w:rPr>
          <w:color w:val="000000" w:themeColor="text1"/>
          <w:sz w:val="28"/>
          <w:szCs w:val="28"/>
        </w:rPr>
      </w:pPr>
      <w:r w:rsidRPr="00312160">
        <w:rPr>
          <w:color w:val="000000" w:themeColor="text1"/>
          <w:sz w:val="28"/>
          <w:szCs w:val="28"/>
        </w:rPr>
        <w:t xml:space="preserve">Идентификаторы категорий (признаков) заявителей приведены в приложении      </w:t>
      </w:r>
      <w:r w:rsidR="00412FB9" w:rsidRPr="00312160">
        <w:rPr>
          <w:color w:val="000000" w:themeColor="text1"/>
          <w:sz w:val="28"/>
          <w:szCs w:val="28"/>
        </w:rPr>
        <w:t xml:space="preserve">   № </w:t>
      </w:r>
      <w:r w:rsidR="00F52366" w:rsidRPr="00312160">
        <w:rPr>
          <w:color w:val="000000" w:themeColor="text1"/>
          <w:sz w:val="28"/>
          <w:szCs w:val="28"/>
        </w:rPr>
        <w:t>2</w:t>
      </w:r>
      <w:r w:rsidR="00412FB9" w:rsidRPr="00312160">
        <w:rPr>
          <w:color w:val="000000" w:themeColor="text1"/>
          <w:sz w:val="28"/>
          <w:szCs w:val="28"/>
        </w:rPr>
        <w:t xml:space="preserve"> к настоящему Регламенту.</w:t>
      </w:r>
    </w:p>
    <w:p w14:paraId="502BC4DD" w14:textId="77777777" w:rsidR="00767C6E" w:rsidRPr="00312160" w:rsidRDefault="00412FB9" w:rsidP="00A377B9">
      <w:pPr>
        <w:pStyle w:val="ae"/>
        <w:ind w:firstLine="567"/>
        <w:jc w:val="both"/>
        <w:rPr>
          <w:rFonts w:ascii="Times New Roman" w:hAnsi="Times New Roman" w:cs="Times New Roman"/>
          <w:sz w:val="28"/>
          <w:szCs w:val="28"/>
        </w:rPr>
      </w:pPr>
      <w:r w:rsidRPr="00312160">
        <w:rPr>
          <w:rFonts w:ascii="Times New Roman" w:hAnsi="Times New Roman" w:cs="Times New Roman"/>
          <w:sz w:val="28"/>
          <w:szCs w:val="28"/>
        </w:rPr>
        <w:t xml:space="preserve">1.3. </w:t>
      </w:r>
      <w:r w:rsidR="00767C6E" w:rsidRPr="00312160">
        <w:rPr>
          <w:rFonts w:ascii="Times New Roman" w:hAnsi="Times New Roman" w:cs="Times New Roman"/>
          <w:sz w:val="28"/>
          <w:szCs w:val="28"/>
        </w:rPr>
        <w:t xml:space="preserve">Государственная услуга </w:t>
      </w:r>
      <w:r w:rsidR="00CC2FA9" w:rsidRPr="00312160">
        <w:rPr>
          <w:rFonts w:ascii="Times New Roman" w:hAnsi="Times New Roman" w:cs="Times New Roman"/>
          <w:sz w:val="28"/>
          <w:szCs w:val="28"/>
        </w:rPr>
        <w:t xml:space="preserve">предоставляется </w:t>
      </w:r>
      <w:r w:rsidR="00767C6E" w:rsidRPr="00312160">
        <w:rPr>
          <w:rFonts w:ascii="Times New Roman" w:hAnsi="Times New Roman" w:cs="Times New Roman"/>
          <w:sz w:val="28"/>
          <w:szCs w:val="28"/>
        </w:rPr>
        <w:t>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w:t>
      </w:r>
      <w:hyperlink r:id="rId21" w:tgtFrame="_blank" w:tooltip="&lt;div class=&quot;doc www&quot;&gt;&lt;span class=&quot;aligner&quot;&gt;&lt;div class=&quot;icon listDocWWW-16&quot;&gt;&lt;/div&gt;&lt;/span&gt;http://www.gosuslugi.ru/&lt;/div&gt;" w:history="1">
        <w:r w:rsidR="00767C6E" w:rsidRPr="00312160">
          <w:rPr>
            <w:rFonts w:ascii="Times New Roman" w:hAnsi="Times New Roman" w:cs="Times New Roman"/>
            <w:sz w:val="28"/>
            <w:szCs w:val="28"/>
          </w:rPr>
          <w:t>http://www.gosuslugi.ru/</w:t>
        </w:r>
      </w:hyperlink>
      <w:r w:rsidR="00767C6E" w:rsidRPr="00312160">
        <w:rPr>
          <w:rFonts w:ascii="Times New Roman" w:hAnsi="Times New Roman" w:cs="Times New Roman"/>
          <w:sz w:val="28"/>
          <w:szCs w:val="28"/>
        </w:rPr>
        <w:t>)  (далее – Единый портал).</w:t>
      </w:r>
    </w:p>
    <w:p w14:paraId="3A2C3950" w14:textId="26E47ED1" w:rsidR="00DE278F" w:rsidRPr="00312160" w:rsidRDefault="00C66869" w:rsidP="00A377B9">
      <w:pPr>
        <w:pStyle w:val="ConsPlusNormal0"/>
        <w:ind w:firstLine="567"/>
        <w:jc w:val="both"/>
        <w:rPr>
          <w:sz w:val="28"/>
          <w:szCs w:val="28"/>
        </w:rPr>
      </w:pPr>
      <w:r w:rsidRPr="00312160">
        <w:rPr>
          <w:sz w:val="28"/>
          <w:szCs w:val="28"/>
        </w:rPr>
        <w:t xml:space="preserve">1.4. </w:t>
      </w:r>
      <w:r w:rsidR="00767C6E" w:rsidRPr="00312160">
        <w:rPr>
          <w:sz w:val="28"/>
          <w:szCs w:val="28"/>
        </w:rPr>
        <w:t xml:space="preserve">В </w:t>
      </w:r>
      <w:r w:rsidR="00DE278F" w:rsidRPr="00312160">
        <w:rPr>
          <w:sz w:val="28"/>
          <w:szCs w:val="28"/>
        </w:rPr>
        <w:t>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w:t>
      </w:r>
      <w:hyperlink r:id="rId22">
        <w:r w:rsidR="00DE278F" w:rsidRPr="00312160">
          <w:rPr>
            <w:sz w:val="28"/>
            <w:szCs w:val="28"/>
          </w:rPr>
          <w:t>http://uslugi.tatarstan.ru/</w:t>
        </w:r>
      </w:hyperlink>
      <w:r w:rsidR="00DE278F" w:rsidRPr="00312160">
        <w:rPr>
          <w:sz w:val="28"/>
          <w:szCs w:val="28"/>
        </w:rPr>
        <w:t>) (далее - Региональный портал) размещаются статусы о ходе предоставления государственной услуги и результат оказания государственной услуги в случае обращения заявителя за предоставлением государственной услуги через Единый портал или Региональный портал.</w:t>
      </w:r>
    </w:p>
    <w:p w14:paraId="7B5F9EC1" w14:textId="77777777" w:rsidR="00767C6E" w:rsidRPr="00312160" w:rsidRDefault="00767C6E" w:rsidP="00A377B9">
      <w:pPr>
        <w:pStyle w:val="ConsPlusNormal0"/>
        <w:ind w:firstLine="567"/>
        <w:jc w:val="both"/>
        <w:rPr>
          <w:sz w:val="28"/>
          <w:szCs w:val="28"/>
        </w:rPr>
      </w:pPr>
    </w:p>
    <w:p w14:paraId="1E5A3BEA" w14:textId="77777777" w:rsidR="00767C6E" w:rsidRPr="00312160" w:rsidRDefault="00767C6E" w:rsidP="00A377B9">
      <w:pPr>
        <w:pStyle w:val="ConsPlusTitle0"/>
        <w:ind w:firstLine="567"/>
        <w:jc w:val="center"/>
        <w:outlineLvl w:val="0"/>
        <w:rPr>
          <w:rFonts w:ascii="Times New Roman" w:hAnsi="Times New Roman" w:cs="Times New Roman"/>
          <w:b w:val="0"/>
          <w:sz w:val="28"/>
          <w:szCs w:val="28"/>
        </w:rPr>
      </w:pPr>
      <w:r w:rsidRPr="00312160">
        <w:rPr>
          <w:rFonts w:ascii="Times New Roman" w:hAnsi="Times New Roman" w:cs="Times New Roman"/>
          <w:b w:val="0"/>
          <w:sz w:val="28"/>
          <w:szCs w:val="28"/>
        </w:rPr>
        <w:t>2. Стандарт предоставления государственной услуги</w:t>
      </w:r>
    </w:p>
    <w:p w14:paraId="06B945C5" w14:textId="77777777" w:rsidR="00767C6E" w:rsidRPr="00312160" w:rsidRDefault="00767C6E" w:rsidP="00A377B9">
      <w:pPr>
        <w:pStyle w:val="ConsPlusNormal0"/>
        <w:ind w:firstLine="567"/>
        <w:jc w:val="both"/>
        <w:rPr>
          <w:sz w:val="28"/>
          <w:szCs w:val="28"/>
        </w:rPr>
      </w:pPr>
    </w:p>
    <w:p w14:paraId="0CB64E2B"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r w:rsidRPr="00312160">
        <w:rPr>
          <w:rFonts w:ascii="Times New Roman" w:hAnsi="Times New Roman" w:cs="Times New Roman"/>
          <w:b w:val="0"/>
          <w:sz w:val="28"/>
          <w:szCs w:val="28"/>
        </w:rPr>
        <w:t>2.1. Наименование государственной услуги</w:t>
      </w:r>
    </w:p>
    <w:p w14:paraId="48E1728E" w14:textId="77777777" w:rsidR="00767C6E" w:rsidRPr="00312160" w:rsidRDefault="00767C6E" w:rsidP="00A377B9">
      <w:pPr>
        <w:pStyle w:val="ConsPlusNormal0"/>
        <w:ind w:firstLine="567"/>
        <w:jc w:val="both"/>
        <w:rPr>
          <w:sz w:val="28"/>
          <w:szCs w:val="28"/>
        </w:rPr>
      </w:pPr>
    </w:p>
    <w:p w14:paraId="0BF48E80" w14:textId="77777777" w:rsidR="00767C6E" w:rsidRPr="00312160" w:rsidRDefault="00767C6E" w:rsidP="00A377B9">
      <w:pPr>
        <w:pStyle w:val="ConsPlusNormal0"/>
        <w:ind w:firstLine="567"/>
        <w:jc w:val="both"/>
        <w:rPr>
          <w:sz w:val="28"/>
          <w:szCs w:val="28"/>
        </w:rPr>
      </w:pPr>
      <w:r w:rsidRPr="00312160">
        <w:rPr>
          <w:sz w:val="28"/>
          <w:szCs w:val="28"/>
        </w:rPr>
        <w:t>Оказание (предоставление) государственной социальной помощи отдельным категориям граждан на территории Республики Татарстан (далее - оказание государственной социальной помощи).</w:t>
      </w:r>
    </w:p>
    <w:p w14:paraId="400B80F8" w14:textId="77777777" w:rsidR="00767C6E" w:rsidRPr="00312160" w:rsidRDefault="00767C6E" w:rsidP="00A377B9">
      <w:pPr>
        <w:pStyle w:val="ConsPlusNormal0"/>
        <w:ind w:firstLine="567"/>
        <w:jc w:val="both"/>
      </w:pPr>
    </w:p>
    <w:p w14:paraId="145F73FA" w14:textId="09BF6039" w:rsidR="00767C6E" w:rsidRPr="00312160" w:rsidRDefault="00767C6E" w:rsidP="00A377B9">
      <w:pPr>
        <w:pStyle w:val="ConsPlusTitle0"/>
        <w:ind w:firstLine="567"/>
        <w:jc w:val="center"/>
        <w:outlineLvl w:val="1"/>
        <w:rPr>
          <w:rFonts w:ascii="Times New Roman" w:hAnsi="Times New Roman" w:cs="Times New Roman"/>
          <w:b w:val="0"/>
          <w:sz w:val="28"/>
          <w:szCs w:val="28"/>
        </w:rPr>
      </w:pPr>
      <w:r w:rsidRPr="00312160">
        <w:rPr>
          <w:rFonts w:ascii="Times New Roman" w:hAnsi="Times New Roman" w:cs="Times New Roman"/>
          <w:b w:val="0"/>
          <w:sz w:val="28"/>
          <w:szCs w:val="28"/>
        </w:rPr>
        <w:t>2.2. Наименование органа, предоставляющего государственную</w:t>
      </w:r>
      <w:r w:rsidR="00412FB9" w:rsidRPr="00312160">
        <w:rPr>
          <w:rFonts w:ascii="Times New Roman" w:hAnsi="Times New Roman" w:cs="Times New Roman"/>
          <w:b w:val="0"/>
          <w:sz w:val="28"/>
          <w:szCs w:val="28"/>
        </w:rPr>
        <w:t xml:space="preserve"> </w:t>
      </w:r>
      <w:r w:rsidRPr="00312160">
        <w:rPr>
          <w:rFonts w:ascii="Times New Roman" w:hAnsi="Times New Roman" w:cs="Times New Roman"/>
          <w:b w:val="0"/>
          <w:sz w:val="28"/>
          <w:szCs w:val="28"/>
        </w:rPr>
        <w:t>услугу</w:t>
      </w:r>
    </w:p>
    <w:p w14:paraId="0DDB2C6A" w14:textId="77777777" w:rsidR="003D1B5D" w:rsidRPr="00312160" w:rsidRDefault="003D1B5D" w:rsidP="00A377B9">
      <w:pPr>
        <w:pStyle w:val="ConsPlusTitle0"/>
        <w:ind w:firstLine="567"/>
        <w:jc w:val="center"/>
        <w:outlineLvl w:val="1"/>
        <w:rPr>
          <w:rFonts w:ascii="Times New Roman" w:hAnsi="Times New Roman" w:cs="Times New Roman"/>
          <w:b w:val="0"/>
          <w:sz w:val="28"/>
          <w:szCs w:val="28"/>
        </w:rPr>
      </w:pPr>
    </w:p>
    <w:p w14:paraId="2CF0F50B" w14:textId="77777777" w:rsidR="00767C6E" w:rsidRPr="00312160" w:rsidRDefault="00767C6E" w:rsidP="00A377B9">
      <w:pPr>
        <w:pStyle w:val="ConsPlusNormal0"/>
        <w:ind w:firstLine="567"/>
        <w:jc w:val="both"/>
        <w:rPr>
          <w:sz w:val="28"/>
          <w:szCs w:val="28"/>
        </w:rPr>
      </w:pPr>
      <w:r w:rsidRPr="00312160">
        <w:rPr>
          <w:sz w:val="28"/>
          <w:szCs w:val="28"/>
        </w:rPr>
        <w:lastRenderedPageBreak/>
        <w:t xml:space="preserve">2.2.1. Государственная услуга предоставляется Министерством труда, занятости и социальной защиты Республики Татарстан (далее - Министерство) в лице Управления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по месту жительства или месту пребывания </w:t>
      </w:r>
      <w:r w:rsidR="009D76BC" w:rsidRPr="00312160">
        <w:rPr>
          <w:sz w:val="28"/>
          <w:szCs w:val="28"/>
        </w:rPr>
        <w:t xml:space="preserve">заявителя </w:t>
      </w:r>
      <w:r w:rsidRPr="00312160">
        <w:rPr>
          <w:sz w:val="28"/>
          <w:szCs w:val="28"/>
        </w:rPr>
        <w:t>на территории Республики Татарстан.</w:t>
      </w:r>
    </w:p>
    <w:p w14:paraId="32F57BD1" w14:textId="77777777" w:rsidR="00767C6E" w:rsidRPr="00312160" w:rsidRDefault="00767C6E" w:rsidP="00A377B9">
      <w:pPr>
        <w:pStyle w:val="ConsPlusNormal0"/>
        <w:ind w:firstLine="567"/>
        <w:jc w:val="both"/>
      </w:pPr>
    </w:p>
    <w:p w14:paraId="0E9BCC15"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r w:rsidRPr="00312160">
        <w:rPr>
          <w:rFonts w:ascii="Times New Roman" w:hAnsi="Times New Roman" w:cs="Times New Roman"/>
          <w:b w:val="0"/>
          <w:sz w:val="28"/>
          <w:szCs w:val="28"/>
        </w:rPr>
        <w:t>2.3. Результат предоставления государственной услуги</w:t>
      </w:r>
    </w:p>
    <w:p w14:paraId="09F0FC3A"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p>
    <w:p w14:paraId="7D08F231" w14:textId="50FC1BFC" w:rsidR="00767C6E" w:rsidRPr="00312160" w:rsidRDefault="00767C6E" w:rsidP="00A377B9">
      <w:pPr>
        <w:pStyle w:val="ConsPlusNormal0"/>
        <w:ind w:firstLine="567"/>
        <w:jc w:val="both"/>
        <w:rPr>
          <w:sz w:val="28"/>
          <w:szCs w:val="28"/>
        </w:rPr>
      </w:pPr>
      <w:r w:rsidRPr="00312160">
        <w:rPr>
          <w:sz w:val="28"/>
          <w:szCs w:val="28"/>
        </w:rPr>
        <w:t xml:space="preserve">2.3.1. Результатом предоставления государственной услуги </w:t>
      </w:r>
      <w:r w:rsidRPr="00312160">
        <w:rPr>
          <w:color w:val="000000" w:themeColor="text1"/>
          <w:sz w:val="28"/>
          <w:szCs w:val="28"/>
        </w:rPr>
        <w:t xml:space="preserve">является решение </w:t>
      </w:r>
      <w:r w:rsidRPr="00312160">
        <w:rPr>
          <w:sz w:val="28"/>
          <w:szCs w:val="28"/>
        </w:rPr>
        <w:t xml:space="preserve">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w:t>
      </w:r>
      <w:r w:rsidRPr="00312160">
        <w:rPr>
          <w:color w:val="000000" w:themeColor="text1"/>
          <w:sz w:val="28"/>
          <w:szCs w:val="28"/>
        </w:rPr>
        <w:t xml:space="preserve">по форме </w:t>
      </w:r>
      <w:r w:rsidRPr="00312160">
        <w:rPr>
          <w:sz w:val="28"/>
          <w:szCs w:val="28"/>
        </w:rPr>
        <w:t xml:space="preserve">согласно приложению № </w:t>
      </w:r>
      <w:r w:rsidR="00A2101C" w:rsidRPr="00312160">
        <w:rPr>
          <w:sz w:val="28"/>
          <w:szCs w:val="28"/>
        </w:rPr>
        <w:t>6</w:t>
      </w:r>
      <w:r w:rsidRPr="00312160">
        <w:rPr>
          <w:sz w:val="28"/>
          <w:szCs w:val="28"/>
        </w:rPr>
        <w:t xml:space="preserve"> к настоящему Регламенту.</w:t>
      </w:r>
    </w:p>
    <w:p w14:paraId="5B4039AF" w14:textId="77777777" w:rsidR="00767C6E" w:rsidRPr="00312160" w:rsidRDefault="00767C6E" w:rsidP="00A377B9">
      <w:pPr>
        <w:pStyle w:val="ConsPlusNormal0"/>
        <w:ind w:firstLine="567"/>
        <w:jc w:val="both"/>
        <w:rPr>
          <w:sz w:val="28"/>
          <w:szCs w:val="28"/>
        </w:rPr>
      </w:pPr>
      <w:r w:rsidRPr="00312160">
        <w:rPr>
          <w:sz w:val="28"/>
          <w:szCs w:val="28"/>
        </w:rP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14:paraId="49F1E064" w14:textId="0AF3B375" w:rsidR="00767C6E" w:rsidRPr="00312160" w:rsidRDefault="00767C6E" w:rsidP="00A377B9">
      <w:pPr>
        <w:pStyle w:val="ConsPlusNormal0"/>
        <w:ind w:firstLine="567"/>
        <w:jc w:val="both"/>
        <w:rPr>
          <w:strike/>
          <w:color w:val="FF0000"/>
          <w:sz w:val="28"/>
          <w:szCs w:val="28"/>
        </w:rPr>
      </w:pPr>
      <w:r w:rsidRPr="00312160">
        <w:rPr>
          <w:sz w:val="28"/>
          <w:szCs w:val="28"/>
        </w:rPr>
        <w:t xml:space="preserve">2.3.2. </w:t>
      </w:r>
      <w:r w:rsidR="003E0FC2" w:rsidRPr="00312160">
        <w:rPr>
          <w:sz w:val="28"/>
          <w:szCs w:val="28"/>
        </w:rPr>
        <w:t>Результат предоставления государственной услуги может быть направлен з</w:t>
      </w:r>
      <w:r w:rsidR="004D2944" w:rsidRPr="00312160">
        <w:rPr>
          <w:sz w:val="28"/>
          <w:szCs w:val="28"/>
        </w:rPr>
        <w:t>а</w:t>
      </w:r>
      <w:r w:rsidR="003E0FC2" w:rsidRPr="00312160">
        <w:rPr>
          <w:sz w:val="28"/>
          <w:szCs w:val="28"/>
        </w:rPr>
        <w:t>явителю следующими способами:</w:t>
      </w:r>
    </w:p>
    <w:p w14:paraId="2CC19420" w14:textId="6DA5546C" w:rsidR="00EC58CD" w:rsidRPr="00312160" w:rsidRDefault="00EC58CD" w:rsidP="00EC58CD">
      <w:pPr>
        <w:pStyle w:val="ConsPlusNormal0"/>
        <w:ind w:firstLine="539"/>
        <w:jc w:val="both"/>
        <w:rPr>
          <w:sz w:val="28"/>
          <w:szCs w:val="28"/>
        </w:rPr>
      </w:pPr>
      <w:r w:rsidRPr="00312160">
        <w:rPr>
          <w:sz w:val="28"/>
          <w:szCs w:val="28"/>
        </w:rPr>
        <w:t>лично в Управлении (отделе), по почтовому адресу - в письменной форме;</w:t>
      </w:r>
    </w:p>
    <w:p w14:paraId="56B76936" w14:textId="77777777" w:rsidR="00C37F56" w:rsidRPr="00312160" w:rsidRDefault="00C37F56" w:rsidP="00C37F56">
      <w:pPr>
        <w:pStyle w:val="ConsPlusNormal0"/>
        <w:ind w:firstLine="539"/>
        <w:jc w:val="both"/>
        <w:rPr>
          <w:sz w:val="28"/>
          <w:szCs w:val="28"/>
        </w:rPr>
      </w:pPr>
      <w:r w:rsidRPr="00312160">
        <w:rPr>
          <w:sz w:val="28"/>
          <w:szCs w:val="28"/>
        </w:rPr>
        <w:t>в форме электронного документа в личном кабинете заявителя на Едином портале или Региональном портале в случае обращения заявителя за предоставлением государственной услуги через Единый портал или Региональный портал (при наличии технической возможности);</w:t>
      </w:r>
    </w:p>
    <w:p w14:paraId="554C1ACD" w14:textId="77777777" w:rsidR="00C37F56" w:rsidRPr="00312160" w:rsidRDefault="00C37F56" w:rsidP="00C37F56">
      <w:pPr>
        <w:pStyle w:val="ConsPlusNormal0"/>
        <w:ind w:firstLine="539"/>
        <w:jc w:val="both"/>
        <w:rPr>
          <w:sz w:val="28"/>
          <w:szCs w:val="28"/>
        </w:rPr>
      </w:pPr>
      <w:r w:rsidRPr="00312160">
        <w:rPr>
          <w:sz w:val="28"/>
          <w:szCs w:val="28"/>
        </w:rPr>
        <w:t>в форме электронного документа по электронной почте заявителя;</w:t>
      </w:r>
    </w:p>
    <w:p w14:paraId="1E972A7B" w14:textId="68A15025" w:rsidR="00354051" w:rsidRPr="00312160" w:rsidRDefault="00354051" w:rsidP="00354051">
      <w:pPr>
        <w:pStyle w:val="ConsPlusNormal0"/>
        <w:ind w:firstLine="539"/>
        <w:jc w:val="both"/>
        <w:rPr>
          <w:sz w:val="28"/>
          <w:szCs w:val="28"/>
        </w:rPr>
      </w:pPr>
      <w:r w:rsidRPr="00312160">
        <w:rPr>
          <w:sz w:val="28"/>
          <w:szCs w:val="28"/>
        </w:rPr>
        <w:t>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бумажных документов, подтверждающих содержание электронных документов, направленных в МФЦ по результатам предоставления государственной услуги, в порядке и случаях, определенных соглашением между МФЦ и Министерством.</w:t>
      </w:r>
    </w:p>
    <w:p w14:paraId="6AA9D759" w14:textId="77777777" w:rsidR="008F70DF" w:rsidRPr="00312160" w:rsidRDefault="008F70DF" w:rsidP="008F70DF">
      <w:pPr>
        <w:pStyle w:val="ConsPlusNormal0"/>
        <w:ind w:firstLine="540"/>
        <w:jc w:val="both"/>
        <w:rPr>
          <w:sz w:val="28"/>
          <w:szCs w:val="28"/>
        </w:rPr>
      </w:pPr>
      <w:r w:rsidRPr="00312160">
        <w:rPr>
          <w:sz w:val="28"/>
          <w:szCs w:val="28"/>
        </w:rPr>
        <w:t>2.3.3. Результатом предоставления государственной услуги не является реестровая запись.</w:t>
      </w:r>
    </w:p>
    <w:p w14:paraId="41A8C951" w14:textId="77777777" w:rsidR="00767C6E" w:rsidRPr="00312160" w:rsidRDefault="00767C6E" w:rsidP="00A377B9">
      <w:pPr>
        <w:pStyle w:val="ConsPlusNormal0"/>
        <w:ind w:firstLine="567"/>
        <w:jc w:val="both"/>
      </w:pPr>
    </w:p>
    <w:p w14:paraId="033FF947" w14:textId="77777777" w:rsidR="00767C6E" w:rsidRPr="00312160" w:rsidRDefault="00767C6E" w:rsidP="00A377B9">
      <w:pPr>
        <w:pStyle w:val="ConsPlusNormal0"/>
        <w:ind w:firstLine="567"/>
        <w:jc w:val="both"/>
      </w:pPr>
      <w:bookmarkStart w:id="4" w:name="P39"/>
      <w:bookmarkEnd w:id="4"/>
    </w:p>
    <w:p w14:paraId="484ACBE5"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r w:rsidRPr="00312160">
        <w:rPr>
          <w:rFonts w:ascii="Times New Roman" w:hAnsi="Times New Roman" w:cs="Times New Roman"/>
          <w:b w:val="0"/>
          <w:sz w:val="28"/>
          <w:szCs w:val="28"/>
        </w:rPr>
        <w:t>2.4. Срок предоставления государственной услуги</w:t>
      </w:r>
    </w:p>
    <w:p w14:paraId="787CE562" w14:textId="77777777" w:rsidR="00767C6E" w:rsidRPr="00312160" w:rsidRDefault="00767C6E" w:rsidP="00A377B9">
      <w:pPr>
        <w:pStyle w:val="ConsPlusNormal0"/>
        <w:ind w:firstLine="567"/>
        <w:jc w:val="both"/>
      </w:pPr>
    </w:p>
    <w:p w14:paraId="6A78E599" w14:textId="77777777"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2.4.1. Государственная услуга в случае, если за</w:t>
      </w:r>
      <w:r w:rsidR="00A1766C" w:rsidRPr="00312160">
        <w:rPr>
          <w:rFonts w:eastAsia="Calibri"/>
          <w:sz w:val="28"/>
          <w:szCs w:val="28"/>
        </w:rPr>
        <w:t>явление</w:t>
      </w:r>
      <w:r w:rsidRPr="00312160">
        <w:rPr>
          <w:rFonts w:eastAsia="Calibri"/>
          <w:sz w:val="28"/>
          <w:szCs w:val="28"/>
        </w:rPr>
        <w:t xml:space="preserve"> об оказании государственной социальной помощи без заключения социального контракта </w:t>
      </w:r>
      <w:r w:rsidRPr="00312160">
        <w:rPr>
          <w:sz w:val="28"/>
          <w:szCs w:val="28"/>
        </w:rPr>
        <w:t xml:space="preserve">(далее </w:t>
      </w:r>
      <w:r w:rsidR="00003DF2" w:rsidRPr="00312160">
        <w:rPr>
          <w:sz w:val="28"/>
          <w:szCs w:val="28"/>
        </w:rPr>
        <w:t>–</w:t>
      </w:r>
      <w:r w:rsidRPr="00312160">
        <w:rPr>
          <w:sz w:val="28"/>
          <w:szCs w:val="28"/>
        </w:rPr>
        <w:t xml:space="preserve"> запрос</w:t>
      </w:r>
      <w:r w:rsidR="00003DF2" w:rsidRPr="00312160">
        <w:rPr>
          <w:sz w:val="28"/>
          <w:szCs w:val="28"/>
        </w:rPr>
        <w:t xml:space="preserve"> № 1</w:t>
      </w:r>
      <w:r w:rsidRPr="00312160">
        <w:rPr>
          <w:sz w:val="28"/>
          <w:szCs w:val="28"/>
        </w:rPr>
        <w:t xml:space="preserve">) </w:t>
      </w:r>
      <w:r w:rsidRPr="00312160">
        <w:rPr>
          <w:rFonts w:eastAsia="Calibri"/>
          <w:sz w:val="28"/>
          <w:szCs w:val="28"/>
        </w:rPr>
        <w:t>и документы, необходимые для предоставления государственной услуги, поданы заявителем:</w:t>
      </w:r>
    </w:p>
    <w:p w14:paraId="3B0D084E" w14:textId="787BBB04" w:rsidR="00767C6E" w:rsidRPr="00312160" w:rsidRDefault="00767C6E" w:rsidP="00F4196A">
      <w:pPr>
        <w:ind w:firstLine="567"/>
        <w:jc w:val="both"/>
        <w:rPr>
          <w:rFonts w:ascii="Times New Roman" w:eastAsia="Calibri" w:hAnsi="Times New Roman" w:cs="Times New Roman"/>
          <w:sz w:val="28"/>
          <w:szCs w:val="28"/>
        </w:rPr>
      </w:pPr>
      <w:r w:rsidRPr="00312160">
        <w:rPr>
          <w:rFonts w:ascii="Times New Roman" w:eastAsia="Calibri" w:hAnsi="Times New Roman" w:cs="Times New Roman"/>
          <w:sz w:val="28"/>
          <w:szCs w:val="28"/>
        </w:rPr>
        <w:t xml:space="preserve">лично, либо через </w:t>
      </w:r>
      <w:r w:rsidR="00883119" w:rsidRPr="00312160">
        <w:rPr>
          <w:rFonts w:ascii="Times New Roman" w:eastAsia="Calibri" w:hAnsi="Times New Roman" w:cs="Times New Roman"/>
          <w:sz w:val="28"/>
          <w:szCs w:val="28"/>
        </w:rPr>
        <w:t>МФЦ</w:t>
      </w:r>
      <w:r w:rsidRPr="00312160">
        <w:rPr>
          <w:rFonts w:ascii="Times New Roman" w:eastAsia="Calibri" w:hAnsi="Times New Roman" w:cs="Times New Roman"/>
          <w:sz w:val="28"/>
          <w:szCs w:val="28"/>
        </w:rPr>
        <w:t>, предоставляется Управлением (отделом) в течение 10 рабочих дней со дня регистрации запроса</w:t>
      </w:r>
      <w:r w:rsidR="00003DF2" w:rsidRPr="00312160">
        <w:rPr>
          <w:rFonts w:ascii="Times New Roman" w:eastAsia="Calibri" w:hAnsi="Times New Roman" w:cs="Times New Roman"/>
          <w:sz w:val="28"/>
          <w:szCs w:val="28"/>
        </w:rPr>
        <w:t xml:space="preserve"> № 1</w:t>
      </w:r>
      <w:r w:rsidRPr="00312160">
        <w:rPr>
          <w:rFonts w:ascii="Times New Roman" w:eastAsia="Calibri" w:hAnsi="Times New Roman" w:cs="Times New Roman"/>
          <w:sz w:val="28"/>
          <w:szCs w:val="28"/>
        </w:rPr>
        <w:t xml:space="preserve"> в журнале </w:t>
      </w:r>
      <w:r w:rsidR="00F4196A" w:rsidRPr="00312160">
        <w:rPr>
          <w:rFonts w:ascii="Times New Roman" w:eastAsia="Times New Roman" w:hAnsi="Times New Roman" w:cs="Times New Roman"/>
          <w:sz w:val="28"/>
          <w:szCs w:val="28"/>
        </w:rPr>
        <w:t xml:space="preserve">регистрации обращений граждан </w:t>
      </w:r>
      <w:r w:rsidRPr="00312160">
        <w:rPr>
          <w:rFonts w:ascii="Times New Roman" w:eastAsia="Calibri" w:hAnsi="Times New Roman" w:cs="Times New Roman"/>
          <w:sz w:val="28"/>
          <w:szCs w:val="28"/>
        </w:rPr>
        <w:t xml:space="preserve">(приложение № </w:t>
      </w:r>
      <w:r w:rsidR="00A2101C" w:rsidRPr="00312160">
        <w:rPr>
          <w:rFonts w:ascii="Times New Roman" w:eastAsia="Calibri" w:hAnsi="Times New Roman" w:cs="Times New Roman"/>
          <w:sz w:val="28"/>
          <w:szCs w:val="28"/>
        </w:rPr>
        <w:t>8</w:t>
      </w:r>
      <w:r w:rsidRPr="00312160">
        <w:rPr>
          <w:rFonts w:ascii="Times New Roman" w:eastAsia="Calibri" w:hAnsi="Times New Roman" w:cs="Times New Roman"/>
          <w:sz w:val="28"/>
          <w:szCs w:val="28"/>
        </w:rPr>
        <w:t xml:space="preserve"> к настоящему Регламенту);</w:t>
      </w:r>
    </w:p>
    <w:p w14:paraId="7E047D7C" w14:textId="72F02A4F"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lastRenderedPageBreak/>
        <w:t>посредством почтового отправления</w:t>
      </w:r>
      <w:r w:rsidRPr="00312160">
        <w:rPr>
          <w:sz w:val="28"/>
          <w:szCs w:val="28"/>
        </w:rPr>
        <w:t>, предоставляется Управлением (отделом</w:t>
      </w:r>
      <w:r w:rsidRPr="00312160">
        <w:rPr>
          <w:rFonts w:eastAsia="Calibri"/>
          <w:sz w:val="28"/>
          <w:szCs w:val="28"/>
        </w:rPr>
        <w:t>) в течение 10 рабочих дней со дня регистрации со дня регистрации запроса</w:t>
      </w:r>
      <w:r w:rsidR="00003DF2" w:rsidRPr="00312160">
        <w:rPr>
          <w:rFonts w:eastAsia="Calibri"/>
          <w:sz w:val="28"/>
          <w:szCs w:val="28"/>
        </w:rPr>
        <w:t xml:space="preserve"> № 1</w:t>
      </w:r>
      <w:r w:rsidRPr="00312160">
        <w:rPr>
          <w:sz w:val="28"/>
          <w:szCs w:val="28"/>
        </w:rPr>
        <w:t xml:space="preserve"> в </w:t>
      </w:r>
      <w:r w:rsidR="00F4196A" w:rsidRPr="00312160">
        <w:rPr>
          <w:rFonts w:eastAsia="Calibri"/>
          <w:sz w:val="28"/>
          <w:szCs w:val="28"/>
        </w:rPr>
        <w:t xml:space="preserve">журнале </w:t>
      </w:r>
      <w:r w:rsidR="00F4196A" w:rsidRPr="00312160">
        <w:rPr>
          <w:sz w:val="28"/>
          <w:szCs w:val="28"/>
        </w:rPr>
        <w:t xml:space="preserve">регистрации обращений граждан </w:t>
      </w:r>
      <w:r w:rsidRPr="00312160">
        <w:rPr>
          <w:sz w:val="28"/>
          <w:szCs w:val="28"/>
        </w:rPr>
        <w:t>(</w:t>
      </w:r>
      <w:r w:rsidRPr="00312160">
        <w:rPr>
          <w:color w:val="000000" w:themeColor="text1"/>
          <w:sz w:val="28"/>
          <w:szCs w:val="28"/>
        </w:rPr>
        <w:t xml:space="preserve">приложение № </w:t>
      </w:r>
      <w:r w:rsidR="00A2101C" w:rsidRPr="00312160">
        <w:rPr>
          <w:color w:val="000000" w:themeColor="text1"/>
          <w:sz w:val="28"/>
          <w:szCs w:val="28"/>
        </w:rPr>
        <w:t>8</w:t>
      </w:r>
      <w:r w:rsidRPr="00312160">
        <w:rPr>
          <w:color w:val="000000" w:themeColor="text1"/>
          <w:sz w:val="28"/>
          <w:szCs w:val="28"/>
        </w:rPr>
        <w:t xml:space="preserve"> к настоящему Регламенту)</w:t>
      </w:r>
      <w:r w:rsidRPr="00312160">
        <w:rPr>
          <w:sz w:val="28"/>
          <w:szCs w:val="28"/>
        </w:rPr>
        <w:t>;</w:t>
      </w:r>
    </w:p>
    <w:p w14:paraId="0D4F067F" w14:textId="77777777"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t xml:space="preserve">через личный кабинет на Едином портале, </w:t>
      </w:r>
      <w:r w:rsidRPr="00312160">
        <w:rPr>
          <w:sz w:val="28"/>
          <w:szCs w:val="28"/>
        </w:rPr>
        <w:t>Региональном портал</w:t>
      </w:r>
      <w:r w:rsidRPr="00312160">
        <w:rPr>
          <w:rFonts w:eastAsia="Calibri"/>
          <w:sz w:val="28"/>
          <w:szCs w:val="28"/>
        </w:rPr>
        <w:t>е, предоставляется Управлением (отделом) в течение 10 рабочих дней со дня присвоения запросу</w:t>
      </w:r>
      <w:r w:rsidR="00003DF2" w:rsidRPr="00312160">
        <w:rPr>
          <w:rFonts w:eastAsia="Calibri"/>
          <w:sz w:val="28"/>
          <w:szCs w:val="28"/>
        </w:rPr>
        <w:t xml:space="preserve"> № 1</w:t>
      </w:r>
      <w:r w:rsidRPr="00312160">
        <w:rPr>
          <w:rFonts w:eastAsia="Calibri"/>
          <w:sz w:val="28"/>
          <w:szCs w:val="28"/>
        </w:rPr>
        <w:t xml:space="preserve"> номера в соответствии с номенклатурой дел </w:t>
      </w:r>
      <w:r w:rsidRPr="00312160">
        <w:rPr>
          <w:sz w:val="28"/>
          <w:szCs w:val="28"/>
        </w:rPr>
        <w:t>и статуса «Проверка документов», отражаемых в личном кабинете на Региональном портале или Едином портале.</w:t>
      </w:r>
    </w:p>
    <w:p w14:paraId="2BB8E0C6" w14:textId="1B70DA37"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Государственная услуга в случае, если за</w:t>
      </w:r>
      <w:r w:rsidR="00E62A3B" w:rsidRPr="00312160">
        <w:rPr>
          <w:rFonts w:eastAsia="Calibri"/>
          <w:sz w:val="28"/>
          <w:szCs w:val="28"/>
        </w:rPr>
        <w:t>явление о назначении</w:t>
      </w:r>
      <w:r w:rsidR="00003DF2" w:rsidRPr="00312160">
        <w:rPr>
          <w:rFonts w:eastAsia="Calibri"/>
          <w:sz w:val="28"/>
          <w:szCs w:val="28"/>
        </w:rPr>
        <w:t xml:space="preserve"> государственной социальной помощи на основании социального контракта (далее – запрос № 2)</w:t>
      </w:r>
      <w:r w:rsidRPr="00312160">
        <w:rPr>
          <w:rFonts w:eastAsia="Calibri"/>
          <w:sz w:val="28"/>
          <w:szCs w:val="28"/>
        </w:rPr>
        <w:t xml:space="preserve"> и документы, необходимые для предоставления государственной услуги, поданы заявителем:</w:t>
      </w:r>
    </w:p>
    <w:p w14:paraId="6E93CCF7" w14:textId="595E4568"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t xml:space="preserve">лично, либо через МФЦ, предоставляется </w:t>
      </w:r>
      <w:r w:rsidR="00746759" w:rsidRPr="00312160">
        <w:rPr>
          <w:rFonts w:eastAsia="Calibri"/>
          <w:sz w:val="28"/>
          <w:szCs w:val="28"/>
        </w:rPr>
        <w:t xml:space="preserve">Управлением (отделом) </w:t>
      </w:r>
      <w:r w:rsidRPr="00312160">
        <w:rPr>
          <w:rFonts w:eastAsia="Calibri"/>
          <w:sz w:val="28"/>
          <w:szCs w:val="28"/>
        </w:rPr>
        <w:t>в течение 10 рабочих дней со дня регистрации запроса</w:t>
      </w:r>
      <w:r w:rsidR="00003DF2" w:rsidRPr="00312160">
        <w:rPr>
          <w:rFonts w:eastAsia="Calibri"/>
          <w:sz w:val="28"/>
          <w:szCs w:val="28"/>
        </w:rPr>
        <w:t xml:space="preserve"> № 2</w:t>
      </w:r>
      <w:r w:rsidRPr="00312160">
        <w:rPr>
          <w:rFonts w:eastAsia="Calibri"/>
          <w:sz w:val="28"/>
          <w:szCs w:val="28"/>
        </w:rPr>
        <w:t xml:space="preserve"> </w:t>
      </w:r>
      <w:r w:rsidR="00F4196A" w:rsidRPr="00312160">
        <w:rPr>
          <w:rFonts w:eastAsia="Calibri"/>
          <w:sz w:val="28"/>
          <w:szCs w:val="28"/>
        </w:rPr>
        <w:t xml:space="preserve">в журнале </w:t>
      </w:r>
      <w:r w:rsidR="00F4196A" w:rsidRPr="00312160">
        <w:rPr>
          <w:sz w:val="28"/>
          <w:szCs w:val="28"/>
        </w:rPr>
        <w:t xml:space="preserve">регистрации обращений граждан </w:t>
      </w:r>
      <w:r w:rsidRPr="00312160">
        <w:rPr>
          <w:color w:val="000000" w:themeColor="text1"/>
          <w:sz w:val="28"/>
          <w:szCs w:val="28"/>
        </w:rPr>
        <w:t xml:space="preserve">(приложение № </w:t>
      </w:r>
      <w:r w:rsidR="00A2101C" w:rsidRPr="00312160">
        <w:rPr>
          <w:color w:val="000000" w:themeColor="text1"/>
          <w:sz w:val="28"/>
          <w:szCs w:val="28"/>
        </w:rPr>
        <w:t>8</w:t>
      </w:r>
      <w:r w:rsidRPr="00312160">
        <w:rPr>
          <w:color w:val="000000" w:themeColor="text1"/>
          <w:sz w:val="28"/>
          <w:szCs w:val="28"/>
        </w:rPr>
        <w:t xml:space="preserve"> к настоящему Регламенту)</w:t>
      </w:r>
      <w:r w:rsidRPr="00312160">
        <w:rPr>
          <w:sz w:val="28"/>
          <w:szCs w:val="28"/>
        </w:rPr>
        <w:t>;</w:t>
      </w:r>
    </w:p>
    <w:p w14:paraId="372B130C" w14:textId="748CF367"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t>посредством почтового отправления, предоставляется Управлением (отделом) в течение 10 рабочих дней со дня регистрации запроса</w:t>
      </w:r>
      <w:r w:rsidR="00003DF2" w:rsidRPr="00312160">
        <w:rPr>
          <w:rFonts w:eastAsia="Calibri"/>
          <w:sz w:val="28"/>
          <w:szCs w:val="28"/>
        </w:rPr>
        <w:t xml:space="preserve"> № 2</w:t>
      </w:r>
      <w:r w:rsidRPr="00312160">
        <w:rPr>
          <w:rFonts w:eastAsia="Calibri"/>
          <w:sz w:val="28"/>
          <w:szCs w:val="28"/>
        </w:rPr>
        <w:t xml:space="preserve"> </w:t>
      </w:r>
      <w:r w:rsidR="00F4196A" w:rsidRPr="00312160">
        <w:rPr>
          <w:rFonts w:eastAsia="Calibri"/>
          <w:sz w:val="28"/>
          <w:szCs w:val="28"/>
        </w:rPr>
        <w:t xml:space="preserve">в журнале </w:t>
      </w:r>
      <w:r w:rsidR="00F4196A" w:rsidRPr="00312160">
        <w:rPr>
          <w:sz w:val="28"/>
          <w:szCs w:val="28"/>
        </w:rPr>
        <w:t xml:space="preserve">регистрации обращений граждан </w:t>
      </w:r>
      <w:r w:rsidRPr="00312160">
        <w:rPr>
          <w:color w:val="000000" w:themeColor="text1"/>
          <w:sz w:val="28"/>
          <w:szCs w:val="28"/>
        </w:rPr>
        <w:t xml:space="preserve">(приложение № </w:t>
      </w:r>
      <w:r w:rsidR="00A2101C" w:rsidRPr="00312160">
        <w:rPr>
          <w:color w:val="000000" w:themeColor="text1"/>
          <w:sz w:val="28"/>
          <w:szCs w:val="28"/>
        </w:rPr>
        <w:t>8</w:t>
      </w:r>
      <w:r w:rsidRPr="00312160">
        <w:rPr>
          <w:color w:val="000000" w:themeColor="text1"/>
          <w:sz w:val="28"/>
          <w:szCs w:val="28"/>
        </w:rPr>
        <w:t xml:space="preserve"> к настоящему Регламенту)</w:t>
      </w:r>
      <w:r w:rsidRPr="00312160">
        <w:rPr>
          <w:sz w:val="28"/>
          <w:szCs w:val="28"/>
        </w:rPr>
        <w:t>;</w:t>
      </w:r>
    </w:p>
    <w:p w14:paraId="0A867BD2" w14:textId="77777777"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t xml:space="preserve">через личный кабинет на Едином портале, </w:t>
      </w:r>
      <w:r w:rsidRPr="00312160">
        <w:rPr>
          <w:sz w:val="28"/>
          <w:szCs w:val="28"/>
        </w:rPr>
        <w:t>Региональном портал</w:t>
      </w:r>
      <w:r w:rsidRPr="00312160">
        <w:rPr>
          <w:rFonts w:eastAsia="Calibri"/>
          <w:sz w:val="28"/>
          <w:szCs w:val="28"/>
        </w:rPr>
        <w:t>е, предоставляется Управлением (отделом) в течение 10 рабочих дней со дня присвоения запрос</w:t>
      </w:r>
      <w:r w:rsidR="00890267" w:rsidRPr="00312160">
        <w:rPr>
          <w:rFonts w:eastAsia="Calibri"/>
          <w:sz w:val="28"/>
          <w:szCs w:val="28"/>
        </w:rPr>
        <w:t>у</w:t>
      </w:r>
      <w:r w:rsidRPr="00312160">
        <w:rPr>
          <w:rFonts w:eastAsia="Calibri"/>
          <w:sz w:val="28"/>
          <w:szCs w:val="28"/>
        </w:rPr>
        <w:t xml:space="preserve"> </w:t>
      </w:r>
      <w:r w:rsidR="00003DF2" w:rsidRPr="00312160">
        <w:rPr>
          <w:rFonts w:eastAsia="Calibri"/>
          <w:sz w:val="28"/>
          <w:szCs w:val="28"/>
        </w:rPr>
        <w:t xml:space="preserve">№ 2 </w:t>
      </w:r>
      <w:r w:rsidRPr="00312160">
        <w:rPr>
          <w:rFonts w:eastAsia="Calibri"/>
          <w:sz w:val="28"/>
          <w:szCs w:val="28"/>
        </w:rPr>
        <w:t xml:space="preserve">номера в соответствии с номенклатурой дел и статуса «Проверка документов», </w:t>
      </w:r>
      <w:r w:rsidRPr="00312160">
        <w:rPr>
          <w:sz w:val="28"/>
          <w:szCs w:val="28"/>
        </w:rPr>
        <w:t>отражаемых в личном кабинете на Региональном портале или Едином портале.</w:t>
      </w:r>
    </w:p>
    <w:p w14:paraId="6448CD33" w14:textId="77777777"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14:paraId="57F51A48" w14:textId="77777777"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 xml:space="preserve">а) необходимость проведения дополнительной проверки (комиссионного обследования) Управлением (отделом) представленных заявителем документов (сведений); </w:t>
      </w:r>
    </w:p>
    <w:p w14:paraId="445C64A0" w14:textId="5BB74714" w:rsidR="00DF47CE" w:rsidRPr="00DF47CE" w:rsidRDefault="00767C6E" w:rsidP="00DF47CE">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 xml:space="preserve">б) непоступление документов (сведений), запрашиваемых в рамках межведомственного электронного взаимодействия в </w:t>
      </w:r>
      <w:r w:rsidR="00DF47CE" w:rsidRPr="00312160">
        <w:rPr>
          <w:rFonts w:eastAsia="Calibri"/>
          <w:sz w:val="28"/>
          <w:szCs w:val="28"/>
        </w:rPr>
        <w:t xml:space="preserve">течение </w:t>
      </w:r>
      <w:r w:rsidR="00DF47CE" w:rsidRPr="00DF47CE">
        <w:rPr>
          <w:rFonts w:eastAsia="Calibri"/>
          <w:sz w:val="28"/>
          <w:szCs w:val="28"/>
        </w:rPr>
        <w:t xml:space="preserve">48 часов с момента </w:t>
      </w:r>
      <w:r w:rsidR="00675518" w:rsidRPr="00312160">
        <w:rPr>
          <w:rFonts w:eastAsia="Calibri"/>
          <w:sz w:val="28"/>
          <w:szCs w:val="28"/>
        </w:rPr>
        <w:t>направления</w:t>
      </w:r>
      <w:r w:rsidR="00DF47CE" w:rsidRPr="00DF47CE">
        <w:rPr>
          <w:rFonts w:eastAsia="Calibri"/>
          <w:sz w:val="28"/>
          <w:szCs w:val="28"/>
        </w:rPr>
        <w:t xml:space="preserve"> межведомственного электронного запроса</w:t>
      </w:r>
      <w:r w:rsidR="00675518" w:rsidRPr="00312160">
        <w:rPr>
          <w:rFonts w:eastAsia="Calibri"/>
          <w:sz w:val="28"/>
          <w:szCs w:val="28"/>
        </w:rPr>
        <w:t>;</w:t>
      </w:r>
    </w:p>
    <w:p w14:paraId="0DA17D92" w14:textId="63CAAD2F" w:rsidR="00675518" w:rsidRPr="00675518" w:rsidRDefault="00767C6E" w:rsidP="00675518">
      <w:pPr>
        <w:pStyle w:val="a7"/>
        <w:spacing w:before="0" w:beforeAutospacing="0" w:after="0" w:afterAutospacing="0" w:line="288" w:lineRule="atLeast"/>
        <w:ind w:firstLine="540"/>
        <w:jc w:val="both"/>
        <w:rPr>
          <w:rFonts w:eastAsia="Calibri"/>
          <w:sz w:val="28"/>
          <w:szCs w:val="28"/>
        </w:rPr>
      </w:pPr>
      <w:r w:rsidRPr="00312160">
        <w:rPr>
          <w:rFonts w:eastAsia="Calibri"/>
          <w:sz w:val="28"/>
          <w:szCs w:val="28"/>
        </w:rPr>
        <w:t xml:space="preserve">в) необходимость прохождения тестирования для определения уровня предпринимательских компетенций </w:t>
      </w:r>
      <w:r w:rsidR="00675518" w:rsidRPr="00675518">
        <w:rPr>
          <w:rFonts w:eastAsia="Calibri"/>
          <w:sz w:val="28"/>
          <w:szCs w:val="28"/>
        </w:rPr>
        <w:t>заявителями, подавшими заявление о назнач</w:t>
      </w:r>
      <w:r w:rsidR="00675518" w:rsidRPr="00312160">
        <w:rPr>
          <w:rFonts w:eastAsia="Calibri"/>
          <w:sz w:val="28"/>
          <w:szCs w:val="28"/>
        </w:rPr>
        <w:t xml:space="preserve">ении, отметив в нем мероприятия по </w:t>
      </w:r>
      <w:r w:rsidR="00675518" w:rsidRPr="00675518">
        <w:rPr>
          <w:rFonts w:eastAsia="Calibri"/>
          <w:sz w:val="28"/>
          <w:szCs w:val="28"/>
        </w:rPr>
        <w:t>осуществлению индивидуальной п</w:t>
      </w:r>
      <w:r w:rsidR="00675518" w:rsidRPr="00312160">
        <w:rPr>
          <w:rFonts w:eastAsia="Calibri"/>
          <w:sz w:val="28"/>
          <w:szCs w:val="28"/>
        </w:rPr>
        <w:t xml:space="preserve">редпринимательской деятельности и </w:t>
      </w:r>
      <w:r w:rsidR="00675518" w:rsidRPr="00675518">
        <w:rPr>
          <w:rFonts w:eastAsia="Calibri"/>
          <w:sz w:val="28"/>
          <w:szCs w:val="28"/>
        </w:rPr>
        <w:t xml:space="preserve">ведению личного подсобного хозяйства; </w:t>
      </w:r>
    </w:p>
    <w:p w14:paraId="3A9B7F00" w14:textId="5A2791AA" w:rsidR="00767C6E" w:rsidRPr="00312160" w:rsidRDefault="00767C6E" w:rsidP="00675518">
      <w:pPr>
        <w:pStyle w:val="a7"/>
        <w:spacing w:before="0" w:beforeAutospacing="0" w:after="0" w:afterAutospacing="0" w:line="288" w:lineRule="atLeast"/>
        <w:ind w:firstLine="540"/>
        <w:jc w:val="both"/>
        <w:rPr>
          <w:rFonts w:eastAsia="Calibri"/>
          <w:sz w:val="28"/>
          <w:szCs w:val="28"/>
        </w:rPr>
      </w:pPr>
      <w:r w:rsidRPr="00312160">
        <w:rPr>
          <w:rFonts w:eastAsia="Calibri"/>
          <w:sz w:val="28"/>
          <w:szCs w:val="28"/>
        </w:rPr>
        <w:t xml:space="preserve">г) необходимость прохождения обучения для развития предпринимательских компетенций в </w:t>
      </w:r>
      <w:r w:rsidR="00675518" w:rsidRPr="00312160">
        <w:rPr>
          <w:rFonts w:eastAsia="Calibri"/>
          <w:sz w:val="28"/>
          <w:szCs w:val="28"/>
        </w:rPr>
        <w:t>случае прохождения тестирования для определения уровня предпринимательских компетенций с неудовлетворительным результатом</w:t>
      </w:r>
      <w:r w:rsidRPr="00312160">
        <w:rPr>
          <w:rFonts w:eastAsia="Calibri"/>
          <w:sz w:val="28"/>
          <w:szCs w:val="28"/>
        </w:rPr>
        <w:t xml:space="preserve">; </w:t>
      </w:r>
    </w:p>
    <w:p w14:paraId="7A63FE42" w14:textId="1784F484"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д) необходимость подготовки или доработки бизнес-плана при подаче запроса</w:t>
      </w:r>
      <w:r w:rsidR="00642C50" w:rsidRPr="00312160">
        <w:rPr>
          <w:rFonts w:eastAsia="Calibri"/>
          <w:sz w:val="28"/>
          <w:szCs w:val="28"/>
        </w:rPr>
        <w:t xml:space="preserve">  № 2</w:t>
      </w:r>
      <w:r w:rsidRPr="00312160">
        <w:rPr>
          <w:rFonts w:eastAsia="Calibri"/>
          <w:sz w:val="28"/>
          <w:szCs w:val="28"/>
        </w:rPr>
        <w:t xml:space="preserve"> </w:t>
      </w:r>
      <w:r w:rsidR="00675518" w:rsidRPr="00312160">
        <w:rPr>
          <w:rFonts w:eastAsia="Calibri"/>
          <w:sz w:val="28"/>
          <w:szCs w:val="28"/>
        </w:rPr>
        <w:t xml:space="preserve">на реализацию </w:t>
      </w:r>
      <w:r w:rsidRPr="00312160">
        <w:rPr>
          <w:rFonts w:eastAsia="Calibri"/>
          <w:sz w:val="28"/>
          <w:szCs w:val="28"/>
        </w:rPr>
        <w:t>мероприяти</w:t>
      </w:r>
      <w:r w:rsidR="00675518" w:rsidRPr="00312160">
        <w:rPr>
          <w:rFonts w:eastAsia="Calibri"/>
          <w:sz w:val="28"/>
          <w:szCs w:val="28"/>
        </w:rPr>
        <w:t xml:space="preserve">я </w:t>
      </w:r>
      <w:r w:rsidR="00675518" w:rsidRPr="00312160">
        <w:rPr>
          <w:rFonts w:eastAsia="Calibri"/>
          <w:sz w:val="28"/>
          <w:szCs w:val="28"/>
        </w:rPr>
        <w:t xml:space="preserve">по </w:t>
      </w:r>
      <w:r w:rsidR="00675518" w:rsidRPr="00675518">
        <w:rPr>
          <w:rFonts w:eastAsia="Calibri"/>
          <w:sz w:val="28"/>
          <w:szCs w:val="28"/>
        </w:rPr>
        <w:t>осуществлению индивидуальной п</w:t>
      </w:r>
      <w:r w:rsidR="00675518" w:rsidRPr="00312160">
        <w:rPr>
          <w:rFonts w:eastAsia="Calibri"/>
          <w:sz w:val="28"/>
          <w:szCs w:val="28"/>
        </w:rPr>
        <w:t>редпринимательской деятельности</w:t>
      </w:r>
      <w:r w:rsidRPr="00312160">
        <w:rPr>
          <w:rFonts w:eastAsia="Calibri"/>
          <w:sz w:val="28"/>
          <w:szCs w:val="28"/>
        </w:rPr>
        <w:t xml:space="preserve">. </w:t>
      </w:r>
    </w:p>
    <w:p w14:paraId="691E3351" w14:textId="22173F63" w:rsidR="00767C6E" w:rsidRPr="00312160" w:rsidRDefault="00767C6E" w:rsidP="00A377B9">
      <w:pPr>
        <w:ind w:firstLine="567"/>
        <w:jc w:val="both"/>
        <w:rPr>
          <w:rFonts w:ascii="Times New Roman" w:eastAsia="Calibri" w:hAnsi="Times New Roman" w:cs="Times New Roman"/>
          <w:sz w:val="28"/>
          <w:szCs w:val="28"/>
        </w:rPr>
      </w:pPr>
      <w:r w:rsidRPr="00312160">
        <w:rPr>
          <w:rFonts w:ascii="Times New Roman" w:eastAsia="Calibri" w:hAnsi="Times New Roman" w:cs="Times New Roman"/>
          <w:sz w:val="28"/>
          <w:szCs w:val="28"/>
        </w:rPr>
        <w:t>В случае установления факта наличия в запросе</w:t>
      </w:r>
      <w:r w:rsidR="00642C50" w:rsidRPr="00312160">
        <w:rPr>
          <w:rFonts w:ascii="Times New Roman" w:eastAsia="Calibri" w:hAnsi="Times New Roman" w:cs="Times New Roman"/>
          <w:sz w:val="28"/>
          <w:szCs w:val="28"/>
        </w:rPr>
        <w:t xml:space="preserve"> № 2</w:t>
      </w:r>
      <w:r w:rsidRPr="00312160">
        <w:rPr>
          <w:rFonts w:ascii="Times New Roman" w:eastAsia="Calibri" w:hAnsi="Times New Roman" w:cs="Times New Roman"/>
          <w:sz w:val="28"/>
          <w:szCs w:val="28"/>
        </w:rPr>
        <w:t xml:space="preserve"> и (или) документах (сведениях), представленных заявителем, недостоверной и (или) неполной </w:t>
      </w:r>
      <w:r w:rsidRPr="00312160">
        <w:rPr>
          <w:rFonts w:ascii="Times New Roman" w:eastAsia="Calibri" w:hAnsi="Times New Roman" w:cs="Times New Roman"/>
          <w:sz w:val="28"/>
          <w:szCs w:val="28"/>
        </w:rPr>
        <w:lastRenderedPageBreak/>
        <w:t xml:space="preserve">информации, Управление (отдел) в день обращения (при личном обращении) </w:t>
      </w:r>
      <w:r w:rsidR="00F85CF4" w:rsidRPr="00312160">
        <w:rPr>
          <w:rFonts w:ascii="Times New Roman" w:eastAsia="Calibri" w:hAnsi="Times New Roman" w:cs="Times New Roman"/>
          <w:sz w:val="28"/>
          <w:szCs w:val="28"/>
        </w:rPr>
        <w:t xml:space="preserve">заявителя </w:t>
      </w:r>
      <w:r w:rsidRPr="00312160">
        <w:rPr>
          <w:rFonts w:ascii="Times New Roman" w:eastAsia="Calibri" w:hAnsi="Times New Roman" w:cs="Times New Roman"/>
          <w:sz w:val="28"/>
          <w:szCs w:val="28"/>
        </w:rPr>
        <w:t xml:space="preserve">и не позднее одного рабочего дня со дня регистрации запроса </w:t>
      </w:r>
      <w:r w:rsidR="00642C50" w:rsidRPr="00312160">
        <w:rPr>
          <w:rFonts w:ascii="Times New Roman" w:eastAsia="Calibri" w:hAnsi="Times New Roman" w:cs="Times New Roman"/>
          <w:sz w:val="28"/>
          <w:szCs w:val="28"/>
        </w:rPr>
        <w:t xml:space="preserve">№ 2 </w:t>
      </w:r>
      <w:r w:rsidRPr="00312160">
        <w:rPr>
          <w:rFonts w:ascii="Times New Roman" w:eastAsia="Calibri" w:hAnsi="Times New Roman" w:cs="Times New Roman"/>
          <w:sz w:val="28"/>
          <w:szCs w:val="28"/>
        </w:rPr>
        <w:t>(в случае если запрос</w:t>
      </w:r>
      <w:r w:rsidR="00642C50" w:rsidRPr="00312160">
        <w:rPr>
          <w:rFonts w:ascii="Times New Roman" w:eastAsia="Calibri" w:hAnsi="Times New Roman" w:cs="Times New Roman"/>
          <w:sz w:val="28"/>
          <w:szCs w:val="28"/>
        </w:rPr>
        <w:t xml:space="preserve"> № 2</w:t>
      </w:r>
      <w:r w:rsidRPr="00312160">
        <w:rPr>
          <w:rFonts w:ascii="Times New Roman" w:eastAsia="Calibri" w:hAnsi="Times New Roman" w:cs="Times New Roman"/>
          <w:sz w:val="28"/>
          <w:szCs w:val="28"/>
        </w:rPr>
        <w:t xml:space="preserve"> об оказании государственной услуги подан </w:t>
      </w:r>
      <w:r w:rsidR="0091091E" w:rsidRPr="00312160">
        <w:rPr>
          <w:rFonts w:ascii="Times New Roman" w:eastAsia="Calibri" w:hAnsi="Times New Roman" w:cs="Times New Roman"/>
          <w:sz w:val="28"/>
          <w:szCs w:val="28"/>
        </w:rPr>
        <w:t>через МФЦ,</w:t>
      </w:r>
      <w:r w:rsidR="0091091E" w:rsidRPr="00312160">
        <w:rPr>
          <w:rFonts w:eastAsia="Calibri"/>
          <w:sz w:val="28"/>
          <w:szCs w:val="28"/>
        </w:rPr>
        <w:t xml:space="preserve"> </w:t>
      </w:r>
      <w:r w:rsidR="0091091E" w:rsidRPr="00312160">
        <w:rPr>
          <w:rFonts w:ascii="Times New Roman" w:eastAsia="Calibri" w:hAnsi="Times New Roman" w:cs="Times New Roman"/>
          <w:sz w:val="28"/>
          <w:szCs w:val="28"/>
        </w:rPr>
        <w:t xml:space="preserve">посредством почтового отправления, </w:t>
      </w:r>
      <w:r w:rsidRPr="00312160">
        <w:rPr>
          <w:rFonts w:ascii="Times New Roman" w:eastAsia="Calibri" w:hAnsi="Times New Roman" w:cs="Times New Roman"/>
          <w:sz w:val="28"/>
          <w:szCs w:val="28"/>
        </w:rPr>
        <w:t xml:space="preserve">с использованием Единого портала, </w:t>
      </w:r>
      <w:r w:rsidR="0001788C" w:rsidRPr="00312160">
        <w:rPr>
          <w:rFonts w:ascii="Times New Roman" w:eastAsia="Calibri" w:hAnsi="Times New Roman" w:cs="Times New Roman"/>
          <w:sz w:val="28"/>
          <w:szCs w:val="28"/>
        </w:rPr>
        <w:t>Регионального портала</w:t>
      </w:r>
      <w:r w:rsidRPr="00312160">
        <w:rPr>
          <w:rFonts w:ascii="Times New Roman" w:eastAsia="Calibri" w:hAnsi="Times New Roman" w:cs="Times New Roman"/>
          <w:sz w:val="28"/>
          <w:szCs w:val="28"/>
        </w:rPr>
        <w:t>) возвращает заявителю запрос</w:t>
      </w:r>
      <w:r w:rsidR="00642C50" w:rsidRPr="00312160">
        <w:rPr>
          <w:rFonts w:ascii="Times New Roman" w:eastAsia="Calibri" w:hAnsi="Times New Roman" w:cs="Times New Roman"/>
          <w:sz w:val="28"/>
          <w:szCs w:val="28"/>
        </w:rPr>
        <w:t xml:space="preserve"> № 2</w:t>
      </w:r>
      <w:r w:rsidRPr="00312160">
        <w:rPr>
          <w:rFonts w:ascii="Times New Roman" w:eastAsia="Calibri" w:hAnsi="Times New Roman" w:cs="Times New Roman"/>
          <w:sz w:val="28"/>
          <w:szCs w:val="28"/>
        </w:rPr>
        <w:t xml:space="preserve"> и (или) документы (сведения) на доработку с указанием информации, подлежащей корректировке.</w:t>
      </w:r>
    </w:p>
    <w:p w14:paraId="46A3A8AE" w14:textId="0BA1659C"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В этом случае срок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запроса</w:t>
      </w:r>
      <w:r w:rsidR="00642C50" w:rsidRPr="00312160">
        <w:rPr>
          <w:rFonts w:eastAsia="Calibri"/>
          <w:sz w:val="28"/>
          <w:szCs w:val="28"/>
        </w:rPr>
        <w:t xml:space="preserve"> № 2</w:t>
      </w:r>
      <w:r w:rsidRPr="00312160">
        <w:rPr>
          <w:rFonts w:eastAsia="Calibri"/>
          <w:sz w:val="28"/>
          <w:szCs w:val="28"/>
        </w:rPr>
        <w:t xml:space="preserve"> и (или) доработанных документов (сведений), но не более чем на пять рабочих дней. </w:t>
      </w:r>
    </w:p>
    <w:p w14:paraId="0F8AF787" w14:textId="77777777" w:rsidR="00767C6E" w:rsidRPr="00312160" w:rsidRDefault="00767C6E" w:rsidP="00A377B9">
      <w:pPr>
        <w:pStyle w:val="ConsPlusNormal0"/>
        <w:ind w:firstLine="567"/>
        <w:jc w:val="both"/>
      </w:pPr>
      <w:r w:rsidRPr="00312160">
        <w:rPr>
          <w:rFonts w:eastAsia="Calibri"/>
          <w:sz w:val="28"/>
          <w:szCs w:val="28"/>
        </w:rPr>
        <w:t>Срок принятия решения об оказании (об отказе в оказании) государственной социальной помощи на основании социального контракта возобновляется</w:t>
      </w:r>
      <w:r w:rsidRPr="00312160">
        <w:rPr>
          <w:sz w:val="28"/>
          <w:szCs w:val="28"/>
        </w:rPr>
        <w:t xml:space="preserve"> со дня поступления в Управление (отдел) доработанного запроса </w:t>
      </w:r>
      <w:r w:rsidR="00642C50" w:rsidRPr="00312160">
        <w:rPr>
          <w:sz w:val="28"/>
          <w:szCs w:val="28"/>
        </w:rPr>
        <w:t xml:space="preserve">№ 2 </w:t>
      </w:r>
      <w:r w:rsidRPr="00312160">
        <w:rPr>
          <w:sz w:val="28"/>
          <w:szCs w:val="28"/>
        </w:rPr>
        <w:t>и (или) доработанных документов (сведений).</w:t>
      </w:r>
    </w:p>
    <w:p w14:paraId="6146A120" w14:textId="77777777" w:rsidR="00767C6E" w:rsidRPr="00312160" w:rsidRDefault="00767C6E" w:rsidP="00A377B9">
      <w:pPr>
        <w:pStyle w:val="ConsPlusNormal0"/>
        <w:ind w:firstLine="567"/>
        <w:jc w:val="both"/>
        <w:rPr>
          <w:sz w:val="28"/>
          <w:szCs w:val="28"/>
        </w:rPr>
      </w:pPr>
      <w:r w:rsidRPr="00312160">
        <w:rPr>
          <w:sz w:val="28"/>
          <w:szCs w:val="28"/>
        </w:rPr>
        <w:t>2.4.2. Уведомление заявителя об оказании (об отказе в оказании) государственной социальной помощи, государственной социальной помощи на основании социального контракта осуществляется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6DA03378" w14:textId="77777777" w:rsidR="00767C6E" w:rsidRPr="00312160" w:rsidRDefault="00767C6E" w:rsidP="00A377B9">
      <w:pPr>
        <w:pStyle w:val="ConsPlusNormal0"/>
        <w:ind w:firstLine="567"/>
        <w:jc w:val="both"/>
        <w:rPr>
          <w:sz w:val="28"/>
          <w:szCs w:val="28"/>
        </w:rPr>
      </w:pPr>
      <w:r w:rsidRPr="00312160">
        <w:rPr>
          <w:sz w:val="28"/>
          <w:szCs w:val="28"/>
        </w:rPr>
        <w:t>Результат предоставления государственной услуги направляется заявителю указанным им в запрос</w:t>
      </w:r>
      <w:r w:rsidR="00642C50" w:rsidRPr="00312160">
        <w:rPr>
          <w:sz w:val="28"/>
          <w:szCs w:val="28"/>
        </w:rPr>
        <w:t>ах</w:t>
      </w:r>
      <w:r w:rsidRPr="00312160">
        <w:rPr>
          <w:sz w:val="28"/>
          <w:szCs w:val="28"/>
        </w:rPr>
        <w:t xml:space="preserve"> способом (в письменной форме по почтовому адресу, в форме электронного документа по адресу электронной почты, в личный кабинет заявителя на Республиканском портале или Едином портале) в течение одного рабочего дня со дня принятия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p>
    <w:p w14:paraId="35E3838C" w14:textId="77777777" w:rsidR="00767C6E" w:rsidRPr="00312160" w:rsidRDefault="00767C6E" w:rsidP="00A377B9">
      <w:pPr>
        <w:pStyle w:val="ConsPlusNormal0"/>
        <w:ind w:firstLine="567"/>
        <w:jc w:val="both"/>
        <w:rPr>
          <w:sz w:val="28"/>
          <w:szCs w:val="28"/>
        </w:rPr>
      </w:pPr>
      <w:r w:rsidRPr="00312160">
        <w:rPr>
          <w:sz w:val="28"/>
          <w:szCs w:val="28"/>
        </w:rPr>
        <w:t>При обращении заявителя, которому направлено уведомление о принятом решении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за предоставлением результата государственной услуги лично, выдача копии об оказании (об отказе в оказании) государственной социальной помощи, решение об оказании (об отказе в оказании) государственной социальной помощи на основании социального контракта осуществляется в день обращения заявителя.</w:t>
      </w:r>
    </w:p>
    <w:p w14:paraId="53B49CD2" w14:textId="485F3782" w:rsidR="00746759" w:rsidRPr="00312160" w:rsidRDefault="00767C6E" w:rsidP="00746759">
      <w:pPr>
        <w:widowControl w:val="0"/>
        <w:autoSpaceDE w:val="0"/>
        <w:autoSpaceDN w:val="0"/>
        <w:ind w:firstLine="540"/>
        <w:jc w:val="both"/>
        <w:rPr>
          <w:rFonts w:ascii="Times New Roman" w:hAnsi="Times New Roman" w:cs="Times New Roman"/>
          <w:sz w:val="28"/>
          <w:szCs w:val="28"/>
        </w:rPr>
      </w:pPr>
      <w:r w:rsidRPr="00312160">
        <w:rPr>
          <w:rFonts w:ascii="Times New Roman" w:hAnsi="Times New Roman" w:cs="Times New Roman"/>
          <w:sz w:val="28"/>
          <w:szCs w:val="28"/>
        </w:rPr>
        <w:t xml:space="preserve">2.4.3. </w:t>
      </w:r>
      <w:r w:rsidR="00746759" w:rsidRPr="00312160">
        <w:rPr>
          <w:rFonts w:ascii="Times New Roman" w:hAnsi="Times New Roman" w:cs="Times New Roman"/>
          <w:sz w:val="28"/>
          <w:szCs w:val="28"/>
        </w:rPr>
        <w:t>Максимальный срок предоставления государственной услуги с учетом категории (признаков) заявителя составляет 30 рабочих дней.</w:t>
      </w:r>
    </w:p>
    <w:p w14:paraId="7DFDDDD2" w14:textId="1312CFA5" w:rsidR="00767C6E" w:rsidRPr="00312160" w:rsidRDefault="00767C6E" w:rsidP="00746759">
      <w:pPr>
        <w:pStyle w:val="ae"/>
        <w:ind w:firstLine="567"/>
        <w:jc w:val="both"/>
        <w:rPr>
          <w:rFonts w:ascii="Times New Roman" w:hAnsi="Times New Roman" w:cs="Times New Roman"/>
          <w:b/>
          <w:sz w:val="28"/>
          <w:szCs w:val="28"/>
        </w:rPr>
      </w:pPr>
    </w:p>
    <w:p w14:paraId="0F33B582" w14:textId="77777777" w:rsidR="00767C6E" w:rsidRPr="00312160" w:rsidRDefault="00767C6E" w:rsidP="00A377B9">
      <w:pPr>
        <w:pStyle w:val="ConsPlusTitle0"/>
        <w:ind w:firstLine="567"/>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2.5. Размер платы, взимаемой с заявителя при предоставлении</w:t>
      </w:r>
    </w:p>
    <w:p w14:paraId="4DC6E536"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государственной услуги, и способы ее взимания</w:t>
      </w:r>
    </w:p>
    <w:p w14:paraId="6254302B" w14:textId="77777777" w:rsidR="00767C6E" w:rsidRPr="00312160" w:rsidRDefault="00767C6E" w:rsidP="00A377B9">
      <w:pPr>
        <w:pStyle w:val="ConsPlusNormal0"/>
        <w:ind w:firstLine="567"/>
        <w:jc w:val="both"/>
        <w:rPr>
          <w:sz w:val="28"/>
          <w:szCs w:val="28"/>
        </w:rPr>
      </w:pPr>
    </w:p>
    <w:p w14:paraId="52C8BC82" w14:textId="77777777" w:rsidR="00767C6E" w:rsidRPr="00312160" w:rsidRDefault="00767C6E" w:rsidP="00A377B9">
      <w:pPr>
        <w:pStyle w:val="ConsPlusNormal0"/>
        <w:ind w:firstLine="567"/>
        <w:jc w:val="both"/>
        <w:rPr>
          <w:sz w:val="28"/>
          <w:szCs w:val="28"/>
        </w:rPr>
      </w:pPr>
      <w:r w:rsidRPr="00312160">
        <w:rPr>
          <w:sz w:val="28"/>
          <w:szCs w:val="28"/>
        </w:rPr>
        <w:t>Государственная услуга предоставляется на безвозмездной основе.</w:t>
      </w:r>
    </w:p>
    <w:p w14:paraId="79F4ADBA" w14:textId="77777777" w:rsidR="00767C6E" w:rsidRPr="00312160" w:rsidRDefault="00767C6E" w:rsidP="00A377B9">
      <w:pPr>
        <w:pStyle w:val="ConsPlusNormal0"/>
        <w:ind w:firstLine="567"/>
        <w:jc w:val="both"/>
        <w:rPr>
          <w:sz w:val="28"/>
          <w:szCs w:val="28"/>
        </w:rPr>
      </w:pPr>
    </w:p>
    <w:p w14:paraId="3AB9A4FE" w14:textId="77777777" w:rsidR="00767C6E" w:rsidRPr="00312160" w:rsidRDefault="00767C6E" w:rsidP="00A377B9">
      <w:pPr>
        <w:pStyle w:val="ConsPlusTitle0"/>
        <w:ind w:firstLine="567"/>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2.6. Максимальный срок ожидания в очереди при подаче</w:t>
      </w:r>
    </w:p>
    <w:p w14:paraId="7EFB77D1"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заявителем запроса о предоставлении государственной услуги</w:t>
      </w:r>
    </w:p>
    <w:p w14:paraId="10307B13"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lastRenderedPageBreak/>
        <w:t>и при получении результата предоставления государственной услуги</w:t>
      </w:r>
    </w:p>
    <w:p w14:paraId="2EEE3BFB" w14:textId="77777777" w:rsidR="00767C6E" w:rsidRPr="00312160" w:rsidRDefault="00767C6E" w:rsidP="00A377B9">
      <w:pPr>
        <w:pStyle w:val="ConsPlusNormal0"/>
        <w:ind w:firstLine="567"/>
        <w:jc w:val="both"/>
        <w:rPr>
          <w:sz w:val="28"/>
          <w:szCs w:val="28"/>
        </w:rPr>
      </w:pPr>
    </w:p>
    <w:p w14:paraId="047FC8E1" w14:textId="77777777" w:rsidR="00767C6E" w:rsidRPr="00312160" w:rsidRDefault="00767C6E" w:rsidP="00A377B9">
      <w:pPr>
        <w:pStyle w:val="ConsPlusNormal0"/>
        <w:ind w:firstLine="567"/>
        <w:jc w:val="both"/>
        <w:rPr>
          <w:sz w:val="28"/>
          <w:szCs w:val="28"/>
        </w:rPr>
      </w:pPr>
      <w:r w:rsidRPr="00312160">
        <w:rPr>
          <w:sz w:val="28"/>
          <w:szCs w:val="28"/>
        </w:rPr>
        <w:t>2.6.1. Максимальный срок ожидания в очереди при подаче запрос</w:t>
      </w:r>
      <w:r w:rsidR="00642C50" w:rsidRPr="00312160">
        <w:rPr>
          <w:sz w:val="28"/>
          <w:szCs w:val="28"/>
        </w:rPr>
        <w:t>ов</w:t>
      </w:r>
      <w:r w:rsidRPr="00312160">
        <w:rPr>
          <w:sz w:val="28"/>
          <w:szCs w:val="28"/>
        </w:rPr>
        <w:t xml:space="preserve"> и при получении результата предоставления таких услуг - не более 15 минут.</w:t>
      </w:r>
    </w:p>
    <w:p w14:paraId="354A1829" w14:textId="77777777" w:rsidR="00767C6E" w:rsidRPr="00312160" w:rsidRDefault="00767C6E" w:rsidP="00A377B9">
      <w:pPr>
        <w:pStyle w:val="ConsPlusNormal0"/>
        <w:ind w:firstLine="567"/>
        <w:jc w:val="both"/>
        <w:rPr>
          <w:sz w:val="28"/>
          <w:szCs w:val="28"/>
        </w:rPr>
      </w:pPr>
      <w:r w:rsidRPr="00312160">
        <w:rPr>
          <w:sz w:val="28"/>
          <w:szCs w:val="28"/>
        </w:rPr>
        <w:t>2.6.2. Очередность для отдельных категорий получателей государственной услуги не установлена.</w:t>
      </w:r>
    </w:p>
    <w:p w14:paraId="768DAE1D" w14:textId="77777777" w:rsidR="00767C6E" w:rsidRPr="00312160" w:rsidRDefault="00767C6E" w:rsidP="00A377B9">
      <w:pPr>
        <w:pStyle w:val="ConsPlusNormal0"/>
        <w:ind w:firstLine="567"/>
        <w:jc w:val="both"/>
        <w:rPr>
          <w:sz w:val="28"/>
          <w:szCs w:val="28"/>
        </w:rPr>
      </w:pPr>
    </w:p>
    <w:p w14:paraId="345D8AD8" w14:textId="77777777" w:rsidR="00767C6E" w:rsidRPr="00312160" w:rsidRDefault="00767C6E" w:rsidP="00A377B9">
      <w:pPr>
        <w:pStyle w:val="ConsPlusTitle0"/>
        <w:ind w:firstLine="567"/>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2.7. Срок регистрации запроса заявителя о предоставлении</w:t>
      </w:r>
    </w:p>
    <w:p w14:paraId="03A44123"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государственной услуги</w:t>
      </w:r>
    </w:p>
    <w:p w14:paraId="4F6385D3" w14:textId="77777777"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p>
    <w:p w14:paraId="3811CCA4" w14:textId="77777777"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2.7.1.  При направлении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посредством Единого портала, Республиканского портала заявитель в день подачи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получает в личном кабинете Единого портала, Республиканского портала и по электронной почте уведомление, подтверждающее, что запрос</w:t>
      </w:r>
      <w:r w:rsidR="001E6EF5" w:rsidRPr="00312160">
        <w:rPr>
          <w:rFonts w:ascii="Times New Roman" w:eastAsia="Times New Roman" w:hAnsi="Times New Roman" w:cs="Times New Roman"/>
          <w:sz w:val="28"/>
          <w:szCs w:val="28"/>
        </w:rPr>
        <w:t>ы</w:t>
      </w:r>
      <w:r w:rsidRPr="00312160">
        <w:rPr>
          <w:rFonts w:ascii="Times New Roman" w:eastAsia="Times New Roman" w:hAnsi="Times New Roman" w:cs="Times New Roman"/>
          <w:sz w:val="28"/>
          <w:szCs w:val="28"/>
        </w:rPr>
        <w:t xml:space="preserve"> отправлен</w:t>
      </w:r>
      <w:r w:rsidR="001E6EF5" w:rsidRPr="00312160">
        <w:rPr>
          <w:rFonts w:ascii="Times New Roman" w:eastAsia="Times New Roman" w:hAnsi="Times New Roman" w:cs="Times New Roman"/>
          <w:sz w:val="28"/>
          <w:szCs w:val="28"/>
        </w:rPr>
        <w:t>ы</w:t>
      </w:r>
      <w:r w:rsidRPr="00312160">
        <w:rPr>
          <w:rFonts w:ascii="Times New Roman" w:eastAsia="Times New Roman" w:hAnsi="Times New Roman" w:cs="Times New Roman"/>
          <w:sz w:val="28"/>
          <w:szCs w:val="28"/>
        </w:rPr>
        <w:t>, в котором указываются регистрационный номер и дата подачи запрос</w:t>
      </w:r>
      <w:r w:rsidR="001E6EF5"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w:t>
      </w:r>
    </w:p>
    <w:p w14:paraId="1DE47304" w14:textId="77777777"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2.7.2. При личном обращении в Управление (отдел) регистрация осуществляется в день поступления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и документов.</w:t>
      </w:r>
    </w:p>
    <w:p w14:paraId="601D2636" w14:textId="147B162A"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2.7.3. При поступлении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почтовым отправлением</w:t>
      </w:r>
      <w:r w:rsidR="0077357D" w:rsidRPr="00312160">
        <w:rPr>
          <w:rFonts w:ascii="Times New Roman" w:eastAsia="Times New Roman" w:hAnsi="Times New Roman" w:cs="Times New Roman"/>
          <w:sz w:val="28"/>
          <w:szCs w:val="28"/>
        </w:rPr>
        <w:t xml:space="preserve"> или через МФЦ</w:t>
      </w:r>
      <w:r w:rsidRPr="00312160">
        <w:rPr>
          <w:rFonts w:ascii="Times New Roman" w:eastAsia="Times New Roman" w:hAnsi="Times New Roman" w:cs="Times New Roman"/>
          <w:sz w:val="28"/>
          <w:szCs w:val="28"/>
        </w:rPr>
        <w:t xml:space="preserve"> регистрация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осуществляется в день поступления запрос</w:t>
      </w:r>
      <w:r w:rsidR="00642C50"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и документов.</w:t>
      </w:r>
    </w:p>
    <w:p w14:paraId="594FC393" w14:textId="77777777"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2.7.4. Запрос</w:t>
      </w:r>
      <w:r w:rsidR="00642C50" w:rsidRPr="00312160">
        <w:rPr>
          <w:rFonts w:ascii="Times New Roman" w:eastAsia="Times New Roman" w:hAnsi="Times New Roman" w:cs="Times New Roman"/>
          <w:sz w:val="28"/>
          <w:szCs w:val="28"/>
        </w:rPr>
        <w:t>ы</w:t>
      </w:r>
      <w:r w:rsidRPr="00312160">
        <w:rPr>
          <w:rFonts w:ascii="Times New Roman" w:eastAsia="Times New Roman" w:hAnsi="Times New Roman" w:cs="Times New Roman"/>
          <w:sz w:val="28"/>
          <w:szCs w:val="28"/>
        </w:rPr>
        <w:t>, поступивш</w:t>
      </w:r>
      <w:r w:rsidR="00642C50" w:rsidRPr="00312160">
        <w:rPr>
          <w:rFonts w:ascii="Times New Roman" w:eastAsia="Times New Roman" w:hAnsi="Times New Roman" w:cs="Times New Roman"/>
          <w:sz w:val="28"/>
          <w:szCs w:val="28"/>
        </w:rPr>
        <w:t>ие</w:t>
      </w:r>
      <w:r w:rsidRPr="00312160">
        <w:rPr>
          <w:rFonts w:ascii="Times New Roman" w:eastAsia="Times New Roman" w:hAnsi="Times New Roman" w:cs="Times New Roman"/>
          <w:sz w:val="28"/>
          <w:szCs w:val="28"/>
        </w:rPr>
        <w:t xml:space="preserve"> в электронной форме в выходной (праздничный) день, регистрируется на следующий за выходным (праздничным) рабочий день.</w:t>
      </w:r>
    </w:p>
    <w:p w14:paraId="640ED610" w14:textId="77777777" w:rsidR="00767C6E" w:rsidRPr="00312160" w:rsidRDefault="00767C6E" w:rsidP="00A377B9">
      <w:pPr>
        <w:widowControl w:val="0"/>
        <w:autoSpaceDE w:val="0"/>
        <w:autoSpaceDN w:val="0"/>
        <w:adjustRightInd w:val="0"/>
        <w:ind w:firstLine="567"/>
        <w:jc w:val="both"/>
        <w:outlineLvl w:val="0"/>
        <w:rPr>
          <w:rFonts w:ascii="Times New Roman" w:eastAsia="Times New Roman" w:hAnsi="Times New Roman" w:cs="Times New Roman"/>
          <w:sz w:val="28"/>
          <w:szCs w:val="28"/>
        </w:rPr>
      </w:pPr>
    </w:p>
    <w:p w14:paraId="742AE01F" w14:textId="77777777" w:rsidR="00746759" w:rsidRPr="00312160" w:rsidRDefault="00746759" w:rsidP="00746759">
      <w:pPr>
        <w:pStyle w:val="ConsPlusTitle0"/>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2.8. Требования к помещениям, в которых предоставляется</w:t>
      </w:r>
    </w:p>
    <w:p w14:paraId="2BE50923" w14:textId="77777777" w:rsidR="00746759" w:rsidRPr="00312160" w:rsidRDefault="00746759" w:rsidP="00746759">
      <w:pPr>
        <w:pStyle w:val="ConsPlusTitle0"/>
        <w:jc w:val="center"/>
        <w:rPr>
          <w:rFonts w:ascii="Times New Roman" w:hAnsi="Times New Roman" w:cs="Times New Roman"/>
          <w:b w:val="0"/>
          <w:sz w:val="28"/>
          <w:szCs w:val="28"/>
        </w:rPr>
      </w:pPr>
      <w:r w:rsidRPr="00312160">
        <w:rPr>
          <w:rFonts w:ascii="Times New Roman" w:hAnsi="Times New Roman" w:cs="Times New Roman"/>
          <w:b w:val="0"/>
          <w:sz w:val="28"/>
          <w:szCs w:val="28"/>
        </w:rPr>
        <w:t>государственная услуга</w:t>
      </w:r>
    </w:p>
    <w:p w14:paraId="0C9C5192" w14:textId="77777777" w:rsidR="00746759" w:rsidRPr="00312160" w:rsidRDefault="00746759" w:rsidP="00746759">
      <w:pPr>
        <w:pStyle w:val="ConsPlusNormal0"/>
        <w:jc w:val="both"/>
        <w:rPr>
          <w:sz w:val="28"/>
          <w:szCs w:val="28"/>
        </w:rPr>
      </w:pPr>
    </w:p>
    <w:p w14:paraId="63F1F6F3" w14:textId="77777777" w:rsidR="00746759" w:rsidRPr="00312160" w:rsidRDefault="00746759" w:rsidP="00746759">
      <w:pPr>
        <w:pStyle w:val="ConsPlusNormal0"/>
        <w:ind w:firstLine="540"/>
        <w:jc w:val="both"/>
        <w:rPr>
          <w:rFonts w:eastAsia="Times New Roman"/>
          <w:sz w:val="28"/>
          <w:szCs w:val="28"/>
        </w:rPr>
      </w:pPr>
      <w:r w:rsidRPr="00312160">
        <w:rPr>
          <w:sz w:val="28"/>
          <w:szCs w:val="28"/>
        </w:rPr>
        <w:t>Информация</w:t>
      </w:r>
      <w:r w:rsidRPr="00312160">
        <w:rPr>
          <w:rFonts w:eastAsia="Times New Roman"/>
          <w:sz w:val="28"/>
          <w:szCs w:val="28"/>
        </w:rPr>
        <w:t xml:space="preserve"> о требованиях к помещениям, в которых предоставляется государственная услуга, размещаются на официальном сайте Министерства, </w:t>
      </w:r>
      <w:r w:rsidRPr="00312160">
        <w:rPr>
          <w:sz w:val="28"/>
          <w:szCs w:val="28"/>
        </w:rPr>
        <w:t>Едином портале или Региональном портале (при наличии технической поддержки)</w:t>
      </w:r>
      <w:r w:rsidRPr="00312160">
        <w:rPr>
          <w:rFonts w:eastAsia="Times New Roman"/>
          <w:sz w:val="28"/>
          <w:szCs w:val="28"/>
        </w:rPr>
        <w:t>.</w:t>
      </w:r>
    </w:p>
    <w:p w14:paraId="549BA8DC" w14:textId="77777777" w:rsidR="00746759" w:rsidRPr="00312160" w:rsidRDefault="00746759" w:rsidP="00746759">
      <w:pPr>
        <w:pStyle w:val="ConsPlusTitle0"/>
        <w:jc w:val="center"/>
        <w:outlineLvl w:val="2"/>
        <w:rPr>
          <w:rFonts w:ascii="Times New Roman" w:hAnsi="Times New Roman" w:cs="Times New Roman"/>
          <w:b w:val="0"/>
          <w:sz w:val="28"/>
          <w:szCs w:val="28"/>
        </w:rPr>
      </w:pPr>
    </w:p>
    <w:p w14:paraId="72A9DEEE" w14:textId="77777777" w:rsidR="00746759" w:rsidRPr="00312160" w:rsidRDefault="00746759" w:rsidP="00746759">
      <w:pPr>
        <w:pStyle w:val="ConsPlusTitle0"/>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2.9. Показатели доступности и качества государственной услуги</w:t>
      </w:r>
    </w:p>
    <w:p w14:paraId="79DA3696" w14:textId="77777777" w:rsidR="00746759" w:rsidRPr="00312160" w:rsidRDefault="00746759" w:rsidP="00746759">
      <w:pPr>
        <w:pStyle w:val="ConsPlusNormal0"/>
        <w:jc w:val="both"/>
        <w:rPr>
          <w:sz w:val="28"/>
          <w:szCs w:val="28"/>
        </w:rPr>
      </w:pPr>
    </w:p>
    <w:p w14:paraId="436D0883" w14:textId="77777777" w:rsidR="00746759" w:rsidRPr="00312160" w:rsidRDefault="00746759" w:rsidP="00746759">
      <w:pPr>
        <w:pStyle w:val="ConsPlusNormal0"/>
        <w:ind w:firstLine="540"/>
        <w:jc w:val="both"/>
        <w:rPr>
          <w:sz w:val="28"/>
          <w:szCs w:val="28"/>
        </w:rPr>
      </w:pPr>
      <w:r w:rsidRPr="00312160">
        <w:rPr>
          <w:sz w:val="28"/>
          <w:szCs w:val="28"/>
        </w:rPr>
        <w:t xml:space="preserve">Информация о показателях доступности и качества предоставлении Услуги размещается на официальном сайте Министерства, Едином портале или Региональном портале (при наличии технической поддержки). </w:t>
      </w:r>
    </w:p>
    <w:p w14:paraId="6E066B59" w14:textId="77777777" w:rsidR="00767C6E" w:rsidRPr="00312160" w:rsidRDefault="00767C6E" w:rsidP="00A377B9">
      <w:pPr>
        <w:pStyle w:val="ConsPlusNormal0"/>
        <w:ind w:firstLine="567"/>
        <w:jc w:val="both"/>
        <w:rPr>
          <w:sz w:val="28"/>
          <w:szCs w:val="28"/>
        </w:rPr>
      </w:pPr>
    </w:p>
    <w:p w14:paraId="075116AB" w14:textId="77777777" w:rsidR="00767C6E" w:rsidRPr="00312160" w:rsidRDefault="00767C6E" w:rsidP="00A377B9">
      <w:pPr>
        <w:pStyle w:val="ConsPlusTitle0"/>
        <w:ind w:firstLine="567"/>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2.10. Иные требования к предоставлению государственной</w:t>
      </w:r>
    </w:p>
    <w:p w14:paraId="4CDF4FCC"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услуги, в том числе:</w:t>
      </w:r>
    </w:p>
    <w:p w14:paraId="2E052F5C"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17F6A5A1"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о предоставлении сведений о государственной услуге на государственных языках</w:t>
      </w:r>
      <w:r w:rsidR="00412FB9" w:rsidRPr="00312160">
        <w:rPr>
          <w:rFonts w:ascii="Times New Roman" w:hAnsi="Times New Roman" w:cs="Times New Roman"/>
          <w:b w:val="0"/>
          <w:sz w:val="28"/>
          <w:szCs w:val="28"/>
        </w:rPr>
        <w:t xml:space="preserve"> </w:t>
      </w:r>
      <w:r w:rsidRPr="00312160">
        <w:rPr>
          <w:rFonts w:ascii="Times New Roman" w:hAnsi="Times New Roman" w:cs="Times New Roman"/>
          <w:b w:val="0"/>
          <w:sz w:val="28"/>
          <w:szCs w:val="28"/>
        </w:rPr>
        <w:t>Республики Татарстан</w:t>
      </w:r>
    </w:p>
    <w:p w14:paraId="6C3CD6B8" w14:textId="77777777" w:rsidR="00767C6E" w:rsidRPr="00312160" w:rsidRDefault="00767C6E" w:rsidP="00A377B9">
      <w:pPr>
        <w:pStyle w:val="ConsPlusNormal0"/>
        <w:ind w:firstLine="567"/>
        <w:jc w:val="both"/>
        <w:rPr>
          <w:sz w:val="28"/>
          <w:szCs w:val="28"/>
        </w:rPr>
      </w:pPr>
    </w:p>
    <w:p w14:paraId="75064AC0" w14:textId="77777777" w:rsidR="00767C6E" w:rsidRPr="00312160" w:rsidRDefault="00767C6E" w:rsidP="00A377B9">
      <w:pPr>
        <w:pStyle w:val="ConsPlusNormal0"/>
        <w:ind w:firstLine="567"/>
        <w:jc w:val="both"/>
        <w:rPr>
          <w:sz w:val="28"/>
          <w:szCs w:val="28"/>
        </w:rPr>
      </w:pPr>
      <w:r w:rsidRPr="00312160">
        <w:rPr>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0D6E95F9" w14:textId="77777777" w:rsidR="00767C6E" w:rsidRPr="00312160" w:rsidRDefault="00767C6E" w:rsidP="00A377B9">
      <w:pPr>
        <w:pStyle w:val="ConsPlusNormal0"/>
        <w:ind w:firstLine="567"/>
        <w:jc w:val="both"/>
        <w:rPr>
          <w:sz w:val="28"/>
          <w:szCs w:val="28"/>
        </w:rPr>
      </w:pPr>
      <w:r w:rsidRPr="00312160">
        <w:rPr>
          <w:sz w:val="28"/>
          <w:szCs w:val="28"/>
        </w:rPr>
        <w:lastRenderedPageBreak/>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667C2C6C" w14:textId="77777777" w:rsidR="00767C6E" w:rsidRPr="00312160" w:rsidRDefault="00767C6E" w:rsidP="00A377B9">
      <w:pPr>
        <w:pStyle w:val="ConsPlusNormal0"/>
        <w:ind w:firstLine="567"/>
        <w:jc w:val="both"/>
        <w:rPr>
          <w:sz w:val="28"/>
          <w:szCs w:val="28"/>
        </w:rPr>
      </w:pPr>
      <w:r w:rsidRPr="00312160">
        <w:rPr>
          <w:sz w:val="28"/>
          <w:szCs w:val="28"/>
        </w:rPr>
        <w:t>федеральная государственная информационная система «Единая система межведомственного электронного взаимодействия»;</w:t>
      </w:r>
    </w:p>
    <w:p w14:paraId="44C12990" w14:textId="77777777" w:rsidR="00767C6E" w:rsidRPr="00312160" w:rsidRDefault="00767C6E" w:rsidP="00A377B9">
      <w:pPr>
        <w:pStyle w:val="ConsPlusNormal0"/>
        <w:ind w:firstLine="567"/>
        <w:jc w:val="both"/>
        <w:rPr>
          <w:sz w:val="28"/>
          <w:szCs w:val="28"/>
        </w:rPr>
      </w:pPr>
      <w:r w:rsidRPr="00312160">
        <w:rPr>
          <w:sz w:val="28"/>
          <w:szCs w:val="28"/>
        </w:rPr>
        <w:t>информационная система «Прикладная платформа «Государственные и муниципальные услуги».</w:t>
      </w:r>
    </w:p>
    <w:p w14:paraId="41645C98" w14:textId="028326E9" w:rsidR="00767C6E" w:rsidRPr="00312160" w:rsidRDefault="00767C6E" w:rsidP="00A377B9">
      <w:pPr>
        <w:pStyle w:val="ConsPlusNormal0"/>
        <w:ind w:firstLine="567"/>
        <w:jc w:val="both"/>
        <w:rPr>
          <w:sz w:val="28"/>
          <w:szCs w:val="28"/>
        </w:rPr>
      </w:pPr>
      <w:r w:rsidRPr="00312160">
        <w:rPr>
          <w:sz w:val="28"/>
          <w:szCs w:val="28"/>
        </w:rPr>
        <w:t>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w:t>
      </w:r>
      <w:r w:rsidR="00642C50" w:rsidRPr="00312160">
        <w:rPr>
          <w:sz w:val="28"/>
          <w:szCs w:val="28"/>
        </w:rPr>
        <w:t>ов</w:t>
      </w:r>
      <w:r w:rsidRPr="00312160">
        <w:rPr>
          <w:sz w:val="28"/>
          <w:szCs w:val="28"/>
        </w:rPr>
        <w:t xml:space="preserve"> выразил письменно желание получить запрашиваемые результаты предоставления государственной услуги в отношении несовершеннолетнего лично не </w:t>
      </w:r>
      <w:r w:rsidR="003810BB" w:rsidRPr="00312160">
        <w:rPr>
          <w:sz w:val="28"/>
          <w:szCs w:val="28"/>
        </w:rPr>
        <w:t>установлена</w:t>
      </w:r>
      <w:r w:rsidRPr="00312160">
        <w:rPr>
          <w:sz w:val="28"/>
          <w:szCs w:val="28"/>
        </w:rPr>
        <w:t>.</w:t>
      </w:r>
    </w:p>
    <w:p w14:paraId="6DF1E66A" w14:textId="131EE9C7" w:rsidR="0033451F" w:rsidRPr="00312160" w:rsidRDefault="00767C6E" w:rsidP="0033451F">
      <w:pPr>
        <w:pStyle w:val="ConsPlusNormal0"/>
        <w:ind w:firstLine="540"/>
        <w:jc w:val="both"/>
        <w:rPr>
          <w:sz w:val="28"/>
          <w:szCs w:val="28"/>
        </w:rPr>
      </w:pPr>
      <w:r w:rsidRPr="00312160">
        <w:rPr>
          <w:sz w:val="28"/>
          <w:szCs w:val="28"/>
        </w:rPr>
        <w:t xml:space="preserve">2.10.4. </w:t>
      </w:r>
      <w:r w:rsidR="0033451F" w:rsidRPr="00312160">
        <w:rPr>
          <w:sz w:val="28"/>
          <w:szCs w:val="28"/>
        </w:rPr>
        <w:t>Запросы о предоставлении государственной услуги могут быть направлены через МФЦ при наличии соответствующего соглашения о взаимодействии.</w:t>
      </w:r>
    </w:p>
    <w:p w14:paraId="74215954" w14:textId="73CB119E" w:rsidR="0033451F" w:rsidRPr="00312160" w:rsidRDefault="0033451F" w:rsidP="0033451F">
      <w:pPr>
        <w:pStyle w:val="ConsPlusNormal0"/>
        <w:ind w:firstLine="540"/>
        <w:jc w:val="both"/>
        <w:rPr>
          <w:sz w:val="28"/>
          <w:szCs w:val="28"/>
        </w:rPr>
      </w:pPr>
      <w:r w:rsidRPr="00312160">
        <w:rPr>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506FCCE3" w14:textId="5A4431A6" w:rsidR="00BB1530" w:rsidRPr="00312160" w:rsidRDefault="00BB1530" w:rsidP="0033451F">
      <w:pPr>
        <w:pStyle w:val="ConsPlusNormal0"/>
        <w:ind w:firstLine="540"/>
        <w:jc w:val="both"/>
        <w:rPr>
          <w:sz w:val="28"/>
          <w:szCs w:val="28"/>
        </w:rPr>
      </w:pPr>
      <w:r w:rsidRPr="00312160">
        <w:rPr>
          <w:color w:val="000000" w:themeColor="text1"/>
          <w:sz w:val="28"/>
          <w:szCs w:val="28"/>
        </w:rPr>
        <w:t xml:space="preserve">Предусмотрена возможность выдачи заявителю решения </w:t>
      </w:r>
      <w:r w:rsidRPr="00312160">
        <w:rPr>
          <w:sz w:val="28"/>
          <w:szCs w:val="28"/>
        </w:rPr>
        <w:t xml:space="preserve">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 </w:t>
      </w:r>
      <w:r w:rsidRPr="00312160">
        <w:rPr>
          <w:color w:val="000000" w:themeColor="text1"/>
          <w:sz w:val="28"/>
          <w:szCs w:val="28"/>
        </w:rPr>
        <w:t xml:space="preserve">по форме </w:t>
      </w:r>
      <w:r w:rsidRPr="00312160">
        <w:rPr>
          <w:sz w:val="28"/>
          <w:szCs w:val="28"/>
        </w:rPr>
        <w:t xml:space="preserve">согласно приложению № </w:t>
      </w:r>
      <w:r w:rsidR="00A2101C" w:rsidRPr="00312160">
        <w:rPr>
          <w:sz w:val="28"/>
          <w:szCs w:val="28"/>
        </w:rPr>
        <w:t>6</w:t>
      </w:r>
      <w:r w:rsidRPr="00312160">
        <w:rPr>
          <w:sz w:val="28"/>
          <w:szCs w:val="28"/>
        </w:rPr>
        <w:t xml:space="preserve"> к настоящему Регламенту через МФЦ.</w:t>
      </w:r>
    </w:p>
    <w:p w14:paraId="52BEBFB8" w14:textId="38E2C024" w:rsidR="00767C6E" w:rsidRPr="00312160" w:rsidRDefault="00767C6E" w:rsidP="00A377B9">
      <w:pPr>
        <w:pStyle w:val="ConsPlusNormal0"/>
        <w:ind w:firstLine="567"/>
        <w:jc w:val="both"/>
        <w:rPr>
          <w:sz w:val="28"/>
          <w:szCs w:val="28"/>
        </w:rPr>
      </w:pPr>
      <w:r w:rsidRPr="00312160">
        <w:rPr>
          <w:sz w:val="28"/>
          <w:szCs w:val="28"/>
        </w:rPr>
        <w:t>2.10.5. При предоставлении государственной услуги в электронной форме заявитель вправе:</w:t>
      </w:r>
    </w:p>
    <w:p w14:paraId="7ACDCCE8" w14:textId="424665F2" w:rsidR="00767C6E" w:rsidRPr="00312160" w:rsidRDefault="00767C6E" w:rsidP="00A377B9">
      <w:pPr>
        <w:pStyle w:val="ConsPlusNormal0"/>
        <w:ind w:firstLine="567"/>
        <w:jc w:val="both"/>
        <w:rPr>
          <w:sz w:val="28"/>
          <w:szCs w:val="28"/>
        </w:rPr>
      </w:pPr>
      <w:r w:rsidRPr="00312160">
        <w:rPr>
          <w:sz w:val="28"/>
          <w:szCs w:val="28"/>
        </w:rPr>
        <w:t>а) получить информацию о порядке и сроках предоставления государственной услуги, размещенную на Едином портале и на Республиканск</w:t>
      </w:r>
      <w:r w:rsidR="005D21C0" w:rsidRPr="00312160">
        <w:rPr>
          <w:sz w:val="28"/>
          <w:szCs w:val="28"/>
        </w:rPr>
        <w:t>ом</w:t>
      </w:r>
      <w:r w:rsidRPr="00312160">
        <w:rPr>
          <w:sz w:val="28"/>
          <w:szCs w:val="28"/>
        </w:rPr>
        <w:t xml:space="preserve"> портал</w:t>
      </w:r>
      <w:r w:rsidR="005D21C0" w:rsidRPr="00312160">
        <w:rPr>
          <w:sz w:val="28"/>
          <w:szCs w:val="28"/>
        </w:rPr>
        <w:t>е</w:t>
      </w:r>
      <w:r w:rsidRPr="00312160">
        <w:rPr>
          <w:sz w:val="28"/>
          <w:szCs w:val="28"/>
        </w:rPr>
        <w:t>;</w:t>
      </w:r>
    </w:p>
    <w:p w14:paraId="443AE308" w14:textId="7A2A0112" w:rsidR="00767C6E" w:rsidRPr="00312160" w:rsidRDefault="00767C6E" w:rsidP="00A377B9">
      <w:pPr>
        <w:pStyle w:val="ae"/>
        <w:ind w:firstLine="567"/>
        <w:jc w:val="both"/>
        <w:rPr>
          <w:rFonts w:ascii="Times New Roman" w:hAnsi="Times New Roman" w:cs="Times New Roman"/>
          <w:sz w:val="28"/>
          <w:szCs w:val="28"/>
        </w:rPr>
      </w:pPr>
      <w:r w:rsidRPr="00312160">
        <w:rPr>
          <w:rFonts w:ascii="Times New Roman" w:hAnsi="Times New Roman" w:cs="Times New Roman"/>
          <w:sz w:val="28"/>
          <w:szCs w:val="28"/>
        </w:rPr>
        <w:t>б) подать запрос</w:t>
      </w:r>
      <w:r w:rsidR="00642C50" w:rsidRPr="00312160">
        <w:rPr>
          <w:rFonts w:ascii="Times New Roman" w:hAnsi="Times New Roman" w:cs="Times New Roman"/>
          <w:sz w:val="28"/>
          <w:szCs w:val="28"/>
        </w:rPr>
        <w:t>ы</w:t>
      </w:r>
      <w:r w:rsidRPr="00312160">
        <w:rPr>
          <w:rFonts w:ascii="Times New Roman" w:hAnsi="Times New Roman" w:cs="Times New Roman"/>
          <w:sz w:val="28"/>
          <w:szCs w:val="28"/>
        </w:rPr>
        <w:t xml:space="preserve">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3" w:tooltip="Федеральный закон от 27.07.2010 N 210-ФЗ (ред. от 28.12.2024) &quot;Об организации предоставления государственных и муниципальных услуг&quot; {КонсультантПлюс}">
        <w:r w:rsidRPr="00312160">
          <w:rPr>
            <w:rFonts w:ascii="Times New Roman" w:hAnsi="Times New Roman" w:cs="Times New Roman"/>
            <w:sz w:val="28"/>
            <w:szCs w:val="28"/>
          </w:rPr>
          <w:t>пунктом 72 части 1 статьи 16</w:t>
        </w:r>
      </w:hyperlink>
      <w:r w:rsidRPr="00312160">
        <w:rPr>
          <w:rFonts w:ascii="Times New Roman" w:hAnsi="Times New Roman" w:cs="Times New Roman"/>
          <w:sz w:val="28"/>
          <w:szCs w:val="28"/>
        </w:rPr>
        <w:t xml:space="preserve"> </w:t>
      </w:r>
      <w:r w:rsidR="002C2FA8" w:rsidRPr="00312160">
        <w:rPr>
          <w:rFonts w:ascii="Times New Roman" w:hAnsi="Times New Roman" w:cs="Times New Roman"/>
          <w:sz w:val="28"/>
          <w:szCs w:val="28"/>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Pr="00312160">
        <w:rPr>
          <w:rFonts w:ascii="Times New Roman" w:hAnsi="Times New Roman" w:cs="Times New Roman"/>
          <w:sz w:val="28"/>
          <w:szCs w:val="28"/>
        </w:rPr>
        <w:t xml:space="preserve">, с использованием </w:t>
      </w:r>
      <w:r w:rsidR="003810BB" w:rsidRPr="00312160">
        <w:rPr>
          <w:rFonts w:ascii="Times New Roman" w:hAnsi="Times New Roman" w:cs="Times New Roman"/>
          <w:sz w:val="28"/>
          <w:szCs w:val="28"/>
        </w:rPr>
        <w:t xml:space="preserve">Единого портала или </w:t>
      </w:r>
      <w:r w:rsidRPr="00312160">
        <w:rPr>
          <w:rFonts w:ascii="Times New Roman" w:hAnsi="Times New Roman" w:cs="Times New Roman"/>
          <w:sz w:val="28"/>
          <w:szCs w:val="28"/>
        </w:rPr>
        <w:t>Ре</w:t>
      </w:r>
      <w:r w:rsidR="003810BB" w:rsidRPr="00312160">
        <w:rPr>
          <w:rFonts w:ascii="Times New Roman" w:hAnsi="Times New Roman" w:cs="Times New Roman"/>
          <w:sz w:val="28"/>
          <w:szCs w:val="28"/>
        </w:rPr>
        <w:t>гион</w:t>
      </w:r>
      <w:r w:rsidR="00310F83" w:rsidRPr="00312160">
        <w:rPr>
          <w:rFonts w:ascii="Times New Roman" w:hAnsi="Times New Roman" w:cs="Times New Roman"/>
          <w:sz w:val="28"/>
          <w:szCs w:val="28"/>
        </w:rPr>
        <w:t>а</w:t>
      </w:r>
      <w:r w:rsidR="003810BB" w:rsidRPr="00312160">
        <w:rPr>
          <w:rFonts w:ascii="Times New Roman" w:hAnsi="Times New Roman" w:cs="Times New Roman"/>
          <w:sz w:val="28"/>
          <w:szCs w:val="28"/>
        </w:rPr>
        <w:t>льного</w:t>
      </w:r>
      <w:r w:rsidRPr="00312160">
        <w:rPr>
          <w:rFonts w:ascii="Times New Roman" w:hAnsi="Times New Roman" w:cs="Times New Roman"/>
          <w:sz w:val="28"/>
          <w:szCs w:val="28"/>
        </w:rPr>
        <w:t xml:space="preserve"> портала;</w:t>
      </w:r>
    </w:p>
    <w:p w14:paraId="0E01AF01" w14:textId="77777777" w:rsidR="00310F83" w:rsidRPr="00312160" w:rsidRDefault="00310F83" w:rsidP="00310F83">
      <w:pPr>
        <w:pStyle w:val="ConsPlusNormal0"/>
        <w:ind w:firstLine="540"/>
        <w:jc w:val="both"/>
        <w:rPr>
          <w:sz w:val="28"/>
          <w:szCs w:val="28"/>
        </w:rPr>
      </w:pPr>
      <w:r w:rsidRPr="00312160">
        <w:rPr>
          <w:sz w:val="28"/>
          <w:szCs w:val="28"/>
        </w:rPr>
        <w:t>в) получить сведения о ходе выполнения запроса о предоставлении государственной услуги, поданных в электронной форме (при наличии технической возможности);</w:t>
      </w:r>
    </w:p>
    <w:p w14:paraId="6DAB4A62" w14:textId="75227B2B" w:rsidR="00767C6E" w:rsidRPr="00312160" w:rsidRDefault="00767C6E" w:rsidP="00A377B9">
      <w:pPr>
        <w:pStyle w:val="ConsPlusNormal0"/>
        <w:ind w:firstLine="567"/>
        <w:jc w:val="both"/>
        <w:rPr>
          <w:sz w:val="28"/>
          <w:szCs w:val="28"/>
        </w:rPr>
      </w:pPr>
      <w:r w:rsidRPr="00312160">
        <w:rPr>
          <w:sz w:val="28"/>
          <w:szCs w:val="28"/>
        </w:rPr>
        <w:t>г) осуществить оценку качества предоставления государственной услуги посредством Единого портала</w:t>
      </w:r>
      <w:r w:rsidR="00E94FC4" w:rsidRPr="00312160">
        <w:rPr>
          <w:sz w:val="28"/>
          <w:szCs w:val="28"/>
        </w:rPr>
        <w:t xml:space="preserve"> или Регионального портала</w:t>
      </w:r>
      <w:r w:rsidRPr="00312160">
        <w:rPr>
          <w:sz w:val="28"/>
          <w:szCs w:val="28"/>
        </w:rPr>
        <w:t>;</w:t>
      </w:r>
    </w:p>
    <w:p w14:paraId="5F518ECE" w14:textId="77777777" w:rsidR="00767C6E" w:rsidRPr="00312160" w:rsidRDefault="00767C6E" w:rsidP="00A377B9">
      <w:pPr>
        <w:pStyle w:val="ConsPlusNormal0"/>
        <w:ind w:firstLine="567"/>
        <w:jc w:val="both"/>
        <w:rPr>
          <w:sz w:val="28"/>
          <w:szCs w:val="28"/>
        </w:rPr>
      </w:pPr>
      <w:r w:rsidRPr="00312160">
        <w:rPr>
          <w:sz w:val="28"/>
          <w:szCs w:val="28"/>
        </w:rPr>
        <w:t>д) получить результат предоставления государственной услуги в форме электронного документа;</w:t>
      </w:r>
    </w:p>
    <w:p w14:paraId="56E062C1" w14:textId="568CBBA0" w:rsidR="00767C6E" w:rsidRPr="00312160" w:rsidRDefault="00767C6E" w:rsidP="00A377B9">
      <w:pPr>
        <w:pStyle w:val="ConsPlusNormal0"/>
        <w:ind w:firstLine="567"/>
        <w:jc w:val="both"/>
        <w:rPr>
          <w:sz w:val="28"/>
          <w:szCs w:val="28"/>
        </w:rPr>
      </w:pPr>
      <w:r w:rsidRPr="00312160">
        <w:rPr>
          <w:sz w:val="28"/>
          <w:szCs w:val="28"/>
        </w:rPr>
        <w:t>е) подать жалобу на решение и действие (бездействие) Управления (отдела), а также его должностных лиц, государственных служащих посредством Единого портала или Ре</w:t>
      </w:r>
      <w:r w:rsidR="004C5D8D" w:rsidRPr="00312160">
        <w:rPr>
          <w:sz w:val="28"/>
          <w:szCs w:val="28"/>
        </w:rPr>
        <w:t>гионального</w:t>
      </w:r>
      <w:r w:rsidRPr="00312160">
        <w:rPr>
          <w:sz w:val="28"/>
          <w:szCs w:val="28"/>
        </w:rPr>
        <w:t xml:space="preserve">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312160">
        <w:rPr>
          <w:sz w:val="28"/>
          <w:szCs w:val="28"/>
        </w:rPr>
        <w:lastRenderedPageBreak/>
        <w:t>предоставляющими государственные и муниципальные услуги, их должностными лицами, государственными и муниципальными служащими.</w:t>
      </w:r>
    </w:p>
    <w:p w14:paraId="793971DB" w14:textId="5D26FCF2" w:rsidR="00767C6E" w:rsidRPr="00312160" w:rsidRDefault="00767C6E" w:rsidP="00A377B9">
      <w:pPr>
        <w:pStyle w:val="ae"/>
        <w:ind w:firstLine="567"/>
        <w:jc w:val="both"/>
        <w:rPr>
          <w:sz w:val="28"/>
          <w:szCs w:val="28"/>
        </w:rPr>
      </w:pPr>
      <w:r w:rsidRPr="00312160">
        <w:rPr>
          <w:rFonts w:ascii="Times New Roman" w:hAnsi="Times New Roman" w:cs="Times New Roman"/>
          <w:sz w:val="28"/>
          <w:szCs w:val="28"/>
        </w:rPr>
        <w:t>2.10.6. Формирование запрос</w:t>
      </w:r>
      <w:r w:rsidR="00642C50" w:rsidRPr="00312160">
        <w:rPr>
          <w:rFonts w:ascii="Times New Roman" w:hAnsi="Times New Roman" w:cs="Times New Roman"/>
          <w:sz w:val="28"/>
          <w:szCs w:val="28"/>
        </w:rPr>
        <w:t>ов</w:t>
      </w:r>
      <w:r w:rsidRPr="00312160">
        <w:rPr>
          <w:rFonts w:ascii="Times New Roman" w:hAnsi="Times New Roman" w:cs="Times New Roman"/>
          <w:sz w:val="28"/>
          <w:szCs w:val="28"/>
        </w:rPr>
        <w:t xml:space="preserve"> осуществляется посредством заполнения электронн</w:t>
      </w:r>
      <w:r w:rsidR="004C5D8D" w:rsidRPr="00312160">
        <w:rPr>
          <w:rFonts w:ascii="Times New Roman" w:hAnsi="Times New Roman" w:cs="Times New Roman"/>
          <w:sz w:val="28"/>
          <w:szCs w:val="28"/>
        </w:rPr>
        <w:t>ой</w:t>
      </w:r>
      <w:r w:rsidRPr="00312160">
        <w:rPr>
          <w:rFonts w:ascii="Times New Roman" w:hAnsi="Times New Roman" w:cs="Times New Roman"/>
          <w:sz w:val="28"/>
          <w:szCs w:val="28"/>
        </w:rPr>
        <w:t xml:space="preserve"> форм</w:t>
      </w:r>
      <w:r w:rsidR="004C5D8D" w:rsidRPr="00312160">
        <w:rPr>
          <w:rFonts w:ascii="Times New Roman" w:hAnsi="Times New Roman" w:cs="Times New Roman"/>
          <w:sz w:val="28"/>
          <w:szCs w:val="28"/>
        </w:rPr>
        <w:t>ы</w:t>
      </w:r>
      <w:r w:rsidRPr="00312160">
        <w:rPr>
          <w:rFonts w:ascii="Times New Roman" w:hAnsi="Times New Roman" w:cs="Times New Roman"/>
          <w:sz w:val="28"/>
          <w:szCs w:val="28"/>
        </w:rPr>
        <w:t xml:space="preserve"> запрос</w:t>
      </w:r>
      <w:r w:rsidR="004C5D8D" w:rsidRPr="00312160">
        <w:rPr>
          <w:rFonts w:ascii="Times New Roman" w:hAnsi="Times New Roman" w:cs="Times New Roman"/>
          <w:sz w:val="28"/>
          <w:szCs w:val="28"/>
        </w:rPr>
        <w:t>а</w:t>
      </w:r>
      <w:r w:rsidRPr="00312160">
        <w:rPr>
          <w:rFonts w:ascii="Times New Roman" w:hAnsi="Times New Roman" w:cs="Times New Roman"/>
          <w:sz w:val="28"/>
          <w:szCs w:val="28"/>
        </w:rPr>
        <w:t xml:space="preserve"> на Едином портале или Ре</w:t>
      </w:r>
      <w:r w:rsidR="004C5D8D" w:rsidRPr="00312160">
        <w:rPr>
          <w:rFonts w:ascii="Times New Roman" w:hAnsi="Times New Roman" w:cs="Times New Roman"/>
          <w:sz w:val="28"/>
          <w:szCs w:val="28"/>
        </w:rPr>
        <w:t>гиональном</w:t>
      </w:r>
      <w:r w:rsidRPr="00312160">
        <w:rPr>
          <w:rFonts w:ascii="Times New Roman" w:hAnsi="Times New Roman" w:cs="Times New Roman"/>
          <w:sz w:val="28"/>
          <w:szCs w:val="28"/>
        </w:rPr>
        <w:t xml:space="preserve"> портале без необходимости дополнительной подачи запрос</w:t>
      </w:r>
      <w:r w:rsidR="00642C50" w:rsidRPr="00312160">
        <w:rPr>
          <w:rFonts w:ascii="Times New Roman" w:hAnsi="Times New Roman" w:cs="Times New Roman"/>
          <w:sz w:val="28"/>
          <w:szCs w:val="28"/>
        </w:rPr>
        <w:t>ов</w:t>
      </w:r>
      <w:r w:rsidRPr="00312160">
        <w:rPr>
          <w:rFonts w:ascii="Times New Roman" w:hAnsi="Times New Roman" w:cs="Times New Roman"/>
          <w:sz w:val="28"/>
          <w:szCs w:val="28"/>
        </w:rPr>
        <w:t xml:space="preserve"> в какой-либо иной форме. В этом случае заявитель или его законный представитель авторизуется на </w:t>
      </w:r>
      <w:r w:rsidR="004C5D8D" w:rsidRPr="00312160">
        <w:rPr>
          <w:rFonts w:ascii="Times New Roman" w:hAnsi="Times New Roman" w:cs="Times New Roman"/>
          <w:sz w:val="28"/>
          <w:szCs w:val="28"/>
        </w:rPr>
        <w:t xml:space="preserve">Региональном </w:t>
      </w:r>
      <w:r w:rsidRPr="00312160">
        <w:rPr>
          <w:rFonts w:ascii="Times New Roman" w:hAnsi="Times New Roman" w:cs="Times New Roman"/>
          <w:sz w:val="28"/>
          <w:szCs w:val="28"/>
        </w:rPr>
        <w:t xml:space="preserve">портале или на Едином портале посредством подтвержденной учетной записи в </w:t>
      </w:r>
      <w:r w:rsidR="008C1BA4" w:rsidRPr="00312160">
        <w:rPr>
          <w:rFonts w:ascii="Times New Roman" w:hAnsi="Times New Roman" w:cs="Times New Roman"/>
          <w:sz w:val="28"/>
          <w:szCs w:val="28"/>
        </w:rPr>
        <w:t xml:space="preserve">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312160">
        <w:rPr>
          <w:rFonts w:ascii="Times New Roman" w:hAnsi="Times New Roman" w:cs="Times New Roman"/>
          <w:sz w:val="28"/>
          <w:szCs w:val="28"/>
        </w:rPr>
        <w:t>, заполняет запрос</w:t>
      </w:r>
      <w:r w:rsidR="00642C50" w:rsidRPr="00312160">
        <w:rPr>
          <w:rFonts w:ascii="Times New Roman" w:hAnsi="Times New Roman" w:cs="Times New Roman"/>
          <w:sz w:val="28"/>
          <w:szCs w:val="28"/>
        </w:rPr>
        <w:t>ы</w:t>
      </w:r>
      <w:r w:rsidRPr="00312160">
        <w:rPr>
          <w:rFonts w:ascii="Times New Roman" w:hAnsi="Times New Roman" w:cs="Times New Roman"/>
          <w:sz w:val="28"/>
          <w:szCs w:val="28"/>
        </w:rPr>
        <w:t xml:space="preserve"> с использованием интерактивной формы в электронном виде.</w:t>
      </w:r>
    </w:p>
    <w:p w14:paraId="2BD1E668" w14:textId="1C0A7C87" w:rsidR="00767C6E" w:rsidRPr="00312160" w:rsidRDefault="00767C6E" w:rsidP="00A377B9">
      <w:pPr>
        <w:pStyle w:val="ConsPlusNormal0"/>
        <w:ind w:firstLine="567"/>
        <w:jc w:val="both"/>
        <w:rPr>
          <w:sz w:val="28"/>
          <w:szCs w:val="28"/>
        </w:rPr>
      </w:pPr>
      <w:r w:rsidRPr="00312160">
        <w:rPr>
          <w:sz w:val="28"/>
          <w:szCs w:val="28"/>
        </w:rPr>
        <w:t xml:space="preserve">2.10.8. Запись заявителей на прием в Управление (отдел) (далее - запись) осуществляется посредством Единого портала или </w:t>
      </w:r>
      <w:r w:rsidR="004C5D8D" w:rsidRPr="00312160">
        <w:rPr>
          <w:sz w:val="28"/>
          <w:szCs w:val="28"/>
        </w:rPr>
        <w:t>Регионального</w:t>
      </w:r>
      <w:r w:rsidRPr="00312160">
        <w:rPr>
          <w:sz w:val="28"/>
          <w:szCs w:val="28"/>
        </w:rPr>
        <w:t xml:space="preserve"> портала, телефонной связи по номеру Управления (отдела).</w:t>
      </w:r>
    </w:p>
    <w:p w14:paraId="2E80E366" w14:textId="77777777" w:rsidR="00767C6E" w:rsidRPr="00312160" w:rsidRDefault="00767C6E" w:rsidP="00A377B9">
      <w:pPr>
        <w:pStyle w:val="ConsPlusNormal0"/>
        <w:ind w:firstLine="567"/>
        <w:jc w:val="both"/>
        <w:rPr>
          <w:sz w:val="28"/>
          <w:szCs w:val="28"/>
        </w:rPr>
      </w:pPr>
      <w:r w:rsidRPr="00312160">
        <w:rPr>
          <w:sz w:val="28"/>
          <w:szCs w:val="28"/>
        </w:rPr>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14:paraId="21A07BB3" w14:textId="132E1C7A" w:rsidR="00767C6E" w:rsidRPr="00312160" w:rsidRDefault="00767C6E" w:rsidP="00A377B9">
      <w:pPr>
        <w:pStyle w:val="ConsPlusNormal0"/>
        <w:ind w:firstLine="567"/>
        <w:jc w:val="both"/>
        <w:rPr>
          <w:sz w:val="28"/>
          <w:szCs w:val="28"/>
        </w:rPr>
      </w:pPr>
      <w:r w:rsidRPr="00312160">
        <w:rPr>
          <w:sz w:val="28"/>
          <w:szCs w:val="28"/>
        </w:rPr>
        <w:t xml:space="preserve">Для осуществления предварительной записи посредством </w:t>
      </w:r>
      <w:r w:rsidR="0044321C" w:rsidRPr="00312160">
        <w:rPr>
          <w:sz w:val="28"/>
          <w:szCs w:val="28"/>
        </w:rPr>
        <w:t>Единого портала или Регионального портала</w:t>
      </w:r>
      <w:r w:rsidRPr="00312160">
        <w:rPr>
          <w:sz w:val="28"/>
          <w:szCs w:val="28"/>
        </w:rPr>
        <w:t xml:space="preserve"> заявителю необходимо указать запрашиваемые системой данные, в том числе:</w:t>
      </w:r>
    </w:p>
    <w:p w14:paraId="24B64BFC" w14:textId="77777777" w:rsidR="00767C6E" w:rsidRPr="00312160" w:rsidRDefault="00767C6E" w:rsidP="00A377B9">
      <w:pPr>
        <w:pStyle w:val="ConsPlusNormal0"/>
        <w:ind w:firstLine="567"/>
        <w:jc w:val="both"/>
        <w:rPr>
          <w:sz w:val="28"/>
          <w:szCs w:val="28"/>
        </w:rPr>
      </w:pPr>
      <w:r w:rsidRPr="00312160">
        <w:rPr>
          <w:sz w:val="28"/>
          <w:szCs w:val="28"/>
        </w:rPr>
        <w:t>фамилию, имя, отчество (при наличии);</w:t>
      </w:r>
    </w:p>
    <w:p w14:paraId="008DC0BE" w14:textId="77777777" w:rsidR="00767C6E" w:rsidRPr="00312160" w:rsidRDefault="00767C6E" w:rsidP="00A377B9">
      <w:pPr>
        <w:pStyle w:val="ConsPlusNormal0"/>
        <w:ind w:firstLine="567"/>
        <w:jc w:val="both"/>
        <w:rPr>
          <w:sz w:val="28"/>
          <w:szCs w:val="28"/>
        </w:rPr>
      </w:pPr>
      <w:r w:rsidRPr="00312160">
        <w:rPr>
          <w:sz w:val="28"/>
          <w:szCs w:val="28"/>
        </w:rPr>
        <w:t>номер телефона;</w:t>
      </w:r>
    </w:p>
    <w:p w14:paraId="5927E35B" w14:textId="77777777" w:rsidR="00767C6E" w:rsidRPr="00312160" w:rsidRDefault="00767C6E" w:rsidP="00A377B9">
      <w:pPr>
        <w:pStyle w:val="ConsPlusNormal0"/>
        <w:ind w:firstLine="567"/>
        <w:jc w:val="both"/>
        <w:rPr>
          <w:sz w:val="28"/>
          <w:szCs w:val="28"/>
        </w:rPr>
      </w:pPr>
      <w:r w:rsidRPr="00312160">
        <w:rPr>
          <w:sz w:val="28"/>
          <w:szCs w:val="28"/>
        </w:rPr>
        <w:t>адрес электронной почты (по желанию);</w:t>
      </w:r>
    </w:p>
    <w:p w14:paraId="6A4A0BF3" w14:textId="77777777" w:rsidR="00767C6E" w:rsidRPr="00312160" w:rsidRDefault="00767C6E" w:rsidP="00A377B9">
      <w:pPr>
        <w:pStyle w:val="ConsPlusNormal0"/>
        <w:ind w:firstLine="567"/>
        <w:jc w:val="both"/>
        <w:rPr>
          <w:sz w:val="28"/>
          <w:szCs w:val="28"/>
        </w:rPr>
      </w:pPr>
      <w:r w:rsidRPr="00312160">
        <w:rPr>
          <w:sz w:val="28"/>
          <w:szCs w:val="28"/>
        </w:rPr>
        <w:t>желаемую дату и время приема.</w:t>
      </w:r>
    </w:p>
    <w:p w14:paraId="35B9522E" w14:textId="77777777" w:rsidR="00767C6E" w:rsidRPr="00312160" w:rsidRDefault="00767C6E" w:rsidP="00A377B9">
      <w:pPr>
        <w:pStyle w:val="ConsPlusNormal0"/>
        <w:ind w:firstLine="567"/>
        <w:jc w:val="both"/>
        <w:rPr>
          <w:sz w:val="28"/>
          <w:szCs w:val="28"/>
        </w:rPr>
      </w:pPr>
      <w:r w:rsidRPr="0031216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1926D94" w14:textId="77777777" w:rsidR="00767C6E" w:rsidRPr="00312160" w:rsidRDefault="00767C6E" w:rsidP="00A377B9">
      <w:pPr>
        <w:pStyle w:val="ConsPlusNormal0"/>
        <w:ind w:firstLine="567"/>
        <w:jc w:val="both"/>
        <w:rPr>
          <w:sz w:val="28"/>
          <w:szCs w:val="28"/>
        </w:rPr>
      </w:pPr>
      <w:r w:rsidRPr="0031216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828975" w14:textId="77777777" w:rsidR="00767C6E" w:rsidRPr="00312160" w:rsidRDefault="00767C6E" w:rsidP="00A377B9">
      <w:pPr>
        <w:pStyle w:val="ConsPlusNormal0"/>
        <w:ind w:firstLine="567"/>
        <w:jc w:val="both"/>
        <w:rPr>
          <w:sz w:val="28"/>
          <w:szCs w:val="28"/>
        </w:rPr>
      </w:pPr>
      <w:r w:rsidRPr="00312160">
        <w:rPr>
          <w:sz w:val="28"/>
          <w:szCs w:val="28"/>
        </w:rPr>
        <w:t>Заявитель в любое время вправе отказаться от предварительной записи.</w:t>
      </w:r>
    </w:p>
    <w:p w14:paraId="6FDFF3F1" w14:textId="77777777" w:rsidR="00767C6E" w:rsidRPr="00312160" w:rsidRDefault="00767C6E" w:rsidP="00A377B9">
      <w:pPr>
        <w:pStyle w:val="ConsPlusNormal0"/>
        <w:ind w:firstLine="567"/>
        <w:jc w:val="both"/>
        <w:rPr>
          <w:sz w:val="28"/>
          <w:szCs w:val="28"/>
        </w:rPr>
      </w:pPr>
      <w:r w:rsidRPr="0031216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D9E455B" w14:textId="77777777" w:rsidR="00767C6E" w:rsidRPr="00312160" w:rsidRDefault="00767C6E" w:rsidP="00A377B9">
      <w:pPr>
        <w:pStyle w:val="ConsPlusNormal0"/>
        <w:ind w:firstLine="567"/>
        <w:jc w:val="both"/>
        <w:rPr>
          <w:sz w:val="28"/>
          <w:szCs w:val="28"/>
        </w:rPr>
      </w:pPr>
      <w:r w:rsidRPr="00312160">
        <w:rPr>
          <w:sz w:val="28"/>
          <w:szCs w:val="28"/>
        </w:rPr>
        <w:t>Отсутствие предварительной записи не препятствует приему заявителя в порядке очередности.</w:t>
      </w:r>
    </w:p>
    <w:p w14:paraId="3BD7A7F9" w14:textId="4F236362" w:rsidR="00767C6E" w:rsidRPr="00312160" w:rsidRDefault="00767C6E" w:rsidP="00A377B9">
      <w:pPr>
        <w:pStyle w:val="ConsPlusNormal0"/>
        <w:ind w:firstLine="567"/>
        <w:jc w:val="both"/>
        <w:rPr>
          <w:sz w:val="28"/>
          <w:szCs w:val="28"/>
        </w:rPr>
      </w:pPr>
      <w:r w:rsidRPr="00312160">
        <w:rPr>
          <w:sz w:val="28"/>
          <w:szCs w:val="28"/>
        </w:rPr>
        <w:t>2.10.9. При подаче запрос</w:t>
      </w:r>
      <w:r w:rsidR="00642C50" w:rsidRPr="00312160">
        <w:rPr>
          <w:sz w:val="28"/>
          <w:szCs w:val="28"/>
        </w:rPr>
        <w:t>ов</w:t>
      </w:r>
      <w:r w:rsidRPr="00312160">
        <w:rPr>
          <w:sz w:val="28"/>
          <w:szCs w:val="28"/>
        </w:rPr>
        <w:t xml:space="preserve"> через Единый портал, Ре</w:t>
      </w:r>
      <w:r w:rsidR="003F483A" w:rsidRPr="00312160">
        <w:rPr>
          <w:sz w:val="28"/>
          <w:szCs w:val="28"/>
        </w:rPr>
        <w:t>гиональный</w:t>
      </w:r>
      <w:r w:rsidRPr="00312160">
        <w:rPr>
          <w:sz w:val="28"/>
          <w:szCs w:val="28"/>
        </w:rPr>
        <w:t xml:space="preserve"> портал уведомление о принятом решении об оказании (об отказе в оказании) государственной социальной помощи, об оказании (об отказе в оказании) государственной социальной помощи на основании социального контракта направляется в электронной форме.</w:t>
      </w:r>
    </w:p>
    <w:p w14:paraId="5B53D54B" w14:textId="77777777" w:rsidR="00767C6E" w:rsidRPr="00312160" w:rsidRDefault="00767C6E" w:rsidP="00A377B9">
      <w:pPr>
        <w:pStyle w:val="ConsPlusNormal0"/>
        <w:ind w:firstLine="567"/>
        <w:jc w:val="both"/>
        <w:rPr>
          <w:sz w:val="28"/>
          <w:szCs w:val="28"/>
        </w:rPr>
      </w:pPr>
      <w:r w:rsidRPr="00312160">
        <w:rPr>
          <w:sz w:val="28"/>
          <w:szCs w:val="28"/>
        </w:rPr>
        <w:lastRenderedPageBreak/>
        <w:t>2.10.10. Информация о порядке предоставления государственной услуги размещается на государственных языках Республики Татарстан.</w:t>
      </w:r>
    </w:p>
    <w:p w14:paraId="3A2A9648" w14:textId="77777777" w:rsidR="00767C6E" w:rsidRPr="00312160" w:rsidRDefault="00767C6E" w:rsidP="00A377B9">
      <w:pPr>
        <w:widowControl w:val="0"/>
        <w:autoSpaceDE w:val="0"/>
        <w:autoSpaceDN w:val="0"/>
        <w:adjustRightInd w:val="0"/>
        <w:ind w:firstLine="567"/>
        <w:jc w:val="both"/>
        <w:rPr>
          <w:rFonts w:ascii="Times New Roman" w:hAnsi="Times New Roman"/>
          <w:sz w:val="28"/>
          <w:szCs w:val="28"/>
        </w:rPr>
      </w:pPr>
      <w:r w:rsidRPr="00312160">
        <w:rPr>
          <w:rFonts w:ascii="Times New Roman" w:eastAsia="Times New Roman" w:hAnsi="Times New Roman"/>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312160">
        <w:rPr>
          <w:rFonts w:ascii="Times New Roman" w:hAnsi="Times New Roman"/>
          <w:sz w:val="28"/>
          <w:szCs w:val="28"/>
        </w:rPr>
        <w:t>.</w:t>
      </w:r>
    </w:p>
    <w:p w14:paraId="0ED4218D" w14:textId="77777777" w:rsidR="00767C6E" w:rsidRPr="00312160" w:rsidRDefault="00767C6E" w:rsidP="00A377B9">
      <w:pPr>
        <w:pStyle w:val="ConsPlusNormal0"/>
        <w:ind w:firstLine="567"/>
        <w:jc w:val="both"/>
        <w:rPr>
          <w:sz w:val="28"/>
          <w:szCs w:val="28"/>
        </w:rPr>
      </w:pPr>
    </w:p>
    <w:p w14:paraId="7B17C615" w14:textId="77777777" w:rsidR="00767C6E" w:rsidRPr="00312160" w:rsidRDefault="00767C6E" w:rsidP="00A377B9">
      <w:pPr>
        <w:pStyle w:val="ConsPlusTitle0"/>
        <w:ind w:firstLine="567"/>
        <w:jc w:val="center"/>
        <w:outlineLvl w:val="2"/>
        <w:rPr>
          <w:rFonts w:ascii="Times New Roman" w:hAnsi="Times New Roman" w:cs="Times New Roman"/>
          <w:b w:val="0"/>
          <w:sz w:val="28"/>
          <w:szCs w:val="28"/>
        </w:rPr>
      </w:pPr>
      <w:r w:rsidRPr="00312160">
        <w:rPr>
          <w:rFonts w:ascii="Times New Roman" w:hAnsi="Times New Roman" w:cs="Times New Roman"/>
          <w:b w:val="0"/>
          <w:sz w:val="28"/>
          <w:szCs w:val="28"/>
        </w:rPr>
        <w:t>2.11. Исчерпывающий перечень документов, необходимых</w:t>
      </w:r>
    </w:p>
    <w:p w14:paraId="5A1705BE" w14:textId="7777777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для предоставления государственной услуги</w:t>
      </w:r>
    </w:p>
    <w:p w14:paraId="40443C70" w14:textId="77777777" w:rsidR="00767C6E" w:rsidRPr="00312160" w:rsidRDefault="00767C6E" w:rsidP="00A377B9">
      <w:pPr>
        <w:pStyle w:val="ConsPlusNormal0"/>
        <w:ind w:firstLine="567"/>
        <w:jc w:val="both"/>
        <w:rPr>
          <w:sz w:val="28"/>
          <w:szCs w:val="28"/>
        </w:rPr>
      </w:pPr>
    </w:p>
    <w:p w14:paraId="14CF7C8B" w14:textId="633975D7" w:rsidR="00767C6E" w:rsidRPr="00312160" w:rsidRDefault="00767C6E" w:rsidP="00A377B9">
      <w:pPr>
        <w:widowControl w:val="0"/>
        <w:ind w:right="-1" w:firstLine="567"/>
        <w:jc w:val="both"/>
      </w:pPr>
      <w:bookmarkStart w:id="5" w:name="P145"/>
      <w:bookmarkEnd w:id="5"/>
      <w:r w:rsidRPr="00312160">
        <w:rPr>
          <w:rFonts w:ascii="Times New Roman" w:eastAsia="Times New Roman" w:hAnsi="Times New Roman"/>
          <w:sz w:val="28"/>
          <w:szCs w:val="28"/>
        </w:rPr>
        <w:t xml:space="preserve">2.11.1. </w:t>
      </w:r>
      <w:r w:rsidRPr="00312160">
        <w:rPr>
          <w:rFonts w:ascii="Times New Roman" w:hAnsi="Times New Roman"/>
          <w:sz w:val="28"/>
          <w:szCs w:val="28"/>
        </w:rPr>
        <w:t xml:space="preserve">В таблице приложения № </w:t>
      </w:r>
      <w:r w:rsidR="00717B4C" w:rsidRPr="00312160">
        <w:rPr>
          <w:rFonts w:ascii="Times New Roman" w:hAnsi="Times New Roman"/>
          <w:sz w:val="28"/>
          <w:szCs w:val="28"/>
        </w:rPr>
        <w:t>3</w:t>
      </w:r>
      <w:r w:rsidRPr="00312160">
        <w:rPr>
          <w:rFonts w:ascii="Times New Roman" w:hAnsi="Times New Roman"/>
          <w:sz w:val="28"/>
          <w:szCs w:val="28"/>
        </w:rPr>
        <w:t xml:space="preserve"> к Регламенту приведен исчерпывающий перечень документов, необходимых для предоставления государственной услуги, с разделением на:</w:t>
      </w:r>
    </w:p>
    <w:p w14:paraId="76E98A87" w14:textId="77777777" w:rsidR="00767C6E" w:rsidRPr="00312160" w:rsidRDefault="00767C6E" w:rsidP="00A377B9">
      <w:pPr>
        <w:widowControl w:val="0"/>
        <w:ind w:right="-1" w:firstLine="567"/>
        <w:jc w:val="both"/>
        <w:rPr>
          <w:rFonts w:ascii="Times New Roman" w:hAnsi="Times New Roman"/>
          <w:sz w:val="28"/>
          <w:szCs w:val="28"/>
        </w:rPr>
      </w:pPr>
      <w:r w:rsidRPr="00312160">
        <w:rPr>
          <w:rFonts w:ascii="Times New Roman" w:hAnsi="Times New Roman"/>
          <w:sz w:val="28"/>
          <w:szCs w:val="28"/>
        </w:rPr>
        <w:t>а) документы, которые заявитель должен представить самостоятельно, для предоставления государственной услуги;</w:t>
      </w:r>
    </w:p>
    <w:p w14:paraId="7874596C" w14:textId="77777777" w:rsidR="00767C6E" w:rsidRPr="00312160" w:rsidRDefault="00767C6E" w:rsidP="00A377B9">
      <w:pPr>
        <w:widowControl w:val="0"/>
        <w:ind w:right="-1" w:firstLine="567"/>
        <w:jc w:val="both"/>
        <w:rPr>
          <w:rFonts w:ascii="Times New Roman" w:hAnsi="Times New Roman"/>
          <w:sz w:val="28"/>
          <w:szCs w:val="28"/>
        </w:rPr>
      </w:pPr>
      <w:r w:rsidRPr="00312160">
        <w:rPr>
          <w:rFonts w:ascii="Times New Roman" w:hAnsi="Times New Roman"/>
          <w:sz w:val="28"/>
          <w:szCs w:val="28"/>
        </w:rPr>
        <w:t xml:space="preserve">б) документы, запрашиваемые в порядке межведомственного информационного взаимодействия, которые заявитель вправе представить самостоятельно, для предоставления государственной услуги. </w:t>
      </w:r>
    </w:p>
    <w:p w14:paraId="02AB2F13" w14:textId="77777777" w:rsidR="00A2101C" w:rsidRPr="00312160" w:rsidRDefault="00110E94" w:rsidP="0025254C">
      <w:pPr>
        <w:widowControl w:val="0"/>
        <w:ind w:right="57" w:firstLine="567"/>
        <w:jc w:val="both"/>
        <w:rPr>
          <w:rFonts w:ascii="Times New Roman" w:hAnsi="Times New Roman"/>
          <w:sz w:val="28"/>
          <w:szCs w:val="28"/>
        </w:rPr>
      </w:pPr>
      <w:r w:rsidRPr="00312160">
        <w:rPr>
          <w:rFonts w:ascii="Times New Roman" w:hAnsi="Times New Roman"/>
          <w:sz w:val="28"/>
          <w:szCs w:val="28"/>
        </w:rPr>
        <w:t>2</w:t>
      </w:r>
      <w:r w:rsidR="00767C6E" w:rsidRPr="00312160">
        <w:rPr>
          <w:rFonts w:ascii="Times New Roman" w:hAnsi="Times New Roman"/>
          <w:sz w:val="28"/>
          <w:szCs w:val="28"/>
        </w:rPr>
        <w:t>.</w:t>
      </w:r>
      <w:r w:rsidRPr="00312160">
        <w:rPr>
          <w:rFonts w:ascii="Times New Roman" w:hAnsi="Times New Roman"/>
          <w:sz w:val="28"/>
          <w:szCs w:val="28"/>
        </w:rPr>
        <w:t xml:space="preserve">11.2. </w:t>
      </w:r>
      <w:r w:rsidR="003C405F" w:rsidRPr="00312160">
        <w:rPr>
          <w:rFonts w:ascii="Times New Roman" w:hAnsi="Times New Roman"/>
          <w:sz w:val="28"/>
          <w:szCs w:val="28"/>
        </w:rPr>
        <w:t xml:space="preserve">Форма запроса </w:t>
      </w:r>
      <w:r w:rsidR="0025254C" w:rsidRPr="00312160">
        <w:rPr>
          <w:rFonts w:ascii="Times New Roman" w:hAnsi="Times New Roman"/>
          <w:sz w:val="28"/>
          <w:szCs w:val="28"/>
        </w:rPr>
        <w:t xml:space="preserve">№ 1 </w:t>
      </w:r>
      <w:r w:rsidR="003C405F" w:rsidRPr="00312160">
        <w:rPr>
          <w:rFonts w:ascii="Times New Roman" w:hAnsi="Times New Roman"/>
          <w:sz w:val="28"/>
          <w:szCs w:val="28"/>
        </w:rPr>
        <w:t>приведена в приложении № 5 к настоящему Регламенту</w:t>
      </w:r>
      <w:r w:rsidR="00767C6E" w:rsidRPr="00312160">
        <w:rPr>
          <w:rFonts w:ascii="Times New Roman" w:hAnsi="Times New Roman"/>
          <w:sz w:val="28"/>
          <w:szCs w:val="28"/>
        </w:rPr>
        <w:t>.</w:t>
      </w:r>
    </w:p>
    <w:p w14:paraId="22977228" w14:textId="3AD46ECB" w:rsidR="00767C6E" w:rsidRPr="00312160" w:rsidRDefault="0025254C" w:rsidP="0025254C">
      <w:pPr>
        <w:widowControl w:val="0"/>
        <w:ind w:right="57" w:firstLine="567"/>
        <w:jc w:val="both"/>
        <w:rPr>
          <w:rFonts w:ascii="Times New Roman" w:hAnsi="Times New Roman"/>
          <w:sz w:val="28"/>
          <w:szCs w:val="28"/>
        </w:rPr>
      </w:pPr>
      <w:r w:rsidRPr="00312160">
        <w:rPr>
          <w:rFonts w:ascii="Times New Roman" w:hAnsi="Times New Roman"/>
          <w:sz w:val="28"/>
          <w:szCs w:val="28"/>
        </w:rPr>
        <w:t>Форма запроса № 2 утверждена постановлением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(далее - постановление Правительства Российской Федерации от 16 ноября 2023 г.    № 1931).</w:t>
      </w:r>
    </w:p>
    <w:p w14:paraId="27032DFE" w14:textId="77777777" w:rsidR="00767C6E" w:rsidRPr="00312160" w:rsidRDefault="00767C6E" w:rsidP="00A377B9">
      <w:pPr>
        <w:widowControl w:val="0"/>
        <w:ind w:right="57" w:firstLine="567"/>
        <w:jc w:val="both"/>
        <w:rPr>
          <w:rFonts w:ascii="Times New Roman" w:hAnsi="Times New Roman"/>
          <w:sz w:val="28"/>
          <w:szCs w:val="28"/>
        </w:rPr>
      </w:pPr>
    </w:p>
    <w:p w14:paraId="40082B5C" w14:textId="77777777" w:rsidR="00767C6E" w:rsidRPr="00312160" w:rsidRDefault="00767C6E" w:rsidP="00A377B9">
      <w:pPr>
        <w:widowControl w:val="0"/>
        <w:autoSpaceDE w:val="0"/>
        <w:autoSpaceDN w:val="0"/>
        <w:ind w:right="57" w:firstLine="567"/>
        <w:jc w:val="center"/>
        <w:rPr>
          <w:rFonts w:ascii="Times New Roman" w:eastAsia="Times New Roman" w:hAnsi="Times New Roman"/>
          <w:bCs/>
          <w:sz w:val="28"/>
          <w:szCs w:val="28"/>
        </w:rPr>
      </w:pPr>
      <w:r w:rsidRPr="00312160">
        <w:rPr>
          <w:rFonts w:ascii="Times New Roman" w:hAnsi="Times New Roman" w:cs="Times New Roman"/>
          <w:sz w:val="28"/>
          <w:szCs w:val="28"/>
        </w:rPr>
        <w:t>2.12.</w:t>
      </w:r>
      <w:r w:rsidRPr="00312160">
        <w:rPr>
          <w:rFonts w:ascii="Times New Roman" w:hAnsi="Times New Roman" w:cs="Times New Roman"/>
          <w:b/>
          <w:sz w:val="28"/>
          <w:szCs w:val="28"/>
        </w:rPr>
        <w:t xml:space="preserve"> </w:t>
      </w:r>
      <w:r w:rsidRPr="00312160">
        <w:rPr>
          <w:rFonts w:ascii="Times New Roman" w:eastAsia="Times New Roman" w:hAnsi="Times New Roman"/>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14744A35" w14:textId="77777777" w:rsidR="00767C6E" w:rsidRPr="00312160" w:rsidRDefault="00767C6E" w:rsidP="00A377B9">
      <w:pPr>
        <w:widowControl w:val="0"/>
        <w:autoSpaceDE w:val="0"/>
        <w:autoSpaceDN w:val="0"/>
        <w:ind w:right="57" w:firstLine="567"/>
        <w:jc w:val="both"/>
        <w:rPr>
          <w:rFonts w:ascii="Times New Roman" w:eastAsia="Times New Roman" w:hAnsi="Times New Roman"/>
          <w:bCs/>
          <w:sz w:val="28"/>
          <w:szCs w:val="28"/>
        </w:rPr>
      </w:pPr>
    </w:p>
    <w:p w14:paraId="4C4F884D" w14:textId="77777777" w:rsidR="00767C6E" w:rsidRPr="00312160" w:rsidRDefault="00767C6E" w:rsidP="00A377B9">
      <w:pPr>
        <w:widowControl w:val="0"/>
        <w:autoSpaceDE w:val="0"/>
        <w:autoSpaceDN w:val="0"/>
        <w:ind w:right="57" w:firstLine="567"/>
        <w:jc w:val="both"/>
        <w:rPr>
          <w:rFonts w:ascii="Times New Roman" w:eastAsia="Times New Roman" w:hAnsi="Times New Roman" w:cs="Times New Roman"/>
          <w:bCs/>
          <w:sz w:val="28"/>
          <w:szCs w:val="28"/>
        </w:rPr>
      </w:pPr>
      <w:r w:rsidRPr="00312160">
        <w:rPr>
          <w:rFonts w:ascii="Times New Roman" w:eastAsia="Times New Roman" w:hAnsi="Times New Roman"/>
          <w:bCs/>
          <w:sz w:val="28"/>
          <w:szCs w:val="28"/>
        </w:rPr>
        <w:t xml:space="preserve">2.12.1. </w:t>
      </w:r>
      <w:r w:rsidRPr="00312160">
        <w:rPr>
          <w:rFonts w:ascii="Times New Roman" w:hAnsi="Times New Roman" w:cs="Times New Roman"/>
          <w:bCs/>
          <w:sz w:val="28"/>
          <w:szCs w:val="28"/>
        </w:rPr>
        <w:t>Основаниями для отказа в приеме запрос</w:t>
      </w:r>
      <w:r w:rsidR="00642C50" w:rsidRPr="00312160">
        <w:rPr>
          <w:rFonts w:ascii="Times New Roman" w:hAnsi="Times New Roman" w:cs="Times New Roman"/>
          <w:bCs/>
          <w:sz w:val="28"/>
          <w:szCs w:val="28"/>
        </w:rPr>
        <w:t>ов</w:t>
      </w:r>
      <w:r w:rsidRPr="00312160">
        <w:rPr>
          <w:rFonts w:ascii="Times New Roman" w:hAnsi="Times New Roman" w:cs="Times New Roman"/>
          <w:bCs/>
          <w:sz w:val="28"/>
          <w:szCs w:val="28"/>
        </w:rPr>
        <w:t xml:space="preserve"> о предоставлении государственной услуги и документов являются:</w:t>
      </w:r>
    </w:p>
    <w:p w14:paraId="222CE2E4" w14:textId="77777777" w:rsidR="00767C6E" w:rsidRPr="00312160" w:rsidRDefault="00767C6E" w:rsidP="00A377B9">
      <w:pPr>
        <w:widowControl w:val="0"/>
        <w:autoSpaceDE w:val="0"/>
        <w:autoSpaceDN w:val="0"/>
        <w:ind w:right="57"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14:paraId="2F091467"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2) представленные документы утратили силу на момент обращения за услугой (документ, удостоверяющий личность, документ);</w:t>
      </w:r>
    </w:p>
    <w:p w14:paraId="0A608984"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3) подача запрос</w:t>
      </w:r>
      <w:r w:rsidR="00642C50" w:rsidRPr="00312160">
        <w:rPr>
          <w:rFonts w:eastAsia="Times New Roman" w:cstheme="minorBidi"/>
          <w:bCs/>
          <w:sz w:val="28"/>
          <w:szCs w:val="28"/>
        </w:rPr>
        <w:t>ов</w:t>
      </w:r>
      <w:r w:rsidRPr="00312160">
        <w:rPr>
          <w:rFonts w:eastAsia="Times New Roman" w:cstheme="minorBidi"/>
          <w:bCs/>
          <w:sz w:val="28"/>
          <w:szCs w:val="28"/>
        </w:rPr>
        <w:t xml:space="preserve"> о предоставлении государственной услуги и документов, необходимых для предоставления государственной услуги, в электронной форме с </w:t>
      </w:r>
      <w:r w:rsidRPr="00312160">
        <w:rPr>
          <w:rFonts w:eastAsia="Times New Roman" w:cstheme="minorBidi"/>
          <w:bCs/>
          <w:sz w:val="28"/>
          <w:szCs w:val="28"/>
        </w:rPr>
        <w:lastRenderedPageBreak/>
        <w:t>нарушением установленных требований;</w:t>
      </w:r>
    </w:p>
    <w:p w14:paraId="3488351E"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686A8129"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5) запрос</w:t>
      </w:r>
      <w:r w:rsidR="00642C50" w:rsidRPr="00312160">
        <w:rPr>
          <w:rFonts w:eastAsia="Times New Roman" w:cstheme="minorBidi"/>
          <w:bCs/>
          <w:sz w:val="28"/>
          <w:szCs w:val="28"/>
        </w:rPr>
        <w:t>ы</w:t>
      </w:r>
      <w:r w:rsidRPr="00312160">
        <w:rPr>
          <w:rFonts w:eastAsia="Times New Roman" w:cstheme="minorBidi"/>
          <w:bCs/>
          <w:sz w:val="28"/>
          <w:szCs w:val="28"/>
        </w:rPr>
        <w:t xml:space="preserve"> о предоставлении </w:t>
      </w:r>
      <w:r w:rsidR="00412FB9" w:rsidRPr="00312160">
        <w:rPr>
          <w:rFonts w:eastAsia="Times New Roman" w:cstheme="minorBidi"/>
          <w:bCs/>
          <w:sz w:val="28"/>
          <w:szCs w:val="28"/>
        </w:rPr>
        <w:t xml:space="preserve">государственной </w:t>
      </w:r>
      <w:r w:rsidRPr="00312160">
        <w:rPr>
          <w:rFonts w:eastAsia="Times New Roman" w:cstheme="minorBidi"/>
          <w:bCs/>
          <w:sz w:val="28"/>
          <w:szCs w:val="28"/>
        </w:rPr>
        <w:t>услуги подан</w:t>
      </w:r>
      <w:r w:rsidR="00642C50" w:rsidRPr="00312160">
        <w:rPr>
          <w:rFonts w:eastAsia="Times New Roman" w:cstheme="minorBidi"/>
          <w:bCs/>
          <w:sz w:val="28"/>
          <w:szCs w:val="28"/>
        </w:rPr>
        <w:t>ы</w:t>
      </w:r>
      <w:r w:rsidRPr="00312160">
        <w:rPr>
          <w:rFonts w:eastAsia="Times New Roman" w:cstheme="minorBidi"/>
          <w:bCs/>
          <w:sz w:val="28"/>
          <w:szCs w:val="28"/>
        </w:rPr>
        <w:t xml:space="preserve">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14:paraId="58E9E3C0"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6) представление документов, не соответствующих по форме или содержанию требованиям законодательства Российской Федерации;</w:t>
      </w:r>
    </w:p>
    <w:p w14:paraId="1FD31F22" w14:textId="6A728FFA" w:rsidR="00767C6E" w:rsidRPr="00312160" w:rsidRDefault="00767C6E" w:rsidP="00A377B9">
      <w:pPr>
        <w:pStyle w:val="ae"/>
        <w:ind w:firstLine="567"/>
        <w:jc w:val="both"/>
        <w:rPr>
          <w:rFonts w:eastAsia="Times New Roman"/>
          <w:bCs/>
          <w:sz w:val="28"/>
          <w:szCs w:val="28"/>
        </w:rPr>
      </w:pPr>
      <w:r w:rsidRPr="00312160">
        <w:rPr>
          <w:rFonts w:ascii="Times New Roman" w:eastAsia="Times New Roman" w:hAnsi="Times New Roman"/>
          <w:bCs/>
          <w:sz w:val="28"/>
          <w:szCs w:val="28"/>
        </w:rPr>
        <w:t>7) представление в Управление (отдел) запрос</w:t>
      </w:r>
      <w:r w:rsidR="00642C50" w:rsidRPr="00312160">
        <w:rPr>
          <w:rFonts w:ascii="Times New Roman" w:eastAsia="Times New Roman" w:hAnsi="Times New Roman"/>
          <w:bCs/>
          <w:sz w:val="28"/>
          <w:szCs w:val="28"/>
        </w:rPr>
        <w:t>ов</w:t>
      </w:r>
      <w:r w:rsidRPr="00312160">
        <w:rPr>
          <w:rFonts w:ascii="Times New Roman" w:eastAsia="Times New Roman" w:hAnsi="Times New Roman"/>
          <w:bCs/>
          <w:sz w:val="28"/>
          <w:szCs w:val="28"/>
        </w:rPr>
        <w:t xml:space="preserve"> и документов (копий документов), не подписанных (не заверенных) электронной подписью в соответствии с требованиями </w:t>
      </w:r>
      <w:r w:rsidR="00856531" w:rsidRPr="00312160">
        <w:rPr>
          <w:rFonts w:ascii="Times New Roman" w:eastAsia="Times New Roman" w:hAnsi="Times New Roman"/>
          <w:bCs/>
          <w:sz w:val="28"/>
          <w:szCs w:val="28"/>
        </w:rPr>
        <w:t xml:space="preserve">Федерального </w:t>
      </w:r>
      <w:hyperlink r:id="rId24" w:tooltip="Федеральный закон от 06.04.2011 N 63-ФЗ (ред. от 21.04.2025) &quot;Об электронной подписи&quot; {КонсультантПлюс}">
        <w:r w:rsidR="00856531" w:rsidRPr="00312160">
          <w:rPr>
            <w:rFonts w:ascii="Times New Roman" w:eastAsia="Times New Roman" w:hAnsi="Times New Roman"/>
            <w:bCs/>
            <w:sz w:val="28"/>
            <w:szCs w:val="28"/>
          </w:rPr>
          <w:t>закона</w:t>
        </w:r>
      </w:hyperlink>
      <w:r w:rsidR="00856531" w:rsidRPr="00312160">
        <w:rPr>
          <w:rFonts w:ascii="Times New Roman" w:eastAsia="Times New Roman" w:hAnsi="Times New Roman"/>
          <w:bCs/>
          <w:sz w:val="28"/>
          <w:szCs w:val="28"/>
        </w:rPr>
        <w:t xml:space="preserve"> от 6 апреля 2011 года № 63-ФЗ «Об электронной подписи»</w:t>
      </w:r>
      <w:r w:rsidRPr="00312160">
        <w:rPr>
          <w:rFonts w:ascii="Times New Roman" w:eastAsia="Times New Roman" w:hAnsi="Times New Roman"/>
          <w:bCs/>
          <w:sz w:val="28"/>
          <w:szCs w:val="28"/>
        </w:rPr>
        <w:t xml:space="preserve"> и Федеральн</w:t>
      </w:r>
      <w:r w:rsidR="00B845AD" w:rsidRPr="00312160">
        <w:rPr>
          <w:rFonts w:ascii="Times New Roman" w:eastAsia="Times New Roman" w:hAnsi="Times New Roman"/>
          <w:bCs/>
          <w:sz w:val="28"/>
          <w:szCs w:val="28"/>
        </w:rPr>
        <w:t>ого</w:t>
      </w:r>
      <w:r w:rsidRPr="00312160">
        <w:rPr>
          <w:rFonts w:ascii="Times New Roman" w:eastAsia="Times New Roman" w:hAnsi="Times New Roman"/>
          <w:bCs/>
          <w:sz w:val="28"/>
          <w:szCs w:val="28"/>
        </w:rPr>
        <w:t xml:space="preserve"> </w:t>
      </w:r>
      <w:hyperlink r:id="rId25" w:tooltip="Федеральный закон от 27.07.2010 N 210-ФЗ (ред. от 31.07.2025) &quot;Об организации предоставления государственных и муниципальных услуг&quot; {КонсультантПлюс}">
        <w:r w:rsidRPr="00312160">
          <w:rPr>
            <w:rFonts w:ascii="Times New Roman" w:eastAsia="Times New Roman" w:hAnsi="Times New Roman"/>
            <w:bCs/>
            <w:sz w:val="28"/>
            <w:szCs w:val="28"/>
          </w:rPr>
          <w:t>закон</w:t>
        </w:r>
      </w:hyperlink>
      <w:r w:rsidR="00B845AD" w:rsidRPr="00312160">
        <w:rPr>
          <w:rFonts w:ascii="Times New Roman" w:eastAsia="Times New Roman" w:hAnsi="Times New Roman"/>
          <w:bCs/>
          <w:sz w:val="28"/>
          <w:szCs w:val="28"/>
        </w:rPr>
        <w:t>а</w:t>
      </w:r>
      <w:r w:rsidRPr="00312160">
        <w:rPr>
          <w:rFonts w:ascii="Times New Roman" w:eastAsia="Times New Roman" w:hAnsi="Times New Roman"/>
          <w:bCs/>
          <w:sz w:val="28"/>
          <w:szCs w:val="28"/>
        </w:rPr>
        <w:t xml:space="preserve"> № 210-ФЗ (при подаче запрос</w:t>
      </w:r>
      <w:r w:rsidR="007478ED" w:rsidRPr="00312160">
        <w:rPr>
          <w:rFonts w:ascii="Times New Roman" w:eastAsia="Times New Roman" w:hAnsi="Times New Roman"/>
          <w:bCs/>
          <w:sz w:val="28"/>
          <w:szCs w:val="28"/>
        </w:rPr>
        <w:t>ов</w:t>
      </w:r>
      <w:r w:rsidRPr="00312160">
        <w:rPr>
          <w:rFonts w:ascii="Times New Roman" w:eastAsia="Times New Roman" w:hAnsi="Times New Roman"/>
          <w:bCs/>
          <w:sz w:val="28"/>
          <w:szCs w:val="28"/>
        </w:rPr>
        <w:t xml:space="preserve"> в электронной форме)</w:t>
      </w:r>
      <w:r w:rsidR="00856531" w:rsidRPr="00312160">
        <w:rPr>
          <w:rFonts w:ascii="Times New Roman" w:eastAsia="Times New Roman" w:hAnsi="Times New Roman"/>
          <w:bCs/>
          <w:sz w:val="28"/>
          <w:szCs w:val="28"/>
        </w:rPr>
        <w:t>;</w:t>
      </w:r>
    </w:p>
    <w:p w14:paraId="015E21CA" w14:textId="77777777" w:rsidR="00767C6E" w:rsidRPr="00312160" w:rsidRDefault="00767C6E" w:rsidP="00A377B9">
      <w:pPr>
        <w:pStyle w:val="ConsPlusNormal0"/>
        <w:ind w:firstLine="567"/>
        <w:jc w:val="both"/>
        <w:rPr>
          <w:rFonts w:eastAsia="Times New Roman" w:cstheme="minorBidi"/>
          <w:bCs/>
          <w:sz w:val="28"/>
          <w:szCs w:val="28"/>
        </w:rPr>
      </w:pPr>
      <w:r w:rsidRPr="00312160">
        <w:rPr>
          <w:rFonts w:eastAsia="Times New Roman" w:cstheme="minorBidi"/>
          <w:bCs/>
          <w:sz w:val="28"/>
          <w:szCs w:val="28"/>
        </w:rPr>
        <w:t xml:space="preserve">8) наличие зарегистрированного в Управлении (отделе) запроса </w:t>
      </w:r>
      <w:r w:rsidR="00642C50" w:rsidRPr="00312160">
        <w:rPr>
          <w:rFonts w:eastAsia="Times New Roman" w:cstheme="minorBidi"/>
          <w:bCs/>
          <w:sz w:val="28"/>
          <w:szCs w:val="28"/>
        </w:rPr>
        <w:t>№ 2</w:t>
      </w:r>
      <w:r w:rsidRPr="00312160">
        <w:rPr>
          <w:rFonts w:eastAsia="Times New Roman" w:cstheme="minorBidi"/>
          <w:bCs/>
          <w:sz w:val="28"/>
          <w:szCs w:val="28"/>
        </w:rPr>
        <w:t>, поданно</w:t>
      </w:r>
      <w:r w:rsidR="001464F1" w:rsidRPr="00312160">
        <w:rPr>
          <w:rFonts w:eastAsia="Times New Roman" w:cstheme="minorBidi"/>
          <w:bCs/>
          <w:sz w:val="28"/>
          <w:szCs w:val="28"/>
        </w:rPr>
        <w:t>го</w:t>
      </w:r>
      <w:r w:rsidRPr="00312160">
        <w:rPr>
          <w:rFonts w:eastAsia="Times New Roman" w:cstheme="minorBidi"/>
          <w:bCs/>
          <w:sz w:val="28"/>
          <w:szCs w:val="28"/>
        </w:rPr>
        <w:t xml:space="preserve"> тем же заявителем.</w:t>
      </w:r>
    </w:p>
    <w:p w14:paraId="1342EBF9" w14:textId="44CD8B86" w:rsidR="00767C6E" w:rsidRPr="00312160" w:rsidRDefault="00CC4178" w:rsidP="00A377B9">
      <w:pPr>
        <w:pStyle w:val="a7"/>
        <w:spacing w:before="0" w:beforeAutospacing="0" w:after="0" w:afterAutospacing="0" w:line="288" w:lineRule="atLeast"/>
        <w:ind w:firstLine="567"/>
        <w:jc w:val="both"/>
        <w:rPr>
          <w:rFonts w:cstheme="minorBidi"/>
          <w:bCs/>
          <w:sz w:val="28"/>
          <w:szCs w:val="28"/>
        </w:rPr>
      </w:pPr>
      <w:hyperlink r:id="rId26" w:history="1">
        <w:r w:rsidR="00767C6E" w:rsidRPr="00312160">
          <w:rPr>
            <w:rFonts w:cstheme="minorBidi"/>
            <w:bCs/>
            <w:sz w:val="28"/>
            <w:szCs w:val="28"/>
          </w:rPr>
          <w:t>Решение</w:t>
        </w:r>
      </w:hyperlink>
      <w:r w:rsidR="00767C6E" w:rsidRPr="00312160">
        <w:rPr>
          <w:rFonts w:cstheme="minorBidi"/>
          <w:bCs/>
          <w:sz w:val="28"/>
          <w:szCs w:val="28"/>
        </w:rPr>
        <w:t xml:space="preserve"> об отказе в приеме документов, необходимых для предоставления </w:t>
      </w:r>
      <w:r w:rsidR="00412FB9" w:rsidRPr="00312160">
        <w:rPr>
          <w:rFonts w:cstheme="minorBidi"/>
          <w:bCs/>
          <w:sz w:val="28"/>
          <w:szCs w:val="28"/>
        </w:rPr>
        <w:t xml:space="preserve">государственной </w:t>
      </w:r>
      <w:r w:rsidR="00767C6E" w:rsidRPr="00312160">
        <w:rPr>
          <w:rFonts w:cstheme="minorBidi"/>
          <w:bCs/>
          <w:sz w:val="28"/>
          <w:szCs w:val="28"/>
        </w:rPr>
        <w:t xml:space="preserve">услуги по оказанию (предоставлению) государственной социальной помощи отдельным категориям граждан на территории Республики Татарстан, оформляется по форме согласно приложению № </w:t>
      </w:r>
      <w:r w:rsidR="00A2101C" w:rsidRPr="00312160">
        <w:rPr>
          <w:rFonts w:cstheme="minorBidi"/>
          <w:bCs/>
          <w:sz w:val="28"/>
          <w:szCs w:val="28"/>
        </w:rPr>
        <w:t>7</w:t>
      </w:r>
      <w:r w:rsidR="00767C6E" w:rsidRPr="00312160">
        <w:rPr>
          <w:rFonts w:cstheme="minorBidi"/>
          <w:bCs/>
          <w:sz w:val="28"/>
          <w:szCs w:val="28"/>
        </w:rPr>
        <w:t xml:space="preserve"> к настоящему Регламенту.</w:t>
      </w:r>
    </w:p>
    <w:p w14:paraId="09635BAB" w14:textId="60A9CFD7" w:rsidR="00767C6E" w:rsidRPr="00312160" w:rsidRDefault="00767C6E" w:rsidP="00A377B9">
      <w:pPr>
        <w:widowControl w:val="0"/>
        <w:autoSpaceDE w:val="0"/>
        <w:autoSpaceDN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2.12.2. Основания для приостановления срока предоставления государственной услуги</w:t>
      </w:r>
      <w:r w:rsidR="00AA1FCD" w:rsidRPr="00312160">
        <w:rPr>
          <w:rFonts w:ascii="Times New Roman" w:eastAsia="Times New Roman" w:hAnsi="Times New Roman"/>
          <w:bCs/>
          <w:sz w:val="28"/>
          <w:szCs w:val="28"/>
        </w:rPr>
        <w:t>:</w:t>
      </w:r>
    </w:p>
    <w:p w14:paraId="34DCB813" w14:textId="361C5F54" w:rsidR="00AA1FCD" w:rsidRPr="00312160" w:rsidRDefault="00AA1FCD" w:rsidP="00AA1FCD">
      <w:pPr>
        <w:ind w:firstLine="567"/>
        <w:jc w:val="both"/>
        <w:rPr>
          <w:rFonts w:ascii="Times New Roman" w:eastAsia="Calibri" w:hAnsi="Times New Roman" w:cs="Times New Roman"/>
          <w:sz w:val="28"/>
          <w:szCs w:val="28"/>
        </w:rPr>
      </w:pPr>
      <w:r w:rsidRPr="00312160">
        <w:rPr>
          <w:rFonts w:ascii="Times New Roman" w:eastAsia="Calibri" w:hAnsi="Times New Roman" w:cs="Times New Roman"/>
          <w:sz w:val="28"/>
          <w:szCs w:val="28"/>
        </w:rPr>
        <w:t>в случае установления факта наличия в запросе № 2 и (или) документах (сведениях), представленных заявителем, недостоверной и (или) неполной информации, Управление (отдел) в день обращения (при личном обращении) заявителя и не позднее одного рабочего дня со дня регистрации запроса № 2 (в случае если запрос № 2 об оказании государственной услуги подан с использованием Единого портала, Регионального портала) возвращает заявителю запрос № 2 и (или) документы (сведения) на доработку с указанием информации, подлежащей корректировке.</w:t>
      </w:r>
    </w:p>
    <w:p w14:paraId="128E7E89" w14:textId="77777777" w:rsidR="00AA1FCD" w:rsidRPr="00312160" w:rsidRDefault="00AA1FCD" w:rsidP="00AA1FCD">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 xml:space="preserve">В этом случае срок принятия решения об оказании (об отказе в оказании) государственной социальной помощи на основании социального контракта приостанавливается до дня представления заявителем доработанного запроса № 2 и (или) доработанных документов (сведений), но не более чем на пять рабочих дней. </w:t>
      </w:r>
    </w:p>
    <w:p w14:paraId="7F98F8C6" w14:textId="77777777" w:rsidR="00AA1FCD" w:rsidRPr="00312160" w:rsidRDefault="00AA1FCD" w:rsidP="00AA1FCD">
      <w:pPr>
        <w:pStyle w:val="ConsPlusNormal0"/>
        <w:ind w:firstLine="567"/>
        <w:jc w:val="both"/>
      </w:pPr>
      <w:r w:rsidRPr="00312160">
        <w:rPr>
          <w:rFonts w:eastAsia="Calibri"/>
          <w:sz w:val="28"/>
          <w:szCs w:val="28"/>
        </w:rPr>
        <w:t>Срок принятия решения об оказании (об отказе в оказании) государственной социальной помощи на основании социального контракта возобновляется</w:t>
      </w:r>
      <w:r w:rsidRPr="00312160">
        <w:rPr>
          <w:sz w:val="28"/>
          <w:szCs w:val="28"/>
        </w:rPr>
        <w:t xml:space="preserve"> со дня поступления в Управление (отдел) доработанного запроса № 2 и (или) доработанных документов (сведений).</w:t>
      </w:r>
    </w:p>
    <w:p w14:paraId="43C0748B" w14:textId="77777777" w:rsidR="00767C6E" w:rsidRPr="00312160" w:rsidRDefault="00767C6E" w:rsidP="00A377B9">
      <w:pPr>
        <w:widowControl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2.12.3. Основаниями для отказа в предоставлении государственной услуги являются:</w:t>
      </w:r>
    </w:p>
    <w:p w14:paraId="4943CA48" w14:textId="77777777" w:rsidR="00767C6E" w:rsidRPr="00312160" w:rsidRDefault="00767C6E" w:rsidP="00A377B9">
      <w:pPr>
        <w:pStyle w:val="ConsPlusNormal0"/>
        <w:ind w:firstLine="567"/>
        <w:jc w:val="both"/>
        <w:rPr>
          <w:bCs/>
          <w:sz w:val="28"/>
          <w:szCs w:val="28"/>
        </w:rPr>
      </w:pPr>
      <w:r w:rsidRPr="00312160">
        <w:rPr>
          <w:bCs/>
          <w:sz w:val="28"/>
          <w:szCs w:val="28"/>
        </w:rPr>
        <w:t>1)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14:paraId="48B3FCC7" w14:textId="77777777" w:rsidR="00767C6E" w:rsidRPr="00312160" w:rsidRDefault="00767C6E" w:rsidP="00A377B9">
      <w:pPr>
        <w:pStyle w:val="ConsPlusNormal0"/>
        <w:ind w:firstLine="567"/>
        <w:jc w:val="both"/>
        <w:rPr>
          <w:bCs/>
          <w:sz w:val="28"/>
          <w:szCs w:val="28"/>
        </w:rPr>
      </w:pPr>
      <w:r w:rsidRPr="00312160">
        <w:rPr>
          <w:bCs/>
          <w:sz w:val="28"/>
          <w:szCs w:val="28"/>
        </w:rPr>
        <w:t xml:space="preserve">2) превышение размера среднедушевого дохода семьи или дохода одиноко проживающего гражданина 20000 рублей в месяц (при оказании государственной </w:t>
      </w:r>
      <w:r w:rsidRPr="00312160">
        <w:rPr>
          <w:bCs/>
          <w:sz w:val="28"/>
          <w:szCs w:val="28"/>
        </w:rPr>
        <w:lastRenderedPageBreak/>
        <w:t>социальной помощи без социального контракта семьям (одиноко проживающим гражданам), оказавшимся в трудной жизненной ситуации);</w:t>
      </w:r>
    </w:p>
    <w:p w14:paraId="3BF54937" w14:textId="77777777" w:rsidR="00767C6E" w:rsidRPr="00312160" w:rsidRDefault="00767C6E" w:rsidP="00A377B9">
      <w:pPr>
        <w:pStyle w:val="ConsPlusNormal0"/>
        <w:ind w:firstLine="567"/>
        <w:jc w:val="both"/>
        <w:rPr>
          <w:bCs/>
          <w:sz w:val="28"/>
          <w:szCs w:val="28"/>
        </w:rPr>
      </w:pPr>
      <w:r w:rsidRPr="00312160">
        <w:rPr>
          <w:bCs/>
          <w:sz w:val="28"/>
          <w:szCs w:val="28"/>
        </w:rPr>
        <w:t>3) превышение срока 12 месяцев, предшествующих месяцу подачи запроса</w:t>
      </w:r>
      <w:r w:rsidR="007478ED" w:rsidRPr="00312160">
        <w:rPr>
          <w:bCs/>
          <w:sz w:val="28"/>
          <w:szCs w:val="28"/>
        </w:rPr>
        <w:t xml:space="preserve"> № 1</w:t>
      </w:r>
      <w:r w:rsidRPr="00312160">
        <w:rPr>
          <w:bCs/>
          <w:sz w:val="28"/>
          <w:szCs w:val="28"/>
        </w:rPr>
        <w:t>, с даты произошедшей чрезвычайной ситуации (пожар, наводнение, иное стихийное бедствие);</w:t>
      </w:r>
    </w:p>
    <w:p w14:paraId="4C06A489" w14:textId="77777777" w:rsidR="00767C6E" w:rsidRPr="00312160" w:rsidRDefault="00767C6E" w:rsidP="00A377B9">
      <w:pPr>
        <w:pStyle w:val="ConsPlusNormal0"/>
        <w:ind w:firstLine="567"/>
        <w:jc w:val="both"/>
        <w:rPr>
          <w:bCs/>
          <w:sz w:val="28"/>
          <w:szCs w:val="28"/>
        </w:rPr>
      </w:pPr>
      <w:r w:rsidRPr="00312160">
        <w:rPr>
          <w:bCs/>
          <w:sz w:val="28"/>
          <w:szCs w:val="28"/>
        </w:rPr>
        <w:t>4) 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14:paraId="35E308A4" w14:textId="77777777" w:rsidR="00767C6E" w:rsidRPr="00312160" w:rsidRDefault="00767C6E" w:rsidP="00A377B9">
      <w:pPr>
        <w:pStyle w:val="ConsPlusNormal0"/>
        <w:ind w:firstLine="567"/>
        <w:jc w:val="both"/>
        <w:rPr>
          <w:bCs/>
          <w:sz w:val="28"/>
          <w:szCs w:val="28"/>
        </w:rPr>
      </w:pPr>
      <w:r w:rsidRPr="00312160">
        <w:rPr>
          <w:bCs/>
          <w:sz w:val="28"/>
          <w:szCs w:val="28"/>
        </w:rPr>
        <w:t>5) 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p w14:paraId="61CF527E" w14:textId="0CC7E5FE" w:rsidR="00767C6E" w:rsidRPr="00312160" w:rsidRDefault="00767C6E" w:rsidP="00A377B9">
      <w:pPr>
        <w:pStyle w:val="ConsPlusNormal0"/>
        <w:ind w:firstLine="567"/>
        <w:jc w:val="both"/>
        <w:rPr>
          <w:bCs/>
          <w:color w:val="FF0000"/>
          <w:sz w:val="28"/>
          <w:szCs w:val="28"/>
        </w:rPr>
      </w:pPr>
      <w:r w:rsidRPr="00312160">
        <w:rPr>
          <w:bCs/>
          <w:sz w:val="28"/>
          <w:szCs w:val="28"/>
        </w:rPr>
        <w:t>6) наличие в запрос</w:t>
      </w:r>
      <w:r w:rsidR="007478ED" w:rsidRPr="00312160">
        <w:rPr>
          <w:bCs/>
          <w:sz w:val="28"/>
          <w:szCs w:val="28"/>
        </w:rPr>
        <w:t>е № 2</w:t>
      </w:r>
      <w:r w:rsidRPr="00312160">
        <w:rPr>
          <w:bCs/>
          <w:sz w:val="28"/>
          <w:szCs w:val="28"/>
        </w:rPr>
        <w:t xml:space="preserve"> и (или) документах (сведениях) недостоверной и (или) неполной информации, за исключением случая, предусмотренного </w:t>
      </w:r>
      <w:hyperlink r:id="rId27"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312160">
          <w:rPr>
            <w:bCs/>
            <w:sz w:val="28"/>
            <w:szCs w:val="28"/>
          </w:rPr>
          <w:t>пунктом 30</w:t>
        </w:r>
      </w:hyperlink>
      <w:r w:rsidRPr="00312160">
        <w:rPr>
          <w:bCs/>
          <w:sz w:val="28"/>
          <w:szCs w:val="28"/>
        </w:rPr>
        <w:t xml:space="preserve"> </w:t>
      </w:r>
      <w:r w:rsidR="003B2681" w:rsidRPr="00312160">
        <w:rPr>
          <w:rFonts w:eastAsia="Calibri"/>
          <w:sz w:val="28"/>
          <w:szCs w:val="28"/>
        </w:rPr>
        <w:t>Положения о порядке оказания государственной социальной помощи, в том числе на основании социального контракта, в Республике Татарстан, утвержденного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контракта, в Республике Татарстан» (далее - Положение);</w:t>
      </w:r>
    </w:p>
    <w:p w14:paraId="450EB592" w14:textId="4618755D" w:rsidR="00E73E76" w:rsidRPr="00312160" w:rsidRDefault="00767C6E" w:rsidP="00E73E76">
      <w:pPr>
        <w:pStyle w:val="a7"/>
        <w:spacing w:before="0" w:beforeAutospacing="0" w:after="0" w:afterAutospacing="0" w:line="288" w:lineRule="atLeast"/>
        <w:ind w:firstLine="540"/>
        <w:jc w:val="both"/>
      </w:pPr>
      <w:r w:rsidRPr="00312160">
        <w:rPr>
          <w:bCs/>
          <w:sz w:val="28"/>
          <w:szCs w:val="28"/>
        </w:rPr>
        <w:t xml:space="preserve">7) непредставление заявителем в </w:t>
      </w:r>
      <w:r w:rsidR="005D227F" w:rsidRPr="00312160">
        <w:rPr>
          <w:bCs/>
          <w:sz w:val="28"/>
          <w:szCs w:val="28"/>
        </w:rPr>
        <w:t>Управление (отдел)</w:t>
      </w:r>
      <w:r w:rsidRPr="00312160">
        <w:rPr>
          <w:bCs/>
          <w:sz w:val="28"/>
          <w:szCs w:val="28"/>
        </w:rPr>
        <w:t xml:space="preserve"> документов (сведений), необходимых для назначения государственной социальной помощи на основании социального контракта в </w:t>
      </w:r>
      <w:r w:rsidR="00E73E76" w:rsidRPr="00312160">
        <w:rPr>
          <w:bCs/>
          <w:sz w:val="28"/>
          <w:szCs w:val="28"/>
        </w:rPr>
        <w:t>течение 10 рабочих дней со дня регистрации заявления</w:t>
      </w:r>
      <w:r w:rsidR="0026718B" w:rsidRPr="00312160">
        <w:rPr>
          <w:bCs/>
          <w:sz w:val="28"/>
          <w:szCs w:val="28"/>
        </w:rPr>
        <w:t>;</w:t>
      </w:r>
    </w:p>
    <w:p w14:paraId="38C97B27" w14:textId="77777777" w:rsidR="00767C6E" w:rsidRPr="00312160" w:rsidRDefault="00767C6E" w:rsidP="00A377B9">
      <w:pPr>
        <w:pStyle w:val="ConsPlusNormal0"/>
        <w:ind w:firstLine="567"/>
        <w:jc w:val="both"/>
        <w:rPr>
          <w:bCs/>
          <w:sz w:val="28"/>
          <w:szCs w:val="28"/>
        </w:rPr>
      </w:pPr>
      <w:r w:rsidRPr="00312160">
        <w:rPr>
          <w:bCs/>
          <w:sz w:val="28"/>
          <w:szCs w:val="28"/>
        </w:rPr>
        <w:t>8) отсутствие бюджетных ассигнований на заключение новых социальных контрактов в текущем финансовом году;</w:t>
      </w:r>
    </w:p>
    <w:p w14:paraId="248646C9" w14:textId="1F94D91B" w:rsidR="00767C6E" w:rsidRPr="00312160" w:rsidRDefault="00767C6E" w:rsidP="0026718B">
      <w:pPr>
        <w:pStyle w:val="a7"/>
        <w:spacing w:before="0" w:beforeAutospacing="0" w:after="0" w:afterAutospacing="0" w:line="288" w:lineRule="atLeast"/>
        <w:ind w:firstLine="540"/>
        <w:jc w:val="both"/>
        <w:rPr>
          <w:sz w:val="28"/>
          <w:szCs w:val="28"/>
        </w:rPr>
      </w:pPr>
      <w:r w:rsidRPr="00312160">
        <w:rPr>
          <w:bCs/>
          <w:sz w:val="28"/>
          <w:szCs w:val="28"/>
        </w:rPr>
        <w:t xml:space="preserve">9) </w:t>
      </w:r>
      <w:r w:rsidRPr="00312160">
        <w:rPr>
          <w:sz w:val="28"/>
          <w:szCs w:val="28"/>
        </w:rPr>
        <w:t xml:space="preserve">достижение численности получателей государственной социальной помощи на основании социального контракта по </w:t>
      </w:r>
      <w:r w:rsidR="0026718B" w:rsidRPr="00312160">
        <w:rPr>
          <w:sz w:val="28"/>
          <w:szCs w:val="28"/>
        </w:rPr>
        <w:t xml:space="preserve">осуществлению иных мероприятий, направленных на преодоление гражданином трудной жизненной ситуации, более 15 процентов общей численности получателей </w:t>
      </w:r>
      <w:r w:rsidR="0026718B" w:rsidRPr="00312160">
        <w:rPr>
          <w:sz w:val="28"/>
          <w:szCs w:val="28"/>
        </w:rPr>
        <w:t>государственной социальной помощи на основании социального контракта</w:t>
      </w:r>
      <w:r w:rsidRPr="00312160">
        <w:rPr>
          <w:sz w:val="28"/>
          <w:szCs w:val="28"/>
        </w:rPr>
        <w:t>;</w:t>
      </w:r>
    </w:p>
    <w:p w14:paraId="4E5648A9" w14:textId="77777777" w:rsidR="00767C6E" w:rsidRPr="00312160" w:rsidRDefault="00767C6E" w:rsidP="00A377B9">
      <w:pPr>
        <w:pStyle w:val="ConsPlusNormal0"/>
        <w:ind w:firstLine="567"/>
        <w:jc w:val="both"/>
        <w:rPr>
          <w:bCs/>
          <w:sz w:val="28"/>
          <w:szCs w:val="28"/>
        </w:rPr>
      </w:pPr>
      <w:r w:rsidRPr="00312160">
        <w:rPr>
          <w:bCs/>
          <w:sz w:val="28"/>
          <w:szCs w:val="28"/>
        </w:rPr>
        <w:t xml:space="preserve">10) трудоустройство заявителя в период рассмотрения запроса </w:t>
      </w:r>
      <w:r w:rsidR="007478ED" w:rsidRPr="00312160">
        <w:rPr>
          <w:bCs/>
          <w:sz w:val="28"/>
          <w:szCs w:val="28"/>
        </w:rPr>
        <w:t xml:space="preserve">№ 2 </w:t>
      </w:r>
      <w:r w:rsidRPr="00312160">
        <w:rPr>
          <w:bCs/>
          <w:sz w:val="28"/>
          <w:szCs w:val="28"/>
        </w:rPr>
        <w:t>по мероприятию по поиску работы;</w:t>
      </w:r>
    </w:p>
    <w:p w14:paraId="5F2E6BB6" w14:textId="77777777" w:rsidR="00767C6E" w:rsidRPr="00312160" w:rsidRDefault="00767C6E" w:rsidP="00A377B9">
      <w:pPr>
        <w:pStyle w:val="ConsPlusNormal0"/>
        <w:ind w:firstLine="567"/>
        <w:jc w:val="both"/>
        <w:rPr>
          <w:bCs/>
          <w:sz w:val="28"/>
          <w:szCs w:val="28"/>
        </w:rPr>
      </w:pPr>
      <w:r w:rsidRPr="00312160">
        <w:rPr>
          <w:bCs/>
          <w:sz w:val="28"/>
          <w:szCs w:val="28"/>
        </w:rPr>
        <w:t>11) наличие у заявителя (члена его семьи) действующего социального контракта;</w:t>
      </w:r>
    </w:p>
    <w:p w14:paraId="12E709AD" w14:textId="77777777" w:rsidR="00767C6E" w:rsidRPr="00312160" w:rsidRDefault="00767C6E" w:rsidP="00A377B9">
      <w:pPr>
        <w:pStyle w:val="ConsPlusNormal0"/>
        <w:ind w:firstLine="567"/>
        <w:jc w:val="both"/>
        <w:rPr>
          <w:bCs/>
          <w:sz w:val="28"/>
          <w:szCs w:val="28"/>
        </w:rPr>
      </w:pPr>
      <w:r w:rsidRPr="00312160">
        <w:rPr>
          <w:bCs/>
          <w:sz w:val="28"/>
          <w:szCs w:val="28"/>
        </w:rPr>
        <w:t>12) отзыв заявителем запроса</w:t>
      </w:r>
      <w:r w:rsidR="007478ED" w:rsidRPr="00312160">
        <w:rPr>
          <w:bCs/>
          <w:sz w:val="28"/>
          <w:szCs w:val="28"/>
        </w:rPr>
        <w:t xml:space="preserve"> № 2</w:t>
      </w:r>
      <w:r w:rsidRPr="00312160">
        <w:rPr>
          <w:bCs/>
          <w:sz w:val="28"/>
          <w:szCs w:val="28"/>
        </w:rPr>
        <w:t xml:space="preserve"> до принятия решения о назначении государственной социальной помощи на основании социального контракта;</w:t>
      </w:r>
    </w:p>
    <w:p w14:paraId="446ADC2F" w14:textId="77777777" w:rsidR="00767C6E" w:rsidRPr="00312160" w:rsidRDefault="00767C6E" w:rsidP="00A377B9">
      <w:pPr>
        <w:pStyle w:val="ConsPlusNormal0"/>
        <w:ind w:firstLine="567"/>
        <w:jc w:val="both"/>
        <w:rPr>
          <w:bCs/>
          <w:sz w:val="28"/>
          <w:szCs w:val="28"/>
        </w:rPr>
      </w:pPr>
      <w:r w:rsidRPr="00312160">
        <w:rPr>
          <w:bCs/>
          <w:sz w:val="28"/>
          <w:szCs w:val="28"/>
        </w:rPr>
        <w:t>13) отказ заявителя от подписания социального контракта или его неявка на подписание социального контракта или программы социальной адаптации;</w:t>
      </w:r>
    </w:p>
    <w:p w14:paraId="528DC29A" w14:textId="77777777" w:rsidR="00767C6E" w:rsidRPr="00312160" w:rsidRDefault="00767C6E" w:rsidP="00A377B9">
      <w:pPr>
        <w:pStyle w:val="ConsPlusNormal0"/>
        <w:ind w:firstLine="567"/>
        <w:jc w:val="both"/>
        <w:rPr>
          <w:bCs/>
          <w:sz w:val="28"/>
          <w:szCs w:val="28"/>
        </w:rPr>
      </w:pPr>
      <w:r w:rsidRPr="00312160">
        <w:rPr>
          <w:bCs/>
          <w:sz w:val="28"/>
          <w:szCs w:val="28"/>
        </w:rPr>
        <w:t>14) 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14:paraId="236F6B62" w14:textId="54C8C5B6" w:rsidR="00767C6E" w:rsidRPr="00312160" w:rsidRDefault="00767C6E" w:rsidP="00E43B74">
      <w:pPr>
        <w:pStyle w:val="a7"/>
        <w:spacing w:before="0" w:beforeAutospacing="0" w:after="0" w:afterAutospacing="0" w:line="288" w:lineRule="atLeast"/>
        <w:ind w:firstLine="540"/>
        <w:jc w:val="both"/>
        <w:rPr>
          <w:rFonts w:eastAsiaTheme="minorEastAsia"/>
          <w:bCs/>
          <w:sz w:val="28"/>
          <w:szCs w:val="28"/>
        </w:rPr>
      </w:pPr>
      <w:r w:rsidRPr="00312160">
        <w:rPr>
          <w:rFonts w:eastAsiaTheme="minorEastAsia"/>
          <w:bCs/>
          <w:sz w:val="28"/>
          <w:szCs w:val="28"/>
        </w:rPr>
        <w:t xml:space="preserve">15)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w:t>
      </w:r>
      <w:r w:rsidR="00E43B74" w:rsidRPr="00312160">
        <w:rPr>
          <w:rFonts w:eastAsiaTheme="minorEastAsia"/>
          <w:bCs/>
          <w:sz w:val="28"/>
          <w:szCs w:val="28"/>
        </w:rPr>
        <w:lastRenderedPageBreak/>
        <w:t>осуществлению иных мероприятий, направленных на преодоление гражданином трудной жизненной ситуации</w:t>
      </w:r>
      <w:r w:rsidRPr="00312160">
        <w:rPr>
          <w:rFonts w:eastAsiaTheme="minorEastAsia"/>
          <w:bCs/>
          <w:sz w:val="28"/>
          <w:szCs w:val="28"/>
        </w:rPr>
        <w:t>;</w:t>
      </w:r>
    </w:p>
    <w:p w14:paraId="0477557D" w14:textId="7D7EDC7A" w:rsidR="00767C6E" w:rsidRPr="00312160" w:rsidRDefault="00767C6E" w:rsidP="00A377B9">
      <w:pPr>
        <w:pStyle w:val="ConsPlusNormal0"/>
        <w:ind w:firstLine="567"/>
        <w:jc w:val="both"/>
        <w:rPr>
          <w:bCs/>
          <w:sz w:val="28"/>
          <w:szCs w:val="28"/>
        </w:rPr>
      </w:pPr>
      <w:r w:rsidRPr="00312160">
        <w:rPr>
          <w:bCs/>
          <w:sz w:val="28"/>
          <w:szCs w:val="28"/>
        </w:rPr>
        <w:t xml:space="preserve">16) 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(при оказании государственной социальной помощи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 </w:t>
      </w:r>
      <w:r w:rsidRPr="00312160">
        <w:rPr>
          <w:sz w:val="28"/>
          <w:szCs w:val="28"/>
        </w:rPr>
        <w:t>или отказ заявителя от изменения основного мероприятия,</w:t>
      </w:r>
      <w:r w:rsidRPr="00312160">
        <w:rPr>
          <w:rFonts w:eastAsia="Times New Roman"/>
          <w:sz w:val="28"/>
          <w:szCs w:val="28"/>
        </w:rPr>
        <w:t xml:space="preserve">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p w14:paraId="69D25334" w14:textId="08BB9FC4" w:rsidR="00E43B74" w:rsidRPr="00E43B74" w:rsidRDefault="00767C6E" w:rsidP="00E43B74">
      <w:pPr>
        <w:pStyle w:val="a7"/>
        <w:spacing w:before="0" w:beforeAutospacing="0" w:after="0" w:afterAutospacing="0" w:line="288" w:lineRule="atLeast"/>
        <w:ind w:firstLine="540"/>
        <w:jc w:val="both"/>
        <w:rPr>
          <w:rFonts w:eastAsiaTheme="minorEastAsia"/>
          <w:bCs/>
          <w:sz w:val="28"/>
          <w:szCs w:val="28"/>
        </w:rPr>
      </w:pPr>
      <w:r w:rsidRPr="00312160">
        <w:rPr>
          <w:rFonts w:eastAsiaTheme="minorEastAsia"/>
          <w:bCs/>
          <w:sz w:val="28"/>
          <w:szCs w:val="28"/>
        </w:rPr>
        <w:t xml:space="preserve">17) отказ заявителя от прохождения тестирования для определения уровня предпринимательских компетенций при оказании государственной социальной помощи </w:t>
      </w:r>
      <w:r w:rsidR="00E43B74" w:rsidRPr="00312160">
        <w:rPr>
          <w:rFonts w:eastAsiaTheme="minorEastAsia"/>
          <w:bCs/>
          <w:sz w:val="28"/>
          <w:szCs w:val="28"/>
        </w:rPr>
        <w:t xml:space="preserve">по осуществлению индивидуальной предпринимательской деятельности и </w:t>
      </w:r>
      <w:r w:rsidR="00E43B74" w:rsidRPr="00E43B74">
        <w:rPr>
          <w:rFonts w:eastAsiaTheme="minorEastAsia"/>
          <w:bCs/>
          <w:sz w:val="28"/>
          <w:szCs w:val="28"/>
        </w:rPr>
        <w:t xml:space="preserve">ведению личного подсобного хозяйства; </w:t>
      </w:r>
    </w:p>
    <w:p w14:paraId="25695443" w14:textId="785B6821" w:rsidR="00767C6E" w:rsidRPr="00312160" w:rsidRDefault="00767C6E" w:rsidP="00A377B9">
      <w:pPr>
        <w:pStyle w:val="a7"/>
        <w:spacing w:before="0" w:beforeAutospacing="0" w:after="0" w:afterAutospacing="0" w:line="288" w:lineRule="atLeast"/>
        <w:ind w:firstLine="567"/>
        <w:jc w:val="both"/>
        <w:rPr>
          <w:rFonts w:eastAsia="Calibri"/>
          <w:sz w:val="28"/>
          <w:szCs w:val="28"/>
        </w:rPr>
      </w:pPr>
      <w:r w:rsidRPr="00312160">
        <w:rPr>
          <w:rFonts w:eastAsia="Calibri"/>
          <w:sz w:val="28"/>
          <w:szCs w:val="28"/>
        </w:rPr>
        <w:t xml:space="preserve">18) 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w:t>
      </w:r>
      <w:r w:rsidR="0096788E" w:rsidRPr="00312160">
        <w:rPr>
          <w:rFonts w:eastAsiaTheme="minorEastAsia"/>
          <w:bCs/>
          <w:sz w:val="28"/>
          <w:szCs w:val="28"/>
        </w:rPr>
        <w:t xml:space="preserve">по осуществлению индивидуальной предпринимательской деятельности и </w:t>
      </w:r>
      <w:r w:rsidR="0096788E" w:rsidRPr="00E43B74">
        <w:rPr>
          <w:rFonts w:eastAsiaTheme="minorEastAsia"/>
          <w:bCs/>
          <w:sz w:val="28"/>
          <w:szCs w:val="28"/>
        </w:rPr>
        <w:t>ведению личного подсобного хозяйства</w:t>
      </w:r>
      <w:r w:rsidR="0096788E" w:rsidRPr="00312160">
        <w:rPr>
          <w:rFonts w:eastAsia="Calibri"/>
          <w:sz w:val="28"/>
          <w:szCs w:val="28"/>
        </w:rPr>
        <w:t xml:space="preserve"> </w:t>
      </w:r>
      <w:r w:rsidRPr="00312160">
        <w:rPr>
          <w:rFonts w:eastAsia="Calibri"/>
          <w:sz w:val="28"/>
          <w:szCs w:val="28"/>
        </w:rPr>
        <w:t>за пределами Республики Татарстан;</w:t>
      </w:r>
    </w:p>
    <w:p w14:paraId="54D24A82" w14:textId="77777777" w:rsidR="00767C6E" w:rsidRPr="00312160" w:rsidRDefault="00767C6E" w:rsidP="00A377B9">
      <w:pPr>
        <w:pStyle w:val="a7"/>
        <w:spacing w:before="0" w:beforeAutospacing="0" w:after="0" w:afterAutospacing="0" w:line="288" w:lineRule="atLeast"/>
        <w:ind w:firstLine="567"/>
        <w:jc w:val="both"/>
        <w:rPr>
          <w:sz w:val="28"/>
          <w:szCs w:val="28"/>
        </w:rPr>
      </w:pPr>
      <w:r w:rsidRPr="00312160">
        <w:rPr>
          <w:rFonts w:eastAsia="Calibri"/>
          <w:sz w:val="28"/>
          <w:szCs w:val="28"/>
        </w:rPr>
        <w:t xml:space="preserve">19) 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sidRPr="00312160">
        <w:rPr>
          <w:sz w:val="28"/>
          <w:szCs w:val="28"/>
        </w:rPr>
        <w:t>о неодобрении социального контракта, программы социальной адаптации и прилагаемых к ней материалов, а также бизнес-плана (сметы расходов);</w:t>
      </w:r>
    </w:p>
    <w:p w14:paraId="22813199" w14:textId="6F143BA9"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20) 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28" w:tooltip="Федеральный закон от 12.12.2023 N 565-ФЗ (ред. от 08.08.2024) &quot;О занятости населения в Российской Федерации&quot; (с изм. и доп., вступ. в силу с 01.03.2025) {КонсультантПлюс}">
        <w:r w:rsidRPr="00312160">
          <w:rPr>
            <w:sz w:val="28"/>
            <w:szCs w:val="28"/>
          </w:rPr>
          <w:t>пунктом 4 части 2 статьи 32</w:t>
        </w:r>
      </w:hyperlink>
      <w:r w:rsidRPr="00312160">
        <w:rPr>
          <w:sz w:val="28"/>
          <w:szCs w:val="28"/>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w:t>
      </w:r>
      <w:r w:rsidR="007478ED" w:rsidRPr="00312160">
        <w:rPr>
          <w:sz w:val="28"/>
          <w:szCs w:val="28"/>
        </w:rPr>
        <w:t>№ 2</w:t>
      </w:r>
      <w:r w:rsidRPr="00312160">
        <w:rPr>
          <w:sz w:val="28"/>
          <w:szCs w:val="28"/>
        </w:rPr>
        <w:t xml:space="preserve"> по </w:t>
      </w:r>
      <w:r w:rsidR="00265A2D" w:rsidRPr="00312160">
        <w:rPr>
          <w:rFonts w:eastAsiaTheme="minorEastAsia"/>
          <w:bCs/>
          <w:sz w:val="28"/>
          <w:szCs w:val="28"/>
        </w:rPr>
        <w:t xml:space="preserve">осуществлению индивидуальной предпринимательской деятельности и </w:t>
      </w:r>
      <w:r w:rsidR="00265A2D" w:rsidRPr="00E43B74">
        <w:rPr>
          <w:rFonts w:eastAsiaTheme="minorEastAsia"/>
          <w:bCs/>
          <w:sz w:val="28"/>
          <w:szCs w:val="28"/>
        </w:rPr>
        <w:t>ведению личного подсобного хозяйства</w:t>
      </w:r>
      <w:r w:rsidRPr="00312160">
        <w:rPr>
          <w:sz w:val="28"/>
          <w:szCs w:val="28"/>
        </w:rPr>
        <w:t>;</w:t>
      </w:r>
    </w:p>
    <w:p w14:paraId="5158824A" w14:textId="205C617D"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21) подача запроса </w:t>
      </w:r>
      <w:r w:rsidR="007478ED" w:rsidRPr="00312160">
        <w:rPr>
          <w:sz w:val="28"/>
          <w:szCs w:val="28"/>
        </w:rPr>
        <w:t>№ 2</w:t>
      </w:r>
      <w:r w:rsidRPr="00312160">
        <w:rPr>
          <w:sz w:val="28"/>
          <w:szCs w:val="28"/>
        </w:rPr>
        <w:t xml:space="preserve">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w:t>
      </w:r>
    </w:p>
    <w:p w14:paraId="4B8B2434" w14:textId="77777777" w:rsidR="00767C6E" w:rsidRPr="00312160" w:rsidRDefault="00767C6E" w:rsidP="00A377B9">
      <w:pPr>
        <w:pStyle w:val="ConsPlusNormal0"/>
        <w:ind w:firstLine="567"/>
        <w:jc w:val="both"/>
        <w:rPr>
          <w:sz w:val="28"/>
          <w:szCs w:val="28"/>
        </w:rPr>
      </w:pPr>
      <w:r w:rsidRPr="00312160">
        <w:rPr>
          <w:sz w:val="28"/>
          <w:szCs w:val="28"/>
        </w:rPr>
        <w:t>22) подача запроса</w:t>
      </w:r>
      <w:r w:rsidR="007478ED" w:rsidRPr="00312160">
        <w:rPr>
          <w:sz w:val="28"/>
          <w:szCs w:val="28"/>
        </w:rPr>
        <w:t xml:space="preserve"> № 2</w:t>
      </w:r>
      <w:r w:rsidRPr="00312160">
        <w:rPr>
          <w:sz w:val="28"/>
          <w:szCs w:val="28"/>
        </w:rPr>
        <w:t xml:space="preserve"> лицом, признанным судом недееспособным.</w:t>
      </w:r>
    </w:p>
    <w:p w14:paraId="33F8B822" w14:textId="77777777" w:rsidR="00767C6E" w:rsidRPr="00312160" w:rsidRDefault="00767C6E" w:rsidP="00A377B9">
      <w:pPr>
        <w:pStyle w:val="a7"/>
        <w:spacing w:before="0" w:beforeAutospacing="0" w:after="0" w:afterAutospacing="0" w:line="288" w:lineRule="atLeast"/>
        <w:ind w:firstLine="567"/>
        <w:jc w:val="both"/>
        <w:rPr>
          <w:sz w:val="28"/>
          <w:szCs w:val="28"/>
        </w:rPr>
      </w:pPr>
      <w:r w:rsidRPr="00312160">
        <w:rPr>
          <w:sz w:val="28"/>
          <w:szCs w:val="28"/>
        </w:rPr>
        <w:t xml:space="preserve">2.12.4. Перечень дополнительных оснований для отказа </w:t>
      </w:r>
      <w:r w:rsidR="00DC424C" w:rsidRPr="00312160">
        <w:rPr>
          <w:bCs/>
          <w:sz w:val="28"/>
          <w:szCs w:val="28"/>
        </w:rPr>
        <w:t xml:space="preserve">в предоставлении государственной услуги </w:t>
      </w:r>
      <w:r w:rsidRPr="00312160">
        <w:rPr>
          <w:sz w:val="28"/>
          <w:szCs w:val="28"/>
        </w:rPr>
        <w:t>(в течение 12 месяцев со дня окончания срока действия ранее заключенного социального контракта) в предоставлении государственной услуги:</w:t>
      </w:r>
    </w:p>
    <w:p w14:paraId="67BCB0A3"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lastRenderedPageBreak/>
        <w:t>1) наличие завершенного социального контракта по мероприятиям по поиску работы и иные мероприятия, направленные на преодоление гражданином трудной жизненной ситуации;</w:t>
      </w:r>
    </w:p>
    <w:p w14:paraId="4CD15793"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2) прекращение трудовой деятельности 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14:paraId="16196DA2"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3)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14:paraId="688FA169"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4) нецелевое использование получателем государственной социальной помощи на </w:t>
      </w:r>
      <w:r w:rsidR="005A22E2" w:rsidRPr="00312160">
        <w:rPr>
          <w:sz w:val="28"/>
          <w:szCs w:val="28"/>
        </w:rPr>
        <w:t>о</w:t>
      </w:r>
      <w:r w:rsidRPr="00312160">
        <w:rPr>
          <w:sz w:val="28"/>
          <w:szCs w:val="28"/>
        </w:rPr>
        <w:t xml:space="preserve">сновании социального контракта денежных средств, выплаченных в соответствии с условиями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и иным мероприятиям, направленным на преодоление трудной жизненной ситуации; </w:t>
      </w:r>
    </w:p>
    <w:p w14:paraId="693036DF"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5)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p w14:paraId="79B60145"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6) непредставление заявителем в Управление (отдел) документов (сведений), необходимых для контроля реализации ранее заключенного социального контракта.</w:t>
      </w:r>
    </w:p>
    <w:p w14:paraId="565BA25C"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2.12.5. </w:t>
      </w:r>
      <w:r w:rsidRPr="00312160">
        <w:rPr>
          <w:rFonts w:eastAsia="Calibri"/>
          <w:sz w:val="28"/>
          <w:szCs w:val="28"/>
        </w:rPr>
        <w:t>Перечень дополнительных оснований для отказа в предоставлении государственной услуги (</w:t>
      </w:r>
      <w:r w:rsidRPr="00312160">
        <w:rPr>
          <w:sz w:val="28"/>
          <w:szCs w:val="28"/>
        </w:rPr>
        <w:t>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14:paraId="14708BA6"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1) 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 </w:t>
      </w:r>
    </w:p>
    <w:p w14:paraId="3CAA2C2F"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2)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14:paraId="676DC87C" w14:textId="77777777"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3) полное отсутствие налоговых отчислений в течение 12 месяцев со дня окончания срока действия ранее заключенного социального контракта по мероприятиям по осуществлению индивидуальной предпринимательской деятельности и ведению личного подсобного хозяйства; </w:t>
      </w:r>
    </w:p>
    <w:p w14:paraId="79B12CD6" w14:textId="72BD0070" w:rsidR="00767C6E" w:rsidRPr="00312160" w:rsidRDefault="00767C6E" w:rsidP="00A377B9">
      <w:pPr>
        <w:pStyle w:val="a7"/>
        <w:spacing w:before="0" w:beforeAutospacing="0" w:after="0" w:afterAutospacing="0"/>
        <w:ind w:firstLine="567"/>
        <w:jc w:val="both"/>
        <w:rPr>
          <w:sz w:val="28"/>
          <w:szCs w:val="28"/>
        </w:rPr>
      </w:pPr>
      <w:r w:rsidRPr="00312160">
        <w:rPr>
          <w:sz w:val="28"/>
          <w:szCs w:val="28"/>
        </w:rPr>
        <w:t xml:space="preserve">4) непредставление заявителем в Управление (отдел) документов (сведений), необходимых для осуществления мониторинга условий жизни семьи (одиноко </w:t>
      </w:r>
      <w:r w:rsidRPr="00312160">
        <w:rPr>
          <w:sz w:val="28"/>
          <w:szCs w:val="28"/>
        </w:rPr>
        <w:lastRenderedPageBreak/>
        <w:t xml:space="preserve">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w:t>
      </w:r>
    </w:p>
    <w:p w14:paraId="1D120E3F" w14:textId="304CE3C7" w:rsidR="00767C6E" w:rsidRPr="00312160" w:rsidRDefault="00767C6E" w:rsidP="00A377B9">
      <w:pPr>
        <w:widowControl w:val="0"/>
        <w:ind w:firstLine="567"/>
        <w:jc w:val="both"/>
        <w:rPr>
          <w:rFonts w:ascii="Times New Roman" w:eastAsia="Times New Roman" w:hAnsi="Times New Roman"/>
          <w:bCs/>
          <w:color w:val="000000" w:themeColor="text1"/>
          <w:sz w:val="28"/>
          <w:szCs w:val="28"/>
        </w:rPr>
      </w:pPr>
      <w:r w:rsidRPr="00312160">
        <w:rPr>
          <w:rFonts w:ascii="Times New Roman" w:eastAsia="Times New Roman" w:hAnsi="Times New Roman"/>
          <w:bCs/>
          <w:color w:val="000000" w:themeColor="text1"/>
          <w:sz w:val="28"/>
          <w:szCs w:val="28"/>
        </w:rPr>
        <w:t xml:space="preserve">2.12.6. Исчерпывающий перечень оснований для </w:t>
      </w:r>
      <w:r w:rsidRPr="00312160">
        <w:rPr>
          <w:rFonts w:ascii="Times New Roman" w:eastAsia="Times New Roman" w:hAnsi="Times New Roman" w:cs="Times New Roman"/>
          <w:sz w:val="28"/>
          <w:szCs w:val="28"/>
        </w:rPr>
        <w:t>отказа в приеме запрос</w:t>
      </w:r>
      <w:r w:rsidR="007478ED" w:rsidRPr="00312160">
        <w:rPr>
          <w:rFonts w:ascii="Times New Roman" w:eastAsia="Times New Roman" w:hAnsi="Times New Roman" w:cs="Times New Roman"/>
          <w:sz w:val="28"/>
          <w:szCs w:val="28"/>
        </w:rPr>
        <w:t>ов</w:t>
      </w:r>
      <w:r w:rsidRPr="00312160">
        <w:rPr>
          <w:rFonts w:ascii="Times New Roman" w:eastAsia="Times New Roman" w:hAnsi="Times New Roman" w:cs="Times New Roman"/>
          <w:sz w:val="28"/>
          <w:szCs w:val="28"/>
        </w:rPr>
        <w:t xml:space="preserve"> о</w:t>
      </w:r>
      <w:r w:rsidRPr="00312160">
        <w:rPr>
          <w:bCs/>
          <w:i/>
          <w:szCs w:val="24"/>
        </w:rPr>
        <w:t xml:space="preserve"> </w:t>
      </w:r>
      <w:r w:rsidRPr="00312160">
        <w:rPr>
          <w:rFonts w:ascii="Times New Roman" w:hAnsi="Times New Roman" w:cs="Times New Roman"/>
          <w:bCs/>
          <w:sz w:val="28"/>
          <w:szCs w:val="28"/>
        </w:rPr>
        <w:t>предоставлении государственной услуги и документов, необходимых для предоставления государственной услуги</w:t>
      </w:r>
      <w:r w:rsidRPr="00312160">
        <w:rPr>
          <w:bCs/>
          <w:i/>
          <w:szCs w:val="24"/>
        </w:rPr>
        <w:t xml:space="preserve">, </w:t>
      </w:r>
      <w:r w:rsidRPr="00312160">
        <w:rPr>
          <w:rFonts w:ascii="Times New Roman" w:eastAsia="Times New Roman" w:hAnsi="Times New Roman"/>
          <w:bCs/>
          <w:color w:val="000000" w:themeColor="text1"/>
          <w:sz w:val="28"/>
          <w:szCs w:val="28"/>
        </w:rPr>
        <w:t xml:space="preserve">оснований для отказа в предоставлении государственной услуги с учетом категорий (признаков) заявителя приведен в приложении № </w:t>
      </w:r>
      <w:r w:rsidR="00A2101C" w:rsidRPr="00312160">
        <w:rPr>
          <w:rFonts w:ascii="Times New Roman" w:eastAsia="Times New Roman" w:hAnsi="Times New Roman"/>
          <w:bCs/>
          <w:color w:val="000000" w:themeColor="text1"/>
          <w:sz w:val="28"/>
          <w:szCs w:val="28"/>
        </w:rPr>
        <w:t>4</w:t>
      </w:r>
      <w:r w:rsidRPr="00312160">
        <w:rPr>
          <w:rFonts w:ascii="Times New Roman" w:eastAsia="Times New Roman" w:hAnsi="Times New Roman"/>
          <w:bCs/>
          <w:color w:val="000000" w:themeColor="text1"/>
          <w:sz w:val="28"/>
          <w:szCs w:val="28"/>
        </w:rPr>
        <w:t xml:space="preserve"> к настоящему Регламенту.</w:t>
      </w:r>
    </w:p>
    <w:p w14:paraId="58B94E24"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p>
    <w:p w14:paraId="57F7B150" w14:textId="77777777" w:rsidR="00767C6E" w:rsidRPr="00312160" w:rsidRDefault="00767C6E" w:rsidP="00A377B9">
      <w:pPr>
        <w:pStyle w:val="ConsPlusTitle0"/>
        <w:ind w:firstLine="567"/>
        <w:jc w:val="center"/>
        <w:outlineLvl w:val="1"/>
        <w:rPr>
          <w:rFonts w:ascii="Times New Roman" w:hAnsi="Times New Roman" w:cs="Times New Roman"/>
          <w:b w:val="0"/>
          <w:sz w:val="28"/>
          <w:szCs w:val="28"/>
        </w:rPr>
      </w:pPr>
      <w:r w:rsidRPr="00312160">
        <w:rPr>
          <w:rFonts w:ascii="Times New Roman" w:hAnsi="Times New Roman" w:cs="Times New Roman"/>
          <w:b w:val="0"/>
          <w:sz w:val="28"/>
          <w:szCs w:val="28"/>
        </w:rPr>
        <w:t>3. Состав, последовательность и сроки выполнения</w:t>
      </w:r>
    </w:p>
    <w:p w14:paraId="545A3C07" w14:textId="001E4047" w:rsidR="00767C6E" w:rsidRPr="00312160" w:rsidRDefault="00767C6E" w:rsidP="00A377B9">
      <w:pPr>
        <w:pStyle w:val="ConsPlusTitle0"/>
        <w:ind w:firstLine="567"/>
        <w:jc w:val="center"/>
        <w:rPr>
          <w:rFonts w:ascii="Times New Roman" w:hAnsi="Times New Roman" w:cs="Times New Roman"/>
          <w:b w:val="0"/>
          <w:sz w:val="28"/>
          <w:szCs w:val="28"/>
        </w:rPr>
      </w:pPr>
      <w:r w:rsidRPr="00312160">
        <w:rPr>
          <w:rFonts w:ascii="Times New Roman" w:hAnsi="Times New Roman" w:cs="Times New Roman"/>
          <w:b w:val="0"/>
          <w:sz w:val="28"/>
          <w:szCs w:val="28"/>
        </w:rPr>
        <w:t>административных процедур</w:t>
      </w:r>
    </w:p>
    <w:p w14:paraId="23949CD1" w14:textId="3C9C7CDC" w:rsidR="00DB44F5" w:rsidRPr="00312160" w:rsidRDefault="00DB44F5" w:rsidP="00A377B9">
      <w:pPr>
        <w:pStyle w:val="ConsPlusTitle0"/>
        <w:ind w:firstLine="567"/>
        <w:jc w:val="center"/>
        <w:rPr>
          <w:rFonts w:ascii="Times New Roman" w:hAnsi="Times New Roman" w:cs="Times New Roman"/>
          <w:b w:val="0"/>
          <w:sz w:val="28"/>
          <w:szCs w:val="28"/>
        </w:rPr>
      </w:pPr>
    </w:p>
    <w:p w14:paraId="24E380ED" w14:textId="77777777" w:rsidR="00DB44F5" w:rsidRPr="00312160" w:rsidRDefault="00DB44F5" w:rsidP="00DB44F5">
      <w:pPr>
        <w:widowControl w:val="0"/>
        <w:autoSpaceDE w:val="0"/>
        <w:autoSpaceDN w:val="0"/>
        <w:adjustRightInd w:val="0"/>
        <w:ind w:firstLine="709"/>
        <w:contextualSpacing/>
        <w:jc w:val="both"/>
        <w:outlineLvl w:val="0"/>
        <w:rPr>
          <w:rFonts w:ascii="Times New Roman" w:eastAsia="Times New Roman" w:hAnsi="Times New Roman"/>
          <w:bCs/>
          <w:color w:val="000000" w:themeColor="text1"/>
          <w:sz w:val="28"/>
          <w:szCs w:val="28"/>
        </w:rPr>
      </w:pPr>
      <w:r w:rsidRPr="00312160">
        <w:rPr>
          <w:rFonts w:ascii="Times New Roman" w:eastAsia="Times New Roman" w:hAnsi="Times New Roman"/>
          <w:bCs/>
          <w:color w:val="000000" w:themeColor="text1"/>
          <w:sz w:val="28"/>
          <w:szCs w:val="28"/>
        </w:rPr>
        <w:t>3.1</w:t>
      </w:r>
      <w:r w:rsidRPr="00312160">
        <w:rPr>
          <w:rFonts w:ascii="Arial" w:eastAsia="Times New Roman" w:hAnsi="Arial" w:cs="Arial"/>
          <w:b/>
          <w:bCs/>
          <w:color w:val="000000" w:themeColor="text1"/>
          <w:sz w:val="24"/>
          <w:szCs w:val="24"/>
        </w:rPr>
        <w:t xml:space="preserve"> </w:t>
      </w:r>
      <w:r w:rsidRPr="00312160">
        <w:rPr>
          <w:rFonts w:ascii="Times New Roman" w:eastAsia="Times New Roman" w:hAnsi="Times New Roman"/>
          <w:bCs/>
          <w:color w:val="000000" w:themeColor="text1"/>
          <w:sz w:val="28"/>
          <w:szCs w:val="28"/>
        </w:rPr>
        <w:t>Перечень</w:t>
      </w:r>
      <w:r w:rsidRPr="00312160">
        <w:rPr>
          <w:rFonts w:ascii="Arial" w:eastAsia="Times New Roman" w:hAnsi="Arial" w:cs="Arial"/>
          <w:b/>
          <w:bCs/>
          <w:color w:val="000000" w:themeColor="text1"/>
          <w:sz w:val="24"/>
          <w:szCs w:val="24"/>
        </w:rPr>
        <w:t xml:space="preserve"> </w:t>
      </w:r>
      <w:r w:rsidRPr="00312160">
        <w:rPr>
          <w:rFonts w:ascii="Times New Roman" w:eastAsia="Times New Roman" w:hAnsi="Times New Roman"/>
          <w:bCs/>
          <w:color w:val="000000" w:themeColor="text1"/>
          <w:sz w:val="28"/>
          <w:szCs w:val="28"/>
        </w:rPr>
        <w:t>осуществляемых при</w:t>
      </w:r>
      <w:r w:rsidRPr="00312160">
        <w:rPr>
          <w:rFonts w:ascii="Arial" w:eastAsia="Times New Roman" w:hAnsi="Arial" w:cs="Arial"/>
          <w:b/>
          <w:bCs/>
          <w:color w:val="000000" w:themeColor="text1"/>
          <w:sz w:val="24"/>
          <w:szCs w:val="24"/>
        </w:rPr>
        <w:t xml:space="preserve"> </w:t>
      </w:r>
      <w:r w:rsidRPr="00312160">
        <w:rPr>
          <w:rFonts w:ascii="Times New Roman" w:eastAsia="Times New Roman" w:hAnsi="Times New Roman"/>
          <w:bCs/>
          <w:color w:val="000000" w:themeColor="text1"/>
          <w:sz w:val="28"/>
          <w:szCs w:val="28"/>
        </w:rPr>
        <w:t>предоставлении государственной услуги административных процедур:</w:t>
      </w:r>
    </w:p>
    <w:p w14:paraId="46D5CC2E" w14:textId="77777777" w:rsidR="00DB44F5" w:rsidRPr="00312160" w:rsidRDefault="00DB44F5" w:rsidP="00DB44F5">
      <w:pPr>
        <w:pStyle w:val="ConsPlusNormal0"/>
        <w:ind w:firstLine="539"/>
        <w:jc w:val="both"/>
        <w:rPr>
          <w:color w:val="000000" w:themeColor="text1"/>
          <w:sz w:val="28"/>
          <w:szCs w:val="28"/>
        </w:rPr>
      </w:pPr>
      <w:r w:rsidRPr="00312160">
        <w:rPr>
          <w:color w:val="000000" w:themeColor="text1"/>
          <w:sz w:val="28"/>
          <w:szCs w:val="28"/>
        </w:rPr>
        <w:t>1) профилирование заявителя;</w:t>
      </w:r>
    </w:p>
    <w:p w14:paraId="1306D083" w14:textId="77777777" w:rsidR="00DB44F5" w:rsidRPr="00312160" w:rsidRDefault="00DB44F5" w:rsidP="00DB44F5">
      <w:pPr>
        <w:pStyle w:val="ConsPlusNormal0"/>
        <w:ind w:firstLine="539"/>
        <w:jc w:val="both"/>
        <w:rPr>
          <w:color w:val="000000" w:themeColor="text1"/>
          <w:sz w:val="28"/>
          <w:szCs w:val="28"/>
        </w:rPr>
      </w:pPr>
      <w:r w:rsidRPr="00312160">
        <w:rPr>
          <w:color w:val="000000" w:themeColor="text1"/>
          <w:sz w:val="28"/>
          <w:szCs w:val="28"/>
        </w:rPr>
        <w:t>2) прием запроса, документов и (или) информации, необходимых для предоставления государственной услуги;</w:t>
      </w:r>
    </w:p>
    <w:p w14:paraId="1481CB66"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 xml:space="preserve">3) формирование и направление межведомственных запросов в органы </w:t>
      </w:r>
      <w:r w:rsidRPr="00312160">
        <w:rPr>
          <w:sz w:val="28"/>
          <w:szCs w:val="28"/>
        </w:rPr>
        <w:t>(организации),</w:t>
      </w:r>
      <w:r w:rsidRPr="00312160">
        <w:rPr>
          <w:color w:val="000000" w:themeColor="text1"/>
          <w:sz w:val="28"/>
          <w:szCs w:val="28"/>
        </w:rPr>
        <w:t xml:space="preserve"> участвующие в предоставлении государственной услуги;</w:t>
      </w:r>
    </w:p>
    <w:p w14:paraId="13E11A4F"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4) прохождение тестирования для определения уровня предпринимательских компетенций - при обращении с запросом № 2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14:paraId="3DBB1581"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5) прохождение обучения для развития предпринимательских компетенций (в случае прохождения тестирования для определения уровня предпринимательских компетенций с неудовлетворительным результатом) - при обращении с запросом № 2 на реализацию мероприятий по осуществлению индивидуальной предпринимательской деятельности (деятельности в качестве налогоплательщика налога на профессиональный доход при применении специального налогового режима «Налог на профессиональный доход»), ведению личного подсобного хозяйства;</w:t>
      </w:r>
    </w:p>
    <w:p w14:paraId="4D34C74F"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6) разработка программы социальной адаптации семьи (одиноко проживающего гражданина) - при обращении с запросом № 2;</w:t>
      </w:r>
    </w:p>
    <w:p w14:paraId="7CCF0C8B"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7) заключение социального контракта - при обращении с запросом № 2;</w:t>
      </w:r>
    </w:p>
    <w:p w14:paraId="2E213173" w14:textId="77777777" w:rsidR="00DB44F5" w:rsidRPr="00312160" w:rsidRDefault="00DB44F5" w:rsidP="00DB44F5">
      <w:pPr>
        <w:pStyle w:val="ConsPlusNormal0"/>
        <w:ind w:firstLine="567"/>
        <w:jc w:val="both"/>
        <w:rPr>
          <w:color w:val="000000" w:themeColor="text1"/>
          <w:sz w:val="28"/>
          <w:szCs w:val="28"/>
        </w:rPr>
      </w:pPr>
      <w:r w:rsidRPr="00312160">
        <w:rPr>
          <w:color w:val="000000" w:themeColor="text1"/>
          <w:sz w:val="28"/>
          <w:szCs w:val="28"/>
        </w:rPr>
        <w:t>8) п</w:t>
      </w:r>
      <w:r w:rsidRPr="00312160">
        <w:rPr>
          <w:sz w:val="28"/>
          <w:szCs w:val="28"/>
        </w:rPr>
        <w:t>ринятие решения об оказании (об отказе в оказании) государственной социальной помощи, решения об оказании (об отказе в оказании) государственной социальной помощи на основании социального контракта</w:t>
      </w:r>
      <w:r w:rsidRPr="00312160">
        <w:rPr>
          <w:color w:val="000000" w:themeColor="text1"/>
          <w:sz w:val="28"/>
          <w:szCs w:val="28"/>
        </w:rPr>
        <w:t>;</w:t>
      </w:r>
    </w:p>
    <w:p w14:paraId="5B158C87" w14:textId="77777777" w:rsidR="00DB44F5" w:rsidRPr="00312160" w:rsidRDefault="00DB44F5" w:rsidP="00DB44F5">
      <w:pPr>
        <w:pStyle w:val="ConsPlusNormal0"/>
        <w:ind w:firstLine="540"/>
        <w:jc w:val="both"/>
        <w:rPr>
          <w:color w:val="000000" w:themeColor="text1"/>
          <w:sz w:val="28"/>
          <w:szCs w:val="28"/>
        </w:rPr>
      </w:pPr>
      <w:r w:rsidRPr="00312160">
        <w:rPr>
          <w:color w:val="000000" w:themeColor="text1"/>
          <w:sz w:val="28"/>
          <w:szCs w:val="28"/>
        </w:rPr>
        <w:t>9) предоставление результата государственной услуги.</w:t>
      </w:r>
    </w:p>
    <w:p w14:paraId="26953587" w14:textId="77777777" w:rsidR="00DB44F5" w:rsidRPr="00312160" w:rsidRDefault="00DB44F5" w:rsidP="00DB44F5">
      <w:pPr>
        <w:pStyle w:val="ConsPlusNormal0"/>
        <w:ind w:firstLine="540"/>
        <w:jc w:val="both"/>
        <w:rPr>
          <w:rFonts w:eastAsia="Times New Roman"/>
          <w:color w:val="000000" w:themeColor="text1"/>
          <w:sz w:val="28"/>
          <w:szCs w:val="28"/>
        </w:rPr>
      </w:pPr>
      <w:r w:rsidRPr="00312160">
        <w:rPr>
          <w:rFonts w:eastAsia="Times New Roman"/>
          <w:color w:val="000000" w:themeColor="text1"/>
          <w:sz w:val="28"/>
          <w:szCs w:val="28"/>
        </w:rPr>
        <w:t>3.2. Государственная услуга в упреждающем (проактивном) режиме не предоставляется.</w:t>
      </w:r>
    </w:p>
    <w:p w14:paraId="57081A02" w14:textId="77777777" w:rsidR="00DB44F5" w:rsidRPr="00312160" w:rsidRDefault="00DB44F5" w:rsidP="00DB44F5">
      <w:pPr>
        <w:pStyle w:val="ConsPlusNormal0"/>
        <w:ind w:firstLine="539"/>
        <w:jc w:val="both"/>
        <w:rPr>
          <w:color w:val="000000" w:themeColor="text1"/>
          <w:sz w:val="28"/>
          <w:szCs w:val="28"/>
        </w:rPr>
      </w:pPr>
    </w:p>
    <w:p w14:paraId="27813CF8" w14:textId="77777777" w:rsidR="00767C6E" w:rsidRPr="00312160" w:rsidRDefault="00767C6E" w:rsidP="00A377B9">
      <w:pPr>
        <w:widowControl w:val="0"/>
        <w:ind w:firstLine="567"/>
        <w:jc w:val="center"/>
        <w:rPr>
          <w:rFonts w:ascii="Times New Roman" w:eastAsia="Times New Roman" w:hAnsi="Times New Roman"/>
          <w:bCs/>
          <w:sz w:val="28"/>
          <w:szCs w:val="28"/>
        </w:rPr>
      </w:pPr>
      <w:r w:rsidRPr="00312160">
        <w:rPr>
          <w:rFonts w:ascii="Times New Roman" w:eastAsia="Times New Roman" w:hAnsi="Times New Roman"/>
          <w:bCs/>
          <w:sz w:val="28"/>
          <w:szCs w:val="28"/>
        </w:rPr>
        <w:lastRenderedPageBreak/>
        <w:t>4. Способы информирования заявителя об изменении статуса рассмотрения запроса о предоставлении государственной услуги</w:t>
      </w:r>
    </w:p>
    <w:p w14:paraId="240CCD3D" w14:textId="77777777" w:rsidR="00767C6E" w:rsidRPr="00312160" w:rsidRDefault="00767C6E" w:rsidP="00A377B9">
      <w:pPr>
        <w:widowControl w:val="0"/>
        <w:ind w:firstLine="567"/>
        <w:jc w:val="center"/>
        <w:rPr>
          <w:rFonts w:ascii="Times New Roman" w:eastAsia="Times New Roman" w:hAnsi="Times New Roman"/>
          <w:bCs/>
          <w:sz w:val="28"/>
          <w:szCs w:val="28"/>
        </w:rPr>
      </w:pPr>
    </w:p>
    <w:p w14:paraId="1A2A5A28" w14:textId="77777777" w:rsidR="00767C6E" w:rsidRPr="00312160" w:rsidRDefault="00767C6E" w:rsidP="00A377B9">
      <w:pPr>
        <w:widowControl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4.1.</w:t>
      </w:r>
      <w:r w:rsidRPr="00312160">
        <w:rPr>
          <w:rFonts w:ascii="Arial" w:eastAsia="Times New Roman" w:hAnsi="Arial" w:cs="Arial"/>
          <w:b/>
          <w:bCs/>
          <w:sz w:val="24"/>
          <w:szCs w:val="24"/>
        </w:rPr>
        <w:t xml:space="preserve"> </w:t>
      </w:r>
      <w:r w:rsidRPr="00312160">
        <w:rPr>
          <w:rFonts w:ascii="Times New Roman" w:eastAsia="Times New Roman" w:hAnsi="Times New Roman"/>
          <w:bCs/>
          <w:sz w:val="28"/>
          <w:szCs w:val="28"/>
        </w:rPr>
        <w:t>Информирование заявителя об изменении статуса рассмотрения запрос</w:t>
      </w:r>
      <w:r w:rsidR="0024027E" w:rsidRPr="00312160">
        <w:rPr>
          <w:rFonts w:ascii="Times New Roman" w:eastAsia="Times New Roman" w:hAnsi="Times New Roman"/>
          <w:bCs/>
          <w:sz w:val="28"/>
          <w:szCs w:val="28"/>
        </w:rPr>
        <w:t>ов</w:t>
      </w:r>
      <w:r w:rsidRPr="00312160">
        <w:rPr>
          <w:rFonts w:ascii="Times New Roman" w:eastAsia="Times New Roman" w:hAnsi="Times New Roman"/>
          <w:bCs/>
          <w:sz w:val="28"/>
          <w:szCs w:val="28"/>
        </w:rPr>
        <w:t xml:space="preserve"> о предоставлении государственной услуги осуществляется:</w:t>
      </w:r>
    </w:p>
    <w:p w14:paraId="65D15E76" w14:textId="77777777" w:rsidR="00767C6E" w:rsidRPr="00312160" w:rsidRDefault="00767C6E" w:rsidP="00A377B9">
      <w:pPr>
        <w:widowControl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по электронной почте заявителя;</w:t>
      </w:r>
    </w:p>
    <w:p w14:paraId="2C21BBF8" w14:textId="77777777" w:rsidR="00767C6E" w:rsidRPr="00312160" w:rsidRDefault="00767C6E" w:rsidP="00A377B9">
      <w:pPr>
        <w:widowControl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посредством Единого портала;</w:t>
      </w:r>
    </w:p>
    <w:p w14:paraId="2534F089" w14:textId="77777777" w:rsidR="00767C6E" w:rsidRPr="00312160" w:rsidRDefault="00767C6E" w:rsidP="00A377B9">
      <w:pPr>
        <w:widowControl w:val="0"/>
        <w:ind w:firstLine="567"/>
        <w:jc w:val="both"/>
        <w:rPr>
          <w:rFonts w:ascii="Times New Roman" w:eastAsia="Times New Roman" w:hAnsi="Times New Roman"/>
          <w:bCs/>
          <w:sz w:val="28"/>
          <w:szCs w:val="28"/>
        </w:rPr>
      </w:pPr>
      <w:r w:rsidRPr="00312160">
        <w:rPr>
          <w:rFonts w:ascii="Times New Roman" w:eastAsia="Times New Roman" w:hAnsi="Times New Roman"/>
          <w:bCs/>
          <w:sz w:val="28"/>
          <w:szCs w:val="28"/>
        </w:rPr>
        <w:t>посредством Регионального портала.</w:t>
      </w:r>
    </w:p>
    <w:p w14:paraId="7AFC90A2" w14:textId="77777777" w:rsidR="00767C6E" w:rsidRPr="00312160" w:rsidRDefault="00767C6E" w:rsidP="00A377B9">
      <w:pPr>
        <w:pStyle w:val="ConsPlusNormal0"/>
        <w:ind w:left="4956" w:firstLine="567"/>
        <w:jc w:val="both"/>
        <w:outlineLvl w:val="1"/>
        <w:rPr>
          <w:sz w:val="28"/>
          <w:szCs w:val="28"/>
        </w:rPr>
      </w:pPr>
    </w:p>
    <w:p w14:paraId="46458106" w14:textId="77777777" w:rsidR="00767C6E" w:rsidRPr="00312160" w:rsidRDefault="00767C6E" w:rsidP="00A377B9">
      <w:pPr>
        <w:pStyle w:val="ConsPlusNormal0"/>
        <w:ind w:left="4956" w:firstLine="567"/>
        <w:jc w:val="both"/>
        <w:outlineLvl w:val="1"/>
        <w:rPr>
          <w:sz w:val="28"/>
          <w:szCs w:val="28"/>
        </w:rPr>
      </w:pPr>
    </w:p>
    <w:p w14:paraId="45AAEEC3" w14:textId="77777777" w:rsidR="00312160" w:rsidRDefault="00312160" w:rsidP="001D247E">
      <w:pPr>
        <w:pStyle w:val="a7"/>
        <w:spacing w:before="0" w:beforeAutospacing="0" w:after="0" w:afterAutospacing="0" w:line="288" w:lineRule="atLeast"/>
        <w:jc w:val="right"/>
        <w:rPr>
          <w:sz w:val="28"/>
          <w:szCs w:val="28"/>
        </w:rPr>
      </w:pPr>
    </w:p>
    <w:p w14:paraId="161ADEA6" w14:textId="77777777" w:rsidR="00312160" w:rsidRDefault="00312160" w:rsidP="001D247E">
      <w:pPr>
        <w:pStyle w:val="a7"/>
        <w:spacing w:before="0" w:beforeAutospacing="0" w:after="0" w:afterAutospacing="0" w:line="288" w:lineRule="atLeast"/>
        <w:jc w:val="right"/>
        <w:rPr>
          <w:sz w:val="28"/>
          <w:szCs w:val="28"/>
        </w:rPr>
      </w:pPr>
    </w:p>
    <w:p w14:paraId="25A2C076" w14:textId="77777777" w:rsidR="00312160" w:rsidRDefault="00312160" w:rsidP="001D247E">
      <w:pPr>
        <w:pStyle w:val="a7"/>
        <w:spacing w:before="0" w:beforeAutospacing="0" w:after="0" w:afterAutospacing="0" w:line="288" w:lineRule="atLeast"/>
        <w:jc w:val="right"/>
        <w:rPr>
          <w:sz w:val="28"/>
          <w:szCs w:val="28"/>
        </w:rPr>
      </w:pPr>
    </w:p>
    <w:p w14:paraId="474D0648" w14:textId="77777777" w:rsidR="00312160" w:rsidRDefault="00312160" w:rsidP="001D247E">
      <w:pPr>
        <w:pStyle w:val="a7"/>
        <w:spacing w:before="0" w:beforeAutospacing="0" w:after="0" w:afterAutospacing="0" w:line="288" w:lineRule="atLeast"/>
        <w:jc w:val="right"/>
        <w:rPr>
          <w:sz w:val="28"/>
          <w:szCs w:val="28"/>
        </w:rPr>
      </w:pPr>
    </w:p>
    <w:p w14:paraId="6CA2033F" w14:textId="77777777" w:rsidR="00312160" w:rsidRDefault="00312160" w:rsidP="001D247E">
      <w:pPr>
        <w:pStyle w:val="a7"/>
        <w:spacing w:before="0" w:beforeAutospacing="0" w:after="0" w:afterAutospacing="0" w:line="288" w:lineRule="atLeast"/>
        <w:jc w:val="right"/>
        <w:rPr>
          <w:sz w:val="28"/>
          <w:szCs w:val="28"/>
        </w:rPr>
      </w:pPr>
    </w:p>
    <w:p w14:paraId="5FBA5AFB" w14:textId="77777777" w:rsidR="00312160" w:rsidRDefault="00312160" w:rsidP="001D247E">
      <w:pPr>
        <w:pStyle w:val="a7"/>
        <w:spacing w:before="0" w:beforeAutospacing="0" w:after="0" w:afterAutospacing="0" w:line="288" w:lineRule="atLeast"/>
        <w:jc w:val="right"/>
        <w:rPr>
          <w:sz w:val="28"/>
          <w:szCs w:val="28"/>
        </w:rPr>
      </w:pPr>
    </w:p>
    <w:p w14:paraId="5B14BA60" w14:textId="77777777" w:rsidR="00312160" w:rsidRDefault="00312160" w:rsidP="001D247E">
      <w:pPr>
        <w:pStyle w:val="a7"/>
        <w:spacing w:before="0" w:beforeAutospacing="0" w:after="0" w:afterAutospacing="0" w:line="288" w:lineRule="atLeast"/>
        <w:jc w:val="right"/>
        <w:rPr>
          <w:sz w:val="28"/>
          <w:szCs w:val="28"/>
        </w:rPr>
      </w:pPr>
    </w:p>
    <w:p w14:paraId="429E74AB" w14:textId="77777777" w:rsidR="00312160" w:rsidRDefault="00312160" w:rsidP="001D247E">
      <w:pPr>
        <w:pStyle w:val="a7"/>
        <w:spacing w:before="0" w:beforeAutospacing="0" w:after="0" w:afterAutospacing="0" w:line="288" w:lineRule="atLeast"/>
        <w:jc w:val="right"/>
        <w:rPr>
          <w:sz w:val="28"/>
          <w:szCs w:val="28"/>
        </w:rPr>
      </w:pPr>
    </w:p>
    <w:p w14:paraId="00EF2153" w14:textId="77777777" w:rsidR="00312160" w:rsidRDefault="00312160" w:rsidP="001D247E">
      <w:pPr>
        <w:pStyle w:val="a7"/>
        <w:spacing w:before="0" w:beforeAutospacing="0" w:after="0" w:afterAutospacing="0" w:line="288" w:lineRule="atLeast"/>
        <w:jc w:val="right"/>
        <w:rPr>
          <w:sz w:val="28"/>
          <w:szCs w:val="28"/>
        </w:rPr>
      </w:pPr>
    </w:p>
    <w:p w14:paraId="57811BDF" w14:textId="77777777" w:rsidR="00312160" w:rsidRDefault="00312160" w:rsidP="001D247E">
      <w:pPr>
        <w:pStyle w:val="a7"/>
        <w:spacing w:before="0" w:beforeAutospacing="0" w:after="0" w:afterAutospacing="0" w:line="288" w:lineRule="atLeast"/>
        <w:jc w:val="right"/>
        <w:rPr>
          <w:sz w:val="28"/>
          <w:szCs w:val="28"/>
        </w:rPr>
      </w:pPr>
    </w:p>
    <w:p w14:paraId="759799E9" w14:textId="77777777" w:rsidR="00312160" w:rsidRDefault="00312160" w:rsidP="001D247E">
      <w:pPr>
        <w:pStyle w:val="a7"/>
        <w:spacing w:before="0" w:beforeAutospacing="0" w:after="0" w:afterAutospacing="0" w:line="288" w:lineRule="atLeast"/>
        <w:jc w:val="right"/>
        <w:rPr>
          <w:sz w:val="28"/>
          <w:szCs w:val="28"/>
        </w:rPr>
      </w:pPr>
    </w:p>
    <w:p w14:paraId="564212AC" w14:textId="77777777" w:rsidR="00312160" w:rsidRDefault="00312160" w:rsidP="001D247E">
      <w:pPr>
        <w:pStyle w:val="a7"/>
        <w:spacing w:before="0" w:beforeAutospacing="0" w:after="0" w:afterAutospacing="0" w:line="288" w:lineRule="atLeast"/>
        <w:jc w:val="right"/>
        <w:rPr>
          <w:sz w:val="28"/>
          <w:szCs w:val="28"/>
        </w:rPr>
      </w:pPr>
    </w:p>
    <w:p w14:paraId="36413B06" w14:textId="77777777" w:rsidR="00312160" w:rsidRDefault="00312160" w:rsidP="001D247E">
      <w:pPr>
        <w:pStyle w:val="a7"/>
        <w:spacing w:before="0" w:beforeAutospacing="0" w:after="0" w:afterAutospacing="0" w:line="288" w:lineRule="atLeast"/>
        <w:jc w:val="right"/>
        <w:rPr>
          <w:sz w:val="28"/>
          <w:szCs w:val="28"/>
        </w:rPr>
      </w:pPr>
    </w:p>
    <w:p w14:paraId="6E90CBEC" w14:textId="77777777" w:rsidR="00312160" w:rsidRDefault="00312160" w:rsidP="001D247E">
      <w:pPr>
        <w:pStyle w:val="a7"/>
        <w:spacing w:before="0" w:beforeAutospacing="0" w:after="0" w:afterAutospacing="0" w:line="288" w:lineRule="atLeast"/>
        <w:jc w:val="right"/>
        <w:rPr>
          <w:sz w:val="28"/>
          <w:szCs w:val="28"/>
        </w:rPr>
      </w:pPr>
    </w:p>
    <w:p w14:paraId="6C773E2B" w14:textId="77777777" w:rsidR="00312160" w:rsidRDefault="00312160" w:rsidP="001D247E">
      <w:pPr>
        <w:pStyle w:val="a7"/>
        <w:spacing w:before="0" w:beforeAutospacing="0" w:after="0" w:afterAutospacing="0" w:line="288" w:lineRule="atLeast"/>
        <w:jc w:val="right"/>
        <w:rPr>
          <w:sz w:val="28"/>
          <w:szCs w:val="28"/>
        </w:rPr>
      </w:pPr>
    </w:p>
    <w:p w14:paraId="5CE7BB65" w14:textId="77777777" w:rsidR="00312160" w:rsidRDefault="00312160" w:rsidP="001D247E">
      <w:pPr>
        <w:pStyle w:val="a7"/>
        <w:spacing w:before="0" w:beforeAutospacing="0" w:after="0" w:afterAutospacing="0" w:line="288" w:lineRule="atLeast"/>
        <w:jc w:val="right"/>
        <w:rPr>
          <w:sz w:val="28"/>
          <w:szCs w:val="28"/>
        </w:rPr>
      </w:pPr>
    </w:p>
    <w:p w14:paraId="11618331" w14:textId="77777777" w:rsidR="00312160" w:rsidRDefault="00312160" w:rsidP="001D247E">
      <w:pPr>
        <w:pStyle w:val="a7"/>
        <w:spacing w:before="0" w:beforeAutospacing="0" w:after="0" w:afterAutospacing="0" w:line="288" w:lineRule="atLeast"/>
        <w:jc w:val="right"/>
        <w:rPr>
          <w:sz w:val="28"/>
          <w:szCs w:val="28"/>
        </w:rPr>
      </w:pPr>
    </w:p>
    <w:p w14:paraId="6D068439" w14:textId="77777777" w:rsidR="00312160" w:rsidRDefault="00312160" w:rsidP="001D247E">
      <w:pPr>
        <w:pStyle w:val="a7"/>
        <w:spacing w:before="0" w:beforeAutospacing="0" w:after="0" w:afterAutospacing="0" w:line="288" w:lineRule="atLeast"/>
        <w:jc w:val="right"/>
        <w:rPr>
          <w:sz w:val="28"/>
          <w:szCs w:val="28"/>
        </w:rPr>
      </w:pPr>
    </w:p>
    <w:p w14:paraId="69CA8B88" w14:textId="77777777" w:rsidR="00312160" w:rsidRDefault="00312160" w:rsidP="001D247E">
      <w:pPr>
        <w:pStyle w:val="a7"/>
        <w:spacing w:before="0" w:beforeAutospacing="0" w:after="0" w:afterAutospacing="0" w:line="288" w:lineRule="atLeast"/>
        <w:jc w:val="right"/>
        <w:rPr>
          <w:sz w:val="28"/>
          <w:szCs w:val="28"/>
        </w:rPr>
      </w:pPr>
    </w:p>
    <w:p w14:paraId="7A4399A1" w14:textId="77777777" w:rsidR="00312160" w:rsidRDefault="00312160" w:rsidP="001D247E">
      <w:pPr>
        <w:pStyle w:val="a7"/>
        <w:spacing w:before="0" w:beforeAutospacing="0" w:after="0" w:afterAutospacing="0" w:line="288" w:lineRule="atLeast"/>
        <w:jc w:val="right"/>
        <w:rPr>
          <w:sz w:val="28"/>
          <w:szCs w:val="28"/>
        </w:rPr>
      </w:pPr>
    </w:p>
    <w:p w14:paraId="3B4F92DD" w14:textId="77777777" w:rsidR="00312160" w:rsidRDefault="00312160" w:rsidP="001D247E">
      <w:pPr>
        <w:pStyle w:val="a7"/>
        <w:spacing w:before="0" w:beforeAutospacing="0" w:after="0" w:afterAutospacing="0" w:line="288" w:lineRule="atLeast"/>
        <w:jc w:val="right"/>
        <w:rPr>
          <w:sz w:val="28"/>
          <w:szCs w:val="28"/>
        </w:rPr>
      </w:pPr>
    </w:p>
    <w:p w14:paraId="2857A283" w14:textId="77777777" w:rsidR="00312160" w:rsidRDefault="00312160" w:rsidP="001D247E">
      <w:pPr>
        <w:pStyle w:val="a7"/>
        <w:spacing w:before="0" w:beforeAutospacing="0" w:after="0" w:afterAutospacing="0" w:line="288" w:lineRule="atLeast"/>
        <w:jc w:val="right"/>
        <w:rPr>
          <w:sz w:val="28"/>
          <w:szCs w:val="28"/>
        </w:rPr>
      </w:pPr>
    </w:p>
    <w:p w14:paraId="7929BDE5" w14:textId="77777777" w:rsidR="00312160" w:rsidRDefault="00312160" w:rsidP="001D247E">
      <w:pPr>
        <w:pStyle w:val="a7"/>
        <w:spacing w:before="0" w:beforeAutospacing="0" w:after="0" w:afterAutospacing="0" w:line="288" w:lineRule="atLeast"/>
        <w:jc w:val="right"/>
        <w:rPr>
          <w:sz w:val="28"/>
          <w:szCs w:val="28"/>
        </w:rPr>
      </w:pPr>
    </w:p>
    <w:p w14:paraId="1AFFEDD2" w14:textId="77777777" w:rsidR="00312160" w:rsidRDefault="00312160" w:rsidP="001D247E">
      <w:pPr>
        <w:pStyle w:val="a7"/>
        <w:spacing w:before="0" w:beforeAutospacing="0" w:after="0" w:afterAutospacing="0" w:line="288" w:lineRule="atLeast"/>
        <w:jc w:val="right"/>
        <w:rPr>
          <w:sz w:val="28"/>
          <w:szCs w:val="28"/>
        </w:rPr>
      </w:pPr>
    </w:p>
    <w:p w14:paraId="7F7289D3" w14:textId="77777777" w:rsidR="00312160" w:rsidRDefault="00312160" w:rsidP="001D247E">
      <w:pPr>
        <w:pStyle w:val="a7"/>
        <w:spacing w:before="0" w:beforeAutospacing="0" w:after="0" w:afterAutospacing="0" w:line="288" w:lineRule="atLeast"/>
        <w:jc w:val="right"/>
        <w:rPr>
          <w:sz w:val="28"/>
          <w:szCs w:val="28"/>
        </w:rPr>
      </w:pPr>
    </w:p>
    <w:p w14:paraId="6A66EBC3" w14:textId="77777777" w:rsidR="00312160" w:rsidRDefault="00312160" w:rsidP="001D247E">
      <w:pPr>
        <w:pStyle w:val="a7"/>
        <w:spacing w:before="0" w:beforeAutospacing="0" w:after="0" w:afterAutospacing="0" w:line="288" w:lineRule="atLeast"/>
        <w:jc w:val="right"/>
        <w:rPr>
          <w:sz w:val="28"/>
          <w:szCs w:val="28"/>
        </w:rPr>
      </w:pPr>
    </w:p>
    <w:p w14:paraId="3CDF293A" w14:textId="77777777" w:rsidR="00312160" w:rsidRDefault="00312160" w:rsidP="001D247E">
      <w:pPr>
        <w:pStyle w:val="a7"/>
        <w:spacing w:before="0" w:beforeAutospacing="0" w:after="0" w:afterAutospacing="0" w:line="288" w:lineRule="atLeast"/>
        <w:jc w:val="right"/>
        <w:rPr>
          <w:sz w:val="28"/>
          <w:szCs w:val="28"/>
        </w:rPr>
      </w:pPr>
    </w:p>
    <w:p w14:paraId="7C56166E" w14:textId="77777777" w:rsidR="00312160" w:rsidRDefault="00312160" w:rsidP="001D247E">
      <w:pPr>
        <w:pStyle w:val="a7"/>
        <w:spacing w:before="0" w:beforeAutospacing="0" w:after="0" w:afterAutospacing="0" w:line="288" w:lineRule="atLeast"/>
        <w:jc w:val="right"/>
        <w:rPr>
          <w:sz w:val="28"/>
          <w:szCs w:val="28"/>
        </w:rPr>
      </w:pPr>
    </w:p>
    <w:p w14:paraId="0EE38B2D" w14:textId="77777777" w:rsidR="00312160" w:rsidRDefault="00312160" w:rsidP="001D247E">
      <w:pPr>
        <w:pStyle w:val="a7"/>
        <w:spacing w:before="0" w:beforeAutospacing="0" w:after="0" w:afterAutospacing="0" w:line="288" w:lineRule="atLeast"/>
        <w:jc w:val="right"/>
        <w:rPr>
          <w:sz w:val="28"/>
          <w:szCs w:val="28"/>
        </w:rPr>
      </w:pPr>
    </w:p>
    <w:p w14:paraId="3F8F5113" w14:textId="77777777" w:rsidR="00312160" w:rsidRDefault="00312160" w:rsidP="001D247E">
      <w:pPr>
        <w:pStyle w:val="a7"/>
        <w:spacing w:before="0" w:beforeAutospacing="0" w:after="0" w:afterAutospacing="0" w:line="288" w:lineRule="atLeast"/>
        <w:jc w:val="right"/>
        <w:rPr>
          <w:sz w:val="28"/>
          <w:szCs w:val="28"/>
        </w:rPr>
      </w:pPr>
    </w:p>
    <w:p w14:paraId="0A46CCC9" w14:textId="77777777" w:rsidR="00312160" w:rsidRDefault="00312160" w:rsidP="001D247E">
      <w:pPr>
        <w:pStyle w:val="a7"/>
        <w:spacing w:before="0" w:beforeAutospacing="0" w:after="0" w:afterAutospacing="0" w:line="288" w:lineRule="atLeast"/>
        <w:jc w:val="right"/>
        <w:rPr>
          <w:sz w:val="28"/>
          <w:szCs w:val="28"/>
        </w:rPr>
      </w:pPr>
    </w:p>
    <w:p w14:paraId="3D2CC352" w14:textId="77777777" w:rsidR="00312160" w:rsidRDefault="00312160" w:rsidP="001D247E">
      <w:pPr>
        <w:pStyle w:val="a7"/>
        <w:spacing w:before="0" w:beforeAutospacing="0" w:after="0" w:afterAutospacing="0" w:line="288" w:lineRule="atLeast"/>
        <w:jc w:val="right"/>
        <w:rPr>
          <w:sz w:val="28"/>
          <w:szCs w:val="28"/>
        </w:rPr>
      </w:pPr>
    </w:p>
    <w:p w14:paraId="5C3C9A9A" w14:textId="77777777" w:rsidR="00312160" w:rsidRDefault="00312160" w:rsidP="001D247E">
      <w:pPr>
        <w:pStyle w:val="a7"/>
        <w:spacing w:before="0" w:beforeAutospacing="0" w:after="0" w:afterAutospacing="0" w:line="288" w:lineRule="atLeast"/>
        <w:jc w:val="right"/>
        <w:rPr>
          <w:sz w:val="28"/>
          <w:szCs w:val="28"/>
        </w:rPr>
      </w:pPr>
    </w:p>
    <w:p w14:paraId="3D99E935" w14:textId="77777777" w:rsidR="00312160" w:rsidRDefault="00312160" w:rsidP="001D247E">
      <w:pPr>
        <w:pStyle w:val="a7"/>
        <w:spacing w:before="0" w:beforeAutospacing="0" w:after="0" w:afterAutospacing="0" w:line="288" w:lineRule="atLeast"/>
        <w:jc w:val="right"/>
        <w:rPr>
          <w:sz w:val="28"/>
          <w:szCs w:val="28"/>
        </w:rPr>
      </w:pPr>
    </w:p>
    <w:p w14:paraId="3A571A35" w14:textId="77777777" w:rsidR="00312160" w:rsidRDefault="00312160" w:rsidP="001D247E">
      <w:pPr>
        <w:pStyle w:val="a7"/>
        <w:spacing w:before="0" w:beforeAutospacing="0" w:after="0" w:afterAutospacing="0" w:line="288" w:lineRule="atLeast"/>
        <w:jc w:val="right"/>
        <w:rPr>
          <w:sz w:val="28"/>
          <w:szCs w:val="28"/>
        </w:rPr>
      </w:pPr>
    </w:p>
    <w:p w14:paraId="500BBC7C" w14:textId="579CEDAE" w:rsidR="001D247E" w:rsidRPr="00312160" w:rsidRDefault="001D247E" w:rsidP="001D247E">
      <w:pPr>
        <w:pStyle w:val="a7"/>
        <w:spacing w:before="0" w:beforeAutospacing="0" w:after="0" w:afterAutospacing="0" w:line="288" w:lineRule="atLeast"/>
        <w:jc w:val="right"/>
        <w:rPr>
          <w:sz w:val="28"/>
          <w:szCs w:val="28"/>
        </w:rPr>
      </w:pPr>
      <w:r w:rsidRPr="00312160">
        <w:rPr>
          <w:sz w:val="28"/>
          <w:szCs w:val="28"/>
        </w:rPr>
        <w:lastRenderedPageBreak/>
        <w:t xml:space="preserve">Приложение № 1 к </w:t>
      </w:r>
    </w:p>
    <w:p w14:paraId="6D4AC97F" w14:textId="77777777" w:rsidR="001D247E" w:rsidRPr="00312160" w:rsidRDefault="001D247E" w:rsidP="001D247E">
      <w:pPr>
        <w:pStyle w:val="a7"/>
        <w:spacing w:before="0" w:beforeAutospacing="0" w:after="0" w:afterAutospacing="0" w:line="288" w:lineRule="atLeast"/>
        <w:jc w:val="right"/>
        <w:rPr>
          <w:sz w:val="28"/>
          <w:szCs w:val="28"/>
        </w:rPr>
      </w:pPr>
      <w:r w:rsidRPr="00312160">
        <w:rPr>
          <w:sz w:val="28"/>
          <w:szCs w:val="28"/>
        </w:rPr>
        <w:t>Административному регламенту</w:t>
      </w:r>
    </w:p>
    <w:p w14:paraId="6920EEEA" w14:textId="77777777" w:rsidR="001D247E" w:rsidRPr="00312160" w:rsidRDefault="001D247E" w:rsidP="001D247E">
      <w:pPr>
        <w:pStyle w:val="a7"/>
        <w:spacing w:before="0" w:beforeAutospacing="0" w:after="0" w:afterAutospacing="0" w:line="288" w:lineRule="atLeast"/>
        <w:jc w:val="right"/>
        <w:rPr>
          <w:sz w:val="28"/>
          <w:szCs w:val="28"/>
        </w:rPr>
      </w:pPr>
      <w:r w:rsidRPr="00312160">
        <w:rPr>
          <w:sz w:val="28"/>
          <w:szCs w:val="28"/>
        </w:rPr>
        <w:t xml:space="preserve">предоставления государственной услуги </w:t>
      </w:r>
    </w:p>
    <w:p w14:paraId="2F7A88DC" w14:textId="77777777" w:rsidR="001D247E" w:rsidRPr="00312160" w:rsidRDefault="001D247E" w:rsidP="001D247E">
      <w:pPr>
        <w:pStyle w:val="a7"/>
        <w:spacing w:before="0" w:beforeAutospacing="0" w:after="0" w:afterAutospacing="0" w:line="288" w:lineRule="atLeast"/>
        <w:ind w:left="4956" w:firstLine="708"/>
        <w:jc w:val="right"/>
        <w:rPr>
          <w:sz w:val="28"/>
          <w:szCs w:val="28"/>
        </w:rPr>
      </w:pPr>
      <w:r w:rsidRPr="00312160">
        <w:rPr>
          <w:sz w:val="28"/>
          <w:szCs w:val="28"/>
        </w:rPr>
        <w:t xml:space="preserve">по </w:t>
      </w:r>
      <w:r w:rsidRPr="00312160">
        <w:rPr>
          <w:bCs/>
          <w:sz w:val="28"/>
          <w:szCs w:val="28"/>
        </w:rPr>
        <w:t>оказанию (предоставлению) государственной социальной помощи отдельным категориям граждан на территории Республики Татарстан</w:t>
      </w:r>
    </w:p>
    <w:p w14:paraId="0AE13173" w14:textId="77777777" w:rsidR="001D247E" w:rsidRPr="00312160" w:rsidRDefault="001D247E" w:rsidP="001D247E">
      <w:pPr>
        <w:pStyle w:val="a7"/>
        <w:spacing w:before="0" w:beforeAutospacing="0" w:after="0" w:afterAutospacing="0" w:line="288" w:lineRule="atLeast"/>
        <w:jc w:val="right"/>
        <w:rPr>
          <w:sz w:val="28"/>
          <w:szCs w:val="28"/>
        </w:rPr>
      </w:pPr>
    </w:p>
    <w:p w14:paraId="7C32ADDD" w14:textId="77777777" w:rsidR="001D247E" w:rsidRPr="00312160" w:rsidRDefault="001D247E" w:rsidP="001D247E">
      <w:pPr>
        <w:pStyle w:val="ConsPlusNormal0"/>
        <w:jc w:val="both"/>
      </w:pPr>
      <w:r w:rsidRPr="00312160">
        <w:t xml:space="preserve">                         </w:t>
      </w:r>
    </w:p>
    <w:p w14:paraId="3F44F41E" w14:textId="77777777" w:rsidR="001D247E" w:rsidRPr="00312160" w:rsidRDefault="001D247E" w:rsidP="001D247E">
      <w:pPr>
        <w:widowControl w:val="0"/>
        <w:jc w:val="center"/>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ПЕРЕЧЕНЬ</w:t>
      </w:r>
    </w:p>
    <w:p w14:paraId="5355EE0D" w14:textId="77777777" w:rsidR="001D247E" w:rsidRPr="00312160" w:rsidRDefault="001D247E" w:rsidP="001D247E">
      <w:pPr>
        <w:widowControl w:val="0"/>
        <w:jc w:val="center"/>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 xml:space="preserve">УСЛОВНЫХ ОБОЗНАЧЕНИЙ И СОКРАЩЕНИЙ </w:t>
      </w:r>
    </w:p>
    <w:p w14:paraId="229A49AF" w14:textId="77777777" w:rsidR="001D247E" w:rsidRPr="00312160" w:rsidRDefault="001D247E" w:rsidP="001D247E">
      <w:pPr>
        <w:widowControl w:val="0"/>
        <w:jc w:val="center"/>
        <w:rPr>
          <w:rFonts w:ascii="Times New Roman" w:eastAsia="Times New Roman" w:hAnsi="Times New Roman" w:cs="Times New Roman"/>
          <w:bCs/>
          <w:sz w:val="28"/>
          <w:szCs w:val="28"/>
        </w:rPr>
      </w:pPr>
    </w:p>
    <w:p w14:paraId="140973B4"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Для предоставления государственной услуги используются следующие обозначения и сокращения:</w:t>
      </w:r>
    </w:p>
    <w:p w14:paraId="49A86B8D"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Регламент - документ, устанавливающий порядок и стандарт предоставления государственной услуги «О</w:t>
      </w:r>
      <w:r w:rsidRPr="00312160">
        <w:rPr>
          <w:rFonts w:ascii="Times New Roman" w:eastAsia="Calibri" w:hAnsi="Times New Roman" w:cs="Times New Roman"/>
          <w:sz w:val="28"/>
          <w:szCs w:val="28"/>
        </w:rPr>
        <w:t>казание (предоставление) государственной социальной помощи отдельным категориям граждан на территории Республики Татарстан</w:t>
      </w:r>
      <w:r w:rsidRPr="00312160">
        <w:rPr>
          <w:rFonts w:ascii="Times New Roman" w:eastAsia="Times New Roman" w:hAnsi="Times New Roman" w:cs="Times New Roman"/>
          <w:bCs/>
          <w:sz w:val="28"/>
          <w:szCs w:val="28"/>
        </w:rPr>
        <w:t>»;</w:t>
      </w:r>
    </w:p>
    <w:p w14:paraId="5D32CBAD"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государственная услуга - государственная услуга «</w:t>
      </w:r>
      <w:r w:rsidRPr="00312160">
        <w:rPr>
          <w:rFonts w:ascii="Times New Roman" w:eastAsia="Calibri" w:hAnsi="Times New Roman" w:cs="Times New Roman"/>
          <w:sz w:val="28"/>
          <w:szCs w:val="28"/>
        </w:rPr>
        <w:t>Оказание (предоставление) государственной социальной помощи отдельным категориям граждан на территории Республики Татарстан</w:t>
      </w:r>
      <w:r w:rsidRPr="00312160">
        <w:rPr>
          <w:rFonts w:ascii="Times New Roman" w:eastAsia="Times New Roman" w:hAnsi="Times New Roman" w:cs="Times New Roman"/>
          <w:bCs/>
          <w:sz w:val="28"/>
          <w:szCs w:val="28"/>
        </w:rPr>
        <w:t>»;</w:t>
      </w:r>
    </w:p>
    <w:p w14:paraId="5AE0286D" w14:textId="63EF3314"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 xml:space="preserve">величина прожиточного минимума на душу населения - величины прожиточного минимума на душу населения, установленного в Республике Татарстан в соответствии с Федеральным </w:t>
      </w:r>
      <w:hyperlink r:id="rId29" w:tooltip="Федеральный закон от 24.10.1997 N 134-ФЗ (ред. от 29.12.2020, с изм. от 29.10.2024) &quot;О прожиточном минимуме в Российской Федерации&quot; {КонсультантПлюс}">
        <w:r w:rsidRPr="00312160">
          <w:rPr>
            <w:rFonts w:ascii="Times New Roman" w:eastAsia="Times New Roman" w:hAnsi="Times New Roman" w:cs="Times New Roman"/>
            <w:bCs/>
            <w:sz w:val="28"/>
            <w:szCs w:val="28"/>
          </w:rPr>
          <w:t>законом</w:t>
        </w:r>
      </w:hyperlink>
      <w:r w:rsidRPr="00312160">
        <w:rPr>
          <w:rFonts w:ascii="Times New Roman" w:eastAsia="Times New Roman" w:hAnsi="Times New Roman" w:cs="Times New Roman"/>
          <w:bCs/>
          <w:sz w:val="28"/>
          <w:szCs w:val="28"/>
        </w:rPr>
        <w:t xml:space="preserve"> от 24 октября 1997 года № 134-ФЗ «О прожиточном минимуме в Российской Федерации»;</w:t>
      </w:r>
    </w:p>
    <w:p w14:paraId="6A04291E" w14:textId="77777777" w:rsidR="00FF2025" w:rsidRPr="00312160" w:rsidRDefault="00FF2025" w:rsidP="00FF2025">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заявитель физическое лицо, относящееся к категории, указанной в пункте 1.2 Регламента, подавшее заявление о предоставлении государственной услуги;</w:t>
      </w:r>
    </w:p>
    <w:p w14:paraId="647BD6FB"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7DF34A60"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797933FE"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оказание государственной социальной помощи - оказание (предоставление) государственной социальной помощи отдельным категориям граждан на территории Республики Татарстан;</w:t>
      </w:r>
    </w:p>
    <w:p w14:paraId="39CC7F80"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Министерство – Министерство труда, занятости и социальной защиты Республики Татарстан;</w:t>
      </w:r>
    </w:p>
    <w:p w14:paraId="75441E73" w14:textId="4F53292A"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w:t>
      </w:r>
    </w:p>
    <w:p w14:paraId="28BD64C1" w14:textId="77777777" w:rsidR="00FF2025" w:rsidRPr="00312160" w:rsidRDefault="00FF2025" w:rsidP="00FF2025">
      <w:pPr>
        <w:pStyle w:val="a7"/>
        <w:spacing w:before="0" w:beforeAutospacing="0" w:after="0" w:afterAutospacing="0"/>
        <w:ind w:firstLine="567"/>
        <w:jc w:val="both"/>
        <w:rPr>
          <w:bCs/>
          <w:sz w:val="28"/>
          <w:szCs w:val="28"/>
        </w:rPr>
      </w:pPr>
      <w:r w:rsidRPr="00312160">
        <w:rPr>
          <w:bCs/>
          <w:sz w:val="28"/>
          <w:szCs w:val="28"/>
        </w:rPr>
        <w:t xml:space="preserve">МФЦ - </w:t>
      </w:r>
      <w:r w:rsidRPr="00312160">
        <w:rPr>
          <w:sz w:val="28"/>
          <w:szCs w:val="28"/>
        </w:rPr>
        <w:t>государственное бюджетное учреждение «Многофункциональный центр предоставления государственных и муниципальных услуг;</w:t>
      </w:r>
    </w:p>
    <w:p w14:paraId="445F12CA" w14:textId="77777777" w:rsidR="00FF2025" w:rsidRPr="00312160" w:rsidRDefault="00FF2025" w:rsidP="001D247E">
      <w:pPr>
        <w:widowControl w:val="0"/>
        <w:ind w:firstLine="567"/>
        <w:jc w:val="both"/>
        <w:rPr>
          <w:rFonts w:ascii="Times New Roman" w:eastAsia="Times New Roman" w:hAnsi="Times New Roman" w:cs="Times New Roman"/>
          <w:bCs/>
          <w:sz w:val="28"/>
          <w:szCs w:val="28"/>
        </w:rPr>
      </w:pPr>
    </w:p>
    <w:p w14:paraId="51511085" w14:textId="77777777" w:rsidR="001D247E" w:rsidRPr="00312160" w:rsidRDefault="001D247E" w:rsidP="001D247E">
      <w:pPr>
        <w:pStyle w:val="a7"/>
        <w:spacing w:before="0" w:beforeAutospacing="0" w:after="0" w:afterAutospacing="0"/>
        <w:ind w:firstLine="567"/>
        <w:jc w:val="both"/>
        <w:rPr>
          <w:bCs/>
          <w:sz w:val="28"/>
          <w:szCs w:val="28"/>
        </w:rPr>
      </w:pPr>
      <w:r w:rsidRPr="00312160">
        <w:rPr>
          <w:bCs/>
          <w:sz w:val="28"/>
          <w:szCs w:val="28"/>
        </w:rPr>
        <w:t>запрос № 1 – заявление об оказании государственной социальной помощи;</w:t>
      </w:r>
    </w:p>
    <w:p w14:paraId="77D2E929" w14:textId="77777777" w:rsidR="001D247E" w:rsidRPr="00312160" w:rsidRDefault="001D247E" w:rsidP="001D247E">
      <w:pPr>
        <w:pStyle w:val="a7"/>
        <w:spacing w:before="0" w:beforeAutospacing="0" w:after="0" w:afterAutospacing="0"/>
        <w:ind w:firstLine="567"/>
        <w:jc w:val="both"/>
        <w:rPr>
          <w:bCs/>
          <w:sz w:val="28"/>
          <w:szCs w:val="28"/>
        </w:rPr>
      </w:pPr>
      <w:r w:rsidRPr="00312160">
        <w:rPr>
          <w:bCs/>
          <w:sz w:val="28"/>
          <w:szCs w:val="28"/>
        </w:rPr>
        <w:t>запрос № 2 - заявление о назначении государственной социальной помощи на основании социального контракта;</w:t>
      </w:r>
    </w:p>
    <w:p w14:paraId="363867DC"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lastRenderedPageBreak/>
        <w:t>Федеральный закон № 210-ФЗ - Федеральный закон от 27 июля 2010 года № 210-ФЗ «Об организации предоставления государственных и муниципальных услуг»;</w:t>
      </w:r>
    </w:p>
    <w:p w14:paraId="2CF5356B"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0F232F" w14:textId="77777777" w:rsidR="001D247E" w:rsidRPr="00312160" w:rsidRDefault="001D247E" w:rsidP="001D247E">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запись - запись заявителей на прием в Управление (отдел);</w:t>
      </w:r>
    </w:p>
    <w:p w14:paraId="6FAF06FC" w14:textId="77777777" w:rsidR="0065093A" w:rsidRPr="00312160" w:rsidRDefault="001D247E" w:rsidP="00CC4178">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постановление Правительства Российской Федерации от 16 ноября 2023 г.           № 1931 - постановление Правительства Российской Федерации от 16 ноября 2023 г. №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r w:rsidR="00CC4178" w:rsidRPr="00312160">
        <w:rPr>
          <w:rFonts w:ascii="Times New Roman" w:eastAsia="Times New Roman" w:hAnsi="Times New Roman" w:cs="Times New Roman"/>
          <w:bCs/>
          <w:sz w:val="28"/>
          <w:szCs w:val="28"/>
        </w:rPr>
        <w:t>»</w:t>
      </w:r>
      <w:r w:rsidR="0065093A" w:rsidRPr="00312160">
        <w:rPr>
          <w:rFonts w:ascii="Times New Roman" w:eastAsia="Times New Roman" w:hAnsi="Times New Roman" w:cs="Times New Roman"/>
          <w:bCs/>
          <w:sz w:val="28"/>
          <w:szCs w:val="28"/>
        </w:rPr>
        <w:t>;</w:t>
      </w:r>
    </w:p>
    <w:p w14:paraId="43F20F8A" w14:textId="189D6B10" w:rsidR="001D247E" w:rsidRPr="00312160" w:rsidRDefault="0065093A" w:rsidP="00CC4178">
      <w:pPr>
        <w:widowControl w:val="0"/>
        <w:ind w:firstLine="567"/>
        <w:jc w:val="both"/>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Положение - Положение о порядке оказания государственной социальной помощи, в том числе на основании социального контракта, в Республике Татарстан, утвержденное постановлением Кабинета Министров Республики Татарстан от 25.12.2023 № 1682 «Об оказании государственной социальной помощи, в том числе на основании социального кон</w:t>
      </w:r>
      <w:r w:rsidRPr="00312160">
        <w:rPr>
          <w:rFonts w:ascii="Times New Roman" w:eastAsia="Times New Roman" w:hAnsi="Times New Roman" w:cs="Times New Roman"/>
          <w:bCs/>
          <w:sz w:val="28"/>
          <w:szCs w:val="28"/>
        </w:rPr>
        <w:t>тракта, в Республике Татарстан»</w:t>
      </w:r>
      <w:r w:rsidR="001D247E" w:rsidRPr="00312160">
        <w:rPr>
          <w:rFonts w:ascii="Times New Roman" w:eastAsia="Times New Roman" w:hAnsi="Times New Roman" w:cs="Times New Roman"/>
          <w:bCs/>
          <w:sz w:val="28"/>
          <w:szCs w:val="28"/>
        </w:rPr>
        <w:t>.</w:t>
      </w:r>
    </w:p>
    <w:p w14:paraId="7373ABDA" w14:textId="77777777" w:rsidR="00767C6E" w:rsidRPr="00312160" w:rsidRDefault="00767C6E" w:rsidP="00767C6E">
      <w:pPr>
        <w:pStyle w:val="a7"/>
        <w:spacing w:before="0" w:beforeAutospacing="0" w:after="0" w:afterAutospacing="0" w:line="288" w:lineRule="atLeast"/>
        <w:jc w:val="right"/>
        <w:rPr>
          <w:sz w:val="28"/>
          <w:szCs w:val="28"/>
        </w:rPr>
      </w:pPr>
    </w:p>
    <w:p w14:paraId="3794C0E2" w14:textId="77777777" w:rsidR="00767C6E" w:rsidRPr="00312160" w:rsidRDefault="00767C6E" w:rsidP="00767C6E">
      <w:pPr>
        <w:pStyle w:val="a7"/>
        <w:spacing w:before="0" w:beforeAutospacing="0" w:after="0" w:afterAutospacing="0" w:line="288" w:lineRule="atLeast"/>
        <w:jc w:val="right"/>
        <w:rPr>
          <w:sz w:val="28"/>
          <w:szCs w:val="28"/>
        </w:rPr>
      </w:pPr>
    </w:p>
    <w:p w14:paraId="60B86D26" w14:textId="77777777" w:rsidR="00767C6E" w:rsidRPr="00312160" w:rsidRDefault="00767C6E" w:rsidP="00767C6E">
      <w:pPr>
        <w:pStyle w:val="a7"/>
        <w:spacing w:before="0" w:beforeAutospacing="0" w:after="0" w:afterAutospacing="0" w:line="288" w:lineRule="atLeast"/>
        <w:jc w:val="right"/>
        <w:rPr>
          <w:sz w:val="28"/>
          <w:szCs w:val="28"/>
        </w:rPr>
      </w:pPr>
    </w:p>
    <w:p w14:paraId="1E403CD9" w14:textId="77777777" w:rsidR="00767C6E" w:rsidRPr="00312160" w:rsidRDefault="00767C6E" w:rsidP="00767C6E">
      <w:pPr>
        <w:pStyle w:val="a7"/>
        <w:spacing w:before="0" w:beforeAutospacing="0" w:after="0" w:afterAutospacing="0" w:line="288" w:lineRule="atLeast"/>
        <w:jc w:val="right"/>
        <w:rPr>
          <w:sz w:val="28"/>
          <w:szCs w:val="28"/>
        </w:rPr>
      </w:pPr>
    </w:p>
    <w:p w14:paraId="216B15D8" w14:textId="77777777" w:rsidR="00767C6E" w:rsidRPr="00312160" w:rsidRDefault="00767C6E" w:rsidP="00767C6E">
      <w:pPr>
        <w:pStyle w:val="a7"/>
        <w:spacing w:before="0" w:beforeAutospacing="0" w:after="0" w:afterAutospacing="0" w:line="288" w:lineRule="atLeast"/>
        <w:jc w:val="right"/>
        <w:rPr>
          <w:sz w:val="28"/>
          <w:szCs w:val="28"/>
        </w:rPr>
      </w:pPr>
    </w:p>
    <w:p w14:paraId="0788736C" w14:textId="77777777" w:rsidR="0024027E" w:rsidRPr="00312160" w:rsidRDefault="0024027E" w:rsidP="00767C6E">
      <w:pPr>
        <w:pStyle w:val="a7"/>
        <w:spacing w:before="0" w:beforeAutospacing="0" w:after="0" w:afterAutospacing="0" w:line="288" w:lineRule="atLeast"/>
        <w:jc w:val="right"/>
        <w:rPr>
          <w:sz w:val="28"/>
          <w:szCs w:val="28"/>
        </w:rPr>
      </w:pPr>
    </w:p>
    <w:p w14:paraId="1072E0FF" w14:textId="77777777" w:rsidR="00312160" w:rsidRDefault="00312160" w:rsidP="00767C6E">
      <w:pPr>
        <w:pStyle w:val="a7"/>
        <w:spacing w:before="0" w:beforeAutospacing="0" w:after="0" w:afterAutospacing="0" w:line="288" w:lineRule="atLeast"/>
        <w:jc w:val="right"/>
        <w:rPr>
          <w:sz w:val="28"/>
          <w:szCs w:val="28"/>
        </w:rPr>
      </w:pPr>
    </w:p>
    <w:p w14:paraId="5A0653CC" w14:textId="77777777" w:rsidR="00312160" w:rsidRDefault="00312160" w:rsidP="00767C6E">
      <w:pPr>
        <w:pStyle w:val="a7"/>
        <w:spacing w:before="0" w:beforeAutospacing="0" w:after="0" w:afterAutospacing="0" w:line="288" w:lineRule="atLeast"/>
        <w:jc w:val="right"/>
        <w:rPr>
          <w:sz w:val="28"/>
          <w:szCs w:val="28"/>
        </w:rPr>
      </w:pPr>
    </w:p>
    <w:p w14:paraId="408D1AF7" w14:textId="77777777" w:rsidR="00312160" w:rsidRDefault="00312160" w:rsidP="00767C6E">
      <w:pPr>
        <w:pStyle w:val="a7"/>
        <w:spacing w:before="0" w:beforeAutospacing="0" w:after="0" w:afterAutospacing="0" w:line="288" w:lineRule="atLeast"/>
        <w:jc w:val="right"/>
        <w:rPr>
          <w:sz w:val="28"/>
          <w:szCs w:val="28"/>
        </w:rPr>
      </w:pPr>
    </w:p>
    <w:p w14:paraId="7BEF3E90" w14:textId="77777777" w:rsidR="00312160" w:rsidRDefault="00312160" w:rsidP="00767C6E">
      <w:pPr>
        <w:pStyle w:val="a7"/>
        <w:spacing w:before="0" w:beforeAutospacing="0" w:after="0" w:afterAutospacing="0" w:line="288" w:lineRule="atLeast"/>
        <w:jc w:val="right"/>
        <w:rPr>
          <w:sz w:val="28"/>
          <w:szCs w:val="28"/>
        </w:rPr>
      </w:pPr>
    </w:p>
    <w:p w14:paraId="0F2B1EFE" w14:textId="77777777" w:rsidR="00312160" w:rsidRDefault="00312160" w:rsidP="00767C6E">
      <w:pPr>
        <w:pStyle w:val="a7"/>
        <w:spacing w:before="0" w:beforeAutospacing="0" w:after="0" w:afterAutospacing="0" w:line="288" w:lineRule="atLeast"/>
        <w:jc w:val="right"/>
        <w:rPr>
          <w:sz w:val="28"/>
          <w:szCs w:val="28"/>
        </w:rPr>
      </w:pPr>
    </w:p>
    <w:p w14:paraId="6FBD9D74" w14:textId="77777777" w:rsidR="00312160" w:rsidRDefault="00312160" w:rsidP="00767C6E">
      <w:pPr>
        <w:pStyle w:val="a7"/>
        <w:spacing w:before="0" w:beforeAutospacing="0" w:after="0" w:afterAutospacing="0" w:line="288" w:lineRule="atLeast"/>
        <w:jc w:val="right"/>
        <w:rPr>
          <w:sz w:val="28"/>
          <w:szCs w:val="28"/>
        </w:rPr>
      </w:pPr>
    </w:p>
    <w:p w14:paraId="4C1F8F6C" w14:textId="77777777" w:rsidR="00312160" w:rsidRDefault="00312160" w:rsidP="00767C6E">
      <w:pPr>
        <w:pStyle w:val="a7"/>
        <w:spacing w:before="0" w:beforeAutospacing="0" w:after="0" w:afterAutospacing="0" w:line="288" w:lineRule="atLeast"/>
        <w:jc w:val="right"/>
        <w:rPr>
          <w:sz w:val="28"/>
          <w:szCs w:val="28"/>
        </w:rPr>
      </w:pPr>
    </w:p>
    <w:p w14:paraId="365B6873" w14:textId="77777777" w:rsidR="00312160" w:rsidRDefault="00312160" w:rsidP="00767C6E">
      <w:pPr>
        <w:pStyle w:val="a7"/>
        <w:spacing w:before="0" w:beforeAutospacing="0" w:after="0" w:afterAutospacing="0" w:line="288" w:lineRule="atLeast"/>
        <w:jc w:val="right"/>
        <w:rPr>
          <w:sz w:val="28"/>
          <w:szCs w:val="28"/>
        </w:rPr>
      </w:pPr>
    </w:p>
    <w:p w14:paraId="4382BCB0" w14:textId="77777777" w:rsidR="00312160" w:rsidRDefault="00312160" w:rsidP="00767C6E">
      <w:pPr>
        <w:pStyle w:val="a7"/>
        <w:spacing w:before="0" w:beforeAutospacing="0" w:after="0" w:afterAutospacing="0" w:line="288" w:lineRule="atLeast"/>
        <w:jc w:val="right"/>
        <w:rPr>
          <w:sz w:val="28"/>
          <w:szCs w:val="28"/>
        </w:rPr>
      </w:pPr>
    </w:p>
    <w:p w14:paraId="554845D5" w14:textId="77777777" w:rsidR="00312160" w:rsidRDefault="00312160" w:rsidP="00767C6E">
      <w:pPr>
        <w:pStyle w:val="a7"/>
        <w:spacing w:before="0" w:beforeAutospacing="0" w:after="0" w:afterAutospacing="0" w:line="288" w:lineRule="atLeast"/>
        <w:jc w:val="right"/>
        <w:rPr>
          <w:sz w:val="28"/>
          <w:szCs w:val="28"/>
        </w:rPr>
      </w:pPr>
    </w:p>
    <w:p w14:paraId="390DF183" w14:textId="77777777" w:rsidR="00312160" w:rsidRDefault="00312160" w:rsidP="00767C6E">
      <w:pPr>
        <w:pStyle w:val="a7"/>
        <w:spacing w:before="0" w:beforeAutospacing="0" w:after="0" w:afterAutospacing="0" w:line="288" w:lineRule="atLeast"/>
        <w:jc w:val="right"/>
        <w:rPr>
          <w:sz w:val="28"/>
          <w:szCs w:val="28"/>
        </w:rPr>
      </w:pPr>
    </w:p>
    <w:p w14:paraId="7957C7A0" w14:textId="77777777" w:rsidR="00312160" w:rsidRDefault="00312160" w:rsidP="00767C6E">
      <w:pPr>
        <w:pStyle w:val="a7"/>
        <w:spacing w:before="0" w:beforeAutospacing="0" w:after="0" w:afterAutospacing="0" w:line="288" w:lineRule="atLeast"/>
        <w:jc w:val="right"/>
        <w:rPr>
          <w:sz w:val="28"/>
          <w:szCs w:val="28"/>
        </w:rPr>
      </w:pPr>
    </w:p>
    <w:p w14:paraId="556B9CF9" w14:textId="77777777" w:rsidR="00312160" w:rsidRDefault="00312160" w:rsidP="00767C6E">
      <w:pPr>
        <w:pStyle w:val="a7"/>
        <w:spacing w:before="0" w:beforeAutospacing="0" w:after="0" w:afterAutospacing="0" w:line="288" w:lineRule="atLeast"/>
        <w:jc w:val="right"/>
        <w:rPr>
          <w:sz w:val="28"/>
          <w:szCs w:val="28"/>
        </w:rPr>
      </w:pPr>
    </w:p>
    <w:p w14:paraId="33337E58" w14:textId="77777777" w:rsidR="00312160" w:rsidRDefault="00312160" w:rsidP="00767C6E">
      <w:pPr>
        <w:pStyle w:val="a7"/>
        <w:spacing w:before="0" w:beforeAutospacing="0" w:after="0" w:afterAutospacing="0" w:line="288" w:lineRule="atLeast"/>
        <w:jc w:val="right"/>
        <w:rPr>
          <w:sz w:val="28"/>
          <w:szCs w:val="28"/>
        </w:rPr>
      </w:pPr>
    </w:p>
    <w:p w14:paraId="387DEC11" w14:textId="77777777" w:rsidR="00312160" w:rsidRDefault="00312160" w:rsidP="00767C6E">
      <w:pPr>
        <w:pStyle w:val="a7"/>
        <w:spacing w:before="0" w:beforeAutospacing="0" w:after="0" w:afterAutospacing="0" w:line="288" w:lineRule="atLeast"/>
        <w:jc w:val="right"/>
        <w:rPr>
          <w:sz w:val="28"/>
          <w:szCs w:val="28"/>
        </w:rPr>
      </w:pPr>
    </w:p>
    <w:p w14:paraId="701B6EAA" w14:textId="77777777" w:rsidR="00312160" w:rsidRDefault="00312160" w:rsidP="00767C6E">
      <w:pPr>
        <w:pStyle w:val="a7"/>
        <w:spacing w:before="0" w:beforeAutospacing="0" w:after="0" w:afterAutospacing="0" w:line="288" w:lineRule="atLeast"/>
        <w:jc w:val="right"/>
        <w:rPr>
          <w:sz w:val="28"/>
          <w:szCs w:val="28"/>
        </w:rPr>
      </w:pPr>
    </w:p>
    <w:p w14:paraId="1E13C319" w14:textId="77777777" w:rsidR="00312160" w:rsidRDefault="00312160" w:rsidP="00767C6E">
      <w:pPr>
        <w:pStyle w:val="a7"/>
        <w:spacing w:before="0" w:beforeAutospacing="0" w:after="0" w:afterAutospacing="0" w:line="288" w:lineRule="atLeast"/>
        <w:jc w:val="right"/>
        <w:rPr>
          <w:sz w:val="28"/>
          <w:szCs w:val="28"/>
        </w:rPr>
      </w:pPr>
    </w:p>
    <w:p w14:paraId="0A098DCC" w14:textId="77777777" w:rsidR="00312160" w:rsidRDefault="00312160" w:rsidP="00767C6E">
      <w:pPr>
        <w:pStyle w:val="a7"/>
        <w:spacing w:before="0" w:beforeAutospacing="0" w:after="0" w:afterAutospacing="0" w:line="288" w:lineRule="atLeast"/>
        <w:jc w:val="right"/>
        <w:rPr>
          <w:sz w:val="28"/>
          <w:szCs w:val="28"/>
        </w:rPr>
      </w:pPr>
    </w:p>
    <w:p w14:paraId="1ABF5A7B" w14:textId="77777777" w:rsidR="00312160" w:rsidRDefault="00312160" w:rsidP="00767C6E">
      <w:pPr>
        <w:pStyle w:val="a7"/>
        <w:spacing w:before="0" w:beforeAutospacing="0" w:after="0" w:afterAutospacing="0" w:line="288" w:lineRule="atLeast"/>
        <w:jc w:val="right"/>
        <w:rPr>
          <w:sz w:val="28"/>
          <w:szCs w:val="28"/>
        </w:rPr>
      </w:pPr>
    </w:p>
    <w:p w14:paraId="41986156" w14:textId="77777777" w:rsidR="00312160" w:rsidRDefault="00312160" w:rsidP="00767C6E">
      <w:pPr>
        <w:pStyle w:val="a7"/>
        <w:spacing w:before="0" w:beforeAutospacing="0" w:after="0" w:afterAutospacing="0" w:line="288" w:lineRule="atLeast"/>
        <w:jc w:val="right"/>
        <w:rPr>
          <w:sz w:val="28"/>
          <w:szCs w:val="28"/>
        </w:rPr>
      </w:pPr>
    </w:p>
    <w:p w14:paraId="1D8F31DD" w14:textId="77777777" w:rsidR="00312160" w:rsidRDefault="00312160" w:rsidP="00767C6E">
      <w:pPr>
        <w:pStyle w:val="a7"/>
        <w:spacing w:before="0" w:beforeAutospacing="0" w:after="0" w:afterAutospacing="0" w:line="288" w:lineRule="atLeast"/>
        <w:jc w:val="right"/>
        <w:rPr>
          <w:sz w:val="28"/>
          <w:szCs w:val="28"/>
        </w:rPr>
      </w:pPr>
    </w:p>
    <w:p w14:paraId="5AD978C8" w14:textId="52B24F0B" w:rsidR="00767C6E" w:rsidRPr="00312160" w:rsidRDefault="00767C6E" w:rsidP="00767C6E">
      <w:pPr>
        <w:pStyle w:val="a7"/>
        <w:spacing w:before="0" w:beforeAutospacing="0" w:after="0" w:afterAutospacing="0" w:line="288" w:lineRule="atLeast"/>
        <w:jc w:val="right"/>
        <w:rPr>
          <w:sz w:val="28"/>
          <w:szCs w:val="28"/>
        </w:rPr>
      </w:pPr>
      <w:r w:rsidRPr="00312160">
        <w:rPr>
          <w:sz w:val="28"/>
          <w:szCs w:val="28"/>
        </w:rPr>
        <w:lastRenderedPageBreak/>
        <w:t xml:space="preserve">Приложение № </w:t>
      </w:r>
      <w:r w:rsidR="00CC4178" w:rsidRPr="00312160">
        <w:rPr>
          <w:sz w:val="28"/>
          <w:szCs w:val="28"/>
        </w:rPr>
        <w:t>2</w:t>
      </w:r>
      <w:r w:rsidRPr="00312160">
        <w:rPr>
          <w:sz w:val="28"/>
          <w:szCs w:val="28"/>
        </w:rPr>
        <w:t xml:space="preserve"> к </w:t>
      </w:r>
    </w:p>
    <w:p w14:paraId="63FB670C" w14:textId="77777777" w:rsidR="00767C6E" w:rsidRPr="00312160" w:rsidRDefault="00767C6E" w:rsidP="00767C6E">
      <w:pPr>
        <w:pStyle w:val="a7"/>
        <w:spacing w:before="0" w:beforeAutospacing="0" w:after="0" w:afterAutospacing="0" w:line="288" w:lineRule="atLeast"/>
        <w:jc w:val="right"/>
        <w:rPr>
          <w:sz w:val="28"/>
          <w:szCs w:val="28"/>
        </w:rPr>
      </w:pPr>
      <w:r w:rsidRPr="00312160">
        <w:rPr>
          <w:sz w:val="28"/>
          <w:szCs w:val="28"/>
        </w:rPr>
        <w:t>Административному регламенту</w:t>
      </w:r>
    </w:p>
    <w:p w14:paraId="3EAD21C2" w14:textId="77777777" w:rsidR="00767C6E" w:rsidRPr="00312160" w:rsidRDefault="00767C6E" w:rsidP="00767C6E">
      <w:pPr>
        <w:pStyle w:val="a7"/>
        <w:spacing w:before="0" w:beforeAutospacing="0" w:after="0" w:afterAutospacing="0" w:line="288" w:lineRule="atLeast"/>
        <w:jc w:val="right"/>
        <w:rPr>
          <w:sz w:val="28"/>
          <w:szCs w:val="28"/>
        </w:rPr>
      </w:pPr>
      <w:r w:rsidRPr="00312160">
        <w:rPr>
          <w:sz w:val="28"/>
          <w:szCs w:val="28"/>
        </w:rPr>
        <w:t xml:space="preserve">предоставления государственной услуги </w:t>
      </w:r>
    </w:p>
    <w:p w14:paraId="12F4E69F" w14:textId="77777777" w:rsidR="00767C6E" w:rsidRPr="00312160" w:rsidRDefault="00767C6E" w:rsidP="00767C6E">
      <w:pPr>
        <w:pStyle w:val="a7"/>
        <w:spacing w:before="0" w:beforeAutospacing="0" w:after="0" w:afterAutospacing="0" w:line="288" w:lineRule="atLeast"/>
        <w:ind w:left="4956" w:firstLine="708"/>
        <w:jc w:val="right"/>
        <w:rPr>
          <w:sz w:val="28"/>
          <w:szCs w:val="28"/>
        </w:rPr>
      </w:pPr>
      <w:r w:rsidRPr="00312160">
        <w:rPr>
          <w:sz w:val="28"/>
          <w:szCs w:val="28"/>
        </w:rPr>
        <w:t>по о</w:t>
      </w:r>
      <w:r w:rsidRPr="00312160">
        <w:rPr>
          <w:rFonts w:eastAsia="Calibri"/>
          <w:sz w:val="28"/>
          <w:szCs w:val="28"/>
        </w:rPr>
        <w:t>казанию (предоставлению) государственной социальной помощи отдельным категориям граждан на территории Республики Татарстан</w:t>
      </w:r>
    </w:p>
    <w:p w14:paraId="58401EC1" w14:textId="77777777" w:rsidR="00767C6E" w:rsidRPr="00312160" w:rsidRDefault="00767C6E" w:rsidP="00767C6E">
      <w:pPr>
        <w:pStyle w:val="ConsPlusNormal0"/>
        <w:ind w:left="5664"/>
        <w:jc w:val="both"/>
        <w:outlineLvl w:val="1"/>
        <w:rPr>
          <w:sz w:val="28"/>
          <w:szCs w:val="28"/>
        </w:rPr>
      </w:pPr>
    </w:p>
    <w:p w14:paraId="2EE8A669" w14:textId="77777777" w:rsidR="00767C6E" w:rsidRPr="00312160" w:rsidRDefault="00767C6E" w:rsidP="00767C6E">
      <w:pPr>
        <w:pStyle w:val="ConsPlusNormal0"/>
        <w:jc w:val="both"/>
        <w:rPr>
          <w:sz w:val="28"/>
          <w:szCs w:val="28"/>
        </w:rPr>
      </w:pPr>
      <w:r w:rsidRPr="00312160">
        <w:rPr>
          <w:sz w:val="28"/>
          <w:szCs w:val="28"/>
        </w:rPr>
        <w:t xml:space="preserve"> </w:t>
      </w:r>
      <w:r w:rsidRPr="00312160">
        <w:rPr>
          <w:sz w:val="28"/>
          <w:szCs w:val="28"/>
        </w:rPr>
        <w:tab/>
      </w:r>
      <w:r w:rsidRPr="00312160">
        <w:rPr>
          <w:sz w:val="28"/>
          <w:szCs w:val="28"/>
        </w:rPr>
        <w:tab/>
      </w:r>
      <w:r w:rsidRPr="00312160">
        <w:rPr>
          <w:sz w:val="28"/>
          <w:szCs w:val="28"/>
        </w:rPr>
        <w:tab/>
      </w:r>
      <w:r w:rsidRPr="00312160">
        <w:rPr>
          <w:sz w:val="28"/>
          <w:szCs w:val="28"/>
        </w:rPr>
        <w:tab/>
      </w:r>
      <w:r w:rsidRPr="00312160">
        <w:rPr>
          <w:sz w:val="28"/>
          <w:szCs w:val="28"/>
        </w:rPr>
        <w:tab/>
      </w:r>
      <w:r w:rsidRPr="00312160">
        <w:rPr>
          <w:sz w:val="28"/>
          <w:szCs w:val="28"/>
        </w:rPr>
        <w:tab/>
      </w:r>
      <w:r w:rsidRPr="00312160">
        <w:rPr>
          <w:sz w:val="28"/>
          <w:szCs w:val="28"/>
        </w:rPr>
        <w:tab/>
      </w:r>
      <w:r w:rsidRPr="00312160">
        <w:rPr>
          <w:sz w:val="28"/>
          <w:szCs w:val="28"/>
        </w:rPr>
        <w:tab/>
      </w:r>
    </w:p>
    <w:p w14:paraId="2E44CAE2" w14:textId="77777777" w:rsidR="00767C6E" w:rsidRPr="00312160" w:rsidRDefault="00767C6E" w:rsidP="00767C6E">
      <w:pPr>
        <w:widowControl w:val="0"/>
        <w:spacing w:before="168"/>
        <w:jc w:val="center"/>
        <w:rPr>
          <w:rFonts w:ascii="Times New Roman" w:eastAsia="Times New Roman" w:hAnsi="Times New Roman" w:cs="Times New Roman"/>
          <w:bCs/>
          <w:sz w:val="28"/>
          <w:szCs w:val="28"/>
        </w:rPr>
      </w:pPr>
      <w:r w:rsidRPr="00312160">
        <w:rPr>
          <w:rFonts w:ascii="Times New Roman" w:eastAsia="Times New Roman" w:hAnsi="Times New Roman" w:cs="Times New Roman"/>
          <w:bCs/>
          <w:sz w:val="28"/>
          <w:szCs w:val="28"/>
        </w:rPr>
        <w:t>Идентификаторы категорий (признаков) заявителей</w:t>
      </w:r>
    </w:p>
    <w:p w14:paraId="2028178C" w14:textId="77777777" w:rsidR="00767C6E" w:rsidRPr="00312160" w:rsidRDefault="00767C6E" w:rsidP="00767C6E">
      <w:pPr>
        <w:widowControl w:val="0"/>
        <w:spacing w:before="168"/>
        <w:jc w:val="center"/>
        <w:rPr>
          <w:rFonts w:ascii="Times New Roman" w:eastAsia="Times New Roman" w:hAnsi="Times New Roman" w:cs="Times New Roman"/>
          <w:bCs/>
          <w:sz w:val="28"/>
          <w:szCs w:val="28"/>
        </w:rPr>
      </w:pPr>
    </w:p>
    <w:tbl>
      <w:tblPr>
        <w:tblStyle w:val="ac"/>
        <w:tblW w:w="0" w:type="auto"/>
        <w:tblLayout w:type="fixed"/>
        <w:tblLook w:val="04A0" w:firstRow="1" w:lastRow="0" w:firstColumn="1" w:lastColumn="0" w:noHBand="0" w:noVBand="1"/>
      </w:tblPr>
      <w:tblGrid>
        <w:gridCol w:w="567"/>
        <w:gridCol w:w="3118"/>
        <w:gridCol w:w="3757"/>
        <w:gridCol w:w="2480"/>
      </w:tblGrid>
      <w:tr w:rsidR="00767C6E" w:rsidRPr="00312160" w14:paraId="5B8E981C" w14:textId="77777777" w:rsidTr="00642C50">
        <w:tc>
          <w:tcPr>
            <w:tcW w:w="567" w:type="dxa"/>
          </w:tcPr>
          <w:p w14:paraId="3D1C085D" w14:textId="77777777" w:rsidR="00767C6E" w:rsidRPr="00312160" w:rsidRDefault="00767C6E" w:rsidP="00642C50">
            <w:pPr>
              <w:widowControl w:val="0"/>
              <w:jc w:val="center"/>
              <w:rPr>
                <w:rFonts w:ascii="Times New Roman" w:hAnsi="Times New Roman"/>
                <w:color w:val="000000"/>
                <w:spacing w:val="-6"/>
                <w:sz w:val="24"/>
                <w:szCs w:val="24"/>
              </w:rPr>
            </w:pPr>
            <w:r w:rsidRPr="00312160">
              <w:rPr>
                <w:rFonts w:ascii="Times New Roman" w:hAnsi="Times New Roman"/>
                <w:bCs/>
                <w:color w:val="000000"/>
                <w:spacing w:val="-6"/>
                <w:sz w:val="24"/>
                <w:szCs w:val="24"/>
              </w:rPr>
              <w:t>№</w:t>
            </w:r>
          </w:p>
        </w:tc>
        <w:tc>
          <w:tcPr>
            <w:tcW w:w="3118" w:type="dxa"/>
          </w:tcPr>
          <w:p w14:paraId="77799B98" w14:textId="77777777" w:rsidR="00767C6E" w:rsidRPr="00312160" w:rsidRDefault="00767C6E" w:rsidP="00642C50">
            <w:pPr>
              <w:widowControl w:val="0"/>
              <w:jc w:val="center"/>
              <w:rPr>
                <w:rFonts w:ascii="Times New Roman" w:hAnsi="Times New Roman"/>
                <w:color w:val="000000"/>
                <w:spacing w:val="-6"/>
                <w:sz w:val="24"/>
                <w:szCs w:val="24"/>
              </w:rPr>
            </w:pPr>
            <w:r w:rsidRPr="00312160">
              <w:rPr>
                <w:rFonts w:ascii="Times New Roman" w:hAnsi="Times New Roman"/>
                <w:bCs/>
                <w:color w:val="000000"/>
                <w:spacing w:val="-6"/>
                <w:sz w:val="24"/>
                <w:szCs w:val="24"/>
              </w:rPr>
              <w:t xml:space="preserve">Результат предоставления </w:t>
            </w:r>
            <w:r w:rsidR="00746157" w:rsidRPr="00312160">
              <w:rPr>
                <w:rFonts w:ascii="Times New Roman" w:hAnsi="Times New Roman"/>
                <w:bCs/>
                <w:color w:val="000000"/>
                <w:spacing w:val="-6"/>
                <w:sz w:val="24"/>
                <w:szCs w:val="24"/>
              </w:rPr>
              <w:t xml:space="preserve">государственной </w:t>
            </w:r>
            <w:r w:rsidRPr="00312160">
              <w:rPr>
                <w:rFonts w:ascii="Times New Roman" w:hAnsi="Times New Roman"/>
                <w:bCs/>
                <w:color w:val="000000"/>
                <w:spacing w:val="-6"/>
                <w:sz w:val="24"/>
                <w:szCs w:val="24"/>
              </w:rPr>
              <w:t>услуги</w:t>
            </w:r>
          </w:p>
        </w:tc>
        <w:tc>
          <w:tcPr>
            <w:tcW w:w="3757" w:type="dxa"/>
          </w:tcPr>
          <w:p w14:paraId="0F52FED2" w14:textId="77777777" w:rsidR="00767C6E" w:rsidRPr="00312160" w:rsidRDefault="00767C6E" w:rsidP="00642C50">
            <w:pPr>
              <w:widowControl w:val="0"/>
              <w:jc w:val="center"/>
              <w:rPr>
                <w:rFonts w:ascii="Times New Roman" w:hAnsi="Times New Roman"/>
                <w:color w:val="000000"/>
                <w:spacing w:val="-6"/>
                <w:sz w:val="24"/>
                <w:szCs w:val="24"/>
              </w:rPr>
            </w:pPr>
            <w:r w:rsidRPr="00312160">
              <w:rPr>
                <w:rFonts w:ascii="Times New Roman" w:hAnsi="Times New Roman"/>
                <w:bCs/>
                <w:color w:val="000000"/>
                <w:spacing w:val="-6"/>
                <w:sz w:val="24"/>
                <w:szCs w:val="24"/>
              </w:rPr>
              <w:t>Наименование отдельного признака заявителя</w:t>
            </w:r>
          </w:p>
        </w:tc>
        <w:tc>
          <w:tcPr>
            <w:tcW w:w="2480" w:type="dxa"/>
          </w:tcPr>
          <w:p w14:paraId="7E0687A4" w14:textId="77777777" w:rsidR="00767C6E" w:rsidRPr="00312160" w:rsidRDefault="00767C6E" w:rsidP="00642C50">
            <w:pPr>
              <w:widowControl w:val="0"/>
              <w:jc w:val="center"/>
              <w:rPr>
                <w:rFonts w:ascii="Times New Roman" w:hAnsi="Times New Roman"/>
                <w:color w:val="000000"/>
                <w:spacing w:val="-6"/>
                <w:sz w:val="24"/>
                <w:szCs w:val="24"/>
              </w:rPr>
            </w:pPr>
            <w:r w:rsidRPr="00312160">
              <w:rPr>
                <w:rFonts w:ascii="Times New Roman" w:hAnsi="Times New Roman"/>
                <w:bCs/>
                <w:color w:val="000000"/>
                <w:spacing w:val="-6"/>
                <w:sz w:val="24"/>
                <w:szCs w:val="24"/>
              </w:rPr>
              <w:t>Идентификатор отдельного признака заявителей</w:t>
            </w:r>
          </w:p>
        </w:tc>
      </w:tr>
      <w:tr w:rsidR="00767C6E" w:rsidRPr="00312160" w14:paraId="32FC8A24" w14:textId="77777777" w:rsidTr="00642C50">
        <w:tc>
          <w:tcPr>
            <w:tcW w:w="567" w:type="dxa"/>
          </w:tcPr>
          <w:p w14:paraId="086E5BFE" w14:textId="77777777" w:rsidR="00767C6E" w:rsidRPr="00312160" w:rsidRDefault="00767C6E"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1.</w:t>
            </w:r>
          </w:p>
        </w:tc>
        <w:tc>
          <w:tcPr>
            <w:tcW w:w="3118" w:type="dxa"/>
          </w:tcPr>
          <w:p w14:paraId="0CCBCF61" w14:textId="77777777" w:rsidR="00767C6E" w:rsidRPr="00312160" w:rsidRDefault="00767C6E" w:rsidP="00642C50">
            <w:pPr>
              <w:widowControl w:val="0"/>
              <w:jc w:val="both"/>
              <w:rPr>
                <w:rFonts w:ascii="Times New Roman" w:hAnsi="Times New Roman"/>
                <w:color w:val="000000"/>
                <w:spacing w:val="-6"/>
                <w:sz w:val="24"/>
                <w:szCs w:val="24"/>
              </w:rPr>
            </w:pPr>
            <w:r w:rsidRPr="00312160">
              <w:rPr>
                <w:rFonts w:ascii="Times New Roman" w:hAnsi="Times New Roman"/>
                <w:sz w:val="24"/>
                <w:szCs w:val="24"/>
              </w:rPr>
              <w:t>Оказание государственной социальной помощи</w:t>
            </w:r>
          </w:p>
        </w:tc>
        <w:tc>
          <w:tcPr>
            <w:tcW w:w="3757" w:type="dxa"/>
          </w:tcPr>
          <w:p w14:paraId="01DF873F" w14:textId="77777777" w:rsidR="00767C6E" w:rsidRPr="00312160" w:rsidRDefault="00767C6E" w:rsidP="00642C50">
            <w:pPr>
              <w:widowControl w:val="0"/>
              <w:jc w:val="both"/>
              <w:rPr>
                <w:rFonts w:ascii="Times New Roman" w:hAnsi="Times New Roman"/>
                <w:sz w:val="24"/>
                <w:szCs w:val="24"/>
              </w:rPr>
            </w:pPr>
            <w:r w:rsidRPr="00312160">
              <w:rPr>
                <w:rFonts w:ascii="Times New Roman" w:hAnsi="Times New Roman"/>
                <w:sz w:val="24"/>
                <w:szCs w:val="24"/>
              </w:rPr>
              <w:t>Заявитель (физическое лицо), среднедушевой доход ниже величины прожиточного минимума на душу населения, если все члены малоимущей семьи и малоимущий одиноко проживающий гражданин являются нетрудоспособными по возрасту, состоянию здоровья;</w:t>
            </w:r>
          </w:p>
          <w:p w14:paraId="7754288A" w14:textId="77777777" w:rsidR="00767C6E" w:rsidRPr="00312160" w:rsidRDefault="00767C6E" w:rsidP="00642C50">
            <w:pPr>
              <w:widowControl w:val="0"/>
              <w:jc w:val="both"/>
              <w:rPr>
                <w:rFonts w:ascii="Times New Roman" w:hAnsi="Times New Roman"/>
                <w:sz w:val="24"/>
                <w:szCs w:val="24"/>
              </w:rPr>
            </w:pPr>
          </w:p>
          <w:p w14:paraId="72A4403A" w14:textId="77777777" w:rsidR="00767C6E" w:rsidRPr="00312160" w:rsidRDefault="00767C6E" w:rsidP="00642C50">
            <w:pPr>
              <w:pStyle w:val="ConsPlusNormal0"/>
              <w:ind w:firstLine="175"/>
              <w:jc w:val="both"/>
              <w:rPr>
                <w:szCs w:val="24"/>
              </w:rPr>
            </w:pPr>
            <w:r w:rsidRPr="00312160">
              <w:rPr>
                <w:szCs w:val="24"/>
              </w:rPr>
              <w:t>Заявитель (физическое лицо), оказавшийся в трудной жизненной ситуации, единственное жилье и (или) имущество которых пострадало в результате пожара, наводнения или иного стихийного бедствия и среднедушевой доход которых не превышает 20000 рублей в месяц;</w:t>
            </w:r>
          </w:p>
        </w:tc>
        <w:tc>
          <w:tcPr>
            <w:tcW w:w="2480" w:type="dxa"/>
          </w:tcPr>
          <w:p w14:paraId="2240D8D9" w14:textId="1279AA31" w:rsidR="00767C6E" w:rsidRPr="00312160" w:rsidRDefault="00767C6E"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А</w:t>
            </w:r>
            <w:r w:rsidR="00D36044" w:rsidRPr="00312160">
              <w:rPr>
                <w:rFonts w:ascii="Times New Roman" w:hAnsi="Times New Roman"/>
                <w:color w:val="000000"/>
                <w:spacing w:val="-6"/>
                <w:sz w:val="24"/>
                <w:szCs w:val="24"/>
              </w:rPr>
              <w:t>1</w:t>
            </w:r>
          </w:p>
          <w:p w14:paraId="2CCBC657" w14:textId="77777777" w:rsidR="00767C6E" w:rsidRPr="00312160" w:rsidRDefault="00767C6E" w:rsidP="00642C50">
            <w:pPr>
              <w:widowControl w:val="0"/>
              <w:jc w:val="both"/>
              <w:rPr>
                <w:rFonts w:ascii="Times New Roman" w:hAnsi="Times New Roman"/>
                <w:color w:val="000000"/>
                <w:spacing w:val="-6"/>
                <w:sz w:val="24"/>
                <w:szCs w:val="24"/>
              </w:rPr>
            </w:pPr>
          </w:p>
          <w:p w14:paraId="2084B25A" w14:textId="77777777" w:rsidR="00767C6E" w:rsidRPr="00312160" w:rsidRDefault="00767C6E" w:rsidP="00642C50">
            <w:pPr>
              <w:widowControl w:val="0"/>
              <w:jc w:val="both"/>
              <w:rPr>
                <w:rFonts w:ascii="Times New Roman" w:hAnsi="Times New Roman"/>
                <w:color w:val="000000"/>
                <w:spacing w:val="-6"/>
                <w:sz w:val="24"/>
                <w:szCs w:val="24"/>
              </w:rPr>
            </w:pPr>
          </w:p>
          <w:p w14:paraId="1DBAE9C2" w14:textId="77777777" w:rsidR="00767C6E" w:rsidRPr="00312160" w:rsidRDefault="00767C6E" w:rsidP="00642C50">
            <w:pPr>
              <w:widowControl w:val="0"/>
              <w:jc w:val="both"/>
              <w:rPr>
                <w:rFonts w:ascii="Times New Roman" w:hAnsi="Times New Roman"/>
                <w:color w:val="000000"/>
                <w:spacing w:val="-6"/>
                <w:sz w:val="24"/>
                <w:szCs w:val="24"/>
              </w:rPr>
            </w:pPr>
          </w:p>
          <w:p w14:paraId="26A680C2" w14:textId="77777777" w:rsidR="00767C6E" w:rsidRPr="00312160" w:rsidRDefault="00767C6E" w:rsidP="00642C50">
            <w:pPr>
              <w:widowControl w:val="0"/>
              <w:jc w:val="both"/>
              <w:rPr>
                <w:rFonts w:ascii="Times New Roman" w:hAnsi="Times New Roman"/>
                <w:color w:val="000000"/>
                <w:spacing w:val="-6"/>
                <w:sz w:val="24"/>
                <w:szCs w:val="24"/>
              </w:rPr>
            </w:pPr>
          </w:p>
          <w:p w14:paraId="5CA65EAD" w14:textId="77777777" w:rsidR="00767C6E" w:rsidRPr="00312160" w:rsidRDefault="00767C6E" w:rsidP="00642C50">
            <w:pPr>
              <w:widowControl w:val="0"/>
              <w:jc w:val="both"/>
              <w:rPr>
                <w:rFonts w:ascii="Times New Roman" w:hAnsi="Times New Roman"/>
                <w:color w:val="000000"/>
                <w:spacing w:val="-6"/>
                <w:sz w:val="24"/>
                <w:szCs w:val="24"/>
              </w:rPr>
            </w:pPr>
          </w:p>
          <w:p w14:paraId="758B08A2" w14:textId="77777777" w:rsidR="00767C6E" w:rsidRPr="00312160" w:rsidRDefault="00767C6E" w:rsidP="00642C50">
            <w:pPr>
              <w:widowControl w:val="0"/>
              <w:jc w:val="both"/>
              <w:rPr>
                <w:rFonts w:ascii="Times New Roman" w:hAnsi="Times New Roman"/>
                <w:color w:val="000000"/>
                <w:spacing w:val="-6"/>
                <w:sz w:val="24"/>
                <w:szCs w:val="24"/>
              </w:rPr>
            </w:pPr>
          </w:p>
          <w:p w14:paraId="71D71D5E" w14:textId="77777777" w:rsidR="00767C6E" w:rsidRPr="00312160" w:rsidRDefault="00767C6E" w:rsidP="00642C50">
            <w:pPr>
              <w:widowControl w:val="0"/>
              <w:jc w:val="both"/>
              <w:rPr>
                <w:rFonts w:ascii="Times New Roman" w:hAnsi="Times New Roman"/>
                <w:color w:val="000000"/>
                <w:spacing w:val="-6"/>
                <w:sz w:val="24"/>
                <w:szCs w:val="24"/>
              </w:rPr>
            </w:pPr>
          </w:p>
          <w:p w14:paraId="648E9C5A" w14:textId="77777777" w:rsidR="00767C6E" w:rsidRPr="00312160" w:rsidRDefault="00767C6E" w:rsidP="00642C50">
            <w:pPr>
              <w:widowControl w:val="0"/>
              <w:jc w:val="both"/>
              <w:rPr>
                <w:rFonts w:ascii="Times New Roman" w:hAnsi="Times New Roman"/>
                <w:color w:val="000000"/>
                <w:spacing w:val="-6"/>
                <w:sz w:val="24"/>
                <w:szCs w:val="24"/>
              </w:rPr>
            </w:pPr>
          </w:p>
          <w:p w14:paraId="4E11169D" w14:textId="77777777" w:rsidR="00767C6E" w:rsidRPr="00312160" w:rsidRDefault="00767C6E" w:rsidP="00642C50">
            <w:pPr>
              <w:widowControl w:val="0"/>
              <w:jc w:val="both"/>
              <w:rPr>
                <w:rFonts w:ascii="Times New Roman" w:hAnsi="Times New Roman"/>
                <w:color w:val="000000"/>
                <w:spacing w:val="-6"/>
                <w:sz w:val="24"/>
                <w:szCs w:val="24"/>
              </w:rPr>
            </w:pPr>
          </w:p>
          <w:p w14:paraId="009D70C9" w14:textId="73D4623C" w:rsidR="00767C6E" w:rsidRPr="00312160" w:rsidRDefault="00D36044" w:rsidP="00D36044">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А2</w:t>
            </w:r>
          </w:p>
        </w:tc>
      </w:tr>
      <w:tr w:rsidR="00767C6E" w:rsidRPr="00312160" w14:paraId="4DB2CB6D" w14:textId="77777777" w:rsidTr="00642C50">
        <w:tc>
          <w:tcPr>
            <w:tcW w:w="567" w:type="dxa"/>
          </w:tcPr>
          <w:p w14:paraId="1D4C469F" w14:textId="77777777" w:rsidR="00767C6E" w:rsidRPr="00312160" w:rsidRDefault="00767C6E"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2</w:t>
            </w:r>
          </w:p>
        </w:tc>
        <w:tc>
          <w:tcPr>
            <w:tcW w:w="3118" w:type="dxa"/>
          </w:tcPr>
          <w:p w14:paraId="123E01F1" w14:textId="77777777" w:rsidR="00767C6E" w:rsidRPr="00312160" w:rsidRDefault="00767C6E" w:rsidP="00642C50">
            <w:pPr>
              <w:widowControl w:val="0"/>
              <w:jc w:val="both"/>
              <w:rPr>
                <w:rFonts w:ascii="Times New Roman" w:hAnsi="Times New Roman"/>
                <w:sz w:val="24"/>
                <w:szCs w:val="24"/>
              </w:rPr>
            </w:pPr>
            <w:r w:rsidRPr="00312160">
              <w:rPr>
                <w:rFonts w:ascii="Times New Roman" w:hAnsi="Times New Roman"/>
                <w:sz w:val="24"/>
                <w:szCs w:val="24"/>
              </w:rPr>
              <w:t>Оказание государственной социальной помощи на основании социального контракта</w:t>
            </w:r>
          </w:p>
        </w:tc>
        <w:tc>
          <w:tcPr>
            <w:tcW w:w="3757" w:type="dxa"/>
          </w:tcPr>
          <w:p w14:paraId="6FDD30E9" w14:textId="77777777" w:rsidR="00767C6E" w:rsidRPr="00312160" w:rsidRDefault="00767C6E" w:rsidP="00642C50">
            <w:pPr>
              <w:pStyle w:val="a7"/>
              <w:spacing w:before="0" w:beforeAutospacing="0" w:after="0" w:afterAutospacing="0" w:line="288" w:lineRule="atLeast"/>
              <w:ind w:firstLine="317"/>
              <w:jc w:val="both"/>
            </w:pPr>
            <w:r w:rsidRPr="00312160">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мероприятий: по поиску работы и по осуществлению иных мероприятий, направленных на преодоление гражданином трудной жизненной ситуации;</w:t>
            </w:r>
          </w:p>
          <w:p w14:paraId="13AA3F3D" w14:textId="77777777" w:rsidR="00767C6E" w:rsidRPr="00312160" w:rsidRDefault="00767C6E" w:rsidP="00642C50">
            <w:pPr>
              <w:widowControl w:val="0"/>
              <w:rPr>
                <w:rFonts w:ascii="Times New Roman" w:hAnsi="Times New Roman"/>
                <w:sz w:val="24"/>
                <w:szCs w:val="24"/>
              </w:rPr>
            </w:pPr>
          </w:p>
          <w:p w14:paraId="0548C847" w14:textId="77777777" w:rsidR="00767C6E" w:rsidRPr="00312160" w:rsidRDefault="00767C6E" w:rsidP="00642C50">
            <w:pPr>
              <w:widowControl w:val="0"/>
              <w:ind w:firstLine="175"/>
              <w:jc w:val="both"/>
              <w:rPr>
                <w:rFonts w:ascii="Times New Roman" w:hAnsi="Times New Roman"/>
                <w:sz w:val="24"/>
                <w:szCs w:val="24"/>
              </w:rPr>
            </w:pPr>
            <w:r w:rsidRPr="00312160">
              <w:rPr>
                <w:rFonts w:ascii="Times New Roman" w:hAnsi="Times New Roman"/>
                <w:sz w:val="24"/>
                <w:szCs w:val="24"/>
              </w:rPr>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осуществлению индивидуальной предпринимательской деятельности;</w:t>
            </w:r>
          </w:p>
          <w:p w14:paraId="5437F959" w14:textId="77777777" w:rsidR="00767C6E" w:rsidRPr="00312160" w:rsidRDefault="00767C6E" w:rsidP="00642C50">
            <w:pPr>
              <w:pStyle w:val="a7"/>
              <w:spacing w:before="0" w:beforeAutospacing="0" w:after="0" w:afterAutospacing="0" w:line="288" w:lineRule="atLeast"/>
              <w:ind w:firstLine="540"/>
              <w:jc w:val="both"/>
            </w:pPr>
          </w:p>
          <w:p w14:paraId="0265B5F6" w14:textId="77777777" w:rsidR="00767C6E" w:rsidRPr="00312160" w:rsidRDefault="00767C6E" w:rsidP="00642C50">
            <w:pPr>
              <w:pStyle w:val="a7"/>
              <w:spacing w:before="0" w:beforeAutospacing="0" w:after="0" w:afterAutospacing="0" w:line="288" w:lineRule="atLeast"/>
              <w:ind w:firstLine="175"/>
              <w:jc w:val="both"/>
            </w:pPr>
            <w:r w:rsidRPr="00312160">
              <w:t>Заявитель (физическое лицо), размер среднедушевого дохода которого по независящим от него причинам ниже величины прожиточного минимума на душу населения на дату обращения за оказанием государственной социальной помощи на основании социального контракта, направленного на реализацию мероприятия по ведению личного подсобного хозяйства.</w:t>
            </w:r>
          </w:p>
        </w:tc>
        <w:tc>
          <w:tcPr>
            <w:tcW w:w="2480" w:type="dxa"/>
          </w:tcPr>
          <w:p w14:paraId="13023DB1" w14:textId="61399560" w:rsidR="00767C6E" w:rsidRPr="00312160" w:rsidRDefault="00D36044"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lastRenderedPageBreak/>
              <w:t>А3</w:t>
            </w:r>
          </w:p>
          <w:p w14:paraId="58055FEE" w14:textId="77777777" w:rsidR="00767C6E" w:rsidRPr="00312160" w:rsidRDefault="00767C6E" w:rsidP="00642C50">
            <w:pPr>
              <w:widowControl w:val="0"/>
              <w:jc w:val="both"/>
              <w:rPr>
                <w:rFonts w:ascii="Times New Roman" w:hAnsi="Times New Roman"/>
                <w:color w:val="000000"/>
                <w:spacing w:val="-6"/>
                <w:sz w:val="24"/>
                <w:szCs w:val="24"/>
              </w:rPr>
            </w:pPr>
          </w:p>
          <w:p w14:paraId="613E19E1" w14:textId="77777777" w:rsidR="00767C6E" w:rsidRPr="00312160" w:rsidRDefault="00767C6E" w:rsidP="00642C50">
            <w:pPr>
              <w:widowControl w:val="0"/>
              <w:jc w:val="both"/>
              <w:rPr>
                <w:rFonts w:ascii="Times New Roman" w:hAnsi="Times New Roman"/>
                <w:color w:val="000000"/>
                <w:spacing w:val="-6"/>
                <w:sz w:val="24"/>
                <w:szCs w:val="24"/>
              </w:rPr>
            </w:pPr>
          </w:p>
          <w:p w14:paraId="2673C693" w14:textId="77777777" w:rsidR="00767C6E" w:rsidRPr="00312160" w:rsidRDefault="00767C6E" w:rsidP="00642C50">
            <w:pPr>
              <w:widowControl w:val="0"/>
              <w:jc w:val="both"/>
              <w:rPr>
                <w:rFonts w:ascii="Times New Roman" w:hAnsi="Times New Roman"/>
                <w:color w:val="000000"/>
                <w:spacing w:val="-6"/>
                <w:sz w:val="24"/>
                <w:szCs w:val="24"/>
              </w:rPr>
            </w:pPr>
          </w:p>
          <w:p w14:paraId="4295B637" w14:textId="77777777" w:rsidR="00767C6E" w:rsidRPr="00312160" w:rsidRDefault="00767C6E" w:rsidP="00642C50">
            <w:pPr>
              <w:widowControl w:val="0"/>
              <w:jc w:val="both"/>
              <w:rPr>
                <w:rFonts w:ascii="Times New Roman" w:hAnsi="Times New Roman"/>
                <w:color w:val="000000"/>
                <w:spacing w:val="-6"/>
                <w:sz w:val="24"/>
                <w:szCs w:val="24"/>
              </w:rPr>
            </w:pPr>
          </w:p>
          <w:p w14:paraId="047C3A65" w14:textId="77777777" w:rsidR="00767C6E" w:rsidRPr="00312160" w:rsidRDefault="00767C6E" w:rsidP="00642C50">
            <w:pPr>
              <w:widowControl w:val="0"/>
              <w:jc w:val="both"/>
              <w:rPr>
                <w:rFonts w:ascii="Times New Roman" w:hAnsi="Times New Roman"/>
                <w:color w:val="000000"/>
                <w:spacing w:val="-6"/>
                <w:sz w:val="24"/>
                <w:szCs w:val="24"/>
              </w:rPr>
            </w:pPr>
          </w:p>
          <w:p w14:paraId="2CD8E313" w14:textId="77777777" w:rsidR="00767C6E" w:rsidRPr="00312160" w:rsidRDefault="00767C6E" w:rsidP="00642C50">
            <w:pPr>
              <w:widowControl w:val="0"/>
              <w:jc w:val="both"/>
              <w:rPr>
                <w:rFonts w:ascii="Times New Roman" w:hAnsi="Times New Roman"/>
                <w:color w:val="000000"/>
                <w:spacing w:val="-6"/>
                <w:sz w:val="24"/>
                <w:szCs w:val="24"/>
              </w:rPr>
            </w:pPr>
          </w:p>
          <w:p w14:paraId="178C1417" w14:textId="77777777" w:rsidR="00767C6E" w:rsidRPr="00312160" w:rsidRDefault="00767C6E" w:rsidP="00642C50">
            <w:pPr>
              <w:widowControl w:val="0"/>
              <w:jc w:val="both"/>
              <w:rPr>
                <w:rFonts w:ascii="Times New Roman" w:hAnsi="Times New Roman"/>
                <w:color w:val="000000"/>
                <w:spacing w:val="-6"/>
                <w:sz w:val="24"/>
                <w:szCs w:val="24"/>
              </w:rPr>
            </w:pPr>
          </w:p>
          <w:p w14:paraId="73EB7511" w14:textId="77777777" w:rsidR="00767C6E" w:rsidRPr="00312160" w:rsidRDefault="00767C6E" w:rsidP="00642C50">
            <w:pPr>
              <w:widowControl w:val="0"/>
              <w:jc w:val="both"/>
              <w:rPr>
                <w:rFonts w:ascii="Times New Roman" w:hAnsi="Times New Roman"/>
                <w:color w:val="000000"/>
                <w:spacing w:val="-6"/>
                <w:sz w:val="24"/>
                <w:szCs w:val="24"/>
              </w:rPr>
            </w:pPr>
          </w:p>
          <w:p w14:paraId="2AF70EA7" w14:textId="77777777" w:rsidR="00767C6E" w:rsidRPr="00312160" w:rsidRDefault="00767C6E" w:rsidP="00642C50">
            <w:pPr>
              <w:widowControl w:val="0"/>
              <w:jc w:val="both"/>
              <w:rPr>
                <w:rFonts w:ascii="Times New Roman" w:hAnsi="Times New Roman"/>
                <w:color w:val="000000"/>
                <w:spacing w:val="-6"/>
                <w:sz w:val="24"/>
                <w:szCs w:val="24"/>
              </w:rPr>
            </w:pPr>
          </w:p>
          <w:p w14:paraId="62F9F1B6" w14:textId="77777777" w:rsidR="00767C6E" w:rsidRPr="00312160" w:rsidRDefault="00767C6E" w:rsidP="00642C50">
            <w:pPr>
              <w:widowControl w:val="0"/>
              <w:jc w:val="both"/>
              <w:rPr>
                <w:rFonts w:ascii="Times New Roman" w:hAnsi="Times New Roman"/>
                <w:color w:val="000000"/>
                <w:spacing w:val="-6"/>
                <w:sz w:val="24"/>
                <w:szCs w:val="24"/>
              </w:rPr>
            </w:pPr>
          </w:p>
          <w:p w14:paraId="29BAB32D" w14:textId="77777777" w:rsidR="00767C6E" w:rsidRPr="00312160" w:rsidRDefault="00767C6E" w:rsidP="00642C50">
            <w:pPr>
              <w:widowControl w:val="0"/>
              <w:jc w:val="both"/>
              <w:rPr>
                <w:rFonts w:ascii="Times New Roman" w:hAnsi="Times New Roman"/>
                <w:color w:val="000000"/>
                <w:spacing w:val="-6"/>
                <w:sz w:val="24"/>
                <w:szCs w:val="24"/>
              </w:rPr>
            </w:pPr>
          </w:p>
          <w:p w14:paraId="7A7899F0" w14:textId="77777777" w:rsidR="00767C6E" w:rsidRPr="00312160" w:rsidRDefault="00767C6E" w:rsidP="00642C50">
            <w:pPr>
              <w:widowControl w:val="0"/>
              <w:jc w:val="both"/>
              <w:rPr>
                <w:rFonts w:ascii="Times New Roman" w:hAnsi="Times New Roman"/>
                <w:color w:val="000000"/>
                <w:spacing w:val="-6"/>
                <w:sz w:val="24"/>
                <w:szCs w:val="24"/>
              </w:rPr>
            </w:pPr>
          </w:p>
          <w:p w14:paraId="7FB68F29" w14:textId="77777777" w:rsidR="00767C6E" w:rsidRPr="00312160" w:rsidRDefault="00767C6E" w:rsidP="00642C50">
            <w:pPr>
              <w:widowControl w:val="0"/>
              <w:jc w:val="both"/>
              <w:rPr>
                <w:rFonts w:ascii="Times New Roman" w:hAnsi="Times New Roman"/>
                <w:color w:val="000000"/>
                <w:spacing w:val="-6"/>
                <w:sz w:val="24"/>
                <w:szCs w:val="24"/>
              </w:rPr>
            </w:pPr>
          </w:p>
          <w:p w14:paraId="199F0538" w14:textId="77777777" w:rsidR="00767C6E" w:rsidRPr="00312160" w:rsidRDefault="00767C6E" w:rsidP="00642C50">
            <w:pPr>
              <w:widowControl w:val="0"/>
              <w:jc w:val="both"/>
              <w:rPr>
                <w:rFonts w:ascii="Times New Roman" w:hAnsi="Times New Roman"/>
                <w:color w:val="000000"/>
                <w:spacing w:val="-6"/>
                <w:sz w:val="24"/>
                <w:szCs w:val="24"/>
              </w:rPr>
            </w:pPr>
          </w:p>
          <w:p w14:paraId="0497E96C" w14:textId="77777777" w:rsidR="00767C6E" w:rsidRPr="00312160" w:rsidRDefault="00767C6E" w:rsidP="00642C50">
            <w:pPr>
              <w:widowControl w:val="0"/>
              <w:jc w:val="both"/>
              <w:rPr>
                <w:rFonts w:ascii="Times New Roman" w:hAnsi="Times New Roman"/>
                <w:color w:val="000000"/>
                <w:spacing w:val="-6"/>
                <w:sz w:val="24"/>
                <w:szCs w:val="24"/>
              </w:rPr>
            </w:pPr>
          </w:p>
          <w:p w14:paraId="52E290ED" w14:textId="77777777" w:rsidR="00767C6E" w:rsidRPr="00312160" w:rsidRDefault="00767C6E" w:rsidP="00642C50">
            <w:pPr>
              <w:widowControl w:val="0"/>
              <w:jc w:val="both"/>
              <w:rPr>
                <w:rFonts w:ascii="Times New Roman" w:hAnsi="Times New Roman"/>
                <w:color w:val="000000"/>
                <w:spacing w:val="-6"/>
                <w:sz w:val="24"/>
                <w:szCs w:val="24"/>
              </w:rPr>
            </w:pPr>
          </w:p>
          <w:p w14:paraId="58DEB2E1" w14:textId="77777777" w:rsidR="00767C6E" w:rsidRPr="00312160" w:rsidRDefault="00767C6E" w:rsidP="00642C50">
            <w:pPr>
              <w:widowControl w:val="0"/>
              <w:jc w:val="both"/>
              <w:rPr>
                <w:rFonts w:ascii="Times New Roman" w:hAnsi="Times New Roman"/>
                <w:color w:val="000000"/>
                <w:spacing w:val="-6"/>
                <w:sz w:val="24"/>
                <w:szCs w:val="24"/>
              </w:rPr>
            </w:pPr>
          </w:p>
          <w:p w14:paraId="72815952" w14:textId="2ED8958D" w:rsidR="00767C6E" w:rsidRPr="00312160" w:rsidRDefault="00D36044"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А4</w:t>
            </w:r>
          </w:p>
          <w:p w14:paraId="674C9B18" w14:textId="77777777" w:rsidR="00767C6E" w:rsidRPr="00312160" w:rsidRDefault="00767C6E" w:rsidP="00642C50">
            <w:pPr>
              <w:widowControl w:val="0"/>
              <w:jc w:val="both"/>
              <w:rPr>
                <w:rFonts w:ascii="Times New Roman" w:hAnsi="Times New Roman"/>
                <w:color w:val="000000"/>
                <w:spacing w:val="-6"/>
                <w:sz w:val="24"/>
                <w:szCs w:val="24"/>
              </w:rPr>
            </w:pPr>
          </w:p>
          <w:p w14:paraId="00E6CEC0" w14:textId="77777777" w:rsidR="00767C6E" w:rsidRPr="00312160" w:rsidRDefault="00767C6E" w:rsidP="00642C50">
            <w:pPr>
              <w:widowControl w:val="0"/>
              <w:jc w:val="both"/>
              <w:rPr>
                <w:rFonts w:ascii="Times New Roman" w:hAnsi="Times New Roman"/>
                <w:color w:val="000000"/>
                <w:spacing w:val="-6"/>
                <w:sz w:val="24"/>
                <w:szCs w:val="24"/>
              </w:rPr>
            </w:pPr>
          </w:p>
          <w:p w14:paraId="319645DC" w14:textId="77777777" w:rsidR="00767C6E" w:rsidRPr="00312160" w:rsidRDefault="00767C6E" w:rsidP="00642C50">
            <w:pPr>
              <w:widowControl w:val="0"/>
              <w:jc w:val="both"/>
              <w:rPr>
                <w:rFonts w:ascii="Times New Roman" w:hAnsi="Times New Roman"/>
                <w:color w:val="000000"/>
                <w:spacing w:val="-6"/>
                <w:sz w:val="24"/>
                <w:szCs w:val="24"/>
              </w:rPr>
            </w:pPr>
          </w:p>
          <w:p w14:paraId="6D02E5E8" w14:textId="77777777" w:rsidR="00767C6E" w:rsidRPr="00312160" w:rsidRDefault="00767C6E" w:rsidP="00642C50">
            <w:pPr>
              <w:widowControl w:val="0"/>
              <w:jc w:val="both"/>
              <w:rPr>
                <w:rFonts w:ascii="Times New Roman" w:hAnsi="Times New Roman"/>
                <w:color w:val="000000"/>
                <w:spacing w:val="-6"/>
                <w:sz w:val="24"/>
                <w:szCs w:val="24"/>
              </w:rPr>
            </w:pPr>
          </w:p>
          <w:p w14:paraId="233AEA95" w14:textId="77777777" w:rsidR="00767C6E" w:rsidRPr="00312160" w:rsidRDefault="00767C6E" w:rsidP="00642C50">
            <w:pPr>
              <w:widowControl w:val="0"/>
              <w:jc w:val="both"/>
              <w:rPr>
                <w:rFonts w:ascii="Times New Roman" w:hAnsi="Times New Roman"/>
                <w:color w:val="000000"/>
                <w:spacing w:val="-6"/>
                <w:sz w:val="24"/>
                <w:szCs w:val="24"/>
              </w:rPr>
            </w:pPr>
          </w:p>
          <w:p w14:paraId="26462A93" w14:textId="77777777" w:rsidR="00767C6E" w:rsidRPr="00312160" w:rsidRDefault="00767C6E" w:rsidP="00642C50">
            <w:pPr>
              <w:widowControl w:val="0"/>
              <w:jc w:val="both"/>
              <w:rPr>
                <w:rFonts w:ascii="Times New Roman" w:hAnsi="Times New Roman"/>
                <w:color w:val="000000"/>
                <w:spacing w:val="-6"/>
                <w:sz w:val="24"/>
                <w:szCs w:val="24"/>
              </w:rPr>
            </w:pPr>
          </w:p>
          <w:p w14:paraId="6CDC1813" w14:textId="77777777" w:rsidR="00767C6E" w:rsidRPr="00312160" w:rsidRDefault="00767C6E" w:rsidP="00642C50">
            <w:pPr>
              <w:widowControl w:val="0"/>
              <w:jc w:val="both"/>
              <w:rPr>
                <w:rFonts w:ascii="Times New Roman" w:hAnsi="Times New Roman"/>
                <w:color w:val="000000"/>
                <w:spacing w:val="-6"/>
                <w:sz w:val="24"/>
                <w:szCs w:val="24"/>
              </w:rPr>
            </w:pPr>
          </w:p>
          <w:p w14:paraId="52948677" w14:textId="77777777" w:rsidR="00767C6E" w:rsidRPr="00312160" w:rsidRDefault="00767C6E" w:rsidP="00642C50">
            <w:pPr>
              <w:widowControl w:val="0"/>
              <w:jc w:val="both"/>
              <w:rPr>
                <w:rFonts w:ascii="Times New Roman" w:hAnsi="Times New Roman"/>
                <w:color w:val="000000"/>
                <w:spacing w:val="-6"/>
                <w:sz w:val="24"/>
                <w:szCs w:val="24"/>
              </w:rPr>
            </w:pPr>
          </w:p>
          <w:p w14:paraId="26F75CEC" w14:textId="77777777" w:rsidR="00767C6E" w:rsidRPr="00312160" w:rsidRDefault="00767C6E" w:rsidP="00642C50">
            <w:pPr>
              <w:widowControl w:val="0"/>
              <w:jc w:val="both"/>
              <w:rPr>
                <w:rFonts w:ascii="Times New Roman" w:hAnsi="Times New Roman"/>
                <w:color w:val="000000"/>
                <w:spacing w:val="-6"/>
                <w:sz w:val="24"/>
                <w:szCs w:val="24"/>
              </w:rPr>
            </w:pPr>
          </w:p>
          <w:p w14:paraId="7AB48D77" w14:textId="77777777" w:rsidR="00767C6E" w:rsidRPr="00312160" w:rsidRDefault="00767C6E" w:rsidP="00642C50">
            <w:pPr>
              <w:widowControl w:val="0"/>
              <w:jc w:val="both"/>
              <w:rPr>
                <w:rFonts w:ascii="Times New Roman" w:hAnsi="Times New Roman"/>
                <w:color w:val="000000"/>
                <w:spacing w:val="-6"/>
                <w:sz w:val="24"/>
                <w:szCs w:val="24"/>
              </w:rPr>
            </w:pPr>
          </w:p>
          <w:p w14:paraId="7BA41639" w14:textId="77777777" w:rsidR="00767C6E" w:rsidRPr="00312160" w:rsidRDefault="00767C6E" w:rsidP="00642C50">
            <w:pPr>
              <w:widowControl w:val="0"/>
              <w:jc w:val="both"/>
              <w:rPr>
                <w:rFonts w:ascii="Times New Roman" w:hAnsi="Times New Roman"/>
                <w:color w:val="000000"/>
                <w:spacing w:val="-6"/>
                <w:sz w:val="24"/>
                <w:szCs w:val="24"/>
              </w:rPr>
            </w:pPr>
          </w:p>
          <w:p w14:paraId="60F57C9F" w14:textId="77777777" w:rsidR="00767C6E" w:rsidRPr="00312160" w:rsidRDefault="00767C6E" w:rsidP="00642C50">
            <w:pPr>
              <w:widowControl w:val="0"/>
              <w:jc w:val="both"/>
              <w:rPr>
                <w:rFonts w:ascii="Times New Roman" w:hAnsi="Times New Roman"/>
                <w:color w:val="000000"/>
                <w:spacing w:val="-6"/>
                <w:sz w:val="24"/>
                <w:szCs w:val="24"/>
              </w:rPr>
            </w:pPr>
          </w:p>
          <w:p w14:paraId="44BAB99A" w14:textId="77777777" w:rsidR="00767C6E" w:rsidRPr="00312160" w:rsidRDefault="00767C6E" w:rsidP="00642C50">
            <w:pPr>
              <w:widowControl w:val="0"/>
              <w:jc w:val="both"/>
              <w:rPr>
                <w:rFonts w:ascii="Times New Roman" w:hAnsi="Times New Roman"/>
                <w:color w:val="000000"/>
                <w:spacing w:val="-6"/>
                <w:sz w:val="24"/>
                <w:szCs w:val="24"/>
              </w:rPr>
            </w:pPr>
          </w:p>
          <w:p w14:paraId="4A6F1A9E" w14:textId="77777777" w:rsidR="00767C6E" w:rsidRPr="00312160" w:rsidRDefault="00767C6E" w:rsidP="00642C50">
            <w:pPr>
              <w:widowControl w:val="0"/>
              <w:jc w:val="both"/>
              <w:rPr>
                <w:rFonts w:ascii="Times New Roman" w:hAnsi="Times New Roman"/>
                <w:color w:val="000000"/>
                <w:spacing w:val="-6"/>
                <w:sz w:val="24"/>
                <w:szCs w:val="24"/>
              </w:rPr>
            </w:pPr>
          </w:p>
          <w:p w14:paraId="235CF8CA" w14:textId="30580B54" w:rsidR="00767C6E" w:rsidRPr="00312160" w:rsidRDefault="00D36044" w:rsidP="00642C50">
            <w:pPr>
              <w:widowControl w:val="0"/>
              <w:jc w:val="both"/>
              <w:rPr>
                <w:rFonts w:ascii="Times New Roman" w:hAnsi="Times New Roman"/>
                <w:color w:val="000000"/>
                <w:spacing w:val="-6"/>
                <w:sz w:val="24"/>
                <w:szCs w:val="24"/>
              </w:rPr>
            </w:pPr>
            <w:r w:rsidRPr="00312160">
              <w:rPr>
                <w:rFonts w:ascii="Times New Roman" w:hAnsi="Times New Roman"/>
                <w:color w:val="000000"/>
                <w:spacing w:val="-6"/>
                <w:sz w:val="24"/>
                <w:szCs w:val="24"/>
              </w:rPr>
              <w:t>А5</w:t>
            </w:r>
          </w:p>
          <w:p w14:paraId="40C12B9C" w14:textId="77777777" w:rsidR="00767C6E" w:rsidRPr="00312160" w:rsidRDefault="00767C6E" w:rsidP="00642C50">
            <w:pPr>
              <w:widowControl w:val="0"/>
              <w:jc w:val="both"/>
              <w:rPr>
                <w:rFonts w:ascii="Times New Roman" w:hAnsi="Times New Roman"/>
                <w:color w:val="000000"/>
                <w:spacing w:val="-6"/>
                <w:sz w:val="24"/>
                <w:szCs w:val="24"/>
              </w:rPr>
            </w:pPr>
          </w:p>
        </w:tc>
      </w:tr>
    </w:tbl>
    <w:p w14:paraId="5F32E093" w14:textId="77777777" w:rsidR="00767C6E" w:rsidRPr="00312160" w:rsidRDefault="00767C6E" w:rsidP="00767C6E">
      <w:pP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br w:type="page"/>
      </w:r>
    </w:p>
    <w:p w14:paraId="29B9902C" w14:textId="5AFFA1E3" w:rsidR="00F52366" w:rsidRPr="00312160" w:rsidRDefault="00F52366" w:rsidP="00F52366">
      <w:pPr>
        <w:pStyle w:val="ConsPlusNormal0"/>
        <w:ind w:left="5664"/>
        <w:jc w:val="right"/>
        <w:outlineLvl w:val="1"/>
        <w:rPr>
          <w:sz w:val="28"/>
          <w:szCs w:val="28"/>
        </w:rPr>
      </w:pPr>
      <w:r w:rsidRPr="00312160">
        <w:rPr>
          <w:sz w:val="28"/>
          <w:szCs w:val="28"/>
        </w:rPr>
        <w:lastRenderedPageBreak/>
        <w:t xml:space="preserve">Приложение № 3 к </w:t>
      </w:r>
    </w:p>
    <w:p w14:paraId="4EDCA14E" w14:textId="77777777" w:rsidR="00F52366" w:rsidRPr="00312160" w:rsidRDefault="00F52366" w:rsidP="00F52366">
      <w:pPr>
        <w:pStyle w:val="a7"/>
        <w:spacing w:before="0" w:beforeAutospacing="0" w:after="0" w:afterAutospacing="0" w:line="288" w:lineRule="atLeast"/>
        <w:jc w:val="right"/>
        <w:rPr>
          <w:sz w:val="28"/>
          <w:szCs w:val="28"/>
        </w:rPr>
      </w:pPr>
      <w:r w:rsidRPr="00312160">
        <w:rPr>
          <w:sz w:val="28"/>
          <w:szCs w:val="28"/>
        </w:rPr>
        <w:t>Административному регламенту</w:t>
      </w:r>
    </w:p>
    <w:p w14:paraId="01250575" w14:textId="77777777" w:rsidR="00F52366" w:rsidRPr="00312160" w:rsidRDefault="00F52366" w:rsidP="00F52366">
      <w:pPr>
        <w:pStyle w:val="a7"/>
        <w:spacing w:before="0" w:beforeAutospacing="0" w:after="0" w:afterAutospacing="0" w:line="288" w:lineRule="atLeast"/>
        <w:jc w:val="right"/>
        <w:rPr>
          <w:sz w:val="28"/>
          <w:szCs w:val="28"/>
        </w:rPr>
      </w:pPr>
      <w:r w:rsidRPr="00312160">
        <w:rPr>
          <w:sz w:val="28"/>
          <w:szCs w:val="28"/>
        </w:rPr>
        <w:t xml:space="preserve">предоставления государственной услуги </w:t>
      </w:r>
    </w:p>
    <w:p w14:paraId="044EFDFF" w14:textId="77777777" w:rsidR="00F52366" w:rsidRPr="00312160" w:rsidRDefault="00F52366" w:rsidP="00F52366">
      <w:pPr>
        <w:pStyle w:val="a7"/>
        <w:spacing w:before="0" w:beforeAutospacing="0" w:after="0" w:afterAutospacing="0" w:line="288" w:lineRule="atLeast"/>
        <w:ind w:left="4956" w:firstLine="708"/>
        <w:jc w:val="right"/>
        <w:rPr>
          <w:sz w:val="28"/>
          <w:szCs w:val="28"/>
        </w:rPr>
      </w:pPr>
      <w:r w:rsidRPr="00312160">
        <w:rPr>
          <w:sz w:val="28"/>
          <w:szCs w:val="28"/>
        </w:rPr>
        <w:t>по о</w:t>
      </w:r>
      <w:r w:rsidRPr="00312160">
        <w:rPr>
          <w:rFonts w:eastAsia="Calibri"/>
          <w:sz w:val="28"/>
          <w:szCs w:val="28"/>
        </w:rPr>
        <w:t>казанию (предоставлению) государственной социальной помощи отдельным категориям граждан на территории Республики Татарстан</w:t>
      </w:r>
    </w:p>
    <w:p w14:paraId="6572E4B8" w14:textId="77777777" w:rsidR="00F52366" w:rsidRPr="00312160" w:rsidRDefault="00F52366" w:rsidP="00F52366">
      <w:pPr>
        <w:pStyle w:val="ConsPlusNormal0"/>
        <w:ind w:left="5664"/>
        <w:jc w:val="both"/>
        <w:outlineLvl w:val="1"/>
        <w:rPr>
          <w:rFonts w:eastAsia="Times New Roman"/>
          <w:bCs/>
          <w:sz w:val="28"/>
          <w:szCs w:val="28"/>
        </w:rPr>
      </w:pPr>
    </w:p>
    <w:p w14:paraId="03BD5E51" w14:textId="77777777" w:rsidR="00F52366" w:rsidRPr="00312160" w:rsidRDefault="00F52366" w:rsidP="00F52366">
      <w:pPr>
        <w:widowControl w:val="0"/>
        <w:ind w:right="-1"/>
        <w:jc w:val="center"/>
        <w:rPr>
          <w:rFonts w:ascii="Times New Roman" w:hAnsi="Times New Roman"/>
          <w:sz w:val="28"/>
          <w:szCs w:val="28"/>
        </w:rPr>
      </w:pPr>
      <w:r w:rsidRPr="00312160">
        <w:rPr>
          <w:rFonts w:ascii="Times New Roman" w:hAnsi="Times New Roman"/>
          <w:bCs/>
          <w:sz w:val="28"/>
          <w:szCs w:val="28"/>
        </w:rPr>
        <w:t xml:space="preserve">Исчерпывающий перечень документов, необходимых для </w:t>
      </w:r>
    </w:p>
    <w:p w14:paraId="12D7FA22" w14:textId="77777777" w:rsidR="00F52366" w:rsidRPr="00312160" w:rsidRDefault="00F52366" w:rsidP="00F52366">
      <w:pPr>
        <w:widowControl w:val="0"/>
        <w:ind w:right="-1" w:firstLine="709"/>
        <w:jc w:val="center"/>
        <w:rPr>
          <w:rFonts w:ascii="Times New Roman" w:hAnsi="Times New Roman"/>
          <w:bCs/>
          <w:sz w:val="28"/>
          <w:szCs w:val="28"/>
        </w:rPr>
      </w:pPr>
      <w:r w:rsidRPr="00312160">
        <w:rPr>
          <w:rFonts w:ascii="Times New Roman" w:hAnsi="Times New Roman"/>
          <w:bCs/>
          <w:sz w:val="28"/>
          <w:szCs w:val="28"/>
        </w:rPr>
        <w:t>предоставления государственной услуги</w:t>
      </w:r>
    </w:p>
    <w:p w14:paraId="02A3A061" w14:textId="77777777" w:rsidR="00F52366" w:rsidRPr="00312160" w:rsidRDefault="00F52366" w:rsidP="00F52366">
      <w:pPr>
        <w:widowControl w:val="0"/>
        <w:ind w:right="-1" w:firstLine="709"/>
        <w:jc w:val="center"/>
        <w:rPr>
          <w:rFonts w:ascii="Times New Roman" w:hAnsi="Times New Roman"/>
          <w:bCs/>
          <w:sz w:val="28"/>
          <w:szCs w:val="28"/>
        </w:rPr>
      </w:pPr>
    </w:p>
    <w:tbl>
      <w:tblPr>
        <w:tblStyle w:val="ac"/>
        <w:tblW w:w="10633" w:type="dxa"/>
        <w:tblLayout w:type="fixed"/>
        <w:tblLook w:val="04A0" w:firstRow="1" w:lastRow="0" w:firstColumn="1" w:lastColumn="0" w:noHBand="0" w:noVBand="1"/>
      </w:tblPr>
      <w:tblGrid>
        <w:gridCol w:w="704"/>
        <w:gridCol w:w="993"/>
        <w:gridCol w:w="3685"/>
        <w:gridCol w:w="2270"/>
        <w:gridCol w:w="2981"/>
      </w:tblGrid>
      <w:tr w:rsidR="00F52366" w:rsidRPr="00312160" w14:paraId="1A736574" w14:textId="77777777" w:rsidTr="00C405C1">
        <w:tc>
          <w:tcPr>
            <w:tcW w:w="704" w:type="dxa"/>
          </w:tcPr>
          <w:p w14:paraId="5A4C5B4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w:t>
            </w:r>
          </w:p>
        </w:tc>
        <w:tc>
          <w:tcPr>
            <w:tcW w:w="993" w:type="dxa"/>
          </w:tcPr>
          <w:p w14:paraId="3E570C9D" w14:textId="77777777" w:rsidR="00F52366" w:rsidRPr="00312160" w:rsidRDefault="00F52366" w:rsidP="00C405C1">
            <w:pPr>
              <w:widowControl w:val="0"/>
              <w:ind w:right="-1"/>
              <w:jc w:val="center"/>
              <w:rPr>
                <w:rFonts w:ascii="Times New Roman" w:hAnsi="Times New Roman"/>
                <w:bCs/>
                <w:color w:val="000000"/>
                <w:spacing w:val="-6"/>
                <w:sz w:val="24"/>
                <w:szCs w:val="24"/>
              </w:rPr>
            </w:pPr>
            <w:r w:rsidRPr="00312160">
              <w:rPr>
                <w:rFonts w:ascii="Times New Roman" w:hAnsi="Times New Roman"/>
                <w:bCs/>
                <w:color w:val="000000"/>
                <w:spacing w:val="-6"/>
                <w:sz w:val="24"/>
                <w:szCs w:val="24"/>
              </w:rPr>
              <w:t>Идентификатор признака заявителя</w:t>
            </w:r>
          </w:p>
        </w:tc>
        <w:tc>
          <w:tcPr>
            <w:tcW w:w="3685" w:type="dxa"/>
          </w:tcPr>
          <w:p w14:paraId="2C8BAEA4" w14:textId="77777777" w:rsidR="00F52366" w:rsidRPr="00312160" w:rsidRDefault="00F52366" w:rsidP="00C405C1">
            <w:pPr>
              <w:widowControl w:val="0"/>
              <w:ind w:right="-1"/>
              <w:jc w:val="center"/>
              <w:rPr>
                <w:rFonts w:ascii="Times New Roman" w:hAnsi="Times New Roman"/>
                <w:bCs/>
                <w:color w:val="000000"/>
                <w:spacing w:val="-6"/>
                <w:sz w:val="24"/>
                <w:szCs w:val="24"/>
              </w:rPr>
            </w:pPr>
            <w:r w:rsidRPr="00312160">
              <w:rPr>
                <w:rFonts w:ascii="Times New Roman" w:hAnsi="Times New Roman"/>
                <w:bCs/>
                <w:color w:val="000000"/>
                <w:spacing w:val="-6"/>
                <w:sz w:val="24"/>
                <w:szCs w:val="24"/>
              </w:rPr>
              <w:t>Расшифровка видов документов предоставляемых заявителем, кол-во документов из группы</w:t>
            </w:r>
          </w:p>
        </w:tc>
        <w:tc>
          <w:tcPr>
            <w:tcW w:w="2270" w:type="dxa"/>
          </w:tcPr>
          <w:p w14:paraId="05B7879F" w14:textId="77777777" w:rsidR="00F52366" w:rsidRPr="00312160" w:rsidRDefault="00F52366" w:rsidP="00C405C1">
            <w:pPr>
              <w:widowControl w:val="0"/>
              <w:ind w:right="-1"/>
              <w:jc w:val="center"/>
              <w:rPr>
                <w:rFonts w:ascii="Times New Roman" w:hAnsi="Times New Roman"/>
                <w:bCs/>
                <w:color w:val="000000"/>
                <w:spacing w:val="-6"/>
                <w:sz w:val="24"/>
                <w:szCs w:val="24"/>
              </w:rPr>
            </w:pPr>
            <w:r w:rsidRPr="00312160">
              <w:rPr>
                <w:rFonts w:ascii="Times New Roman" w:hAnsi="Times New Roman"/>
                <w:bCs/>
                <w:color w:val="000000"/>
                <w:spacing w:val="-6"/>
                <w:sz w:val="24"/>
                <w:szCs w:val="24"/>
              </w:rPr>
              <w:t>Способ предоставления</w:t>
            </w:r>
          </w:p>
        </w:tc>
        <w:tc>
          <w:tcPr>
            <w:tcW w:w="2981" w:type="dxa"/>
          </w:tcPr>
          <w:p w14:paraId="6CDAA185" w14:textId="77777777" w:rsidR="00F52366" w:rsidRPr="00312160" w:rsidRDefault="00F52366" w:rsidP="00C405C1">
            <w:pPr>
              <w:widowControl w:val="0"/>
              <w:ind w:right="-1"/>
              <w:jc w:val="center"/>
              <w:rPr>
                <w:rFonts w:ascii="Times New Roman" w:hAnsi="Times New Roman"/>
                <w:bCs/>
                <w:color w:val="000000"/>
                <w:spacing w:val="-6"/>
                <w:sz w:val="24"/>
                <w:szCs w:val="24"/>
              </w:rPr>
            </w:pPr>
            <w:r w:rsidRPr="00312160">
              <w:rPr>
                <w:rFonts w:ascii="Times New Roman" w:hAnsi="Times New Roman"/>
                <w:bCs/>
                <w:color w:val="000000"/>
                <w:spacing w:val="-6"/>
                <w:sz w:val="24"/>
                <w:szCs w:val="24"/>
              </w:rPr>
              <w:t>Иные требования</w:t>
            </w:r>
          </w:p>
        </w:tc>
      </w:tr>
      <w:tr w:rsidR="00F52366" w:rsidRPr="00312160" w14:paraId="3DCE67E6" w14:textId="77777777" w:rsidTr="00C405C1">
        <w:trPr>
          <w:trHeight w:val="322"/>
        </w:trPr>
        <w:tc>
          <w:tcPr>
            <w:tcW w:w="10633" w:type="dxa"/>
            <w:gridSpan w:val="5"/>
          </w:tcPr>
          <w:p w14:paraId="5807C99D" w14:textId="77777777" w:rsidR="00F52366" w:rsidRPr="00312160" w:rsidRDefault="00F52366" w:rsidP="00C405C1">
            <w:pPr>
              <w:pStyle w:val="a8"/>
              <w:widowControl w:val="0"/>
              <w:numPr>
                <w:ilvl w:val="0"/>
                <w:numId w:val="3"/>
              </w:numPr>
              <w:ind w:left="0" w:right="-1" w:firstLine="0"/>
              <w:jc w:val="center"/>
              <w:rPr>
                <w:rFonts w:ascii="Times New Roman" w:eastAsia="Times New Roman" w:hAnsi="Times New Roman"/>
                <w:bCs/>
                <w:iCs/>
                <w:color w:val="000000"/>
                <w:spacing w:val="-6"/>
                <w:sz w:val="28"/>
                <w:szCs w:val="28"/>
              </w:rPr>
            </w:pPr>
            <w:r w:rsidRPr="00312160">
              <w:rPr>
                <w:rFonts w:ascii="Times New Roman" w:eastAsia="Times New Roman" w:hAnsi="Times New Roman"/>
                <w:bCs/>
                <w:i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F52366" w:rsidRPr="00312160" w14:paraId="50513F5D" w14:textId="77777777" w:rsidTr="00C405C1">
        <w:tc>
          <w:tcPr>
            <w:tcW w:w="704" w:type="dxa"/>
            <w:vMerge w:val="restart"/>
          </w:tcPr>
          <w:p w14:paraId="3274B08E"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w:t>
            </w:r>
          </w:p>
        </w:tc>
        <w:tc>
          <w:tcPr>
            <w:tcW w:w="993" w:type="dxa"/>
            <w:vMerge w:val="restart"/>
          </w:tcPr>
          <w:p w14:paraId="41A614CC" w14:textId="12372C57" w:rsidR="00F52366" w:rsidRPr="00312160" w:rsidRDefault="00F52366" w:rsidP="00D36044">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w:t>
            </w:r>
            <w:r w:rsidR="00D36044" w:rsidRPr="00312160">
              <w:rPr>
                <w:rFonts w:ascii="Times New Roman" w:hAnsi="Times New Roman"/>
                <w:bCs/>
                <w:color w:val="000000"/>
                <w:spacing w:val="-6"/>
                <w:sz w:val="24"/>
                <w:szCs w:val="24"/>
              </w:rPr>
              <w:t>1</w:t>
            </w:r>
            <w:r w:rsidRPr="00312160">
              <w:rPr>
                <w:rFonts w:ascii="Times New Roman" w:hAnsi="Times New Roman"/>
                <w:bCs/>
                <w:color w:val="000000"/>
                <w:spacing w:val="-6"/>
                <w:sz w:val="24"/>
                <w:szCs w:val="24"/>
              </w:rPr>
              <w:t xml:space="preserve">, </w:t>
            </w:r>
            <w:r w:rsidR="00D36044" w:rsidRPr="00312160">
              <w:rPr>
                <w:rFonts w:ascii="Times New Roman" w:hAnsi="Times New Roman"/>
                <w:bCs/>
                <w:color w:val="000000"/>
                <w:spacing w:val="-6"/>
                <w:sz w:val="24"/>
                <w:szCs w:val="24"/>
              </w:rPr>
              <w:t>А2</w:t>
            </w:r>
            <w:r w:rsidRPr="00312160">
              <w:rPr>
                <w:rFonts w:ascii="Times New Roman" w:hAnsi="Times New Roman"/>
                <w:bCs/>
                <w:color w:val="000000"/>
                <w:spacing w:val="-6"/>
                <w:sz w:val="24"/>
                <w:szCs w:val="24"/>
              </w:rPr>
              <w:t xml:space="preserve">, </w:t>
            </w:r>
            <w:r w:rsidR="00D36044" w:rsidRPr="00312160">
              <w:rPr>
                <w:rFonts w:ascii="Times New Roman" w:hAnsi="Times New Roman"/>
                <w:bCs/>
                <w:color w:val="000000"/>
                <w:spacing w:val="-6"/>
                <w:sz w:val="24"/>
                <w:szCs w:val="24"/>
              </w:rPr>
              <w:t>А3</w:t>
            </w:r>
            <w:r w:rsidRPr="00312160">
              <w:rPr>
                <w:rFonts w:ascii="Times New Roman" w:hAnsi="Times New Roman"/>
                <w:bCs/>
                <w:color w:val="000000"/>
                <w:spacing w:val="-6"/>
                <w:sz w:val="24"/>
                <w:szCs w:val="24"/>
              </w:rPr>
              <w:t>,</w:t>
            </w:r>
            <w:r w:rsidR="00D36044" w:rsidRPr="00312160">
              <w:rPr>
                <w:rFonts w:ascii="Times New Roman" w:hAnsi="Times New Roman"/>
                <w:bCs/>
                <w:color w:val="000000"/>
                <w:spacing w:val="-6"/>
                <w:sz w:val="24"/>
                <w:szCs w:val="24"/>
              </w:rPr>
              <w:t xml:space="preserve"> А4</w:t>
            </w:r>
            <w:r w:rsidRPr="00312160">
              <w:rPr>
                <w:rFonts w:ascii="Times New Roman" w:hAnsi="Times New Roman"/>
                <w:bCs/>
                <w:color w:val="000000"/>
                <w:spacing w:val="-6"/>
                <w:sz w:val="24"/>
                <w:szCs w:val="24"/>
              </w:rPr>
              <w:t xml:space="preserve">, </w:t>
            </w:r>
            <w:r w:rsidR="00D36044" w:rsidRPr="00312160">
              <w:rPr>
                <w:rFonts w:ascii="Times New Roman" w:hAnsi="Times New Roman"/>
                <w:bCs/>
                <w:color w:val="000000"/>
                <w:spacing w:val="-6"/>
                <w:sz w:val="24"/>
                <w:szCs w:val="24"/>
              </w:rPr>
              <w:t>А5</w:t>
            </w:r>
          </w:p>
        </w:tc>
        <w:tc>
          <w:tcPr>
            <w:tcW w:w="3685" w:type="dxa"/>
            <w:vMerge w:val="restart"/>
          </w:tcPr>
          <w:p w14:paraId="1B78AE74"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документ, удостоверяющий личность</w:t>
            </w:r>
          </w:p>
        </w:tc>
        <w:tc>
          <w:tcPr>
            <w:tcW w:w="2270" w:type="dxa"/>
          </w:tcPr>
          <w:p w14:paraId="7FC95188" w14:textId="77777777" w:rsidR="00F52366" w:rsidRPr="00312160" w:rsidRDefault="00F52366" w:rsidP="00C405C1">
            <w:pPr>
              <w:pStyle w:val="ae"/>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(далее - Управление (отдел)), в государственное бюджетное учреждение «Многофункциональный центр предоставления государственных и муниципальных услуг (далее – МФЦ)</w:t>
            </w:r>
          </w:p>
        </w:tc>
        <w:tc>
          <w:tcPr>
            <w:tcW w:w="2981" w:type="dxa"/>
          </w:tcPr>
          <w:p w14:paraId="6949D3D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BAB20C1" w14:textId="77777777" w:rsidTr="00C405C1">
        <w:tc>
          <w:tcPr>
            <w:tcW w:w="704" w:type="dxa"/>
            <w:vMerge/>
          </w:tcPr>
          <w:p w14:paraId="57F8C59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DC07CB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C7DF417"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6709EE6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30B82F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AB16A28" w14:textId="77777777" w:rsidTr="00C405C1">
        <w:tc>
          <w:tcPr>
            <w:tcW w:w="704" w:type="dxa"/>
            <w:vMerge/>
          </w:tcPr>
          <w:p w14:paraId="1F1477B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F416BB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BCF1DB5"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13B37FE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федеральная государственная информационная система «Единый портал государственных и муниципальных услуг (функций)» (далее - Единый портал), государственная информационная система Республики Татарстан «Портал государственных и муниципальных услуг Республики Татарстан» (далее -Региональный портал)</w:t>
            </w:r>
          </w:p>
        </w:tc>
        <w:tc>
          <w:tcPr>
            <w:tcW w:w="2981" w:type="dxa"/>
          </w:tcPr>
          <w:p w14:paraId="683E578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подтверждение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F52366" w:rsidRPr="00312160" w14:paraId="3DEE97DB" w14:textId="77777777" w:rsidTr="00C405C1">
        <w:trPr>
          <w:trHeight w:val="955"/>
        </w:trPr>
        <w:tc>
          <w:tcPr>
            <w:tcW w:w="704" w:type="dxa"/>
            <w:vMerge w:val="restart"/>
          </w:tcPr>
          <w:p w14:paraId="43424145"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1.2</w:t>
            </w:r>
          </w:p>
        </w:tc>
        <w:tc>
          <w:tcPr>
            <w:tcW w:w="993" w:type="dxa"/>
            <w:vMerge w:val="restart"/>
          </w:tcPr>
          <w:p w14:paraId="5FCECB82" w14:textId="0E1A3308"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B621318" w14:textId="77777777" w:rsidR="00F52366" w:rsidRPr="00312160" w:rsidRDefault="00F52366" w:rsidP="00C405C1">
            <w:pPr>
              <w:pStyle w:val="a7"/>
              <w:spacing w:before="0" w:beforeAutospacing="0" w:after="0" w:afterAutospacing="0" w:line="288" w:lineRule="atLeast"/>
              <w:ind w:firstLine="314"/>
              <w:jc w:val="both"/>
              <w:rPr>
                <w:bCs/>
                <w:color w:val="000000"/>
                <w:spacing w:val="-6"/>
              </w:rPr>
            </w:pPr>
            <w:r w:rsidRPr="00312160">
              <w:rPr>
                <w:bCs/>
                <w:color w:val="000000"/>
                <w:spacing w:val="-6"/>
              </w:rPr>
              <w:t xml:space="preserve">свидетельство о рождении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1C834388"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72C27AA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9E7D54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F7AE3E2" w14:textId="77777777" w:rsidTr="00C405C1">
        <w:trPr>
          <w:trHeight w:val="955"/>
        </w:trPr>
        <w:tc>
          <w:tcPr>
            <w:tcW w:w="704" w:type="dxa"/>
            <w:vMerge/>
          </w:tcPr>
          <w:p w14:paraId="05447ED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FC275C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22D9A01" w14:textId="77777777" w:rsidR="00F52366" w:rsidRPr="00312160" w:rsidRDefault="00F52366" w:rsidP="00C405C1">
            <w:pPr>
              <w:pStyle w:val="a7"/>
              <w:spacing w:before="0" w:beforeAutospacing="0" w:after="0" w:afterAutospacing="0" w:line="288" w:lineRule="atLeast"/>
              <w:ind w:firstLine="314"/>
              <w:jc w:val="both"/>
              <w:rPr>
                <w:bCs/>
                <w:color w:val="000000"/>
                <w:spacing w:val="-6"/>
              </w:rPr>
            </w:pPr>
          </w:p>
        </w:tc>
        <w:tc>
          <w:tcPr>
            <w:tcW w:w="2270" w:type="dxa"/>
          </w:tcPr>
          <w:p w14:paraId="3A79E71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1A419B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BE31FB2" w14:textId="77777777" w:rsidTr="00C405C1">
        <w:trPr>
          <w:trHeight w:val="955"/>
        </w:trPr>
        <w:tc>
          <w:tcPr>
            <w:tcW w:w="704" w:type="dxa"/>
            <w:vMerge/>
          </w:tcPr>
          <w:p w14:paraId="688538A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9DC546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49F1AE1" w14:textId="77777777" w:rsidR="00F52366" w:rsidRPr="00312160" w:rsidRDefault="00F52366" w:rsidP="00C405C1">
            <w:pPr>
              <w:pStyle w:val="a7"/>
              <w:spacing w:before="0" w:beforeAutospacing="0" w:after="0" w:afterAutospacing="0" w:line="288" w:lineRule="atLeast"/>
              <w:ind w:firstLine="314"/>
              <w:jc w:val="both"/>
              <w:rPr>
                <w:bCs/>
                <w:color w:val="000000"/>
                <w:spacing w:val="-6"/>
              </w:rPr>
            </w:pPr>
          </w:p>
        </w:tc>
        <w:tc>
          <w:tcPr>
            <w:tcW w:w="2270" w:type="dxa"/>
          </w:tcPr>
          <w:p w14:paraId="16D728A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73FF69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CE0D285" w14:textId="77777777" w:rsidTr="00C405C1">
        <w:trPr>
          <w:trHeight w:val="920"/>
        </w:trPr>
        <w:tc>
          <w:tcPr>
            <w:tcW w:w="704" w:type="dxa"/>
            <w:vMerge w:val="restart"/>
          </w:tcPr>
          <w:p w14:paraId="6343D5A4" w14:textId="77777777" w:rsidR="00F52366" w:rsidRPr="00312160" w:rsidRDefault="00F52366"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1.3</w:t>
            </w:r>
          </w:p>
        </w:tc>
        <w:tc>
          <w:tcPr>
            <w:tcW w:w="993" w:type="dxa"/>
            <w:vMerge w:val="restart"/>
          </w:tcPr>
          <w:p w14:paraId="3C67D696" w14:textId="424931DB"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6A00272"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свидетельство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738AB3F7"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2B2701F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282541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06D41EB" w14:textId="77777777" w:rsidTr="00C405C1">
        <w:trPr>
          <w:trHeight w:val="920"/>
        </w:trPr>
        <w:tc>
          <w:tcPr>
            <w:tcW w:w="704" w:type="dxa"/>
            <w:vMerge/>
          </w:tcPr>
          <w:p w14:paraId="47F8FBD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5E1C0B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0AC12DD"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545C79F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ABF856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795C296" w14:textId="77777777" w:rsidTr="00C405C1">
        <w:trPr>
          <w:trHeight w:val="920"/>
        </w:trPr>
        <w:tc>
          <w:tcPr>
            <w:tcW w:w="704" w:type="dxa"/>
            <w:vMerge/>
          </w:tcPr>
          <w:p w14:paraId="1A86A02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9B9B79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4C56FD4" w14:textId="77777777" w:rsidR="00F52366" w:rsidRPr="00312160" w:rsidRDefault="00F52366" w:rsidP="00C405C1">
            <w:pPr>
              <w:widowControl w:val="0"/>
              <w:ind w:right="-1" w:firstLine="23"/>
              <w:jc w:val="both"/>
              <w:rPr>
                <w:rFonts w:ascii="Times New Roman" w:hAnsi="Times New Roman"/>
                <w:bCs/>
                <w:color w:val="000000"/>
                <w:spacing w:val="-6"/>
                <w:sz w:val="24"/>
                <w:szCs w:val="24"/>
              </w:rPr>
            </w:pPr>
          </w:p>
        </w:tc>
        <w:tc>
          <w:tcPr>
            <w:tcW w:w="2270" w:type="dxa"/>
          </w:tcPr>
          <w:p w14:paraId="455FEC8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C02196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BD47281" w14:textId="77777777" w:rsidTr="00C405C1">
        <w:trPr>
          <w:trHeight w:val="1010"/>
        </w:trPr>
        <w:tc>
          <w:tcPr>
            <w:tcW w:w="704" w:type="dxa"/>
            <w:vMerge w:val="restart"/>
          </w:tcPr>
          <w:p w14:paraId="5756CE7B" w14:textId="77777777" w:rsidR="00F52366" w:rsidRPr="00312160" w:rsidRDefault="00F52366"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1.4</w:t>
            </w:r>
          </w:p>
        </w:tc>
        <w:tc>
          <w:tcPr>
            <w:tcW w:w="993" w:type="dxa"/>
            <w:vMerge w:val="restart"/>
          </w:tcPr>
          <w:p w14:paraId="383C244B" w14:textId="3E88ABB6"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6492264" w14:textId="77777777" w:rsidR="00F52366" w:rsidRPr="00312160" w:rsidRDefault="00F52366" w:rsidP="00C405C1">
            <w:pPr>
              <w:pStyle w:val="a7"/>
              <w:spacing w:before="0" w:beforeAutospacing="0" w:after="0" w:afterAutospacing="0"/>
              <w:ind w:firstLine="313"/>
              <w:jc w:val="both"/>
              <w:rPr>
                <w:bCs/>
                <w:color w:val="000000"/>
                <w:spacing w:val="-6"/>
              </w:rPr>
            </w:pPr>
            <w:r w:rsidRPr="00312160">
              <w:rPr>
                <w:bCs/>
                <w:color w:val="000000"/>
                <w:spacing w:val="-6"/>
              </w:rPr>
              <w:t xml:space="preserve">свидетельство о заключении (расторжении) брака (в случае регистрации записи </w:t>
            </w:r>
            <w:r w:rsidRPr="00312160">
              <w:rPr>
                <w:bCs/>
                <w:color w:val="000000"/>
                <w:spacing w:val="-6"/>
              </w:rPr>
              <w:lastRenderedPageBreak/>
              <w:t xml:space="preserve">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EB94BAA" w14:textId="77777777" w:rsidR="00F52366" w:rsidRPr="00312160" w:rsidRDefault="00F52366" w:rsidP="00C405C1">
            <w:pPr>
              <w:widowControl w:val="0"/>
              <w:ind w:firstLine="23"/>
              <w:jc w:val="both"/>
              <w:rPr>
                <w:rFonts w:ascii="Times New Roman" w:hAnsi="Times New Roman"/>
                <w:bCs/>
                <w:color w:val="000000"/>
                <w:spacing w:val="-6"/>
                <w:sz w:val="24"/>
                <w:szCs w:val="24"/>
              </w:rPr>
            </w:pPr>
          </w:p>
        </w:tc>
        <w:tc>
          <w:tcPr>
            <w:tcW w:w="2270" w:type="dxa"/>
          </w:tcPr>
          <w:p w14:paraId="5598A3F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личное обращение в Управление (отдел), в МФЦ</w:t>
            </w:r>
          </w:p>
        </w:tc>
        <w:tc>
          <w:tcPr>
            <w:tcW w:w="2981" w:type="dxa"/>
          </w:tcPr>
          <w:p w14:paraId="5BD7AB5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2C1D409" w14:textId="77777777" w:rsidTr="00C405C1">
        <w:trPr>
          <w:trHeight w:val="1010"/>
        </w:trPr>
        <w:tc>
          <w:tcPr>
            <w:tcW w:w="704" w:type="dxa"/>
            <w:vMerge/>
          </w:tcPr>
          <w:p w14:paraId="2039B98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18F0A7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792622F" w14:textId="77777777" w:rsidR="00F52366" w:rsidRPr="00312160" w:rsidRDefault="00F52366" w:rsidP="00C405C1">
            <w:pPr>
              <w:pStyle w:val="a7"/>
              <w:spacing w:before="0" w:beforeAutospacing="0" w:after="0" w:afterAutospacing="0"/>
              <w:ind w:firstLine="313"/>
              <w:jc w:val="both"/>
              <w:rPr>
                <w:bCs/>
                <w:color w:val="000000"/>
                <w:spacing w:val="-6"/>
              </w:rPr>
            </w:pPr>
          </w:p>
        </w:tc>
        <w:tc>
          <w:tcPr>
            <w:tcW w:w="2270" w:type="dxa"/>
          </w:tcPr>
          <w:p w14:paraId="55CD79D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6C7317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409FB56" w14:textId="77777777" w:rsidTr="00C405C1">
        <w:trPr>
          <w:trHeight w:val="1010"/>
        </w:trPr>
        <w:tc>
          <w:tcPr>
            <w:tcW w:w="704" w:type="dxa"/>
            <w:vMerge/>
          </w:tcPr>
          <w:p w14:paraId="40F0386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AAFDCA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7B08600" w14:textId="77777777" w:rsidR="00F52366" w:rsidRPr="00312160" w:rsidRDefault="00F52366" w:rsidP="00C405C1">
            <w:pPr>
              <w:pStyle w:val="a7"/>
              <w:spacing w:before="0" w:beforeAutospacing="0" w:after="0" w:afterAutospacing="0"/>
              <w:ind w:firstLine="313"/>
              <w:jc w:val="both"/>
              <w:rPr>
                <w:bCs/>
                <w:color w:val="000000"/>
                <w:spacing w:val="-6"/>
              </w:rPr>
            </w:pPr>
          </w:p>
        </w:tc>
        <w:tc>
          <w:tcPr>
            <w:tcW w:w="2270" w:type="dxa"/>
          </w:tcPr>
          <w:p w14:paraId="3A11829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CCBDDD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706C4CA" w14:textId="77777777" w:rsidTr="00C405C1">
        <w:trPr>
          <w:trHeight w:val="735"/>
        </w:trPr>
        <w:tc>
          <w:tcPr>
            <w:tcW w:w="704" w:type="dxa"/>
            <w:vMerge w:val="restart"/>
          </w:tcPr>
          <w:p w14:paraId="4DFBEC9B"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1.5</w:t>
            </w:r>
          </w:p>
        </w:tc>
        <w:tc>
          <w:tcPr>
            <w:tcW w:w="993" w:type="dxa"/>
            <w:vMerge w:val="restart"/>
          </w:tcPr>
          <w:p w14:paraId="54B0D265" w14:textId="05CEEF8C"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E844F99" w14:textId="77777777" w:rsidR="00F52366" w:rsidRPr="00312160" w:rsidRDefault="00F52366" w:rsidP="00C405C1">
            <w:pPr>
              <w:pStyle w:val="a7"/>
              <w:spacing w:before="0" w:beforeAutospacing="0" w:after="0" w:afterAutospacing="0"/>
              <w:ind w:firstLine="171"/>
              <w:jc w:val="both"/>
              <w:rPr>
                <w:sz w:val="28"/>
                <w:szCs w:val="28"/>
              </w:rPr>
            </w:pPr>
            <w:r w:rsidRPr="00312160">
              <w:t xml:space="preserve">документы об опекуне (попечителе) ребенка (детей), в отношении которого (которых) подан запрос (в случае установления опеки (попечительства) компетентным органом иностранного государства) </w:t>
            </w:r>
          </w:p>
        </w:tc>
        <w:tc>
          <w:tcPr>
            <w:tcW w:w="2270" w:type="dxa"/>
          </w:tcPr>
          <w:p w14:paraId="54EE716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A82626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3DDFE64" w14:textId="77777777" w:rsidTr="00C405C1">
        <w:trPr>
          <w:trHeight w:val="735"/>
        </w:trPr>
        <w:tc>
          <w:tcPr>
            <w:tcW w:w="704" w:type="dxa"/>
            <w:vMerge/>
          </w:tcPr>
          <w:p w14:paraId="39B8676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262C09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1833E37" w14:textId="77777777" w:rsidR="00F52366" w:rsidRPr="00312160" w:rsidRDefault="00F52366" w:rsidP="00C405C1">
            <w:pPr>
              <w:pStyle w:val="a7"/>
              <w:spacing w:before="0" w:beforeAutospacing="0" w:after="0" w:afterAutospacing="0"/>
              <w:ind w:firstLine="171"/>
              <w:jc w:val="both"/>
            </w:pPr>
          </w:p>
        </w:tc>
        <w:tc>
          <w:tcPr>
            <w:tcW w:w="2270" w:type="dxa"/>
          </w:tcPr>
          <w:p w14:paraId="32F6AA6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BF43D3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59460387" w14:textId="77777777" w:rsidTr="00C405C1">
        <w:trPr>
          <w:trHeight w:val="735"/>
        </w:trPr>
        <w:tc>
          <w:tcPr>
            <w:tcW w:w="704" w:type="dxa"/>
            <w:vMerge/>
          </w:tcPr>
          <w:p w14:paraId="167502C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1F7FB2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16A30B3" w14:textId="77777777" w:rsidR="00F52366" w:rsidRPr="00312160" w:rsidRDefault="00F52366" w:rsidP="00C405C1">
            <w:pPr>
              <w:pStyle w:val="a7"/>
              <w:spacing w:before="0" w:beforeAutospacing="0" w:after="0" w:afterAutospacing="0"/>
              <w:ind w:firstLine="171"/>
              <w:jc w:val="both"/>
            </w:pPr>
          </w:p>
        </w:tc>
        <w:tc>
          <w:tcPr>
            <w:tcW w:w="2270" w:type="dxa"/>
          </w:tcPr>
          <w:p w14:paraId="21DB2BB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02868B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B39DB53" w14:textId="77777777" w:rsidTr="00C405C1">
        <w:trPr>
          <w:trHeight w:val="2760"/>
        </w:trPr>
        <w:tc>
          <w:tcPr>
            <w:tcW w:w="704" w:type="dxa"/>
            <w:vMerge w:val="restart"/>
          </w:tcPr>
          <w:p w14:paraId="6E024428"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1.6</w:t>
            </w:r>
          </w:p>
        </w:tc>
        <w:tc>
          <w:tcPr>
            <w:tcW w:w="993" w:type="dxa"/>
            <w:vMerge w:val="restart"/>
          </w:tcPr>
          <w:p w14:paraId="67FDA4DF" w14:textId="3E29C49B"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8AAE00C" w14:textId="77777777" w:rsidR="00F52366" w:rsidRPr="00312160" w:rsidRDefault="00F52366" w:rsidP="00C405C1">
            <w:pPr>
              <w:pStyle w:val="a7"/>
              <w:spacing w:before="0" w:beforeAutospacing="0" w:after="0" w:afterAutospacing="0"/>
              <w:ind w:firstLine="170"/>
              <w:jc w:val="both"/>
              <w:rPr>
                <w:sz w:val="28"/>
                <w:szCs w:val="28"/>
              </w:rPr>
            </w:pPr>
            <w:r w:rsidRPr="00312160">
              <w:t>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2270" w:type="dxa"/>
          </w:tcPr>
          <w:p w14:paraId="1E61E87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D1F778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B9654C3" w14:textId="77777777" w:rsidTr="00C405C1">
        <w:trPr>
          <w:trHeight w:val="2760"/>
        </w:trPr>
        <w:tc>
          <w:tcPr>
            <w:tcW w:w="704" w:type="dxa"/>
            <w:vMerge/>
          </w:tcPr>
          <w:p w14:paraId="659FD21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F4BE5D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DBD645C" w14:textId="77777777" w:rsidR="00F52366" w:rsidRPr="00312160" w:rsidRDefault="00F52366" w:rsidP="00C405C1">
            <w:pPr>
              <w:pStyle w:val="a7"/>
              <w:spacing w:before="0" w:beforeAutospacing="0" w:after="0" w:afterAutospacing="0"/>
              <w:ind w:firstLine="170"/>
              <w:jc w:val="both"/>
            </w:pPr>
          </w:p>
        </w:tc>
        <w:tc>
          <w:tcPr>
            <w:tcW w:w="2270" w:type="dxa"/>
          </w:tcPr>
          <w:p w14:paraId="45C015E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515421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54E876C3" w14:textId="77777777" w:rsidTr="00C405C1">
        <w:trPr>
          <w:trHeight w:val="2760"/>
        </w:trPr>
        <w:tc>
          <w:tcPr>
            <w:tcW w:w="704" w:type="dxa"/>
            <w:vMerge/>
          </w:tcPr>
          <w:p w14:paraId="613E8AF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766F70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420CA8D" w14:textId="77777777" w:rsidR="00F52366" w:rsidRPr="00312160" w:rsidRDefault="00F52366" w:rsidP="00C405C1">
            <w:pPr>
              <w:pStyle w:val="a7"/>
              <w:spacing w:before="0" w:beforeAutospacing="0" w:after="0" w:afterAutospacing="0"/>
              <w:ind w:firstLine="170"/>
              <w:jc w:val="both"/>
            </w:pPr>
          </w:p>
        </w:tc>
        <w:tc>
          <w:tcPr>
            <w:tcW w:w="2270" w:type="dxa"/>
          </w:tcPr>
          <w:p w14:paraId="79073D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5CA173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9A3275D" w14:textId="77777777" w:rsidTr="00C405C1">
        <w:trPr>
          <w:trHeight w:val="1930"/>
        </w:trPr>
        <w:tc>
          <w:tcPr>
            <w:tcW w:w="704" w:type="dxa"/>
            <w:vMerge w:val="restart"/>
          </w:tcPr>
          <w:p w14:paraId="7520E703"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1.7</w:t>
            </w:r>
          </w:p>
        </w:tc>
        <w:tc>
          <w:tcPr>
            <w:tcW w:w="993" w:type="dxa"/>
            <w:vMerge w:val="restart"/>
          </w:tcPr>
          <w:p w14:paraId="0A4B4592" w14:textId="2664E256"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4B89FAD" w14:textId="77777777" w:rsidR="00F52366" w:rsidRPr="00312160" w:rsidRDefault="00F52366" w:rsidP="00C405C1">
            <w:pPr>
              <w:pStyle w:val="a7"/>
              <w:spacing w:before="0" w:beforeAutospacing="0" w:after="0" w:afterAutospacing="0"/>
              <w:ind w:firstLine="171"/>
              <w:jc w:val="both"/>
              <w:rPr>
                <w:sz w:val="28"/>
                <w:szCs w:val="28"/>
              </w:rPr>
            </w:pPr>
            <w:r w:rsidRPr="00312160">
              <w:t xml:space="preserve">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p>
        </w:tc>
        <w:tc>
          <w:tcPr>
            <w:tcW w:w="2270" w:type="dxa"/>
          </w:tcPr>
          <w:p w14:paraId="39D254B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508B20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541390C" w14:textId="77777777" w:rsidTr="00C405C1">
        <w:trPr>
          <w:trHeight w:val="1930"/>
        </w:trPr>
        <w:tc>
          <w:tcPr>
            <w:tcW w:w="704" w:type="dxa"/>
            <w:vMerge/>
          </w:tcPr>
          <w:p w14:paraId="1329ECA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A69BD8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597E616" w14:textId="77777777" w:rsidR="00F52366" w:rsidRPr="00312160" w:rsidRDefault="00F52366" w:rsidP="00C405C1">
            <w:pPr>
              <w:pStyle w:val="a7"/>
              <w:spacing w:before="0" w:beforeAutospacing="0" w:after="0" w:afterAutospacing="0"/>
              <w:ind w:firstLine="171"/>
              <w:jc w:val="both"/>
            </w:pPr>
          </w:p>
        </w:tc>
        <w:tc>
          <w:tcPr>
            <w:tcW w:w="2270" w:type="dxa"/>
          </w:tcPr>
          <w:p w14:paraId="3F62CD3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C68383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5EAE2D9" w14:textId="77777777" w:rsidTr="00C405C1">
        <w:trPr>
          <w:trHeight w:val="1930"/>
        </w:trPr>
        <w:tc>
          <w:tcPr>
            <w:tcW w:w="704" w:type="dxa"/>
            <w:vMerge/>
          </w:tcPr>
          <w:p w14:paraId="42365B8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A6104A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6FD767B" w14:textId="77777777" w:rsidR="00F52366" w:rsidRPr="00312160" w:rsidRDefault="00F52366" w:rsidP="00C405C1">
            <w:pPr>
              <w:pStyle w:val="a7"/>
              <w:spacing w:before="0" w:beforeAutospacing="0" w:after="0" w:afterAutospacing="0"/>
              <w:ind w:firstLine="171"/>
              <w:jc w:val="both"/>
            </w:pPr>
          </w:p>
        </w:tc>
        <w:tc>
          <w:tcPr>
            <w:tcW w:w="2270" w:type="dxa"/>
          </w:tcPr>
          <w:p w14:paraId="34B71C6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6FC9A5C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266CFB1" w14:textId="77777777" w:rsidTr="00C405C1">
        <w:trPr>
          <w:trHeight w:val="830"/>
        </w:trPr>
        <w:tc>
          <w:tcPr>
            <w:tcW w:w="704" w:type="dxa"/>
            <w:vMerge w:val="restart"/>
          </w:tcPr>
          <w:p w14:paraId="3F0D60FE"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1.8</w:t>
            </w:r>
          </w:p>
        </w:tc>
        <w:tc>
          <w:tcPr>
            <w:tcW w:w="993" w:type="dxa"/>
            <w:vMerge w:val="restart"/>
          </w:tcPr>
          <w:p w14:paraId="7F4ED905" w14:textId="73BD0814"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EE89279" w14:textId="77777777" w:rsidR="00F52366" w:rsidRPr="00312160" w:rsidRDefault="00F52366" w:rsidP="00C405C1">
            <w:pPr>
              <w:pStyle w:val="a7"/>
              <w:spacing w:before="0" w:beforeAutospacing="0" w:after="0" w:afterAutospacing="0"/>
              <w:ind w:firstLine="313"/>
              <w:jc w:val="both"/>
              <w:rPr>
                <w:sz w:val="28"/>
                <w:szCs w:val="28"/>
              </w:rPr>
            </w:pPr>
            <w:r w:rsidRPr="00312160">
              <w:t xml:space="preserve">документы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tc>
        <w:tc>
          <w:tcPr>
            <w:tcW w:w="2270" w:type="dxa"/>
          </w:tcPr>
          <w:p w14:paraId="0B47F6F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2DA0E6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B4FADA0" w14:textId="77777777" w:rsidTr="00C405C1">
        <w:trPr>
          <w:trHeight w:val="830"/>
        </w:trPr>
        <w:tc>
          <w:tcPr>
            <w:tcW w:w="704" w:type="dxa"/>
            <w:vMerge/>
          </w:tcPr>
          <w:p w14:paraId="1D3AB07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F8F8B2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0DB6363" w14:textId="77777777" w:rsidR="00F52366" w:rsidRPr="00312160" w:rsidRDefault="00F52366" w:rsidP="00C405C1">
            <w:pPr>
              <w:pStyle w:val="a7"/>
              <w:spacing w:before="0" w:beforeAutospacing="0" w:after="0" w:afterAutospacing="0"/>
              <w:ind w:firstLine="313"/>
              <w:jc w:val="both"/>
            </w:pPr>
          </w:p>
        </w:tc>
        <w:tc>
          <w:tcPr>
            <w:tcW w:w="2270" w:type="dxa"/>
          </w:tcPr>
          <w:p w14:paraId="2B80BA9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482DC7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131E359" w14:textId="77777777" w:rsidTr="00C405C1">
        <w:trPr>
          <w:trHeight w:val="830"/>
        </w:trPr>
        <w:tc>
          <w:tcPr>
            <w:tcW w:w="704" w:type="dxa"/>
            <w:vMerge/>
          </w:tcPr>
          <w:p w14:paraId="2AC48D0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163C87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C0F8062" w14:textId="77777777" w:rsidR="00F52366" w:rsidRPr="00312160" w:rsidRDefault="00F52366" w:rsidP="00C405C1">
            <w:pPr>
              <w:pStyle w:val="a7"/>
              <w:spacing w:before="0" w:beforeAutospacing="0" w:after="0" w:afterAutospacing="0"/>
              <w:ind w:firstLine="313"/>
              <w:jc w:val="both"/>
            </w:pPr>
          </w:p>
        </w:tc>
        <w:tc>
          <w:tcPr>
            <w:tcW w:w="2270" w:type="dxa"/>
          </w:tcPr>
          <w:p w14:paraId="79BD1E0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6736824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0388281D" w14:textId="77777777" w:rsidTr="00C405C1">
        <w:trPr>
          <w:trHeight w:val="385"/>
        </w:trPr>
        <w:tc>
          <w:tcPr>
            <w:tcW w:w="704" w:type="dxa"/>
            <w:vMerge w:val="restart"/>
          </w:tcPr>
          <w:p w14:paraId="61EB8E38"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1.9</w:t>
            </w:r>
          </w:p>
        </w:tc>
        <w:tc>
          <w:tcPr>
            <w:tcW w:w="993" w:type="dxa"/>
            <w:vMerge w:val="restart"/>
          </w:tcPr>
          <w:p w14:paraId="24BBDFB9" w14:textId="211B0EB3" w:rsidR="00F52366" w:rsidRPr="00312160" w:rsidRDefault="00D36044"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56828CD4" w14:textId="77777777" w:rsidR="00F52366" w:rsidRPr="00312160" w:rsidRDefault="00F52366" w:rsidP="00C405C1">
            <w:pPr>
              <w:pStyle w:val="a7"/>
              <w:spacing w:before="0" w:beforeAutospacing="0" w:after="0" w:afterAutospacing="0"/>
              <w:ind w:firstLine="170"/>
              <w:jc w:val="both"/>
            </w:pPr>
            <w:r w:rsidRPr="00312160">
              <w:t xml:space="preserve">документы о доходах в виде процентов по вкладам (остаткам на счетах) в банках </w:t>
            </w:r>
          </w:p>
          <w:p w14:paraId="69618BF0" w14:textId="77777777" w:rsidR="00F52366" w:rsidRPr="00312160" w:rsidRDefault="00F52366" w:rsidP="00C405C1">
            <w:pPr>
              <w:pStyle w:val="a7"/>
              <w:spacing w:before="0" w:beforeAutospacing="0" w:after="0" w:afterAutospacing="0" w:line="288" w:lineRule="atLeast"/>
              <w:ind w:firstLine="540"/>
              <w:jc w:val="both"/>
              <w:rPr>
                <w:sz w:val="28"/>
                <w:szCs w:val="28"/>
              </w:rPr>
            </w:pPr>
          </w:p>
        </w:tc>
        <w:tc>
          <w:tcPr>
            <w:tcW w:w="2270" w:type="dxa"/>
          </w:tcPr>
          <w:p w14:paraId="5E4257B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22D00E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2147614" w14:textId="77777777" w:rsidTr="00C405C1">
        <w:trPr>
          <w:trHeight w:val="385"/>
        </w:trPr>
        <w:tc>
          <w:tcPr>
            <w:tcW w:w="704" w:type="dxa"/>
            <w:vMerge/>
          </w:tcPr>
          <w:p w14:paraId="197788A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9C11C6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06C1ADA" w14:textId="77777777" w:rsidR="00F52366" w:rsidRPr="00312160" w:rsidRDefault="00F52366" w:rsidP="00C405C1">
            <w:pPr>
              <w:pStyle w:val="a7"/>
              <w:spacing w:before="0" w:beforeAutospacing="0" w:after="0" w:afterAutospacing="0"/>
              <w:ind w:firstLine="170"/>
              <w:jc w:val="both"/>
            </w:pPr>
          </w:p>
        </w:tc>
        <w:tc>
          <w:tcPr>
            <w:tcW w:w="2270" w:type="dxa"/>
          </w:tcPr>
          <w:p w14:paraId="6E4ED8D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1E17A0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81BB8B8" w14:textId="77777777" w:rsidTr="00C405C1">
        <w:trPr>
          <w:trHeight w:val="385"/>
        </w:trPr>
        <w:tc>
          <w:tcPr>
            <w:tcW w:w="704" w:type="dxa"/>
            <w:vMerge/>
          </w:tcPr>
          <w:p w14:paraId="0602B4F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0E3FC3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550413F" w14:textId="77777777" w:rsidR="00F52366" w:rsidRPr="00312160" w:rsidRDefault="00F52366" w:rsidP="00C405C1">
            <w:pPr>
              <w:pStyle w:val="a7"/>
              <w:spacing w:before="0" w:beforeAutospacing="0" w:after="0" w:afterAutospacing="0"/>
              <w:ind w:firstLine="170"/>
              <w:jc w:val="both"/>
            </w:pPr>
          </w:p>
        </w:tc>
        <w:tc>
          <w:tcPr>
            <w:tcW w:w="2270" w:type="dxa"/>
          </w:tcPr>
          <w:p w14:paraId="62E3D13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8DF430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3B1250D" w14:textId="77777777" w:rsidTr="00C405C1">
        <w:trPr>
          <w:trHeight w:val="920"/>
        </w:trPr>
        <w:tc>
          <w:tcPr>
            <w:tcW w:w="704" w:type="dxa"/>
            <w:vMerge w:val="restart"/>
          </w:tcPr>
          <w:p w14:paraId="2A8A1568"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1.10</w:t>
            </w:r>
          </w:p>
        </w:tc>
        <w:tc>
          <w:tcPr>
            <w:tcW w:w="993" w:type="dxa"/>
            <w:vMerge w:val="restart"/>
          </w:tcPr>
          <w:p w14:paraId="0E63F0DB" w14:textId="10ABC27C"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2B1BAC45" w14:textId="77777777" w:rsidR="00F52366" w:rsidRPr="00312160" w:rsidRDefault="00F52366" w:rsidP="00C405C1">
            <w:pPr>
              <w:pStyle w:val="a7"/>
              <w:spacing w:before="0" w:beforeAutospacing="0" w:after="0" w:afterAutospacing="0"/>
              <w:ind w:firstLine="313"/>
              <w:jc w:val="both"/>
              <w:rPr>
                <w:sz w:val="28"/>
                <w:szCs w:val="28"/>
              </w:rPr>
            </w:pPr>
            <w:r w:rsidRPr="00312160">
              <w:t xml:space="preserve">документы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w:t>
            </w:r>
            <w:r w:rsidRPr="00312160">
              <w:lastRenderedPageBreak/>
              <w:t>числе созданного без образования юридического лица, и доходах от занятия частной практикой</w:t>
            </w:r>
          </w:p>
        </w:tc>
        <w:tc>
          <w:tcPr>
            <w:tcW w:w="2270" w:type="dxa"/>
          </w:tcPr>
          <w:p w14:paraId="5FAC9B1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личное обращение в Управление (отдел), в МФЦ</w:t>
            </w:r>
          </w:p>
        </w:tc>
        <w:tc>
          <w:tcPr>
            <w:tcW w:w="2981" w:type="dxa"/>
          </w:tcPr>
          <w:p w14:paraId="7BC5F0B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C2508ED" w14:textId="77777777" w:rsidTr="00C405C1">
        <w:trPr>
          <w:trHeight w:val="920"/>
        </w:trPr>
        <w:tc>
          <w:tcPr>
            <w:tcW w:w="704" w:type="dxa"/>
            <w:vMerge/>
          </w:tcPr>
          <w:p w14:paraId="6DE74BF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D59763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C197DE4" w14:textId="77777777" w:rsidR="00F52366" w:rsidRPr="00312160" w:rsidRDefault="00F52366" w:rsidP="00C405C1">
            <w:pPr>
              <w:pStyle w:val="a7"/>
              <w:spacing w:before="0" w:beforeAutospacing="0" w:after="0" w:afterAutospacing="0"/>
              <w:ind w:firstLine="313"/>
              <w:jc w:val="both"/>
            </w:pPr>
          </w:p>
        </w:tc>
        <w:tc>
          <w:tcPr>
            <w:tcW w:w="2270" w:type="dxa"/>
          </w:tcPr>
          <w:p w14:paraId="08FF601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816C23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w:t>
            </w:r>
            <w:r w:rsidRPr="00312160">
              <w:rPr>
                <w:rFonts w:ascii="Times New Roman" w:hAnsi="Times New Roman"/>
                <w:bCs/>
                <w:color w:val="000000"/>
                <w:spacing w:val="-6"/>
                <w:sz w:val="24"/>
                <w:szCs w:val="24"/>
              </w:rPr>
              <w:lastRenderedPageBreak/>
              <w:t>Российской Федерации порядке</w:t>
            </w:r>
          </w:p>
        </w:tc>
      </w:tr>
      <w:tr w:rsidR="00F52366" w:rsidRPr="00312160" w14:paraId="36FB8B90" w14:textId="77777777" w:rsidTr="00C405C1">
        <w:trPr>
          <w:trHeight w:val="920"/>
        </w:trPr>
        <w:tc>
          <w:tcPr>
            <w:tcW w:w="704" w:type="dxa"/>
            <w:vMerge/>
          </w:tcPr>
          <w:p w14:paraId="23D4433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1245E8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B4AC240" w14:textId="77777777" w:rsidR="00F52366" w:rsidRPr="00312160" w:rsidRDefault="00F52366" w:rsidP="00C405C1">
            <w:pPr>
              <w:pStyle w:val="a7"/>
              <w:spacing w:before="0" w:beforeAutospacing="0" w:after="0" w:afterAutospacing="0"/>
              <w:ind w:firstLine="313"/>
              <w:jc w:val="both"/>
            </w:pPr>
          </w:p>
        </w:tc>
        <w:tc>
          <w:tcPr>
            <w:tcW w:w="2270" w:type="dxa"/>
          </w:tcPr>
          <w:p w14:paraId="4E0AD1F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026AE5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BB24F9D" w14:textId="77777777" w:rsidTr="00C405C1">
        <w:trPr>
          <w:trHeight w:val="550"/>
        </w:trPr>
        <w:tc>
          <w:tcPr>
            <w:tcW w:w="704" w:type="dxa"/>
            <w:vMerge w:val="restart"/>
          </w:tcPr>
          <w:p w14:paraId="6B25D71F"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1.11</w:t>
            </w:r>
          </w:p>
        </w:tc>
        <w:tc>
          <w:tcPr>
            <w:tcW w:w="993" w:type="dxa"/>
            <w:vMerge w:val="restart"/>
          </w:tcPr>
          <w:p w14:paraId="25BAA8DD" w14:textId="76EB13ED"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4ECEFA5" w14:textId="77777777" w:rsidR="00F52366" w:rsidRPr="00312160" w:rsidRDefault="00F52366" w:rsidP="00C405C1">
            <w:pPr>
              <w:pStyle w:val="a7"/>
              <w:spacing w:before="0" w:beforeAutospacing="0" w:after="0" w:afterAutospacing="0"/>
              <w:ind w:firstLine="313"/>
              <w:jc w:val="both"/>
              <w:rPr>
                <w:sz w:val="28"/>
                <w:szCs w:val="28"/>
              </w:rPr>
            </w:pPr>
            <w:r w:rsidRPr="00312160">
              <w:t xml:space="preserve">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tc>
        <w:tc>
          <w:tcPr>
            <w:tcW w:w="2270" w:type="dxa"/>
          </w:tcPr>
          <w:p w14:paraId="10B239C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05E460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4AD2C9B" w14:textId="77777777" w:rsidTr="00C405C1">
        <w:trPr>
          <w:trHeight w:val="550"/>
        </w:trPr>
        <w:tc>
          <w:tcPr>
            <w:tcW w:w="704" w:type="dxa"/>
            <w:vMerge/>
          </w:tcPr>
          <w:p w14:paraId="62A533A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6BB133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1DCE965" w14:textId="77777777" w:rsidR="00F52366" w:rsidRPr="00312160" w:rsidRDefault="00F52366" w:rsidP="00C405C1">
            <w:pPr>
              <w:pStyle w:val="a7"/>
              <w:spacing w:before="0" w:beforeAutospacing="0" w:after="0" w:afterAutospacing="0"/>
              <w:ind w:firstLine="313"/>
              <w:jc w:val="both"/>
            </w:pPr>
          </w:p>
        </w:tc>
        <w:tc>
          <w:tcPr>
            <w:tcW w:w="2270" w:type="dxa"/>
          </w:tcPr>
          <w:p w14:paraId="12F2750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A803CE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5456DC47" w14:textId="77777777" w:rsidTr="00C405C1">
        <w:trPr>
          <w:trHeight w:val="550"/>
        </w:trPr>
        <w:tc>
          <w:tcPr>
            <w:tcW w:w="704" w:type="dxa"/>
            <w:vMerge/>
          </w:tcPr>
          <w:p w14:paraId="2295034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9AAE9B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CD52384" w14:textId="77777777" w:rsidR="00F52366" w:rsidRPr="00312160" w:rsidRDefault="00F52366" w:rsidP="00C405C1">
            <w:pPr>
              <w:pStyle w:val="a7"/>
              <w:spacing w:before="0" w:beforeAutospacing="0" w:after="0" w:afterAutospacing="0"/>
              <w:ind w:firstLine="313"/>
              <w:jc w:val="both"/>
            </w:pPr>
          </w:p>
        </w:tc>
        <w:tc>
          <w:tcPr>
            <w:tcW w:w="2270" w:type="dxa"/>
          </w:tcPr>
          <w:p w14:paraId="57C0597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935144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7C4F846" w14:textId="77777777" w:rsidTr="00C405C1">
        <w:trPr>
          <w:trHeight w:val="460"/>
        </w:trPr>
        <w:tc>
          <w:tcPr>
            <w:tcW w:w="704" w:type="dxa"/>
            <w:vMerge w:val="restart"/>
          </w:tcPr>
          <w:p w14:paraId="234D6164"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1.12</w:t>
            </w:r>
          </w:p>
        </w:tc>
        <w:tc>
          <w:tcPr>
            <w:tcW w:w="993" w:type="dxa"/>
            <w:vMerge w:val="restart"/>
          </w:tcPr>
          <w:p w14:paraId="6A9E0BBF" w14:textId="75E667CE"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4C359719" w14:textId="77777777" w:rsidR="00F52366" w:rsidRPr="00312160" w:rsidRDefault="00F52366" w:rsidP="00C405C1">
            <w:pPr>
              <w:pStyle w:val="a7"/>
              <w:spacing w:before="0" w:beforeAutospacing="0" w:after="0" w:afterAutospacing="0"/>
              <w:ind w:firstLine="170"/>
              <w:jc w:val="both"/>
              <w:rPr>
                <w:sz w:val="28"/>
                <w:szCs w:val="28"/>
              </w:rPr>
            </w:pPr>
            <w:r w:rsidRPr="00312160">
              <w:t>документы о налогооблагаемых доходах от реализации имущества, а также доходах от сдачи в аренду (наем, поднаем) имущества</w:t>
            </w:r>
          </w:p>
        </w:tc>
        <w:tc>
          <w:tcPr>
            <w:tcW w:w="2270" w:type="dxa"/>
          </w:tcPr>
          <w:p w14:paraId="3EF2657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742B2F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9578CDE" w14:textId="77777777" w:rsidTr="00C405C1">
        <w:trPr>
          <w:trHeight w:val="460"/>
        </w:trPr>
        <w:tc>
          <w:tcPr>
            <w:tcW w:w="704" w:type="dxa"/>
            <w:vMerge/>
          </w:tcPr>
          <w:p w14:paraId="1A75681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526882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242258C" w14:textId="77777777" w:rsidR="00F52366" w:rsidRPr="00312160" w:rsidRDefault="00F52366" w:rsidP="00C405C1">
            <w:pPr>
              <w:pStyle w:val="a7"/>
              <w:spacing w:before="0" w:beforeAutospacing="0" w:after="0" w:afterAutospacing="0"/>
              <w:ind w:firstLine="170"/>
              <w:jc w:val="both"/>
            </w:pPr>
          </w:p>
        </w:tc>
        <w:tc>
          <w:tcPr>
            <w:tcW w:w="2270" w:type="dxa"/>
          </w:tcPr>
          <w:p w14:paraId="4EA73C7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0C8259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37033E7" w14:textId="77777777" w:rsidTr="00C405C1">
        <w:trPr>
          <w:trHeight w:val="460"/>
        </w:trPr>
        <w:tc>
          <w:tcPr>
            <w:tcW w:w="704" w:type="dxa"/>
            <w:vMerge/>
          </w:tcPr>
          <w:p w14:paraId="4EC3E72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C87CBF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0A80657" w14:textId="77777777" w:rsidR="00F52366" w:rsidRPr="00312160" w:rsidRDefault="00F52366" w:rsidP="00C405C1">
            <w:pPr>
              <w:pStyle w:val="a7"/>
              <w:spacing w:before="0" w:beforeAutospacing="0" w:after="0" w:afterAutospacing="0"/>
              <w:ind w:firstLine="170"/>
              <w:jc w:val="both"/>
            </w:pPr>
          </w:p>
        </w:tc>
        <w:tc>
          <w:tcPr>
            <w:tcW w:w="2270" w:type="dxa"/>
          </w:tcPr>
          <w:p w14:paraId="1908020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6341EEB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BF8C882" w14:textId="77777777" w:rsidTr="00C405C1">
        <w:trPr>
          <w:trHeight w:val="865"/>
        </w:trPr>
        <w:tc>
          <w:tcPr>
            <w:tcW w:w="704" w:type="dxa"/>
            <w:vMerge w:val="restart"/>
          </w:tcPr>
          <w:p w14:paraId="3284190F"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1.13</w:t>
            </w:r>
          </w:p>
        </w:tc>
        <w:tc>
          <w:tcPr>
            <w:tcW w:w="993" w:type="dxa"/>
            <w:vMerge w:val="restart"/>
          </w:tcPr>
          <w:p w14:paraId="10C21CE8" w14:textId="4E7C31CE"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1DBBC90" w14:textId="77777777" w:rsidR="00F52366" w:rsidRPr="00312160" w:rsidRDefault="00F52366" w:rsidP="00C405C1">
            <w:pPr>
              <w:pStyle w:val="a7"/>
              <w:spacing w:before="0" w:beforeAutospacing="0" w:after="0" w:afterAutospacing="0" w:line="288" w:lineRule="atLeast"/>
              <w:ind w:firstLine="171"/>
              <w:jc w:val="both"/>
              <w:rPr>
                <w:sz w:val="28"/>
                <w:szCs w:val="28"/>
              </w:rPr>
            </w:pPr>
            <w:r w:rsidRPr="00312160">
              <w:t xml:space="preserve">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tc>
        <w:tc>
          <w:tcPr>
            <w:tcW w:w="2270" w:type="dxa"/>
          </w:tcPr>
          <w:p w14:paraId="65DD905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7FF7440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44ED0FF" w14:textId="77777777" w:rsidTr="00C405C1">
        <w:trPr>
          <w:trHeight w:val="865"/>
        </w:trPr>
        <w:tc>
          <w:tcPr>
            <w:tcW w:w="704" w:type="dxa"/>
            <w:vMerge/>
          </w:tcPr>
          <w:p w14:paraId="2230FDA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C8045D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0031B58"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423CF68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7CB7B8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6452459" w14:textId="77777777" w:rsidTr="00C405C1">
        <w:trPr>
          <w:trHeight w:val="865"/>
        </w:trPr>
        <w:tc>
          <w:tcPr>
            <w:tcW w:w="704" w:type="dxa"/>
            <w:vMerge/>
          </w:tcPr>
          <w:p w14:paraId="2EB4902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00A962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1307280"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0AA561C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5A501D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99DB3D1" w14:textId="77777777" w:rsidTr="00C405C1">
        <w:trPr>
          <w:trHeight w:val="830"/>
        </w:trPr>
        <w:tc>
          <w:tcPr>
            <w:tcW w:w="704" w:type="dxa"/>
            <w:vMerge w:val="restart"/>
          </w:tcPr>
          <w:p w14:paraId="4590327D"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1.14</w:t>
            </w:r>
          </w:p>
        </w:tc>
        <w:tc>
          <w:tcPr>
            <w:tcW w:w="993" w:type="dxa"/>
            <w:vMerge w:val="restart"/>
          </w:tcPr>
          <w:p w14:paraId="47EDBC2D" w14:textId="6B4B1B15"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0658F13A" w14:textId="77777777" w:rsidR="00F52366" w:rsidRPr="00312160" w:rsidRDefault="00F52366" w:rsidP="00C405C1">
            <w:pPr>
              <w:pStyle w:val="a7"/>
              <w:spacing w:before="0" w:beforeAutospacing="0" w:after="0" w:afterAutospacing="0"/>
              <w:ind w:firstLine="313"/>
              <w:jc w:val="both"/>
              <w:rPr>
                <w:sz w:val="28"/>
                <w:szCs w:val="28"/>
              </w:rPr>
            </w:pPr>
            <w:r w:rsidRPr="00312160">
              <w:t>документы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p>
        </w:tc>
        <w:tc>
          <w:tcPr>
            <w:tcW w:w="2270" w:type="dxa"/>
          </w:tcPr>
          <w:p w14:paraId="1D2B009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5C31F8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71AF214" w14:textId="77777777" w:rsidTr="00C405C1">
        <w:trPr>
          <w:trHeight w:val="830"/>
        </w:trPr>
        <w:tc>
          <w:tcPr>
            <w:tcW w:w="704" w:type="dxa"/>
            <w:vMerge/>
          </w:tcPr>
          <w:p w14:paraId="32084C1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035BEF3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8F5CBAD" w14:textId="77777777" w:rsidR="00F52366" w:rsidRPr="00312160" w:rsidRDefault="00F52366" w:rsidP="00C405C1">
            <w:pPr>
              <w:pStyle w:val="a7"/>
              <w:spacing w:before="0" w:beforeAutospacing="0" w:after="0" w:afterAutospacing="0"/>
              <w:ind w:firstLine="313"/>
              <w:jc w:val="both"/>
            </w:pPr>
          </w:p>
        </w:tc>
        <w:tc>
          <w:tcPr>
            <w:tcW w:w="2270" w:type="dxa"/>
          </w:tcPr>
          <w:p w14:paraId="0893A7D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39B47B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65758D8" w14:textId="77777777" w:rsidTr="00C405C1">
        <w:trPr>
          <w:trHeight w:val="830"/>
        </w:trPr>
        <w:tc>
          <w:tcPr>
            <w:tcW w:w="704" w:type="dxa"/>
            <w:vMerge/>
          </w:tcPr>
          <w:p w14:paraId="7FC59E6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B5A33D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E83FDA6" w14:textId="77777777" w:rsidR="00F52366" w:rsidRPr="00312160" w:rsidRDefault="00F52366" w:rsidP="00C405C1">
            <w:pPr>
              <w:pStyle w:val="a7"/>
              <w:spacing w:before="0" w:beforeAutospacing="0" w:after="0" w:afterAutospacing="0"/>
              <w:ind w:firstLine="313"/>
              <w:jc w:val="both"/>
            </w:pPr>
          </w:p>
        </w:tc>
        <w:tc>
          <w:tcPr>
            <w:tcW w:w="2270" w:type="dxa"/>
          </w:tcPr>
          <w:p w14:paraId="18A69FC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B4C39E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30731CA" w14:textId="77777777" w:rsidTr="00C405C1">
        <w:trPr>
          <w:trHeight w:val="645"/>
        </w:trPr>
        <w:tc>
          <w:tcPr>
            <w:tcW w:w="704" w:type="dxa"/>
            <w:vMerge w:val="restart"/>
          </w:tcPr>
          <w:p w14:paraId="1FF83A33"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1.15</w:t>
            </w:r>
          </w:p>
        </w:tc>
        <w:tc>
          <w:tcPr>
            <w:tcW w:w="993" w:type="dxa"/>
            <w:vMerge w:val="restart"/>
          </w:tcPr>
          <w:p w14:paraId="10DD874E" w14:textId="537F16F8"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D9C6779" w14:textId="77777777" w:rsidR="00F52366" w:rsidRPr="00312160" w:rsidRDefault="00F52366" w:rsidP="00C405C1">
            <w:pPr>
              <w:pStyle w:val="a7"/>
              <w:spacing w:before="0" w:beforeAutospacing="0" w:after="0" w:afterAutospacing="0"/>
              <w:ind w:firstLine="312"/>
              <w:jc w:val="both"/>
            </w:pPr>
            <w:r w:rsidRPr="00312160">
              <w:t>документы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w:t>
            </w:r>
          </w:p>
        </w:tc>
        <w:tc>
          <w:tcPr>
            <w:tcW w:w="2270" w:type="dxa"/>
          </w:tcPr>
          <w:p w14:paraId="143A3FE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9B294E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404D14C" w14:textId="77777777" w:rsidTr="00C405C1">
        <w:trPr>
          <w:trHeight w:val="645"/>
        </w:trPr>
        <w:tc>
          <w:tcPr>
            <w:tcW w:w="704" w:type="dxa"/>
            <w:vMerge/>
          </w:tcPr>
          <w:p w14:paraId="760E045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2C9AED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E442B5E" w14:textId="77777777" w:rsidR="00F52366" w:rsidRPr="00312160" w:rsidRDefault="00F52366" w:rsidP="00C405C1">
            <w:pPr>
              <w:pStyle w:val="a7"/>
              <w:spacing w:before="0" w:beforeAutospacing="0" w:after="0" w:afterAutospacing="0"/>
              <w:ind w:firstLine="312"/>
              <w:jc w:val="both"/>
            </w:pPr>
          </w:p>
        </w:tc>
        <w:tc>
          <w:tcPr>
            <w:tcW w:w="2270" w:type="dxa"/>
          </w:tcPr>
          <w:p w14:paraId="78408BC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5F3EB72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3B95063" w14:textId="77777777" w:rsidTr="00C405C1">
        <w:trPr>
          <w:trHeight w:val="645"/>
        </w:trPr>
        <w:tc>
          <w:tcPr>
            <w:tcW w:w="704" w:type="dxa"/>
            <w:vMerge/>
          </w:tcPr>
          <w:p w14:paraId="47DE15B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DF3134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1373474" w14:textId="77777777" w:rsidR="00F52366" w:rsidRPr="00312160" w:rsidRDefault="00F52366" w:rsidP="00C405C1">
            <w:pPr>
              <w:pStyle w:val="a7"/>
              <w:spacing w:before="0" w:beforeAutospacing="0" w:after="0" w:afterAutospacing="0"/>
              <w:ind w:firstLine="312"/>
              <w:jc w:val="both"/>
            </w:pPr>
          </w:p>
        </w:tc>
        <w:tc>
          <w:tcPr>
            <w:tcW w:w="2270" w:type="dxa"/>
          </w:tcPr>
          <w:p w14:paraId="1DE41FA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3A0325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74E1216" w14:textId="77777777" w:rsidTr="00C405C1">
        <w:trPr>
          <w:trHeight w:val="830"/>
        </w:trPr>
        <w:tc>
          <w:tcPr>
            <w:tcW w:w="704" w:type="dxa"/>
            <w:vMerge w:val="restart"/>
          </w:tcPr>
          <w:p w14:paraId="374DB2B1"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1.16</w:t>
            </w:r>
          </w:p>
        </w:tc>
        <w:tc>
          <w:tcPr>
            <w:tcW w:w="993" w:type="dxa"/>
            <w:vMerge w:val="restart"/>
          </w:tcPr>
          <w:p w14:paraId="3ACD0A24" w14:textId="3404891D"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670AD8BF" w14:textId="77777777" w:rsidR="00F52366" w:rsidRPr="00312160" w:rsidRDefault="00F52366" w:rsidP="00C405C1">
            <w:pPr>
              <w:pStyle w:val="a7"/>
              <w:spacing w:before="0" w:beforeAutospacing="0" w:after="0" w:afterAutospacing="0"/>
              <w:ind w:firstLine="313"/>
              <w:jc w:val="both"/>
            </w:pPr>
            <w:r w:rsidRPr="00312160">
              <w:t>документы о наличии денежных средств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tc>
        <w:tc>
          <w:tcPr>
            <w:tcW w:w="2270" w:type="dxa"/>
          </w:tcPr>
          <w:p w14:paraId="262A172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7C68E4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CBC9F9A" w14:textId="77777777" w:rsidTr="00C405C1">
        <w:trPr>
          <w:trHeight w:val="830"/>
        </w:trPr>
        <w:tc>
          <w:tcPr>
            <w:tcW w:w="704" w:type="dxa"/>
            <w:vMerge/>
          </w:tcPr>
          <w:p w14:paraId="6918C85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6CA45C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8E31E5C" w14:textId="77777777" w:rsidR="00F52366" w:rsidRPr="00312160" w:rsidRDefault="00F52366" w:rsidP="00C405C1">
            <w:pPr>
              <w:pStyle w:val="a7"/>
              <w:spacing w:before="0" w:beforeAutospacing="0" w:after="0" w:afterAutospacing="0"/>
              <w:ind w:firstLine="313"/>
              <w:jc w:val="both"/>
            </w:pPr>
          </w:p>
        </w:tc>
        <w:tc>
          <w:tcPr>
            <w:tcW w:w="2270" w:type="dxa"/>
          </w:tcPr>
          <w:p w14:paraId="4C10851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0CDA84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5C72EAB" w14:textId="77777777" w:rsidTr="00C405C1">
        <w:trPr>
          <w:trHeight w:val="830"/>
        </w:trPr>
        <w:tc>
          <w:tcPr>
            <w:tcW w:w="704" w:type="dxa"/>
            <w:vMerge/>
          </w:tcPr>
          <w:p w14:paraId="4B43B68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FBF36B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5A39945" w14:textId="77777777" w:rsidR="00F52366" w:rsidRPr="00312160" w:rsidRDefault="00F52366" w:rsidP="00C405C1">
            <w:pPr>
              <w:pStyle w:val="a7"/>
              <w:spacing w:before="0" w:beforeAutospacing="0" w:after="0" w:afterAutospacing="0"/>
              <w:ind w:firstLine="313"/>
              <w:jc w:val="both"/>
            </w:pPr>
          </w:p>
        </w:tc>
        <w:tc>
          <w:tcPr>
            <w:tcW w:w="2270" w:type="dxa"/>
          </w:tcPr>
          <w:p w14:paraId="503BD74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2BF08F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C763C6D" w14:textId="77777777" w:rsidTr="00C405C1">
        <w:trPr>
          <w:trHeight w:val="370"/>
        </w:trPr>
        <w:tc>
          <w:tcPr>
            <w:tcW w:w="704" w:type="dxa"/>
            <w:vMerge w:val="restart"/>
          </w:tcPr>
          <w:p w14:paraId="1556082D"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1.17</w:t>
            </w:r>
          </w:p>
        </w:tc>
        <w:tc>
          <w:tcPr>
            <w:tcW w:w="993" w:type="dxa"/>
            <w:vMerge w:val="restart"/>
          </w:tcPr>
          <w:p w14:paraId="208466B7" w14:textId="556BDFEE"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2652F15" w14:textId="77777777" w:rsidR="00F52366" w:rsidRPr="00312160" w:rsidRDefault="00F52366" w:rsidP="00C405C1">
            <w:pPr>
              <w:pStyle w:val="a7"/>
              <w:spacing w:before="0" w:beforeAutospacing="0" w:after="0" w:afterAutospacing="0"/>
              <w:ind w:firstLine="171"/>
              <w:jc w:val="both"/>
            </w:pPr>
            <w:r w:rsidRPr="00312160">
              <w:t>документы о нахождении заявителя и (или) членов его семьи на полном государственном обеспечении</w:t>
            </w:r>
          </w:p>
        </w:tc>
        <w:tc>
          <w:tcPr>
            <w:tcW w:w="2270" w:type="dxa"/>
          </w:tcPr>
          <w:p w14:paraId="4ECBFFB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31EB79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7D995B8" w14:textId="77777777" w:rsidTr="00C405C1">
        <w:trPr>
          <w:trHeight w:val="370"/>
        </w:trPr>
        <w:tc>
          <w:tcPr>
            <w:tcW w:w="704" w:type="dxa"/>
            <w:vMerge/>
          </w:tcPr>
          <w:p w14:paraId="6EF9054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24B6F6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2FE4FCA" w14:textId="77777777" w:rsidR="00F52366" w:rsidRPr="00312160" w:rsidRDefault="00F52366" w:rsidP="00C405C1">
            <w:pPr>
              <w:pStyle w:val="a7"/>
              <w:spacing w:before="0" w:beforeAutospacing="0" w:after="0" w:afterAutospacing="0"/>
              <w:ind w:firstLine="171"/>
              <w:jc w:val="both"/>
            </w:pPr>
          </w:p>
        </w:tc>
        <w:tc>
          <w:tcPr>
            <w:tcW w:w="2270" w:type="dxa"/>
          </w:tcPr>
          <w:p w14:paraId="7147ABC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59608B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95AF18F" w14:textId="77777777" w:rsidTr="00C405C1">
        <w:trPr>
          <w:trHeight w:val="370"/>
        </w:trPr>
        <w:tc>
          <w:tcPr>
            <w:tcW w:w="704" w:type="dxa"/>
            <w:vMerge/>
          </w:tcPr>
          <w:p w14:paraId="01519EF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34D465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6918B05" w14:textId="77777777" w:rsidR="00F52366" w:rsidRPr="00312160" w:rsidRDefault="00F52366" w:rsidP="00C405C1">
            <w:pPr>
              <w:pStyle w:val="a7"/>
              <w:spacing w:before="0" w:beforeAutospacing="0" w:after="0" w:afterAutospacing="0"/>
              <w:ind w:firstLine="171"/>
              <w:jc w:val="both"/>
            </w:pPr>
          </w:p>
        </w:tc>
        <w:tc>
          <w:tcPr>
            <w:tcW w:w="2270" w:type="dxa"/>
          </w:tcPr>
          <w:p w14:paraId="088F22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625F5F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671C828" w14:textId="77777777" w:rsidTr="00C405C1">
        <w:trPr>
          <w:trHeight w:val="772"/>
        </w:trPr>
        <w:tc>
          <w:tcPr>
            <w:tcW w:w="704" w:type="dxa"/>
            <w:vMerge w:val="restart"/>
          </w:tcPr>
          <w:p w14:paraId="20F1BE2A"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1.18</w:t>
            </w:r>
          </w:p>
        </w:tc>
        <w:tc>
          <w:tcPr>
            <w:tcW w:w="993" w:type="dxa"/>
            <w:vMerge w:val="restart"/>
          </w:tcPr>
          <w:p w14:paraId="7519021C" w14:textId="2A2093D8"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5B72D67E" w14:textId="77777777" w:rsidR="00F52366" w:rsidRPr="00312160" w:rsidRDefault="00F52366" w:rsidP="00C405C1">
            <w:pPr>
              <w:pStyle w:val="a7"/>
              <w:spacing w:before="0" w:beforeAutospacing="0" w:after="0" w:afterAutospacing="0"/>
              <w:ind w:firstLine="313"/>
              <w:jc w:val="both"/>
            </w:pPr>
            <w:r w:rsidRPr="00312160">
              <w:t xml:space="preserve">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p>
        </w:tc>
        <w:tc>
          <w:tcPr>
            <w:tcW w:w="2270" w:type="dxa"/>
          </w:tcPr>
          <w:p w14:paraId="5F9B966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EE51C0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BC2AD6F" w14:textId="77777777" w:rsidTr="00C405C1">
        <w:trPr>
          <w:trHeight w:val="1195"/>
        </w:trPr>
        <w:tc>
          <w:tcPr>
            <w:tcW w:w="704" w:type="dxa"/>
            <w:vMerge/>
          </w:tcPr>
          <w:p w14:paraId="3618919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796B07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AFB9D52" w14:textId="77777777" w:rsidR="00F52366" w:rsidRPr="00312160" w:rsidRDefault="00F52366" w:rsidP="00C405C1">
            <w:pPr>
              <w:pStyle w:val="a7"/>
              <w:spacing w:before="0" w:beforeAutospacing="0" w:after="0" w:afterAutospacing="0"/>
              <w:ind w:firstLine="313"/>
              <w:jc w:val="both"/>
            </w:pPr>
          </w:p>
        </w:tc>
        <w:tc>
          <w:tcPr>
            <w:tcW w:w="2270" w:type="dxa"/>
          </w:tcPr>
          <w:p w14:paraId="41CF041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DDCD42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5A50D0E" w14:textId="77777777" w:rsidTr="00C405C1">
        <w:trPr>
          <w:trHeight w:val="883"/>
        </w:trPr>
        <w:tc>
          <w:tcPr>
            <w:tcW w:w="704" w:type="dxa"/>
            <w:vMerge/>
          </w:tcPr>
          <w:p w14:paraId="5684650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025628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5411DAC" w14:textId="77777777" w:rsidR="00F52366" w:rsidRPr="00312160" w:rsidRDefault="00F52366" w:rsidP="00C405C1">
            <w:pPr>
              <w:pStyle w:val="a7"/>
              <w:spacing w:before="0" w:beforeAutospacing="0" w:after="0" w:afterAutospacing="0"/>
              <w:ind w:firstLine="313"/>
              <w:jc w:val="both"/>
            </w:pPr>
          </w:p>
        </w:tc>
        <w:tc>
          <w:tcPr>
            <w:tcW w:w="2270" w:type="dxa"/>
          </w:tcPr>
          <w:p w14:paraId="4E1C206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814163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F0CBDA2" w14:textId="77777777" w:rsidTr="00C405C1">
        <w:trPr>
          <w:trHeight w:val="185"/>
        </w:trPr>
        <w:tc>
          <w:tcPr>
            <w:tcW w:w="704" w:type="dxa"/>
            <w:vMerge w:val="restart"/>
          </w:tcPr>
          <w:p w14:paraId="47F29A18"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1.19</w:t>
            </w:r>
          </w:p>
        </w:tc>
        <w:tc>
          <w:tcPr>
            <w:tcW w:w="993" w:type="dxa"/>
            <w:vMerge w:val="restart"/>
          </w:tcPr>
          <w:p w14:paraId="410E538D" w14:textId="29788991"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А1, А2, </w:t>
            </w:r>
            <w:r w:rsidRPr="00312160">
              <w:rPr>
                <w:rFonts w:ascii="Times New Roman" w:hAnsi="Times New Roman"/>
                <w:bCs/>
                <w:color w:val="000000"/>
                <w:spacing w:val="-6"/>
                <w:sz w:val="24"/>
                <w:szCs w:val="24"/>
              </w:rPr>
              <w:lastRenderedPageBreak/>
              <w:t>А3, А4, А5</w:t>
            </w:r>
          </w:p>
        </w:tc>
        <w:tc>
          <w:tcPr>
            <w:tcW w:w="3685" w:type="dxa"/>
            <w:vMerge w:val="restart"/>
          </w:tcPr>
          <w:p w14:paraId="5DA810FA" w14:textId="77777777" w:rsidR="00F52366" w:rsidRPr="00312160" w:rsidRDefault="00F52366" w:rsidP="00C405C1">
            <w:pPr>
              <w:pStyle w:val="a7"/>
              <w:spacing w:before="0" w:beforeAutospacing="0" w:after="0" w:afterAutospacing="0" w:line="288" w:lineRule="atLeast"/>
              <w:ind w:firstLine="313"/>
              <w:jc w:val="both"/>
            </w:pPr>
            <w:r w:rsidRPr="00312160">
              <w:lastRenderedPageBreak/>
              <w:t xml:space="preserve">документы о нахождении заявителя и (или) членов его семьи на принудительном лечении по решению суда </w:t>
            </w:r>
          </w:p>
          <w:p w14:paraId="13A02EF9" w14:textId="77777777" w:rsidR="00F52366" w:rsidRPr="00312160" w:rsidRDefault="00F52366" w:rsidP="00C405C1">
            <w:pPr>
              <w:pStyle w:val="a7"/>
              <w:spacing w:before="0" w:beforeAutospacing="0" w:after="0" w:afterAutospacing="0"/>
              <w:ind w:firstLine="313"/>
              <w:jc w:val="both"/>
            </w:pPr>
          </w:p>
        </w:tc>
        <w:tc>
          <w:tcPr>
            <w:tcW w:w="2270" w:type="dxa"/>
          </w:tcPr>
          <w:p w14:paraId="0336CC5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личное обращение в </w:t>
            </w:r>
            <w:r w:rsidRPr="00312160">
              <w:rPr>
                <w:rFonts w:ascii="Times New Roman" w:hAnsi="Times New Roman"/>
                <w:bCs/>
                <w:color w:val="000000"/>
                <w:spacing w:val="-6"/>
                <w:sz w:val="24"/>
                <w:szCs w:val="24"/>
              </w:rPr>
              <w:lastRenderedPageBreak/>
              <w:t>Управление (отдел), в МФЦ</w:t>
            </w:r>
          </w:p>
        </w:tc>
        <w:tc>
          <w:tcPr>
            <w:tcW w:w="2981" w:type="dxa"/>
          </w:tcPr>
          <w:p w14:paraId="684AF7A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оригинал</w:t>
            </w:r>
          </w:p>
        </w:tc>
      </w:tr>
      <w:tr w:rsidR="00F52366" w:rsidRPr="00312160" w14:paraId="71556A46" w14:textId="77777777" w:rsidTr="00C405C1">
        <w:trPr>
          <w:trHeight w:val="185"/>
        </w:trPr>
        <w:tc>
          <w:tcPr>
            <w:tcW w:w="704" w:type="dxa"/>
            <w:vMerge/>
          </w:tcPr>
          <w:p w14:paraId="46D3BE2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432B0E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7B8E2AF" w14:textId="77777777" w:rsidR="00F52366" w:rsidRPr="00312160" w:rsidRDefault="00F52366" w:rsidP="00C405C1">
            <w:pPr>
              <w:pStyle w:val="a7"/>
              <w:spacing w:before="0" w:beforeAutospacing="0" w:after="0" w:afterAutospacing="0"/>
              <w:ind w:firstLine="313"/>
              <w:jc w:val="both"/>
            </w:pPr>
          </w:p>
        </w:tc>
        <w:tc>
          <w:tcPr>
            <w:tcW w:w="2270" w:type="dxa"/>
          </w:tcPr>
          <w:p w14:paraId="3ADD34D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5340A06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729C9A6" w14:textId="77777777" w:rsidTr="00C405C1">
        <w:trPr>
          <w:trHeight w:val="185"/>
        </w:trPr>
        <w:tc>
          <w:tcPr>
            <w:tcW w:w="704" w:type="dxa"/>
            <w:vMerge/>
          </w:tcPr>
          <w:p w14:paraId="74DAF2B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0E9F51D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11397D3" w14:textId="77777777" w:rsidR="00F52366" w:rsidRPr="00312160" w:rsidRDefault="00F52366" w:rsidP="00C405C1">
            <w:pPr>
              <w:pStyle w:val="a7"/>
              <w:spacing w:before="0" w:beforeAutospacing="0" w:after="0" w:afterAutospacing="0"/>
              <w:ind w:firstLine="313"/>
              <w:jc w:val="both"/>
            </w:pPr>
          </w:p>
        </w:tc>
        <w:tc>
          <w:tcPr>
            <w:tcW w:w="2270" w:type="dxa"/>
          </w:tcPr>
          <w:p w14:paraId="37B430A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6BB369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4F62EAE" w14:textId="77777777" w:rsidTr="00C405C1">
        <w:trPr>
          <w:trHeight w:val="3393"/>
        </w:trPr>
        <w:tc>
          <w:tcPr>
            <w:tcW w:w="704" w:type="dxa"/>
            <w:vMerge w:val="restart"/>
          </w:tcPr>
          <w:p w14:paraId="09299EC7"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1.20</w:t>
            </w:r>
          </w:p>
        </w:tc>
        <w:tc>
          <w:tcPr>
            <w:tcW w:w="993" w:type="dxa"/>
            <w:vMerge w:val="restart"/>
          </w:tcPr>
          <w:p w14:paraId="1CBCF7FC" w14:textId="47436253"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8824129" w14:textId="77777777" w:rsidR="00F52366" w:rsidRPr="00312160" w:rsidRDefault="00F52366" w:rsidP="00C405C1">
            <w:pPr>
              <w:pStyle w:val="a7"/>
              <w:spacing w:before="0" w:beforeAutospacing="0" w:after="0" w:afterAutospacing="0" w:line="288" w:lineRule="atLeast"/>
              <w:ind w:firstLine="171"/>
              <w:jc w:val="both"/>
            </w:pPr>
            <w:r w:rsidRPr="00312160">
              <w:t xml:space="preserve">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w:t>
            </w:r>
          </w:p>
        </w:tc>
        <w:tc>
          <w:tcPr>
            <w:tcW w:w="2270" w:type="dxa"/>
          </w:tcPr>
          <w:p w14:paraId="580A87B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705CF8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F95A9A4" w14:textId="77777777" w:rsidTr="00C405C1">
        <w:trPr>
          <w:trHeight w:val="185"/>
        </w:trPr>
        <w:tc>
          <w:tcPr>
            <w:tcW w:w="704" w:type="dxa"/>
            <w:vMerge/>
          </w:tcPr>
          <w:p w14:paraId="1369802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16577A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CAC6A08" w14:textId="77777777" w:rsidR="00F52366" w:rsidRPr="00312160" w:rsidRDefault="00F52366" w:rsidP="00C405C1">
            <w:pPr>
              <w:pStyle w:val="a7"/>
              <w:spacing w:before="0" w:beforeAutospacing="0" w:after="0" w:afterAutospacing="0"/>
              <w:ind w:firstLine="313"/>
              <w:jc w:val="both"/>
            </w:pPr>
          </w:p>
        </w:tc>
        <w:tc>
          <w:tcPr>
            <w:tcW w:w="2270" w:type="dxa"/>
          </w:tcPr>
          <w:p w14:paraId="3D6C945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9849D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2F8A5CB" w14:textId="77777777" w:rsidTr="00C405C1">
        <w:trPr>
          <w:trHeight w:val="870"/>
        </w:trPr>
        <w:tc>
          <w:tcPr>
            <w:tcW w:w="704" w:type="dxa"/>
            <w:vMerge/>
          </w:tcPr>
          <w:p w14:paraId="6B99BC8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03E2CA4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E77F9F7" w14:textId="77777777" w:rsidR="00F52366" w:rsidRPr="00312160" w:rsidRDefault="00F52366" w:rsidP="00C405C1">
            <w:pPr>
              <w:pStyle w:val="a7"/>
              <w:spacing w:before="0" w:beforeAutospacing="0" w:after="0" w:afterAutospacing="0"/>
              <w:ind w:firstLine="313"/>
              <w:jc w:val="both"/>
            </w:pPr>
          </w:p>
        </w:tc>
        <w:tc>
          <w:tcPr>
            <w:tcW w:w="2270" w:type="dxa"/>
          </w:tcPr>
          <w:p w14:paraId="4BBD343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3489511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6EE29A0" w14:textId="77777777" w:rsidTr="00C405C1">
        <w:trPr>
          <w:trHeight w:val="185"/>
        </w:trPr>
        <w:tc>
          <w:tcPr>
            <w:tcW w:w="704" w:type="dxa"/>
            <w:vMerge w:val="restart"/>
          </w:tcPr>
          <w:p w14:paraId="67FD0654"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1.21</w:t>
            </w:r>
          </w:p>
        </w:tc>
        <w:tc>
          <w:tcPr>
            <w:tcW w:w="993" w:type="dxa"/>
            <w:vMerge w:val="restart"/>
          </w:tcPr>
          <w:p w14:paraId="70E8BD72" w14:textId="5FADAF8A"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2BB8C510" w14:textId="77777777" w:rsidR="00F52366" w:rsidRPr="00312160" w:rsidRDefault="00F52366" w:rsidP="00C405C1">
            <w:pPr>
              <w:pStyle w:val="a7"/>
              <w:spacing w:before="0" w:beforeAutospacing="0" w:after="0" w:afterAutospacing="0" w:line="288" w:lineRule="atLeast"/>
              <w:ind w:firstLine="313"/>
              <w:jc w:val="both"/>
            </w:pPr>
            <w:r w:rsidRPr="00312160">
              <w:t xml:space="preserve">документы о суммах ежемесячного пожизненного содержания судей, вышедших в отставку </w:t>
            </w:r>
          </w:p>
          <w:p w14:paraId="6A6CBA05" w14:textId="77777777" w:rsidR="00F52366" w:rsidRPr="00312160" w:rsidRDefault="00F52366" w:rsidP="00C405C1">
            <w:pPr>
              <w:pStyle w:val="a7"/>
              <w:spacing w:before="0" w:beforeAutospacing="0" w:after="0" w:afterAutospacing="0"/>
              <w:ind w:firstLine="313"/>
              <w:jc w:val="both"/>
            </w:pPr>
          </w:p>
        </w:tc>
        <w:tc>
          <w:tcPr>
            <w:tcW w:w="2270" w:type="dxa"/>
          </w:tcPr>
          <w:p w14:paraId="68294F6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3D7C00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74526A6" w14:textId="77777777" w:rsidTr="00C405C1">
        <w:trPr>
          <w:trHeight w:val="185"/>
        </w:trPr>
        <w:tc>
          <w:tcPr>
            <w:tcW w:w="704" w:type="dxa"/>
            <w:vMerge/>
          </w:tcPr>
          <w:p w14:paraId="09BFC69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D32D5D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24369E9" w14:textId="77777777" w:rsidR="00F52366" w:rsidRPr="00312160" w:rsidRDefault="00F52366" w:rsidP="00C405C1">
            <w:pPr>
              <w:pStyle w:val="a7"/>
              <w:spacing w:before="0" w:beforeAutospacing="0" w:after="0" w:afterAutospacing="0"/>
              <w:ind w:firstLine="313"/>
              <w:jc w:val="both"/>
            </w:pPr>
          </w:p>
        </w:tc>
        <w:tc>
          <w:tcPr>
            <w:tcW w:w="2270" w:type="dxa"/>
          </w:tcPr>
          <w:p w14:paraId="2F42D55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1FECE8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29EC3DE" w14:textId="77777777" w:rsidTr="00C405C1">
        <w:trPr>
          <w:trHeight w:val="185"/>
        </w:trPr>
        <w:tc>
          <w:tcPr>
            <w:tcW w:w="704" w:type="dxa"/>
            <w:vMerge/>
          </w:tcPr>
          <w:p w14:paraId="52E8647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86382A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C98DEF8" w14:textId="77777777" w:rsidR="00F52366" w:rsidRPr="00312160" w:rsidRDefault="00F52366" w:rsidP="00C405C1">
            <w:pPr>
              <w:pStyle w:val="a7"/>
              <w:spacing w:before="0" w:beforeAutospacing="0" w:after="0" w:afterAutospacing="0"/>
              <w:ind w:firstLine="313"/>
              <w:jc w:val="both"/>
            </w:pPr>
          </w:p>
        </w:tc>
        <w:tc>
          <w:tcPr>
            <w:tcW w:w="2270" w:type="dxa"/>
          </w:tcPr>
          <w:p w14:paraId="6FAEABC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B01E44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E58DB2F" w14:textId="77777777" w:rsidTr="00C405C1">
        <w:trPr>
          <w:trHeight w:val="185"/>
        </w:trPr>
        <w:tc>
          <w:tcPr>
            <w:tcW w:w="704" w:type="dxa"/>
            <w:vMerge w:val="restart"/>
          </w:tcPr>
          <w:p w14:paraId="0FCCFA36"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1.22</w:t>
            </w:r>
          </w:p>
        </w:tc>
        <w:tc>
          <w:tcPr>
            <w:tcW w:w="993" w:type="dxa"/>
            <w:vMerge w:val="restart"/>
          </w:tcPr>
          <w:p w14:paraId="45A7A5EF" w14:textId="7D51433F"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4B95A421" w14:textId="77777777" w:rsidR="00F52366" w:rsidRPr="00312160" w:rsidRDefault="00F52366" w:rsidP="00C405C1">
            <w:pPr>
              <w:pStyle w:val="a7"/>
              <w:spacing w:before="0" w:beforeAutospacing="0" w:after="0" w:afterAutospacing="0" w:line="288" w:lineRule="atLeast"/>
              <w:ind w:firstLine="313"/>
              <w:jc w:val="both"/>
            </w:pPr>
            <w:r w:rsidRPr="00312160">
              <w:t xml:space="preserve">документы о сумме полученной компенсации, выплачиваемой государственным органом или общественным объединением за время </w:t>
            </w:r>
            <w:r w:rsidRPr="00312160">
              <w:lastRenderedPageBreak/>
              <w:t xml:space="preserve">исполнения государственных или общественных обязанностей </w:t>
            </w:r>
          </w:p>
          <w:p w14:paraId="46C66BD1" w14:textId="77777777" w:rsidR="00F52366" w:rsidRPr="00312160" w:rsidRDefault="00F52366" w:rsidP="00C405C1">
            <w:pPr>
              <w:pStyle w:val="a7"/>
              <w:spacing w:before="0" w:beforeAutospacing="0" w:after="0" w:afterAutospacing="0"/>
              <w:ind w:firstLine="313"/>
              <w:jc w:val="both"/>
            </w:pPr>
          </w:p>
        </w:tc>
        <w:tc>
          <w:tcPr>
            <w:tcW w:w="2270" w:type="dxa"/>
          </w:tcPr>
          <w:p w14:paraId="452304F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личное обращение в Управление (отдел), в МФЦ</w:t>
            </w:r>
          </w:p>
        </w:tc>
        <w:tc>
          <w:tcPr>
            <w:tcW w:w="2981" w:type="dxa"/>
          </w:tcPr>
          <w:p w14:paraId="6B837CD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05CCB42" w14:textId="77777777" w:rsidTr="00C405C1">
        <w:trPr>
          <w:trHeight w:val="185"/>
        </w:trPr>
        <w:tc>
          <w:tcPr>
            <w:tcW w:w="704" w:type="dxa"/>
            <w:vMerge/>
          </w:tcPr>
          <w:p w14:paraId="21DD71D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7642D4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92ABCA9" w14:textId="77777777" w:rsidR="00F52366" w:rsidRPr="00312160" w:rsidRDefault="00F52366" w:rsidP="00C405C1">
            <w:pPr>
              <w:pStyle w:val="a7"/>
              <w:spacing w:before="0" w:beforeAutospacing="0" w:after="0" w:afterAutospacing="0"/>
              <w:ind w:firstLine="313"/>
              <w:jc w:val="both"/>
            </w:pPr>
          </w:p>
        </w:tc>
        <w:tc>
          <w:tcPr>
            <w:tcW w:w="2270" w:type="dxa"/>
          </w:tcPr>
          <w:p w14:paraId="2794897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86B886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w:t>
            </w:r>
            <w:r w:rsidRPr="00312160">
              <w:rPr>
                <w:rFonts w:ascii="Times New Roman" w:hAnsi="Times New Roman"/>
                <w:bCs/>
                <w:color w:val="000000"/>
                <w:spacing w:val="-6"/>
                <w:sz w:val="24"/>
                <w:szCs w:val="24"/>
              </w:rPr>
              <w:lastRenderedPageBreak/>
              <w:t>Российской Федерации порядке</w:t>
            </w:r>
          </w:p>
        </w:tc>
      </w:tr>
      <w:tr w:rsidR="00F52366" w:rsidRPr="00312160" w14:paraId="29506D4A" w14:textId="77777777" w:rsidTr="00C405C1">
        <w:trPr>
          <w:trHeight w:val="185"/>
        </w:trPr>
        <w:tc>
          <w:tcPr>
            <w:tcW w:w="704" w:type="dxa"/>
            <w:vMerge/>
          </w:tcPr>
          <w:p w14:paraId="22EE75C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128FBC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C4EF841" w14:textId="77777777" w:rsidR="00F52366" w:rsidRPr="00312160" w:rsidRDefault="00F52366" w:rsidP="00C405C1">
            <w:pPr>
              <w:pStyle w:val="a7"/>
              <w:spacing w:before="0" w:beforeAutospacing="0" w:after="0" w:afterAutospacing="0"/>
              <w:ind w:firstLine="313"/>
              <w:jc w:val="both"/>
            </w:pPr>
          </w:p>
        </w:tc>
        <w:tc>
          <w:tcPr>
            <w:tcW w:w="2270" w:type="dxa"/>
          </w:tcPr>
          <w:p w14:paraId="4C96809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4D137A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53CAB2F" w14:textId="77777777" w:rsidTr="00C405C1">
        <w:trPr>
          <w:trHeight w:val="185"/>
        </w:trPr>
        <w:tc>
          <w:tcPr>
            <w:tcW w:w="704" w:type="dxa"/>
            <w:vMerge w:val="restart"/>
          </w:tcPr>
          <w:p w14:paraId="0D7D7A24"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1.23</w:t>
            </w:r>
          </w:p>
        </w:tc>
        <w:tc>
          <w:tcPr>
            <w:tcW w:w="993" w:type="dxa"/>
            <w:vMerge w:val="restart"/>
          </w:tcPr>
          <w:p w14:paraId="21C36AC8" w14:textId="0F6D27B2"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60E43ADE" w14:textId="77777777" w:rsidR="00F52366" w:rsidRPr="00312160" w:rsidRDefault="00F52366" w:rsidP="00C405C1">
            <w:pPr>
              <w:pStyle w:val="a7"/>
              <w:spacing w:before="0" w:beforeAutospacing="0" w:after="0" w:afterAutospacing="0" w:line="288" w:lineRule="atLeast"/>
              <w:ind w:firstLine="29"/>
              <w:jc w:val="both"/>
            </w:pPr>
            <w:r w:rsidRPr="00312160">
              <w:t xml:space="preserve">документы о суммах дохода, полученного от источников за пределами Российской Федерации </w:t>
            </w:r>
          </w:p>
          <w:p w14:paraId="2EB34A0A" w14:textId="77777777" w:rsidR="00F52366" w:rsidRPr="00312160" w:rsidRDefault="00F52366" w:rsidP="00C405C1">
            <w:pPr>
              <w:pStyle w:val="a7"/>
              <w:spacing w:before="0" w:beforeAutospacing="0" w:after="0" w:afterAutospacing="0"/>
              <w:ind w:firstLine="313"/>
              <w:jc w:val="both"/>
            </w:pPr>
          </w:p>
        </w:tc>
        <w:tc>
          <w:tcPr>
            <w:tcW w:w="2270" w:type="dxa"/>
          </w:tcPr>
          <w:p w14:paraId="2F2C30F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4D5FF4B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C4D97D3" w14:textId="77777777" w:rsidTr="00C405C1">
        <w:trPr>
          <w:trHeight w:val="185"/>
        </w:trPr>
        <w:tc>
          <w:tcPr>
            <w:tcW w:w="704" w:type="dxa"/>
            <w:vMerge/>
          </w:tcPr>
          <w:p w14:paraId="3380109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308C3D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24D4920" w14:textId="77777777" w:rsidR="00F52366" w:rsidRPr="00312160" w:rsidRDefault="00F52366" w:rsidP="00C405C1">
            <w:pPr>
              <w:pStyle w:val="a7"/>
              <w:spacing w:before="0" w:beforeAutospacing="0" w:after="0" w:afterAutospacing="0"/>
              <w:ind w:firstLine="313"/>
              <w:jc w:val="both"/>
            </w:pPr>
          </w:p>
        </w:tc>
        <w:tc>
          <w:tcPr>
            <w:tcW w:w="2270" w:type="dxa"/>
          </w:tcPr>
          <w:p w14:paraId="39FB117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FD8D41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6537B45" w14:textId="77777777" w:rsidTr="00C405C1">
        <w:trPr>
          <w:trHeight w:val="185"/>
        </w:trPr>
        <w:tc>
          <w:tcPr>
            <w:tcW w:w="704" w:type="dxa"/>
            <w:vMerge/>
          </w:tcPr>
          <w:p w14:paraId="77C6644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101BD8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AD1A843" w14:textId="77777777" w:rsidR="00F52366" w:rsidRPr="00312160" w:rsidRDefault="00F52366" w:rsidP="00C405C1">
            <w:pPr>
              <w:pStyle w:val="a7"/>
              <w:spacing w:before="0" w:beforeAutospacing="0" w:after="0" w:afterAutospacing="0"/>
              <w:ind w:firstLine="313"/>
              <w:jc w:val="both"/>
            </w:pPr>
          </w:p>
        </w:tc>
        <w:tc>
          <w:tcPr>
            <w:tcW w:w="2270" w:type="dxa"/>
          </w:tcPr>
          <w:p w14:paraId="2830C43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1E5575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0A9AB2F" w14:textId="77777777" w:rsidTr="00C405C1">
        <w:trPr>
          <w:trHeight w:val="2590"/>
        </w:trPr>
        <w:tc>
          <w:tcPr>
            <w:tcW w:w="704" w:type="dxa"/>
            <w:vMerge w:val="restart"/>
          </w:tcPr>
          <w:p w14:paraId="4BACCC6C"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1.24</w:t>
            </w:r>
          </w:p>
        </w:tc>
        <w:tc>
          <w:tcPr>
            <w:tcW w:w="993" w:type="dxa"/>
            <w:vMerge w:val="restart"/>
          </w:tcPr>
          <w:p w14:paraId="3F2B3A94" w14:textId="6235CF58"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8731674" w14:textId="77777777" w:rsidR="00F52366" w:rsidRPr="00312160" w:rsidRDefault="00F52366" w:rsidP="00C405C1">
            <w:pPr>
              <w:pStyle w:val="a7"/>
              <w:spacing w:before="0" w:beforeAutospacing="0" w:after="0" w:afterAutospacing="0" w:line="288" w:lineRule="atLeast"/>
              <w:ind w:firstLine="313"/>
              <w:jc w:val="both"/>
            </w:pPr>
            <w:r w:rsidRPr="00312160">
              <w:t>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2270" w:type="dxa"/>
          </w:tcPr>
          <w:p w14:paraId="7231666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C32B72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E7B2BD3" w14:textId="77777777" w:rsidTr="00C405C1">
        <w:trPr>
          <w:trHeight w:val="2590"/>
        </w:trPr>
        <w:tc>
          <w:tcPr>
            <w:tcW w:w="704" w:type="dxa"/>
            <w:vMerge/>
          </w:tcPr>
          <w:p w14:paraId="38191DB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694CD4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5938BDD" w14:textId="77777777" w:rsidR="00F52366" w:rsidRPr="00312160" w:rsidRDefault="00F52366" w:rsidP="00C405C1">
            <w:pPr>
              <w:pStyle w:val="a7"/>
              <w:spacing w:before="0" w:beforeAutospacing="0" w:after="0" w:afterAutospacing="0" w:line="288" w:lineRule="atLeast"/>
              <w:ind w:firstLine="540"/>
              <w:jc w:val="both"/>
            </w:pPr>
          </w:p>
        </w:tc>
        <w:tc>
          <w:tcPr>
            <w:tcW w:w="2270" w:type="dxa"/>
          </w:tcPr>
          <w:p w14:paraId="08694ED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B015DE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BC6C051" w14:textId="77777777" w:rsidTr="00C405C1">
        <w:trPr>
          <w:trHeight w:val="2590"/>
        </w:trPr>
        <w:tc>
          <w:tcPr>
            <w:tcW w:w="704" w:type="dxa"/>
            <w:vMerge/>
          </w:tcPr>
          <w:p w14:paraId="264D022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357D34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B5221F8" w14:textId="77777777" w:rsidR="00F52366" w:rsidRPr="00312160" w:rsidRDefault="00F52366" w:rsidP="00C405C1">
            <w:pPr>
              <w:pStyle w:val="a7"/>
              <w:spacing w:before="0" w:beforeAutospacing="0" w:after="0" w:afterAutospacing="0" w:line="288" w:lineRule="atLeast"/>
              <w:ind w:firstLine="540"/>
              <w:jc w:val="both"/>
            </w:pPr>
          </w:p>
        </w:tc>
        <w:tc>
          <w:tcPr>
            <w:tcW w:w="2270" w:type="dxa"/>
          </w:tcPr>
          <w:p w14:paraId="68EDD74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7686A6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6D6EB25" w14:textId="77777777" w:rsidTr="00C405C1">
        <w:trPr>
          <w:trHeight w:val="670"/>
        </w:trPr>
        <w:tc>
          <w:tcPr>
            <w:tcW w:w="704" w:type="dxa"/>
            <w:vMerge w:val="restart"/>
          </w:tcPr>
          <w:p w14:paraId="22CCC788"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1.25</w:t>
            </w:r>
          </w:p>
        </w:tc>
        <w:tc>
          <w:tcPr>
            <w:tcW w:w="993" w:type="dxa"/>
            <w:vMerge w:val="restart"/>
          </w:tcPr>
          <w:p w14:paraId="250F79A9" w14:textId="54A256C7"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5DBB0649" w14:textId="77777777" w:rsidR="00F52366" w:rsidRPr="00312160" w:rsidRDefault="00F52366" w:rsidP="00C405C1">
            <w:pPr>
              <w:pStyle w:val="a7"/>
              <w:spacing w:before="0" w:beforeAutospacing="0" w:after="0" w:afterAutospacing="0" w:line="288" w:lineRule="atLeast"/>
              <w:ind w:firstLine="313"/>
              <w:jc w:val="both"/>
            </w:pPr>
            <w:r w:rsidRPr="00312160">
              <w:t>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2270" w:type="dxa"/>
          </w:tcPr>
          <w:p w14:paraId="6AECF9B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03470C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124BEA5" w14:textId="77777777" w:rsidTr="00C405C1">
        <w:trPr>
          <w:trHeight w:val="670"/>
        </w:trPr>
        <w:tc>
          <w:tcPr>
            <w:tcW w:w="704" w:type="dxa"/>
            <w:vMerge/>
          </w:tcPr>
          <w:p w14:paraId="4E07990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4873A7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2DA267F" w14:textId="77777777" w:rsidR="00F52366" w:rsidRPr="00312160" w:rsidRDefault="00F52366" w:rsidP="00C405C1">
            <w:pPr>
              <w:pStyle w:val="a7"/>
              <w:spacing w:before="0" w:beforeAutospacing="0" w:after="0" w:afterAutospacing="0" w:line="288" w:lineRule="atLeast"/>
              <w:ind w:firstLine="313"/>
              <w:jc w:val="both"/>
            </w:pPr>
          </w:p>
        </w:tc>
        <w:tc>
          <w:tcPr>
            <w:tcW w:w="2270" w:type="dxa"/>
          </w:tcPr>
          <w:p w14:paraId="26038C0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11F199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w:t>
            </w:r>
            <w:r w:rsidRPr="00312160">
              <w:rPr>
                <w:rFonts w:ascii="Times New Roman" w:hAnsi="Times New Roman"/>
                <w:bCs/>
                <w:color w:val="000000"/>
                <w:spacing w:val="-6"/>
                <w:sz w:val="24"/>
                <w:szCs w:val="24"/>
              </w:rPr>
              <w:lastRenderedPageBreak/>
              <w:t>Российской Федерации порядке</w:t>
            </w:r>
          </w:p>
        </w:tc>
      </w:tr>
      <w:tr w:rsidR="00F52366" w:rsidRPr="00312160" w14:paraId="00F8C49B" w14:textId="77777777" w:rsidTr="00C405C1">
        <w:trPr>
          <w:trHeight w:val="670"/>
        </w:trPr>
        <w:tc>
          <w:tcPr>
            <w:tcW w:w="704" w:type="dxa"/>
            <w:vMerge/>
          </w:tcPr>
          <w:p w14:paraId="09B29A3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3D39E8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8766E41" w14:textId="77777777" w:rsidR="00F52366" w:rsidRPr="00312160" w:rsidRDefault="00F52366" w:rsidP="00C405C1">
            <w:pPr>
              <w:pStyle w:val="a7"/>
              <w:spacing w:before="0" w:beforeAutospacing="0" w:after="0" w:afterAutospacing="0" w:line="288" w:lineRule="atLeast"/>
              <w:ind w:firstLine="313"/>
              <w:jc w:val="both"/>
            </w:pPr>
          </w:p>
        </w:tc>
        <w:tc>
          <w:tcPr>
            <w:tcW w:w="2270" w:type="dxa"/>
          </w:tcPr>
          <w:p w14:paraId="42705DB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6BC85F3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D856FD7" w14:textId="77777777" w:rsidTr="00C405C1">
        <w:trPr>
          <w:trHeight w:val="290"/>
        </w:trPr>
        <w:tc>
          <w:tcPr>
            <w:tcW w:w="704" w:type="dxa"/>
            <w:vMerge w:val="restart"/>
          </w:tcPr>
          <w:p w14:paraId="629B0DB4"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1.26</w:t>
            </w:r>
          </w:p>
        </w:tc>
        <w:tc>
          <w:tcPr>
            <w:tcW w:w="993" w:type="dxa"/>
            <w:vMerge w:val="restart"/>
          </w:tcPr>
          <w:p w14:paraId="71699059" w14:textId="22158BDD"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9D3A974" w14:textId="77777777" w:rsidR="00F52366" w:rsidRPr="00312160" w:rsidRDefault="00F52366" w:rsidP="00C405C1">
            <w:pPr>
              <w:pStyle w:val="a7"/>
              <w:spacing w:before="0" w:beforeAutospacing="0" w:after="0" w:afterAutospacing="0" w:line="288" w:lineRule="atLeast"/>
              <w:ind w:firstLine="171"/>
              <w:jc w:val="both"/>
            </w:pPr>
            <w:r w:rsidRPr="00312160">
              <w:t>документы о лицах, признанных безвестно отсутствующими или объявленных умершими</w:t>
            </w:r>
          </w:p>
        </w:tc>
        <w:tc>
          <w:tcPr>
            <w:tcW w:w="2270" w:type="dxa"/>
          </w:tcPr>
          <w:p w14:paraId="4818C28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78EC54F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80D2271" w14:textId="77777777" w:rsidTr="00C405C1">
        <w:trPr>
          <w:trHeight w:val="290"/>
        </w:trPr>
        <w:tc>
          <w:tcPr>
            <w:tcW w:w="704" w:type="dxa"/>
            <w:vMerge/>
          </w:tcPr>
          <w:p w14:paraId="23203D6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6DFADD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E1E129C"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12BCD94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1E7E37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86D0EA0" w14:textId="77777777" w:rsidTr="00C405C1">
        <w:trPr>
          <w:trHeight w:val="290"/>
        </w:trPr>
        <w:tc>
          <w:tcPr>
            <w:tcW w:w="704" w:type="dxa"/>
            <w:vMerge/>
          </w:tcPr>
          <w:p w14:paraId="5AEF327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5703B9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DAB4F25"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1008343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5C8839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562B0F1" w14:textId="77777777" w:rsidTr="00C405C1">
        <w:trPr>
          <w:trHeight w:val="185"/>
        </w:trPr>
        <w:tc>
          <w:tcPr>
            <w:tcW w:w="704" w:type="dxa"/>
            <w:vMerge w:val="restart"/>
          </w:tcPr>
          <w:p w14:paraId="2AD6D0A4"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1.27</w:t>
            </w:r>
          </w:p>
        </w:tc>
        <w:tc>
          <w:tcPr>
            <w:tcW w:w="993" w:type="dxa"/>
            <w:vMerge w:val="restart"/>
          </w:tcPr>
          <w:p w14:paraId="0E0EE61E" w14:textId="05EB4992"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6C9ECBC3" w14:textId="77777777" w:rsidR="00F52366" w:rsidRPr="00312160" w:rsidRDefault="00F52366" w:rsidP="00C405C1">
            <w:pPr>
              <w:pStyle w:val="a7"/>
              <w:spacing w:before="0" w:beforeAutospacing="0" w:after="0" w:afterAutospacing="0" w:line="288" w:lineRule="atLeast"/>
              <w:ind w:firstLine="171"/>
              <w:jc w:val="both"/>
            </w:pPr>
            <w:r w:rsidRPr="00312160">
              <w:t xml:space="preserve">документы о нахождении заявителя и (или) членов его семьи в розыске </w:t>
            </w:r>
          </w:p>
          <w:p w14:paraId="22FBE0E4" w14:textId="77777777" w:rsidR="00F52366" w:rsidRPr="00312160" w:rsidRDefault="00F52366" w:rsidP="00C405C1">
            <w:pPr>
              <w:pStyle w:val="a7"/>
              <w:spacing w:before="0" w:beforeAutospacing="0" w:after="0" w:afterAutospacing="0"/>
              <w:ind w:firstLine="313"/>
              <w:jc w:val="both"/>
            </w:pPr>
          </w:p>
        </w:tc>
        <w:tc>
          <w:tcPr>
            <w:tcW w:w="2270" w:type="dxa"/>
          </w:tcPr>
          <w:p w14:paraId="33EF57C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0075C0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0EDF3C5" w14:textId="77777777" w:rsidTr="00C405C1">
        <w:trPr>
          <w:trHeight w:val="185"/>
        </w:trPr>
        <w:tc>
          <w:tcPr>
            <w:tcW w:w="704" w:type="dxa"/>
            <w:vMerge/>
          </w:tcPr>
          <w:p w14:paraId="262AE81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715A57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479EFDE" w14:textId="77777777" w:rsidR="00F52366" w:rsidRPr="00312160" w:rsidRDefault="00F52366" w:rsidP="00C405C1">
            <w:pPr>
              <w:pStyle w:val="a7"/>
              <w:spacing w:before="0" w:beforeAutospacing="0" w:after="0" w:afterAutospacing="0"/>
              <w:ind w:firstLine="313"/>
              <w:jc w:val="both"/>
            </w:pPr>
          </w:p>
        </w:tc>
        <w:tc>
          <w:tcPr>
            <w:tcW w:w="2270" w:type="dxa"/>
          </w:tcPr>
          <w:p w14:paraId="04F3FA7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EDD0AA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D4D4071" w14:textId="77777777" w:rsidTr="00C405C1">
        <w:trPr>
          <w:trHeight w:val="185"/>
        </w:trPr>
        <w:tc>
          <w:tcPr>
            <w:tcW w:w="704" w:type="dxa"/>
            <w:vMerge/>
          </w:tcPr>
          <w:p w14:paraId="63AD9D4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677053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F1085DE" w14:textId="77777777" w:rsidR="00F52366" w:rsidRPr="00312160" w:rsidRDefault="00F52366" w:rsidP="00C405C1">
            <w:pPr>
              <w:pStyle w:val="a7"/>
              <w:spacing w:before="0" w:beforeAutospacing="0" w:after="0" w:afterAutospacing="0"/>
              <w:ind w:firstLine="313"/>
              <w:jc w:val="both"/>
            </w:pPr>
          </w:p>
        </w:tc>
        <w:tc>
          <w:tcPr>
            <w:tcW w:w="2270" w:type="dxa"/>
          </w:tcPr>
          <w:p w14:paraId="67EC82E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7665EB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A2BB755" w14:textId="77777777" w:rsidTr="00C405C1">
        <w:trPr>
          <w:trHeight w:val="770"/>
        </w:trPr>
        <w:tc>
          <w:tcPr>
            <w:tcW w:w="704" w:type="dxa"/>
            <w:vMerge w:val="restart"/>
          </w:tcPr>
          <w:p w14:paraId="07AE097E"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1.28</w:t>
            </w:r>
          </w:p>
        </w:tc>
        <w:tc>
          <w:tcPr>
            <w:tcW w:w="993" w:type="dxa"/>
            <w:vMerge w:val="restart"/>
          </w:tcPr>
          <w:p w14:paraId="3AAEE377" w14:textId="51A54F88"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А3, А4, А5</w:t>
            </w:r>
          </w:p>
        </w:tc>
        <w:tc>
          <w:tcPr>
            <w:tcW w:w="3685" w:type="dxa"/>
            <w:vMerge w:val="restart"/>
          </w:tcPr>
          <w:p w14:paraId="62592B03" w14:textId="77777777" w:rsidR="00F52366" w:rsidRPr="00312160" w:rsidRDefault="00F52366" w:rsidP="00C405C1">
            <w:pPr>
              <w:pStyle w:val="a7"/>
              <w:spacing w:before="0" w:beforeAutospacing="0" w:after="0" w:afterAutospacing="0" w:line="288" w:lineRule="atLeast"/>
              <w:ind w:firstLine="171"/>
              <w:jc w:val="both"/>
            </w:pPr>
            <w:r w:rsidRPr="00312160">
              <w:t>документы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270" w:type="dxa"/>
          </w:tcPr>
          <w:p w14:paraId="11D409A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E8407C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B64E44F" w14:textId="77777777" w:rsidTr="00C405C1">
        <w:trPr>
          <w:trHeight w:val="770"/>
        </w:trPr>
        <w:tc>
          <w:tcPr>
            <w:tcW w:w="704" w:type="dxa"/>
            <w:vMerge/>
          </w:tcPr>
          <w:p w14:paraId="7A2527B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E72AB9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02CCA25"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2153B9A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405BE5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41DC84F7" w14:textId="77777777" w:rsidTr="00C405C1">
        <w:trPr>
          <w:trHeight w:val="770"/>
        </w:trPr>
        <w:tc>
          <w:tcPr>
            <w:tcW w:w="704" w:type="dxa"/>
            <w:vMerge/>
          </w:tcPr>
          <w:p w14:paraId="38975B1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218EDB5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080C1B1"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6693622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3F29CE4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0CB04839" w14:textId="77777777" w:rsidTr="00C405C1">
        <w:trPr>
          <w:trHeight w:val="575"/>
        </w:trPr>
        <w:tc>
          <w:tcPr>
            <w:tcW w:w="704" w:type="dxa"/>
            <w:vMerge w:val="restart"/>
          </w:tcPr>
          <w:p w14:paraId="43E5D085"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1.29</w:t>
            </w:r>
          </w:p>
        </w:tc>
        <w:tc>
          <w:tcPr>
            <w:tcW w:w="993" w:type="dxa"/>
            <w:vMerge w:val="restart"/>
          </w:tcPr>
          <w:p w14:paraId="627D6185" w14:textId="69CE65F7"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А4</w:t>
            </w:r>
          </w:p>
        </w:tc>
        <w:tc>
          <w:tcPr>
            <w:tcW w:w="3685" w:type="dxa"/>
            <w:vMerge w:val="restart"/>
          </w:tcPr>
          <w:p w14:paraId="7F131809" w14:textId="77777777" w:rsidR="00F52366" w:rsidRPr="00312160" w:rsidRDefault="00F52366" w:rsidP="00C405C1">
            <w:pPr>
              <w:pStyle w:val="a7"/>
              <w:spacing w:before="0" w:beforeAutospacing="0" w:after="0" w:afterAutospacing="0" w:line="288" w:lineRule="atLeast"/>
              <w:ind w:firstLine="171"/>
              <w:jc w:val="both"/>
            </w:pPr>
            <w:r w:rsidRPr="00312160">
              <w:t xml:space="preserve">бизнес-план в целях реализации социального контракта по мероприятию «Осуществление индивидуальной предпринимательской деятельности» </w:t>
            </w:r>
          </w:p>
        </w:tc>
        <w:tc>
          <w:tcPr>
            <w:tcW w:w="2270" w:type="dxa"/>
          </w:tcPr>
          <w:p w14:paraId="1A8E009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4BA5DE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4F2A4BF" w14:textId="77777777" w:rsidTr="00C405C1">
        <w:trPr>
          <w:trHeight w:val="575"/>
        </w:trPr>
        <w:tc>
          <w:tcPr>
            <w:tcW w:w="704" w:type="dxa"/>
            <w:vMerge/>
          </w:tcPr>
          <w:p w14:paraId="61CF711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E3397D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C55DED0"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1551B03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9E157C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E752E2C" w14:textId="77777777" w:rsidTr="00C405C1">
        <w:trPr>
          <w:trHeight w:val="575"/>
        </w:trPr>
        <w:tc>
          <w:tcPr>
            <w:tcW w:w="704" w:type="dxa"/>
            <w:vMerge/>
          </w:tcPr>
          <w:p w14:paraId="7BA719A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5490664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2B06B43" w14:textId="77777777" w:rsidR="00F52366" w:rsidRPr="00312160" w:rsidRDefault="00F52366" w:rsidP="00C405C1">
            <w:pPr>
              <w:pStyle w:val="a7"/>
              <w:spacing w:before="0" w:beforeAutospacing="0" w:after="0" w:afterAutospacing="0" w:line="288" w:lineRule="atLeast"/>
              <w:ind w:firstLine="171"/>
              <w:jc w:val="both"/>
            </w:pPr>
          </w:p>
        </w:tc>
        <w:tc>
          <w:tcPr>
            <w:tcW w:w="2270" w:type="dxa"/>
          </w:tcPr>
          <w:p w14:paraId="050FCF6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A94184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B2123A1" w14:textId="77777777" w:rsidTr="00C405C1">
        <w:trPr>
          <w:trHeight w:val="185"/>
        </w:trPr>
        <w:tc>
          <w:tcPr>
            <w:tcW w:w="704" w:type="dxa"/>
            <w:vMerge w:val="restart"/>
          </w:tcPr>
          <w:p w14:paraId="60790C8C"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1.30</w:t>
            </w:r>
          </w:p>
        </w:tc>
        <w:tc>
          <w:tcPr>
            <w:tcW w:w="993" w:type="dxa"/>
            <w:vMerge w:val="restart"/>
          </w:tcPr>
          <w:p w14:paraId="1EE34A67" w14:textId="08D7486B"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А5</w:t>
            </w:r>
          </w:p>
        </w:tc>
        <w:tc>
          <w:tcPr>
            <w:tcW w:w="3685" w:type="dxa"/>
            <w:vMerge w:val="restart"/>
          </w:tcPr>
          <w:p w14:paraId="10AA0858" w14:textId="77777777" w:rsidR="00F52366" w:rsidRPr="00312160" w:rsidRDefault="00F52366" w:rsidP="00C405C1">
            <w:pPr>
              <w:pStyle w:val="a7"/>
              <w:spacing w:before="0" w:beforeAutospacing="0" w:after="0" w:afterAutospacing="0" w:line="288" w:lineRule="atLeast"/>
              <w:ind w:firstLine="171"/>
              <w:jc w:val="both"/>
            </w:pPr>
            <w:r w:rsidRPr="00312160">
              <w:t xml:space="preserve">смета расходов в целях реализации социального контракта по мероприятию «Ведение личного подсобного хозяйства» </w:t>
            </w:r>
          </w:p>
          <w:p w14:paraId="660ED0EA" w14:textId="77777777" w:rsidR="00F52366" w:rsidRPr="00312160" w:rsidRDefault="00F52366" w:rsidP="00C405C1">
            <w:pPr>
              <w:pStyle w:val="a7"/>
              <w:spacing w:before="0" w:beforeAutospacing="0" w:after="0" w:afterAutospacing="0"/>
              <w:ind w:firstLine="313"/>
              <w:jc w:val="both"/>
            </w:pPr>
          </w:p>
        </w:tc>
        <w:tc>
          <w:tcPr>
            <w:tcW w:w="2270" w:type="dxa"/>
          </w:tcPr>
          <w:p w14:paraId="61717CA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9C7A56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B36AA0C" w14:textId="77777777" w:rsidTr="00C405C1">
        <w:trPr>
          <w:trHeight w:val="185"/>
        </w:trPr>
        <w:tc>
          <w:tcPr>
            <w:tcW w:w="704" w:type="dxa"/>
            <w:vMerge/>
          </w:tcPr>
          <w:p w14:paraId="2160AEB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51B19B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BB651A7" w14:textId="77777777" w:rsidR="00F52366" w:rsidRPr="00312160" w:rsidRDefault="00F52366" w:rsidP="00C405C1">
            <w:pPr>
              <w:pStyle w:val="a7"/>
              <w:spacing w:before="0" w:beforeAutospacing="0" w:after="0" w:afterAutospacing="0"/>
              <w:ind w:firstLine="313"/>
              <w:jc w:val="both"/>
            </w:pPr>
          </w:p>
        </w:tc>
        <w:tc>
          <w:tcPr>
            <w:tcW w:w="2270" w:type="dxa"/>
          </w:tcPr>
          <w:p w14:paraId="2C675B2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4206E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6A87243" w14:textId="77777777" w:rsidTr="00C405C1">
        <w:trPr>
          <w:trHeight w:val="185"/>
        </w:trPr>
        <w:tc>
          <w:tcPr>
            <w:tcW w:w="704" w:type="dxa"/>
            <w:vMerge/>
          </w:tcPr>
          <w:p w14:paraId="3B26540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487300F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EF9BF53" w14:textId="77777777" w:rsidR="00F52366" w:rsidRPr="00312160" w:rsidRDefault="00F52366" w:rsidP="00C405C1">
            <w:pPr>
              <w:pStyle w:val="a7"/>
              <w:spacing w:before="0" w:beforeAutospacing="0" w:after="0" w:afterAutospacing="0"/>
              <w:ind w:firstLine="313"/>
              <w:jc w:val="both"/>
            </w:pPr>
          </w:p>
        </w:tc>
        <w:tc>
          <w:tcPr>
            <w:tcW w:w="2270" w:type="dxa"/>
          </w:tcPr>
          <w:p w14:paraId="4E2DD60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F79972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93AE057" w14:textId="77777777" w:rsidTr="00C405C1">
        <w:trPr>
          <w:trHeight w:val="105"/>
        </w:trPr>
        <w:tc>
          <w:tcPr>
            <w:tcW w:w="704" w:type="dxa"/>
            <w:vMerge w:val="restart"/>
          </w:tcPr>
          <w:p w14:paraId="07342592"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1.31</w:t>
            </w:r>
          </w:p>
        </w:tc>
        <w:tc>
          <w:tcPr>
            <w:tcW w:w="993" w:type="dxa"/>
            <w:vMerge w:val="restart"/>
          </w:tcPr>
          <w:p w14:paraId="76921279" w14:textId="7017EC4B" w:rsidR="00F52366" w:rsidRPr="00312160" w:rsidRDefault="002A454D" w:rsidP="002A454D">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А2</w:t>
            </w:r>
          </w:p>
        </w:tc>
        <w:tc>
          <w:tcPr>
            <w:tcW w:w="3685" w:type="dxa"/>
            <w:vMerge w:val="restart"/>
          </w:tcPr>
          <w:p w14:paraId="5CDBB440" w14:textId="77777777" w:rsidR="00F52366" w:rsidRPr="00312160" w:rsidRDefault="00F52366" w:rsidP="00C405C1">
            <w:pPr>
              <w:pStyle w:val="a7"/>
              <w:spacing w:before="0" w:beforeAutospacing="0" w:after="0" w:afterAutospacing="0" w:line="288" w:lineRule="atLeast"/>
              <w:ind w:firstLine="171"/>
              <w:jc w:val="both"/>
            </w:pPr>
            <w:r w:rsidRPr="00312160">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p>
        </w:tc>
        <w:tc>
          <w:tcPr>
            <w:tcW w:w="2270" w:type="dxa"/>
          </w:tcPr>
          <w:p w14:paraId="739EE4A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1B78A2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BCFDE71" w14:textId="77777777" w:rsidTr="00C405C1">
        <w:trPr>
          <w:trHeight w:val="105"/>
        </w:trPr>
        <w:tc>
          <w:tcPr>
            <w:tcW w:w="704" w:type="dxa"/>
            <w:vMerge/>
          </w:tcPr>
          <w:p w14:paraId="12BD46F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0258580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2351C3F" w14:textId="77777777" w:rsidR="00F52366" w:rsidRPr="00312160" w:rsidRDefault="00F52366" w:rsidP="00C405C1">
            <w:pPr>
              <w:pStyle w:val="a7"/>
              <w:spacing w:before="0" w:beforeAutospacing="0" w:after="0" w:afterAutospacing="0"/>
              <w:ind w:firstLine="313"/>
              <w:jc w:val="both"/>
            </w:pPr>
          </w:p>
        </w:tc>
        <w:tc>
          <w:tcPr>
            <w:tcW w:w="2270" w:type="dxa"/>
          </w:tcPr>
          <w:p w14:paraId="1A89565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1C2DE1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6A23FC16" w14:textId="77777777" w:rsidTr="00C405C1">
        <w:trPr>
          <w:trHeight w:val="105"/>
        </w:trPr>
        <w:tc>
          <w:tcPr>
            <w:tcW w:w="704" w:type="dxa"/>
            <w:vMerge/>
          </w:tcPr>
          <w:p w14:paraId="0095821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02ABD16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48CD5E7" w14:textId="77777777" w:rsidR="00F52366" w:rsidRPr="00312160" w:rsidRDefault="00F52366" w:rsidP="00C405C1">
            <w:pPr>
              <w:pStyle w:val="a7"/>
              <w:spacing w:before="0" w:beforeAutospacing="0" w:after="0" w:afterAutospacing="0"/>
              <w:ind w:firstLine="313"/>
              <w:jc w:val="both"/>
            </w:pPr>
          </w:p>
        </w:tc>
        <w:tc>
          <w:tcPr>
            <w:tcW w:w="2270" w:type="dxa"/>
          </w:tcPr>
          <w:p w14:paraId="79F6C57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B02167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5556089" w14:textId="77777777" w:rsidTr="00C405C1">
        <w:trPr>
          <w:trHeight w:val="105"/>
        </w:trPr>
        <w:tc>
          <w:tcPr>
            <w:tcW w:w="704" w:type="dxa"/>
            <w:vMerge w:val="restart"/>
          </w:tcPr>
          <w:p w14:paraId="018ACEAF"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1.32</w:t>
            </w:r>
          </w:p>
        </w:tc>
        <w:tc>
          <w:tcPr>
            <w:tcW w:w="993" w:type="dxa"/>
            <w:vMerge w:val="restart"/>
          </w:tcPr>
          <w:p w14:paraId="4527B843" w14:textId="08667E1B" w:rsidR="00F52366" w:rsidRPr="00312160" w:rsidRDefault="002A454D" w:rsidP="002A454D">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А2</w:t>
            </w:r>
          </w:p>
        </w:tc>
        <w:tc>
          <w:tcPr>
            <w:tcW w:w="3685" w:type="dxa"/>
            <w:vMerge w:val="restart"/>
          </w:tcPr>
          <w:p w14:paraId="1FD4AE05" w14:textId="77777777" w:rsidR="00F52366" w:rsidRPr="00312160" w:rsidRDefault="00F52366" w:rsidP="00C405C1">
            <w:pPr>
              <w:pStyle w:val="a7"/>
              <w:spacing w:before="0" w:beforeAutospacing="0" w:after="0" w:afterAutospacing="0" w:line="288" w:lineRule="atLeast"/>
              <w:ind w:firstLine="171"/>
              <w:jc w:val="both"/>
            </w:pPr>
            <w:r w:rsidRPr="00312160">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p>
          <w:p w14:paraId="3D24C64A" w14:textId="77777777" w:rsidR="00F52366" w:rsidRPr="00312160" w:rsidRDefault="00F52366" w:rsidP="00C405C1">
            <w:pPr>
              <w:pStyle w:val="a7"/>
              <w:spacing w:before="0" w:beforeAutospacing="0" w:after="0" w:afterAutospacing="0"/>
              <w:ind w:firstLine="313"/>
              <w:jc w:val="both"/>
            </w:pPr>
          </w:p>
        </w:tc>
        <w:tc>
          <w:tcPr>
            <w:tcW w:w="2270" w:type="dxa"/>
          </w:tcPr>
          <w:p w14:paraId="46D7E1D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300EB7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7448A247" w14:textId="77777777" w:rsidTr="00C405C1">
        <w:trPr>
          <w:trHeight w:val="105"/>
        </w:trPr>
        <w:tc>
          <w:tcPr>
            <w:tcW w:w="704" w:type="dxa"/>
            <w:vMerge/>
          </w:tcPr>
          <w:p w14:paraId="276545B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7330E83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649FC58" w14:textId="77777777" w:rsidR="00F52366" w:rsidRPr="00312160" w:rsidRDefault="00F52366" w:rsidP="00C405C1">
            <w:pPr>
              <w:pStyle w:val="a7"/>
              <w:spacing w:before="0" w:beforeAutospacing="0" w:after="0" w:afterAutospacing="0"/>
              <w:ind w:firstLine="313"/>
              <w:jc w:val="both"/>
            </w:pPr>
          </w:p>
        </w:tc>
        <w:tc>
          <w:tcPr>
            <w:tcW w:w="2270" w:type="dxa"/>
          </w:tcPr>
          <w:p w14:paraId="4F629EC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572E85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AF45B5A" w14:textId="77777777" w:rsidTr="00C405C1">
        <w:trPr>
          <w:trHeight w:val="105"/>
        </w:trPr>
        <w:tc>
          <w:tcPr>
            <w:tcW w:w="704" w:type="dxa"/>
            <w:vMerge/>
          </w:tcPr>
          <w:p w14:paraId="218678F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3EDBD9F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346066B" w14:textId="77777777" w:rsidR="00F52366" w:rsidRPr="00312160" w:rsidRDefault="00F52366" w:rsidP="00C405C1">
            <w:pPr>
              <w:pStyle w:val="a7"/>
              <w:spacing w:before="0" w:beforeAutospacing="0" w:after="0" w:afterAutospacing="0"/>
              <w:ind w:firstLine="313"/>
              <w:jc w:val="both"/>
            </w:pPr>
          </w:p>
        </w:tc>
        <w:tc>
          <w:tcPr>
            <w:tcW w:w="2270" w:type="dxa"/>
          </w:tcPr>
          <w:p w14:paraId="0070EC0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71A672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DF92EA0" w14:textId="77777777" w:rsidTr="00C405C1">
        <w:trPr>
          <w:trHeight w:val="322"/>
        </w:trPr>
        <w:tc>
          <w:tcPr>
            <w:tcW w:w="10633" w:type="dxa"/>
            <w:gridSpan w:val="5"/>
          </w:tcPr>
          <w:p w14:paraId="2B61474D" w14:textId="77777777" w:rsidR="00F52366" w:rsidRPr="00312160" w:rsidRDefault="00F52366" w:rsidP="00C405C1">
            <w:pPr>
              <w:pStyle w:val="a8"/>
              <w:widowControl w:val="0"/>
              <w:numPr>
                <w:ilvl w:val="0"/>
                <w:numId w:val="3"/>
              </w:numPr>
              <w:ind w:left="0" w:right="-1" w:firstLine="22"/>
              <w:jc w:val="center"/>
              <w:rPr>
                <w:rFonts w:ascii="Times New Roman" w:eastAsia="Times New Roman" w:hAnsi="Times New Roman"/>
                <w:bCs/>
                <w:i/>
                <w:iCs/>
                <w:color w:val="000000"/>
                <w:spacing w:val="-6"/>
                <w:sz w:val="24"/>
                <w:szCs w:val="24"/>
              </w:rPr>
            </w:pPr>
            <w:r w:rsidRPr="00312160">
              <w:rPr>
                <w:rFonts w:ascii="Times New Roman" w:eastAsia="Times New Roman" w:hAnsi="Times New Roman"/>
                <w:bCs/>
                <w:iCs/>
                <w:color w:val="000000"/>
                <w:spacing w:val="-6"/>
                <w:sz w:val="28"/>
                <w:szCs w:val="28"/>
              </w:rPr>
              <w:t>Документы, запрашиваемые в порядке межведомственного информационного взаимодействия, которые заявитель вправе представить самостоятельно, для предоставления государственной услуги.</w:t>
            </w:r>
            <w:r w:rsidRPr="00312160">
              <w:rPr>
                <w:rFonts w:ascii="Times New Roman" w:hAnsi="Times New Roman"/>
                <w:sz w:val="28"/>
                <w:szCs w:val="28"/>
              </w:rPr>
              <w:t xml:space="preserve"> </w:t>
            </w:r>
            <w:r w:rsidRPr="00312160">
              <w:rPr>
                <w:rFonts w:ascii="Times New Roman" w:eastAsia="Times New Roman" w:hAnsi="Times New Roman"/>
                <w:bCs/>
                <w:i/>
                <w:iCs/>
                <w:color w:val="000000"/>
                <w:spacing w:val="-6"/>
                <w:sz w:val="24"/>
                <w:szCs w:val="24"/>
              </w:rPr>
              <w:t xml:space="preserve"> </w:t>
            </w:r>
          </w:p>
        </w:tc>
      </w:tr>
      <w:tr w:rsidR="00F52366" w:rsidRPr="00312160" w14:paraId="4D86E1A6" w14:textId="77777777" w:rsidTr="00C405C1">
        <w:trPr>
          <w:trHeight w:val="185"/>
        </w:trPr>
        <w:tc>
          <w:tcPr>
            <w:tcW w:w="704" w:type="dxa"/>
            <w:vMerge w:val="restart"/>
          </w:tcPr>
          <w:p w14:paraId="6B7E838E" w14:textId="77777777" w:rsidR="00F52366" w:rsidRPr="00312160" w:rsidRDefault="00F52366"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2.1</w:t>
            </w:r>
          </w:p>
        </w:tc>
        <w:tc>
          <w:tcPr>
            <w:tcW w:w="993" w:type="dxa"/>
            <w:vMerge w:val="restart"/>
          </w:tcPr>
          <w:p w14:paraId="6F89D56B" w14:textId="0F4627F8"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15CD6D60" w14:textId="77777777" w:rsidR="00F52366" w:rsidRPr="00312160" w:rsidRDefault="00F52366" w:rsidP="00C405C1">
            <w:pPr>
              <w:pStyle w:val="a7"/>
              <w:spacing w:before="0" w:beforeAutospacing="0" w:after="0" w:afterAutospacing="0"/>
              <w:ind w:firstLine="171"/>
              <w:jc w:val="both"/>
            </w:pPr>
            <w:r w:rsidRPr="00312160">
              <w:t xml:space="preserve">сведения о рождения (за исключением случаев регистрации записи соответствующего акта компетентным органом иностранного государства) </w:t>
            </w:r>
          </w:p>
          <w:p w14:paraId="04E9A6F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12B6EFD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F1C58C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A8AEE60" w14:textId="77777777" w:rsidTr="00C405C1">
        <w:trPr>
          <w:trHeight w:val="185"/>
        </w:trPr>
        <w:tc>
          <w:tcPr>
            <w:tcW w:w="704" w:type="dxa"/>
            <w:vMerge/>
          </w:tcPr>
          <w:p w14:paraId="4A8B73D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62E81DC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DCC36B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1E5CAE6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49B72A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Российской Федерации </w:t>
            </w:r>
            <w:r w:rsidRPr="00312160">
              <w:rPr>
                <w:rFonts w:ascii="Times New Roman" w:hAnsi="Times New Roman"/>
                <w:bCs/>
                <w:color w:val="000000"/>
                <w:spacing w:val="-6"/>
                <w:sz w:val="24"/>
                <w:szCs w:val="24"/>
              </w:rPr>
              <w:lastRenderedPageBreak/>
              <w:t>порядке</w:t>
            </w:r>
          </w:p>
        </w:tc>
      </w:tr>
      <w:tr w:rsidR="00F52366" w:rsidRPr="00312160" w14:paraId="07AD80D1" w14:textId="77777777" w:rsidTr="00C405C1">
        <w:trPr>
          <w:trHeight w:val="185"/>
        </w:trPr>
        <w:tc>
          <w:tcPr>
            <w:tcW w:w="704" w:type="dxa"/>
            <w:vMerge/>
          </w:tcPr>
          <w:p w14:paraId="7EE7B40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993" w:type="dxa"/>
            <w:vMerge/>
          </w:tcPr>
          <w:p w14:paraId="19F3A5D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32D6B9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708554D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613FBB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EE3929D" w14:textId="77777777" w:rsidTr="00C405C1">
        <w:trPr>
          <w:trHeight w:val="152"/>
        </w:trPr>
        <w:tc>
          <w:tcPr>
            <w:tcW w:w="704" w:type="dxa"/>
            <w:vMerge w:val="restart"/>
          </w:tcPr>
          <w:p w14:paraId="26338EC5"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w:t>
            </w:r>
          </w:p>
        </w:tc>
        <w:tc>
          <w:tcPr>
            <w:tcW w:w="993" w:type="dxa"/>
            <w:vMerge w:val="restart"/>
          </w:tcPr>
          <w:p w14:paraId="22F8E1ED" w14:textId="69EACF1D"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1000A14" w14:textId="77777777" w:rsidR="00F52366" w:rsidRPr="00312160" w:rsidRDefault="00F52366" w:rsidP="00C405C1">
            <w:pPr>
              <w:pStyle w:val="a7"/>
              <w:spacing w:before="0" w:beforeAutospacing="0" w:after="0" w:afterAutospacing="0"/>
              <w:ind w:firstLine="171"/>
              <w:jc w:val="both"/>
            </w:pPr>
            <w:r w:rsidRPr="00312160">
              <w:t xml:space="preserve">сведения о рождении (в случае регистрации записи соответствующего акта компетентным органом иностранного государства) </w:t>
            </w:r>
          </w:p>
          <w:p w14:paraId="398F77F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4FF9D1E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DF6C4A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99EECE5" w14:textId="77777777" w:rsidTr="00C405C1">
        <w:trPr>
          <w:trHeight w:val="185"/>
        </w:trPr>
        <w:tc>
          <w:tcPr>
            <w:tcW w:w="704" w:type="dxa"/>
            <w:vMerge/>
          </w:tcPr>
          <w:p w14:paraId="3B7C573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C2BC6E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67B776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69A03CD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34B44E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2B42C9B" w14:textId="77777777" w:rsidTr="00C405C1">
        <w:trPr>
          <w:trHeight w:val="185"/>
        </w:trPr>
        <w:tc>
          <w:tcPr>
            <w:tcW w:w="704" w:type="dxa"/>
            <w:vMerge/>
          </w:tcPr>
          <w:p w14:paraId="20F2CFA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E1517E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A43CC4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2270" w:type="dxa"/>
          </w:tcPr>
          <w:p w14:paraId="06003F7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290A91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0D23485" w14:textId="77777777" w:rsidTr="00C405C1">
        <w:trPr>
          <w:trHeight w:val="185"/>
        </w:trPr>
        <w:tc>
          <w:tcPr>
            <w:tcW w:w="704" w:type="dxa"/>
            <w:vMerge w:val="restart"/>
          </w:tcPr>
          <w:p w14:paraId="251FE7D7"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w:t>
            </w:r>
          </w:p>
        </w:tc>
        <w:tc>
          <w:tcPr>
            <w:tcW w:w="993" w:type="dxa"/>
            <w:vMerge w:val="restart"/>
          </w:tcPr>
          <w:p w14:paraId="540DD90E" w14:textId="2247A0E5"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324CBF89"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смерти (за исключением случаев регистрации записи соответствующего акта компетентным органом иностранного государства) </w:t>
            </w:r>
          </w:p>
        </w:tc>
        <w:tc>
          <w:tcPr>
            <w:tcW w:w="2270" w:type="dxa"/>
          </w:tcPr>
          <w:p w14:paraId="455CAF4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FBC2B3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72163626" w14:textId="77777777" w:rsidTr="00C405C1">
        <w:trPr>
          <w:trHeight w:val="185"/>
        </w:trPr>
        <w:tc>
          <w:tcPr>
            <w:tcW w:w="704" w:type="dxa"/>
            <w:vMerge/>
          </w:tcPr>
          <w:p w14:paraId="5B35A8D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49BD1E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8D00D1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0930F7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4C4EF1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39D0A8C" w14:textId="77777777" w:rsidTr="00C405C1">
        <w:trPr>
          <w:trHeight w:val="185"/>
        </w:trPr>
        <w:tc>
          <w:tcPr>
            <w:tcW w:w="704" w:type="dxa"/>
            <w:vMerge/>
          </w:tcPr>
          <w:p w14:paraId="5928515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AC5EC2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6012A5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5C2692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E49E32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769FA5B" w14:textId="77777777" w:rsidTr="00C405C1">
        <w:trPr>
          <w:trHeight w:val="185"/>
        </w:trPr>
        <w:tc>
          <w:tcPr>
            <w:tcW w:w="704" w:type="dxa"/>
            <w:vMerge w:val="restart"/>
          </w:tcPr>
          <w:p w14:paraId="3AAA3E21"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22.4</w:t>
            </w:r>
          </w:p>
        </w:tc>
        <w:tc>
          <w:tcPr>
            <w:tcW w:w="993" w:type="dxa"/>
            <w:vMerge w:val="restart"/>
          </w:tcPr>
          <w:p w14:paraId="301E4457" w14:textId="7FC0FA08"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14309AF8"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смерти (в случае регистрации записи соответствующего акта компетентным органом иностранного государства) </w:t>
            </w:r>
          </w:p>
        </w:tc>
        <w:tc>
          <w:tcPr>
            <w:tcW w:w="2270" w:type="dxa"/>
          </w:tcPr>
          <w:p w14:paraId="27B5DC0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6C6103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7FC6306B" w14:textId="77777777" w:rsidTr="00C405C1">
        <w:trPr>
          <w:trHeight w:val="185"/>
        </w:trPr>
        <w:tc>
          <w:tcPr>
            <w:tcW w:w="704" w:type="dxa"/>
            <w:vMerge/>
          </w:tcPr>
          <w:p w14:paraId="37B65B1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69D22A4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EAD796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0165AE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4AB040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FB52443" w14:textId="77777777" w:rsidTr="00C405C1">
        <w:trPr>
          <w:trHeight w:val="185"/>
        </w:trPr>
        <w:tc>
          <w:tcPr>
            <w:tcW w:w="704" w:type="dxa"/>
            <w:vMerge/>
          </w:tcPr>
          <w:p w14:paraId="713C7BB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8623B3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B85DDC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99A1BB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3826486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EF99A95" w14:textId="77777777" w:rsidTr="00C405C1">
        <w:trPr>
          <w:trHeight w:val="185"/>
        </w:trPr>
        <w:tc>
          <w:tcPr>
            <w:tcW w:w="704" w:type="dxa"/>
            <w:vMerge w:val="restart"/>
          </w:tcPr>
          <w:p w14:paraId="533CEDB0"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22.5</w:t>
            </w:r>
          </w:p>
        </w:tc>
        <w:tc>
          <w:tcPr>
            <w:tcW w:w="993" w:type="dxa"/>
            <w:vMerge w:val="restart"/>
          </w:tcPr>
          <w:p w14:paraId="6377607D" w14:textId="4173E44B"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75BD764C" w14:textId="77777777" w:rsidR="00F52366" w:rsidRPr="00312160" w:rsidRDefault="00F52366" w:rsidP="00C405C1">
            <w:pPr>
              <w:pStyle w:val="a7"/>
              <w:spacing w:before="0" w:beforeAutospacing="0" w:after="0" w:afterAutospacing="0"/>
              <w:ind w:firstLine="171"/>
              <w:jc w:val="both"/>
            </w:pPr>
            <w:r w:rsidRPr="00312160">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w:t>
            </w:r>
          </w:p>
          <w:p w14:paraId="0070281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9BFA69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7866E8B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0A65D9F" w14:textId="77777777" w:rsidTr="00C405C1">
        <w:trPr>
          <w:trHeight w:val="185"/>
        </w:trPr>
        <w:tc>
          <w:tcPr>
            <w:tcW w:w="704" w:type="dxa"/>
            <w:vMerge/>
          </w:tcPr>
          <w:p w14:paraId="68ABF64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81506AC"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9ADC36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A2D6AB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B636F0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DF3BDCA" w14:textId="77777777" w:rsidTr="00C405C1">
        <w:trPr>
          <w:trHeight w:val="185"/>
        </w:trPr>
        <w:tc>
          <w:tcPr>
            <w:tcW w:w="704" w:type="dxa"/>
            <w:vMerge/>
          </w:tcPr>
          <w:p w14:paraId="29625196"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BE0C38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8B907C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D6D187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D4F802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1D47CBE" w14:textId="77777777" w:rsidTr="00C405C1">
        <w:trPr>
          <w:trHeight w:val="185"/>
        </w:trPr>
        <w:tc>
          <w:tcPr>
            <w:tcW w:w="704" w:type="dxa"/>
            <w:vMerge w:val="restart"/>
          </w:tcPr>
          <w:p w14:paraId="0AC4F0FD"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lastRenderedPageBreak/>
              <w:t>22.6</w:t>
            </w:r>
          </w:p>
        </w:tc>
        <w:tc>
          <w:tcPr>
            <w:tcW w:w="993" w:type="dxa"/>
            <w:vMerge w:val="restart"/>
          </w:tcPr>
          <w:p w14:paraId="405DBE1A" w14:textId="4DC57C2B"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6752BB04" w14:textId="77777777" w:rsidR="00F52366" w:rsidRPr="00312160" w:rsidRDefault="00F52366" w:rsidP="00C405C1">
            <w:pPr>
              <w:pStyle w:val="a7"/>
              <w:spacing w:before="0" w:beforeAutospacing="0" w:after="0" w:afterAutospacing="0"/>
              <w:ind w:firstLine="171"/>
              <w:jc w:val="both"/>
            </w:pPr>
            <w:r w:rsidRPr="00312160">
              <w:t xml:space="preserve">сведения о заключении (расторжении) брака (в случае регистрации записи соответствующего акта компетентным органом иностранного государства) </w:t>
            </w:r>
          </w:p>
          <w:p w14:paraId="6BDD84E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C40AD2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4840323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6B7DEF0" w14:textId="77777777" w:rsidTr="00C405C1">
        <w:trPr>
          <w:trHeight w:val="185"/>
        </w:trPr>
        <w:tc>
          <w:tcPr>
            <w:tcW w:w="704" w:type="dxa"/>
            <w:vMerge/>
          </w:tcPr>
          <w:p w14:paraId="2FC2676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5005C73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8B858E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338750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7EE943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455B30E" w14:textId="77777777" w:rsidTr="00C405C1">
        <w:trPr>
          <w:trHeight w:val="185"/>
        </w:trPr>
        <w:tc>
          <w:tcPr>
            <w:tcW w:w="704" w:type="dxa"/>
            <w:vMerge/>
          </w:tcPr>
          <w:p w14:paraId="76F06D6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00A329C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E863A85"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E7FAC8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30A7C7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525065E" w14:textId="77777777" w:rsidTr="00C405C1">
        <w:trPr>
          <w:trHeight w:val="185"/>
        </w:trPr>
        <w:tc>
          <w:tcPr>
            <w:tcW w:w="704" w:type="dxa"/>
            <w:vMerge w:val="restart"/>
          </w:tcPr>
          <w:p w14:paraId="36C2E10D"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22.7</w:t>
            </w:r>
          </w:p>
        </w:tc>
        <w:tc>
          <w:tcPr>
            <w:tcW w:w="993" w:type="dxa"/>
            <w:vMerge w:val="restart"/>
          </w:tcPr>
          <w:p w14:paraId="6D4075B4" w14:textId="65A855D2"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5CF06D41"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содержащиеся в решении органа опеки и попечительства об установлении опеки или попечительства над ребенком </w:t>
            </w:r>
          </w:p>
        </w:tc>
        <w:tc>
          <w:tcPr>
            <w:tcW w:w="2270" w:type="dxa"/>
          </w:tcPr>
          <w:p w14:paraId="0E9C41F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B9C458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0652A13" w14:textId="77777777" w:rsidTr="00C405C1">
        <w:trPr>
          <w:trHeight w:val="185"/>
        </w:trPr>
        <w:tc>
          <w:tcPr>
            <w:tcW w:w="704" w:type="dxa"/>
            <w:vMerge/>
          </w:tcPr>
          <w:p w14:paraId="08721D5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CDB65C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7DB288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DADA7B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A0802E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273040F" w14:textId="77777777" w:rsidTr="00C405C1">
        <w:trPr>
          <w:trHeight w:val="185"/>
        </w:trPr>
        <w:tc>
          <w:tcPr>
            <w:tcW w:w="704" w:type="dxa"/>
            <w:vMerge/>
          </w:tcPr>
          <w:p w14:paraId="140BC49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280A1D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BCE045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98A00E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6E529D8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4423BBC" w14:textId="77777777" w:rsidTr="00C405C1">
        <w:trPr>
          <w:trHeight w:val="185"/>
        </w:trPr>
        <w:tc>
          <w:tcPr>
            <w:tcW w:w="704" w:type="dxa"/>
            <w:vMerge w:val="restart"/>
          </w:tcPr>
          <w:p w14:paraId="416FAB8F"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22.8</w:t>
            </w:r>
          </w:p>
        </w:tc>
        <w:tc>
          <w:tcPr>
            <w:tcW w:w="993" w:type="dxa"/>
            <w:vMerge w:val="restart"/>
          </w:tcPr>
          <w:p w14:paraId="74156D61" w14:textId="24A0FBFC"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751219AC"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об опекуне (попечителе) ребенка (детей), в отношении которого (которых) подан запрос (за исключением случая установления опеки (попечительства) компетентным органом иностранного государства) </w:t>
            </w:r>
          </w:p>
        </w:tc>
        <w:tc>
          <w:tcPr>
            <w:tcW w:w="2270" w:type="dxa"/>
          </w:tcPr>
          <w:p w14:paraId="526FCA0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5A55F3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D5C42C0" w14:textId="77777777" w:rsidTr="00C405C1">
        <w:trPr>
          <w:trHeight w:val="185"/>
        </w:trPr>
        <w:tc>
          <w:tcPr>
            <w:tcW w:w="704" w:type="dxa"/>
            <w:vMerge/>
          </w:tcPr>
          <w:p w14:paraId="0BFA801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4103E8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E3AC065"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EF39AE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289D92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4C00ABC" w14:textId="77777777" w:rsidTr="00C405C1">
        <w:trPr>
          <w:trHeight w:val="185"/>
        </w:trPr>
        <w:tc>
          <w:tcPr>
            <w:tcW w:w="704" w:type="dxa"/>
            <w:vMerge/>
          </w:tcPr>
          <w:p w14:paraId="47797F3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B12350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48A05E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E11EC2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09E521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96F9D99" w14:textId="77777777" w:rsidTr="00C405C1">
        <w:trPr>
          <w:trHeight w:val="185"/>
        </w:trPr>
        <w:tc>
          <w:tcPr>
            <w:tcW w:w="704" w:type="dxa"/>
            <w:vMerge w:val="restart"/>
          </w:tcPr>
          <w:p w14:paraId="566881C6"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22.9</w:t>
            </w:r>
          </w:p>
        </w:tc>
        <w:tc>
          <w:tcPr>
            <w:tcW w:w="993" w:type="dxa"/>
            <w:vMerge w:val="restart"/>
          </w:tcPr>
          <w:p w14:paraId="02475A9B" w14:textId="7470ED8B" w:rsidR="00F52366" w:rsidRPr="00312160" w:rsidRDefault="002A454D"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066B9F57" w14:textId="77777777" w:rsidR="00F52366" w:rsidRPr="00312160" w:rsidRDefault="00F52366" w:rsidP="00C405C1">
            <w:pPr>
              <w:pStyle w:val="a7"/>
              <w:spacing w:before="0" w:beforeAutospacing="0" w:after="0" w:afterAutospacing="0"/>
              <w:ind w:firstLine="313"/>
              <w:jc w:val="both"/>
              <w:rPr>
                <w:bCs/>
                <w:color w:val="000000"/>
                <w:spacing w:val="-6"/>
              </w:rPr>
            </w:pPr>
            <w:r w:rsidRPr="00312160">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w:t>
            </w:r>
          </w:p>
        </w:tc>
        <w:tc>
          <w:tcPr>
            <w:tcW w:w="2270" w:type="dxa"/>
          </w:tcPr>
          <w:p w14:paraId="69CC747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39D025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720988AF" w14:textId="77777777" w:rsidTr="00C405C1">
        <w:trPr>
          <w:trHeight w:val="185"/>
        </w:trPr>
        <w:tc>
          <w:tcPr>
            <w:tcW w:w="704" w:type="dxa"/>
            <w:vMerge/>
          </w:tcPr>
          <w:p w14:paraId="69FDAFD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44F292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BEAFF3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714E658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798F55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1C348E5" w14:textId="77777777" w:rsidTr="00C405C1">
        <w:trPr>
          <w:trHeight w:val="185"/>
        </w:trPr>
        <w:tc>
          <w:tcPr>
            <w:tcW w:w="704" w:type="dxa"/>
            <w:vMerge/>
          </w:tcPr>
          <w:p w14:paraId="72CD9F9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5570C4D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23D3E1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2847A4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F5317C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823C0A6" w14:textId="77777777" w:rsidTr="00C405C1">
        <w:trPr>
          <w:trHeight w:val="185"/>
        </w:trPr>
        <w:tc>
          <w:tcPr>
            <w:tcW w:w="704" w:type="dxa"/>
            <w:vMerge w:val="restart"/>
          </w:tcPr>
          <w:p w14:paraId="3BD01D6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22.10</w:t>
            </w:r>
          </w:p>
        </w:tc>
        <w:tc>
          <w:tcPr>
            <w:tcW w:w="993" w:type="dxa"/>
            <w:vMerge w:val="restart"/>
          </w:tcPr>
          <w:p w14:paraId="3A04082E" w14:textId="0FD3A042"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47BA9371"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об ограничении дееспособности или признании родителя либо иного законного </w:t>
            </w:r>
            <w:r w:rsidRPr="00312160">
              <w:lastRenderedPageBreak/>
              <w:t xml:space="preserve">представителя ребенка недееспособным </w:t>
            </w:r>
          </w:p>
        </w:tc>
        <w:tc>
          <w:tcPr>
            <w:tcW w:w="2270" w:type="dxa"/>
          </w:tcPr>
          <w:p w14:paraId="5BB741D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личное обращение в Управление (отдел), в МФЦ</w:t>
            </w:r>
          </w:p>
        </w:tc>
        <w:tc>
          <w:tcPr>
            <w:tcW w:w="2981" w:type="dxa"/>
          </w:tcPr>
          <w:p w14:paraId="2066F07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9500292" w14:textId="77777777" w:rsidTr="00C405C1">
        <w:trPr>
          <w:trHeight w:val="185"/>
        </w:trPr>
        <w:tc>
          <w:tcPr>
            <w:tcW w:w="704" w:type="dxa"/>
            <w:vMerge/>
          </w:tcPr>
          <w:p w14:paraId="7EA27BB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A710C6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DF574B5"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C8AFA7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посредством </w:t>
            </w:r>
            <w:r w:rsidRPr="00312160">
              <w:rPr>
                <w:rFonts w:ascii="Times New Roman" w:hAnsi="Times New Roman"/>
                <w:bCs/>
                <w:color w:val="000000"/>
                <w:spacing w:val="-6"/>
                <w:sz w:val="24"/>
                <w:szCs w:val="24"/>
              </w:rPr>
              <w:lastRenderedPageBreak/>
              <w:t>почтовой связи</w:t>
            </w:r>
          </w:p>
        </w:tc>
        <w:tc>
          <w:tcPr>
            <w:tcW w:w="2981" w:type="dxa"/>
          </w:tcPr>
          <w:p w14:paraId="2AB6FE8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 xml:space="preserve">копии документов </w:t>
            </w:r>
            <w:r w:rsidRPr="00312160">
              <w:rPr>
                <w:rFonts w:ascii="Times New Roman" w:hAnsi="Times New Roman"/>
                <w:bCs/>
                <w:color w:val="000000"/>
                <w:spacing w:val="-6"/>
                <w:sz w:val="24"/>
                <w:szCs w:val="24"/>
              </w:rPr>
              <w:lastRenderedPageBreak/>
              <w:t>заверенные в установленном законодательством Российской Федерации порядке</w:t>
            </w:r>
          </w:p>
        </w:tc>
      </w:tr>
      <w:tr w:rsidR="00F52366" w:rsidRPr="00312160" w14:paraId="1D3C61FE" w14:textId="77777777" w:rsidTr="00C405C1">
        <w:trPr>
          <w:trHeight w:val="185"/>
        </w:trPr>
        <w:tc>
          <w:tcPr>
            <w:tcW w:w="704" w:type="dxa"/>
            <w:vMerge/>
          </w:tcPr>
          <w:p w14:paraId="1D7F805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F6B79A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925B7C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7093B0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829F8D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C26145C" w14:textId="77777777" w:rsidTr="00C405C1">
        <w:trPr>
          <w:trHeight w:val="185"/>
        </w:trPr>
        <w:tc>
          <w:tcPr>
            <w:tcW w:w="704" w:type="dxa"/>
            <w:vMerge w:val="restart"/>
          </w:tcPr>
          <w:p w14:paraId="308819D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22.11</w:t>
            </w:r>
          </w:p>
        </w:tc>
        <w:tc>
          <w:tcPr>
            <w:tcW w:w="993" w:type="dxa"/>
            <w:vMerge w:val="restart"/>
          </w:tcPr>
          <w:p w14:paraId="70548C18" w14:textId="48C2E51D" w:rsidR="00F52366" w:rsidRPr="00312160" w:rsidRDefault="002A454D"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68F74FE"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w:t>
            </w:r>
          </w:p>
        </w:tc>
        <w:tc>
          <w:tcPr>
            <w:tcW w:w="2270" w:type="dxa"/>
          </w:tcPr>
          <w:p w14:paraId="7888334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C24002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CBAC576" w14:textId="77777777" w:rsidTr="00C405C1">
        <w:trPr>
          <w:trHeight w:val="185"/>
        </w:trPr>
        <w:tc>
          <w:tcPr>
            <w:tcW w:w="704" w:type="dxa"/>
            <w:vMerge/>
          </w:tcPr>
          <w:p w14:paraId="4BE7D880"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869807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2731B05"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4E05FF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ECE55B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7CA3589" w14:textId="77777777" w:rsidTr="00C405C1">
        <w:trPr>
          <w:trHeight w:val="185"/>
        </w:trPr>
        <w:tc>
          <w:tcPr>
            <w:tcW w:w="704" w:type="dxa"/>
            <w:vMerge/>
          </w:tcPr>
          <w:p w14:paraId="54362F5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DC3C10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9D1E76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4A6AEB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98A401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194B634" w14:textId="77777777" w:rsidTr="00C405C1">
        <w:trPr>
          <w:trHeight w:val="185"/>
        </w:trPr>
        <w:tc>
          <w:tcPr>
            <w:tcW w:w="704" w:type="dxa"/>
            <w:vMerge w:val="restart"/>
          </w:tcPr>
          <w:p w14:paraId="6374878F"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22.12</w:t>
            </w:r>
          </w:p>
        </w:tc>
        <w:tc>
          <w:tcPr>
            <w:tcW w:w="993" w:type="dxa"/>
            <w:vMerge w:val="restart"/>
          </w:tcPr>
          <w:p w14:paraId="08815B09" w14:textId="02C081AA"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658E12D4"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tc>
        <w:tc>
          <w:tcPr>
            <w:tcW w:w="2270" w:type="dxa"/>
          </w:tcPr>
          <w:p w14:paraId="16752F7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8AA1FD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DD3F004" w14:textId="77777777" w:rsidTr="00C405C1">
        <w:trPr>
          <w:trHeight w:val="185"/>
        </w:trPr>
        <w:tc>
          <w:tcPr>
            <w:tcW w:w="704" w:type="dxa"/>
            <w:vMerge/>
          </w:tcPr>
          <w:p w14:paraId="611EB1B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194CEF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4D49B8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B5F036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7114D6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08CC6E0" w14:textId="77777777" w:rsidTr="00C405C1">
        <w:trPr>
          <w:trHeight w:val="185"/>
        </w:trPr>
        <w:tc>
          <w:tcPr>
            <w:tcW w:w="704" w:type="dxa"/>
            <w:vMerge/>
          </w:tcPr>
          <w:p w14:paraId="26ABA3B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1B5852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BC19D1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DB4E54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FCCD82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92E6D69" w14:textId="77777777" w:rsidTr="00C405C1">
        <w:trPr>
          <w:trHeight w:val="185"/>
        </w:trPr>
        <w:tc>
          <w:tcPr>
            <w:tcW w:w="704" w:type="dxa"/>
            <w:vMerge w:val="restart"/>
          </w:tcPr>
          <w:p w14:paraId="63B66B7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22.13</w:t>
            </w:r>
          </w:p>
        </w:tc>
        <w:tc>
          <w:tcPr>
            <w:tcW w:w="993" w:type="dxa"/>
            <w:vMerge w:val="restart"/>
          </w:tcPr>
          <w:p w14:paraId="6846C52B" w14:textId="7271972F" w:rsidR="00F52366" w:rsidRPr="00312160" w:rsidRDefault="00C405C1"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7E07013F"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tc>
        <w:tc>
          <w:tcPr>
            <w:tcW w:w="2270" w:type="dxa"/>
          </w:tcPr>
          <w:p w14:paraId="6DC7CD0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511DBE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EA5A4CB" w14:textId="77777777" w:rsidTr="00C405C1">
        <w:trPr>
          <w:trHeight w:val="185"/>
        </w:trPr>
        <w:tc>
          <w:tcPr>
            <w:tcW w:w="704" w:type="dxa"/>
            <w:vMerge/>
          </w:tcPr>
          <w:p w14:paraId="452820F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F85C367"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9A6232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5A0709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670CBC6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E03EDF7" w14:textId="77777777" w:rsidTr="00C405C1">
        <w:trPr>
          <w:trHeight w:val="185"/>
        </w:trPr>
        <w:tc>
          <w:tcPr>
            <w:tcW w:w="704" w:type="dxa"/>
            <w:vMerge/>
          </w:tcPr>
          <w:p w14:paraId="63B001F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2487B9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1BAD47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7755CC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C74203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0B5F7BA6" w14:textId="77777777" w:rsidTr="00C405C1">
        <w:trPr>
          <w:trHeight w:val="185"/>
        </w:trPr>
        <w:tc>
          <w:tcPr>
            <w:tcW w:w="704" w:type="dxa"/>
            <w:vMerge w:val="restart"/>
          </w:tcPr>
          <w:p w14:paraId="17CCE15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22.14</w:t>
            </w:r>
          </w:p>
        </w:tc>
        <w:tc>
          <w:tcPr>
            <w:tcW w:w="993" w:type="dxa"/>
            <w:vMerge w:val="restart"/>
          </w:tcPr>
          <w:p w14:paraId="29EE9550" w14:textId="382B6BE8" w:rsidR="00F52366" w:rsidRPr="00312160" w:rsidRDefault="00C405C1" w:rsidP="00C405C1">
            <w:pPr>
              <w:widowControl w:val="0"/>
              <w:ind w:right="-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А1, А2, А3, А4, А5</w:t>
            </w:r>
          </w:p>
        </w:tc>
        <w:tc>
          <w:tcPr>
            <w:tcW w:w="3685" w:type="dxa"/>
            <w:vMerge w:val="restart"/>
          </w:tcPr>
          <w:p w14:paraId="40E2E073"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выплатах правопреемникам умерших застрахованных лиц в случаях, предусмотренных </w:t>
            </w:r>
            <w:r w:rsidRPr="00312160">
              <w:lastRenderedPageBreak/>
              <w:t xml:space="preserve">законодательством Российской Федерации об обязательном пенсионном страховании </w:t>
            </w:r>
          </w:p>
        </w:tc>
        <w:tc>
          <w:tcPr>
            <w:tcW w:w="2270" w:type="dxa"/>
          </w:tcPr>
          <w:p w14:paraId="5AC9731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личное обращение в Управление (отдел), в МФЦ</w:t>
            </w:r>
          </w:p>
        </w:tc>
        <w:tc>
          <w:tcPr>
            <w:tcW w:w="2981" w:type="dxa"/>
          </w:tcPr>
          <w:p w14:paraId="7D50447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13F8CA93" w14:textId="77777777" w:rsidTr="00C405C1">
        <w:trPr>
          <w:trHeight w:val="185"/>
        </w:trPr>
        <w:tc>
          <w:tcPr>
            <w:tcW w:w="704" w:type="dxa"/>
            <w:vMerge/>
          </w:tcPr>
          <w:p w14:paraId="691750D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E862C04"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C53675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6B0AFA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посредством </w:t>
            </w:r>
            <w:r w:rsidRPr="00312160">
              <w:rPr>
                <w:rFonts w:ascii="Times New Roman" w:hAnsi="Times New Roman"/>
                <w:bCs/>
                <w:color w:val="000000"/>
                <w:spacing w:val="-6"/>
                <w:sz w:val="24"/>
                <w:szCs w:val="24"/>
              </w:rPr>
              <w:lastRenderedPageBreak/>
              <w:t>почтовой связи</w:t>
            </w:r>
          </w:p>
        </w:tc>
        <w:tc>
          <w:tcPr>
            <w:tcW w:w="2981" w:type="dxa"/>
          </w:tcPr>
          <w:p w14:paraId="234E755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 xml:space="preserve">копии документов </w:t>
            </w:r>
            <w:r w:rsidRPr="00312160">
              <w:rPr>
                <w:rFonts w:ascii="Times New Roman" w:hAnsi="Times New Roman"/>
                <w:bCs/>
                <w:color w:val="000000"/>
                <w:spacing w:val="-6"/>
                <w:sz w:val="24"/>
                <w:szCs w:val="24"/>
              </w:rPr>
              <w:lastRenderedPageBreak/>
              <w:t>заверенные в установленном законодательством Российской Федерации порядке</w:t>
            </w:r>
          </w:p>
        </w:tc>
      </w:tr>
      <w:tr w:rsidR="00F52366" w:rsidRPr="00312160" w14:paraId="476C49A5" w14:textId="77777777" w:rsidTr="00C405C1">
        <w:trPr>
          <w:trHeight w:val="185"/>
        </w:trPr>
        <w:tc>
          <w:tcPr>
            <w:tcW w:w="704" w:type="dxa"/>
            <w:vMerge/>
          </w:tcPr>
          <w:p w14:paraId="4A802AD0"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1F75D5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9C5463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022D9B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406E42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EAF178B" w14:textId="77777777" w:rsidTr="00C405C1">
        <w:trPr>
          <w:trHeight w:val="185"/>
        </w:trPr>
        <w:tc>
          <w:tcPr>
            <w:tcW w:w="704" w:type="dxa"/>
            <w:vMerge w:val="restart"/>
          </w:tcPr>
          <w:p w14:paraId="20521AE1"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22.15</w:t>
            </w:r>
          </w:p>
        </w:tc>
        <w:tc>
          <w:tcPr>
            <w:tcW w:w="993" w:type="dxa"/>
            <w:vMerge w:val="restart"/>
          </w:tcPr>
          <w:p w14:paraId="08DDFEB6" w14:textId="311F3854"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7813ED8"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w:t>
            </w:r>
          </w:p>
        </w:tc>
        <w:tc>
          <w:tcPr>
            <w:tcW w:w="2270" w:type="dxa"/>
          </w:tcPr>
          <w:p w14:paraId="4454BD2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1EA905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45DBF35" w14:textId="77777777" w:rsidTr="00C405C1">
        <w:trPr>
          <w:trHeight w:val="185"/>
        </w:trPr>
        <w:tc>
          <w:tcPr>
            <w:tcW w:w="704" w:type="dxa"/>
            <w:vMerge/>
          </w:tcPr>
          <w:p w14:paraId="3E26F81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808EEA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9B8B4D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DFE883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8BCF70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EAA6B32" w14:textId="77777777" w:rsidTr="00C405C1">
        <w:trPr>
          <w:trHeight w:val="185"/>
        </w:trPr>
        <w:tc>
          <w:tcPr>
            <w:tcW w:w="704" w:type="dxa"/>
            <w:vMerge/>
          </w:tcPr>
          <w:p w14:paraId="1B7D0AE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7171D2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CC70D1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B4EA2C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2C730D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99229C0" w14:textId="77777777" w:rsidTr="00C405C1">
        <w:trPr>
          <w:trHeight w:val="185"/>
        </w:trPr>
        <w:tc>
          <w:tcPr>
            <w:tcW w:w="704" w:type="dxa"/>
            <w:vMerge w:val="restart"/>
          </w:tcPr>
          <w:p w14:paraId="2ADF3FFF"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22.16</w:t>
            </w:r>
          </w:p>
        </w:tc>
        <w:tc>
          <w:tcPr>
            <w:tcW w:w="993" w:type="dxa"/>
            <w:vMerge w:val="restart"/>
          </w:tcPr>
          <w:p w14:paraId="51A6E384" w14:textId="73858FAC"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0A731C8B" w14:textId="77777777" w:rsidR="00F52366" w:rsidRPr="00312160" w:rsidRDefault="00F52366" w:rsidP="00C405C1">
            <w:pPr>
              <w:pStyle w:val="a7"/>
              <w:spacing w:before="0" w:beforeAutospacing="0" w:after="0" w:afterAutospacing="0"/>
              <w:ind w:firstLine="171"/>
              <w:jc w:val="both"/>
            </w:pPr>
            <w:r w:rsidRPr="00312160">
              <w:t xml:space="preserve">сведения о наличии статуса безработного или ищущего работу на дату подачи запросов и (или) в период, за который рассчитывается среднедушевой доход семьи </w:t>
            </w:r>
          </w:p>
          <w:p w14:paraId="7D1AAEF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3B691C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E03F9C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F003654" w14:textId="77777777" w:rsidTr="00C405C1">
        <w:trPr>
          <w:trHeight w:val="185"/>
        </w:trPr>
        <w:tc>
          <w:tcPr>
            <w:tcW w:w="704" w:type="dxa"/>
            <w:vMerge/>
          </w:tcPr>
          <w:p w14:paraId="0758782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68063BF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2387895"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B76C8E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705A7B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C258782" w14:textId="77777777" w:rsidTr="00C405C1">
        <w:trPr>
          <w:trHeight w:val="185"/>
        </w:trPr>
        <w:tc>
          <w:tcPr>
            <w:tcW w:w="704" w:type="dxa"/>
            <w:vMerge/>
          </w:tcPr>
          <w:p w14:paraId="3631115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373858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1D78CF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547237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5294AC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7A1AC32" w14:textId="77777777" w:rsidTr="00C405C1">
        <w:trPr>
          <w:trHeight w:val="185"/>
        </w:trPr>
        <w:tc>
          <w:tcPr>
            <w:tcW w:w="704" w:type="dxa"/>
            <w:vMerge w:val="restart"/>
          </w:tcPr>
          <w:p w14:paraId="06CC6550"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22.17</w:t>
            </w:r>
          </w:p>
        </w:tc>
        <w:tc>
          <w:tcPr>
            <w:tcW w:w="993" w:type="dxa"/>
            <w:vMerge w:val="restart"/>
          </w:tcPr>
          <w:p w14:paraId="6A5774CB" w14:textId="5B147757"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38287B92"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tc>
        <w:tc>
          <w:tcPr>
            <w:tcW w:w="2270" w:type="dxa"/>
          </w:tcPr>
          <w:p w14:paraId="0419522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A70776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B5C1007" w14:textId="77777777" w:rsidTr="00C405C1">
        <w:trPr>
          <w:trHeight w:val="185"/>
        </w:trPr>
        <w:tc>
          <w:tcPr>
            <w:tcW w:w="704" w:type="dxa"/>
            <w:vMerge/>
          </w:tcPr>
          <w:p w14:paraId="0057C4B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222966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3F15CF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D884CA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10F1126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77CC6B3" w14:textId="77777777" w:rsidTr="00C405C1">
        <w:trPr>
          <w:trHeight w:val="185"/>
        </w:trPr>
        <w:tc>
          <w:tcPr>
            <w:tcW w:w="704" w:type="dxa"/>
            <w:vMerge/>
          </w:tcPr>
          <w:p w14:paraId="65DF93C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D349B0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62C005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1159DD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554F66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258D947" w14:textId="77777777" w:rsidTr="00C405C1">
        <w:trPr>
          <w:trHeight w:val="185"/>
        </w:trPr>
        <w:tc>
          <w:tcPr>
            <w:tcW w:w="704" w:type="dxa"/>
            <w:vMerge w:val="restart"/>
          </w:tcPr>
          <w:p w14:paraId="78DF843C"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22.18</w:t>
            </w:r>
          </w:p>
        </w:tc>
        <w:tc>
          <w:tcPr>
            <w:tcW w:w="993" w:type="dxa"/>
            <w:vMerge w:val="restart"/>
          </w:tcPr>
          <w:p w14:paraId="31E0EF61" w14:textId="52C53A05"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1D4C2033" w14:textId="77777777" w:rsidR="00F52366" w:rsidRPr="00312160" w:rsidRDefault="00F52366" w:rsidP="00C405C1">
            <w:pPr>
              <w:pStyle w:val="a7"/>
              <w:spacing w:before="0" w:beforeAutospacing="0" w:after="0" w:afterAutospacing="0"/>
              <w:ind w:firstLine="171"/>
              <w:jc w:val="both"/>
            </w:pPr>
            <w:r w:rsidRPr="00312160">
              <w:t xml:space="preserve">сведения о доходах в виде процентов по вкладам (остаткам на счетах) в банках </w:t>
            </w:r>
          </w:p>
          <w:p w14:paraId="0C7C14B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F32FE8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25A6EC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6988EF3E" w14:textId="77777777" w:rsidTr="00C405C1">
        <w:trPr>
          <w:trHeight w:val="185"/>
        </w:trPr>
        <w:tc>
          <w:tcPr>
            <w:tcW w:w="704" w:type="dxa"/>
            <w:vMerge/>
          </w:tcPr>
          <w:p w14:paraId="359464D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8ED631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5FF8B80"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7978A0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B9761A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Российской Федерации </w:t>
            </w:r>
            <w:r w:rsidRPr="00312160">
              <w:rPr>
                <w:rFonts w:ascii="Times New Roman" w:hAnsi="Times New Roman"/>
                <w:bCs/>
                <w:color w:val="000000"/>
                <w:spacing w:val="-6"/>
                <w:sz w:val="24"/>
                <w:szCs w:val="24"/>
              </w:rPr>
              <w:lastRenderedPageBreak/>
              <w:t>порядке</w:t>
            </w:r>
          </w:p>
        </w:tc>
      </w:tr>
      <w:tr w:rsidR="00F52366" w:rsidRPr="00312160" w14:paraId="21D79ADD" w14:textId="77777777" w:rsidTr="00C405C1">
        <w:trPr>
          <w:trHeight w:val="185"/>
        </w:trPr>
        <w:tc>
          <w:tcPr>
            <w:tcW w:w="704" w:type="dxa"/>
            <w:vMerge/>
          </w:tcPr>
          <w:p w14:paraId="454F1F9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077C170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E8B8D2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AB3F54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34D671C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47C4E6E" w14:textId="77777777" w:rsidTr="00C405C1">
        <w:trPr>
          <w:trHeight w:val="185"/>
        </w:trPr>
        <w:tc>
          <w:tcPr>
            <w:tcW w:w="704" w:type="dxa"/>
            <w:vMerge w:val="restart"/>
          </w:tcPr>
          <w:p w14:paraId="675CD345"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22.19</w:t>
            </w:r>
          </w:p>
        </w:tc>
        <w:tc>
          <w:tcPr>
            <w:tcW w:w="993" w:type="dxa"/>
            <w:vMerge w:val="restart"/>
          </w:tcPr>
          <w:p w14:paraId="6F21E6BD" w14:textId="75D29D43"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029DD75A" w14:textId="77777777" w:rsidR="00F52366" w:rsidRPr="00312160" w:rsidRDefault="00F52366" w:rsidP="00C405C1">
            <w:pPr>
              <w:pStyle w:val="a7"/>
              <w:spacing w:before="0" w:beforeAutospacing="0" w:after="0" w:afterAutospacing="0"/>
              <w:ind w:firstLine="171"/>
              <w:jc w:val="both"/>
            </w:pPr>
            <w:r w:rsidRPr="00312160">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p>
          <w:p w14:paraId="7C5B406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3C1BB4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4A3A953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D09D16D" w14:textId="77777777" w:rsidTr="00C405C1">
        <w:trPr>
          <w:trHeight w:val="185"/>
        </w:trPr>
        <w:tc>
          <w:tcPr>
            <w:tcW w:w="704" w:type="dxa"/>
            <w:vMerge/>
          </w:tcPr>
          <w:p w14:paraId="6FD9A2C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0B47B8AB"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984271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DDCE60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5E70EB9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FF22A44" w14:textId="77777777" w:rsidTr="00C405C1">
        <w:trPr>
          <w:trHeight w:val="185"/>
        </w:trPr>
        <w:tc>
          <w:tcPr>
            <w:tcW w:w="704" w:type="dxa"/>
            <w:vMerge/>
          </w:tcPr>
          <w:p w14:paraId="6CB3FB7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FC2FF4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6C7911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115305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14EB3F9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29E14E4" w14:textId="77777777" w:rsidTr="00C405C1">
        <w:trPr>
          <w:trHeight w:val="185"/>
        </w:trPr>
        <w:tc>
          <w:tcPr>
            <w:tcW w:w="704" w:type="dxa"/>
            <w:vMerge w:val="restart"/>
          </w:tcPr>
          <w:p w14:paraId="284C39F6"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22.20</w:t>
            </w:r>
          </w:p>
        </w:tc>
        <w:tc>
          <w:tcPr>
            <w:tcW w:w="993" w:type="dxa"/>
            <w:vMerge w:val="restart"/>
          </w:tcPr>
          <w:p w14:paraId="0F58623E" w14:textId="6EECC242"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CBDB020"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доходах, полученных в рамках применения специального налогового режима «Налог на профессиональный доход» </w:t>
            </w:r>
          </w:p>
        </w:tc>
        <w:tc>
          <w:tcPr>
            <w:tcW w:w="2270" w:type="dxa"/>
          </w:tcPr>
          <w:p w14:paraId="241AA00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C7A15A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B6E7D7F" w14:textId="77777777" w:rsidTr="00C405C1">
        <w:trPr>
          <w:trHeight w:val="185"/>
        </w:trPr>
        <w:tc>
          <w:tcPr>
            <w:tcW w:w="704" w:type="dxa"/>
            <w:vMerge/>
          </w:tcPr>
          <w:p w14:paraId="65944B8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0521D4E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7DF091F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111D26A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660677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2AC40F7" w14:textId="77777777" w:rsidTr="00C405C1">
        <w:trPr>
          <w:trHeight w:val="185"/>
        </w:trPr>
        <w:tc>
          <w:tcPr>
            <w:tcW w:w="704" w:type="dxa"/>
            <w:vMerge/>
          </w:tcPr>
          <w:p w14:paraId="38D16A9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54F333E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11B8B0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8B1380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1C0208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1990CCF" w14:textId="77777777" w:rsidTr="00C405C1">
        <w:trPr>
          <w:trHeight w:val="645"/>
        </w:trPr>
        <w:tc>
          <w:tcPr>
            <w:tcW w:w="704" w:type="dxa"/>
            <w:vMerge w:val="restart"/>
          </w:tcPr>
          <w:p w14:paraId="55453BD7"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22.21</w:t>
            </w:r>
          </w:p>
        </w:tc>
        <w:tc>
          <w:tcPr>
            <w:tcW w:w="993" w:type="dxa"/>
            <w:vMerge w:val="restart"/>
          </w:tcPr>
          <w:p w14:paraId="5C158789" w14:textId="2E8A4FF4"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0FD8A35" w14:textId="77777777" w:rsidR="00F52366" w:rsidRPr="00312160" w:rsidRDefault="00F52366" w:rsidP="00C405C1">
            <w:pPr>
              <w:pStyle w:val="a7"/>
              <w:spacing w:before="0" w:beforeAutospacing="0" w:after="0" w:afterAutospacing="0"/>
              <w:ind w:firstLine="171"/>
              <w:jc w:val="both"/>
            </w:pPr>
            <w:r w:rsidRPr="00312160">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p w14:paraId="59ABDB4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107622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34DFAB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2699D89" w14:textId="77777777" w:rsidTr="00C405C1">
        <w:trPr>
          <w:trHeight w:val="645"/>
        </w:trPr>
        <w:tc>
          <w:tcPr>
            <w:tcW w:w="704" w:type="dxa"/>
            <w:vMerge/>
          </w:tcPr>
          <w:p w14:paraId="478D4D7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2E1F77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1E08321" w14:textId="77777777" w:rsidR="00F52366" w:rsidRPr="00312160" w:rsidRDefault="00F52366" w:rsidP="00C405C1">
            <w:pPr>
              <w:pStyle w:val="a7"/>
              <w:spacing w:before="0" w:beforeAutospacing="0" w:after="0" w:afterAutospacing="0"/>
              <w:ind w:firstLine="171"/>
              <w:jc w:val="both"/>
            </w:pPr>
          </w:p>
        </w:tc>
        <w:tc>
          <w:tcPr>
            <w:tcW w:w="2270" w:type="dxa"/>
          </w:tcPr>
          <w:p w14:paraId="1D13411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6B5AAE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556D7865" w14:textId="77777777" w:rsidTr="00C405C1">
        <w:trPr>
          <w:trHeight w:val="645"/>
        </w:trPr>
        <w:tc>
          <w:tcPr>
            <w:tcW w:w="704" w:type="dxa"/>
            <w:vMerge/>
          </w:tcPr>
          <w:p w14:paraId="28CD46C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6621B22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5BCCCA0" w14:textId="77777777" w:rsidR="00F52366" w:rsidRPr="00312160" w:rsidRDefault="00F52366" w:rsidP="00C405C1">
            <w:pPr>
              <w:pStyle w:val="a7"/>
              <w:spacing w:before="0" w:beforeAutospacing="0" w:after="0" w:afterAutospacing="0"/>
              <w:ind w:firstLine="171"/>
              <w:jc w:val="both"/>
            </w:pPr>
          </w:p>
        </w:tc>
        <w:tc>
          <w:tcPr>
            <w:tcW w:w="2270" w:type="dxa"/>
          </w:tcPr>
          <w:p w14:paraId="2702E80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358BF61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30C6D011" w14:textId="77777777" w:rsidTr="00C405C1">
        <w:trPr>
          <w:trHeight w:val="185"/>
        </w:trPr>
        <w:tc>
          <w:tcPr>
            <w:tcW w:w="704" w:type="dxa"/>
            <w:vMerge w:val="restart"/>
          </w:tcPr>
          <w:p w14:paraId="63B0ADEE"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22.22</w:t>
            </w:r>
          </w:p>
        </w:tc>
        <w:tc>
          <w:tcPr>
            <w:tcW w:w="993" w:type="dxa"/>
            <w:vMerge w:val="restart"/>
          </w:tcPr>
          <w:p w14:paraId="0C0D6B3D" w14:textId="571F5D0E"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79D7CC96" w14:textId="77777777" w:rsidR="00F52366" w:rsidRPr="00312160" w:rsidRDefault="00F52366" w:rsidP="00C405C1">
            <w:pPr>
              <w:widowControl w:val="0"/>
              <w:ind w:right="-1" w:firstLine="171"/>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сведения о налогооблагаемых доходах от реализации имущества, а также доходах от сдачи в аренду (наем, поднаем) имущества</w:t>
            </w:r>
          </w:p>
        </w:tc>
        <w:tc>
          <w:tcPr>
            <w:tcW w:w="2270" w:type="dxa"/>
          </w:tcPr>
          <w:p w14:paraId="66D096F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6B3D7BE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3D7EE30" w14:textId="77777777" w:rsidTr="00C405C1">
        <w:trPr>
          <w:trHeight w:val="185"/>
        </w:trPr>
        <w:tc>
          <w:tcPr>
            <w:tcW w:w="704" w:type="dxa"/>
            <w:vMerge/>
          </w:tcPr>
          <w:p w14:paraId="5628E7E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A56616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EE4E69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E6E43A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7257A7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E02EC48" w14:textId="77777777" w:rsidTr="00C405C1">
        <w:trPr>
          <w:trHeight w:val="185"/>
        </w:trPr>
        <w:tc>
          <w:tcPr>
            <w:tcW w:w="704" w:type="dxa"/>
            <w:vMerge/>
          </w:tcPr>
          <w:p w14:paraId="7DD981C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C55719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4F25DE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10A4B4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2F6B82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F247A7E" w14:textId="77777777" w:rsidTr="00C405C1">
        <w:trPr>
          <w:trHeight w:val="460"/>
        </w:trPr>
        <w:tc>
          <w:tcPr>
            <w:tcW w:w="704" w:type="dxa"/>
            <w:vMerge w:val="restart"/>
          </w:tcPr>
          <w:p w14:paraId="512F70C7"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lastRenderedPageBreak/>
              <w:t>22.23</w:t>
            </w:r>
          </w:p>
        </w:tc>
        <w:tc>
          <w:tcPr>
            <w:tcW w:w="993" w:type="dxa"/>
            <w:vMerge w:val="restart"/>
          </w:tcPr>
          <w:p w14:paraId="24066E6B" w14:textId="5414B616"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25C6B678"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регистрации по месту жительства и месту пребывания гражданина Российской Федерации в пределах Российской Федерации </w:t>
            </w:r>
          </w:p>
        </w:tc>
        <w:tc>
          <w:tcPr>
            <w:tcW w:w="2270" w:type="dxa"/>
          </w:tcPr>
          <w:p w14:paraId="5352EAE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F0A09B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BD43049" w14:textId="77777777" w:rsidTr="00C405C1">
        <w:trPr>
          <w:trHeight w:val="460"/>
        </w:trPr>
        <w:tc>
          <w:tcPr>
            <w:tcW w:w="704" w:type="dxa"/>
            <w:vMerge/>
          </w:tcPr>
          <w:p w14:paraId="257BFDA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0BECD4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2D50B6E" w14:textId="77777777" w:rsidR="00F52366" w:rsidRPr="00312160" w:rsidRDefault="00F52366" w:rsidP="00C405C1">
            <w:pPr>
              <w:pStyle w:val="a7"/>
              <w:spacing w:before="0" w:beforeAutospacing="0" w:after="0" w:afterAutospacing="0"/>
              <w:ind w:firstLine="171"/>
              <w:jc w:val="both"/>
            </w:pPr>
          </w:p>
        </w:tc>
        <w:tc>
          <w:tcPr>
            <w:tcW w:w="2270" w:type="dxa"/>
          </w:tcPr>
          <w:p w14:paraId="52246C7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5A62654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F61B977" w14:textId="77777777" w:rsidTr="00C405C1">
        <w:trPr>
          <w:trHeight w:val="460"/>
        </w:trPr>
        <w:tc>
          <w:tcPr>
            <w:tcW w:w="704" w:type="dxa"/>
            <w:vMerge/>
          </w:tcPr>
          <w:p w14:paraId="664D0BA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4C5DDA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5D5993A" w14:textId="77777777" w:rsidR="00F52366" w:rsidRPr="00312160" w:rsidRDefault="00F52366" w:rsidP="00C405C1">
            <w:pPr>
              <w:pStyle w:val="a7"/>
              <w:spacing w:before="0" w:beforeAutospacing="0" w:after="0" w:afterAutospacing="0"/>
              <w:ind w:firstLine="171"/>
              <w:jc w:val="both"/>
            </w:pPr>
          </w:p>
        </w:tc>
        <w:tc>
          <w:tcPr>
            <w:tcW w:w="2270" w:type="dxa"/>
          </w:tcPr>
          <w:p w14:paraId="0E64111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FEFD8E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0F3E2970" w14:textId="77777777" w:rsidTr="00C405C1">
        <w:trPr>
          <w:trHeight w:val="185"/>
        </w:trPr>
        <w:tc>
          <w:tcPr>
            <w:tcW w:w="704" w:type="dxa"/>
            <w:vMerge w:val="restart"/>
          </w:tcPr>
          <w:p w14:paraId="0314DB02"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22.24</w:t>
            </w:r>
          </w:p>
        </w:tc>
        <w:tc>
          <w:tcPr>
            <w:tcW w:w="993" w:type="dxa"/>
            <w:vMerge w:val="restart"/>
          </w:tcPr>
          <w:p w14:paraId="522287DC" w14:textId="4CC92A50"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11C2DC3E" w14:textId="77777777" w:rsidR="00F52366" w:rsidRPr="00312160" w:rsidRDefault="00F52366" w:rsidP="00C405C1">
            <w:pPr>
              <w:pStyle w:val="a7"/>
              <w:spacing w:before="0" w:beforeAutospacing="0" w:after="0" w:afterAutospacing="0"/>
              <w:ind w:firstLine="171"/>
              <w:jc w:val="both"/>
            </w:pPr>
            <w:r w:rsidRPr="00312160">
              <w:t xml:space="preserve">сведения о ранее выданных паспортах, удостоверяющих личность гражданина на территории Российской Федерации </w:t>
            </w:r>
          </w:p>
          <w:p w14:paraId="7B87EE6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8D26C0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B87AE8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F2363A6" w14:textId="77777777" w:rsidTr="00C405C1">
        <w:trPr>
          <w:trHeight w:val="185"/>
        </w:trPr>
        <w:tc>
          <w:tcPr>
            <w:tcW w:w="704" w:type="dxa"/>
            <w:vMerge/>
          </w:tcPr>
          <w:p w14:paraId="5EC8655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8E552B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0A202B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24F7CC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E72A4A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9E26276" w14:textId="77777777" w:rsidTr="00C405C1">
        <w:trPr>
          <w:trHeight w:val="185"/>
        </w:trPr>
        <w:tc>
          <w:tcPr>
            <w:tcW w:w="704" w:type="dxa"/>
            <w:vMerge/>
          </w:tcPr>
          <w:p w14:paraId="1BB2C50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343C67D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C6890F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28D9F0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E1BC1B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224BB2C2" w14:textId="77777777" w:rsidTr="00C405C1">
        <w:trPr>
          <w:trHeight w:val="185"/>
        </w:trPr>
        <w:tc>
          <w:tcPr>
            <w:tcW w:w="704" w:type="dxa"/>
            <w:vMerge w:val="restart"/>
          </w:tcPr>
          <w:p w14:paraId="7CE84DC9"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22.25</w:t>
            </w:r>
          </w:p>
        </w:tc>
        <w:tc>
          <w:tcPr>
            <w:tcW w:w="993" w:type="dxa"/>
            <w:vMerge w:val="restart"/>
          </w:tcPr>
          <w:p w14:paraId="76FD2136" w14:textId="1CD9FD92"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67F004EF" w14:textId="77777777" w:rsidR="00F52366" w:rsidRPr="00312160" w:rsidRDefault="00F52366" w:rsidP="00C405C1">
            <w:pPr>
              <w:widowControl w:val="0"/>
              <w:ind w:right="-1" w:firstLine="171"/>
              <w:jc w:val="both"/>
              <w:rPr>
                <w:rFonts w:ascii="Times New Roman" w:hAnsi="Times New Roman"/>
                <w:sz w:val="24"/>
                <w:szCs w:val="24"/>
              </w:rPr>
            </w:pPr>
            <w:r w:rsidRPr="00312160">
              <w:rPr>
                <w:rFonts w:ascii="Times New Roman" w:hAnsi="Times New Roman"/>
                <w:sz w:val="24"/>
                <w:szCs w:val="24"/>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tc>
        <w:tc>
          <w:tcPr>
            <w:tcW w:w="2270" w:type="dxa"/>
          </w:tcPr>
          <w:p w14:paraId="7DFA297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01151ED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6D66BA6" w14:textId="77777777" w:rsidTr="00C405C1">
        <w:trPr>
          <w:trHeight w:val="185"/>
        </w:trPr>
        <w:tc>
          <w:tcPr>
            <w:tcW w:w="704" w:type="dxa"/>
            <w:vMerge/>
          </w:tcPr>
          <w:p w14:paraId="4D1581D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D23C1E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FD2AF8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0A3D9F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8EE3E3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14F83DF" w14:textId="77777777" w:rsidTr="00C405C1">
        <w:trPr>
          <w:trHeight w:val="185"/>
        </w:trPr>
        <w:tc>
          <w:tcPr>
            <w:tcW w:w="704" w:type="dxa"/>
            <w:vMerge/>
          </w:tcPr>
          <w:p w14:paraId="7AEC9B3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620AFE98"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AD5EBD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BC5F3D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542883A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7EDF9751" w14:textId="77777777" w:rsidTr="00C405C1">
        <w:trPr>
          <w:trHeight w:val="185"/>
        </w:trPr>
        <w:tc>
          <w:tcPr>
            <w:tcW w:w="704" w:type="dxa"/>
            <w:vMerge w:val="restart"/>
          </w:tcPr>
          <w:p w14:paraId="5282D28F"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22.26</w:t>
            </w:r>
          </w:p>
        </w:tc>
        <w:tc>
          <w:tcPr>
            <w:tcW w:w="993" w:type="dxa"/>
            <w:vMerge w:val="restart"/>
          </w:tcPr>
          <w:p w14:paraId="7FD49BE6" w14:textId="1AB80821"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1A6DD299"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сведения о пребывании в местах лишения свободы членов семьи заявителя</w:t>
            </w:r>
          </w:p>
        </w:tc>
        <w:tc>
          <w:tcPr>
            <w:tcW w:w="2270" w:type="dxa"/>
          </w:tcPr>
          <w:p w14:paraId="0234FDC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45F90FC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4D9BDF7" w14:textId="77777777" w:rsidTr="00C405C1">
        <w:trPr>
          <w:trHeight w:val="185"/>
        </w:trPr>
        <w:tc>
          <w:tcPr>
            <w:tcW w:w="704" w:type="dxa"/>
            <w:vMerge/>
          </w:tcPr>
          <w:p w14:paraId="62BCF496"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0600099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A7BC8C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9D36B7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0ECE8BE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38F2CC1D" w14:textId="77777777" w:rsidTr="00C405C1">
        <w:trPr>
          <w:trHeight w:val="185"/>
        </w:trPr>
        <w:tc>
          <w:tcPr>
            <w:tcW w:w="704" w:type="dxa"/>
            <w:vMerge/>
          </w:tcPr>
          <w:p w14:paraId="5059642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064FC13"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D2723B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1911F6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76DC38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53F6FF9" w14:textId="77777777" w:rsidTr="00C405C1">
        <w:trPr>
          <w:trHeight w:val="275"/>
        </w:trPr>
        <w:tc>
          <w:tcPr>
            <w:tcW w:w="704" w:type="dxa"/>
            <w:vMerge w:val="restart"/>
          </w:tcPr>
          <w:p w14:paraId="558D459B"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22.27</w:t>
            </w:r>
          </w:p>
        </w:tc>
        <w:tc>
          <w:tcPr>
            <w:tcW w:w="993" w:type="dxa"/>
            <w:vMerge w:val="restart"/>
          </w:tcPr>
          <w:p w14:paraId="27B439AE" w14:textId="7C51D2A7"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815910B" w14:textId="77777777" w:rsidR="00F52366" w:rsidRPr="00312160" w:rsidRDefault="00F52366" w:rsidP="00C405C1">
            <w:pPr>
              <w:pStyle w:val="a7"/>
              <w:spacing w:before="0" w:beforeAutospacing="0" w:after="0" w:afterAutospacing="0"/>
              <w:ind w:firstLine="170"/>
              <w:jc w:val="both"/>
              <w:rPr>
                <w:bCs/>
                <w:color w:val="000000"/>
                <w:spacing w:val="-6"/>
              </w:rPr>
            </w:pPr>
            <w:r w:rsidRPr="00312160">
              <w:t xml:space="preserve">сведения о наличии инвалидности и ее группе (при наличии) </w:t>
            </w:r>
          </w:p>
        </w:tc>
        <w:tc>
          <w:tcPr>
            <w:tcW w:w="2270" w:type="dxa"/>
          </w:tcPr>
          <w:p w14:paraId="7E6A1BB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47B77CE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8785D6A" w14:textId="77777777" w:rsidTr="00C405C1">
        <w:trPr>
          <w:trHeight w:val="275"/>
        </w:trPr>
        <w:tc>
          <w:tcPr>
            <w:tcW w:w="704" w:type="dxa"/>
            <w:vMerge/>
          </w:tcPr>
          <w:p w14:paraId="4DB79D4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81A0710"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98DA8DC" w14:textId="77777777" w:rsidR="00F52366" w:rsidRPr="00312160" w:rsidRDefault="00F52366" w:rsidP="00C405C1">
            <w:pPr>
              <w:pStyle w:val="a7"/>
              <w:spacing w:before="0" w:beforeAutospacing="0" w:after="0" w:afterAutospacing="0"/>
              <w:ind w:firstLine="170"/>
              <w:jc w:val="both"/>
            </w:pPr>
          </w:p>
        </w:tc>
        <w:tc>
          <w:tcPr>
            <w:tcW w:w="2270" w:type="dxa"/>
          </w:tcPr>
          <w:p w14:paraId="0A93D4AB"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посредством </w:t>
            </w:r>
            <w:r w:rsidRPr="00312160">
              <w:rPr>
                <w:rFonts w:ascii="Times New Roman" w:hAnsi="Times New Roman"/>
                <w:bCs/>
                <w:color w:val="000000"/>
                <w:spacing w:val="-6"/>
                <w:sz w:val="24"/>
                <w:szCs w:val="24"/>
              </w:rPr>
              <w:lastRenderedPageBreak/>
              <w:t>почтовой связи</w:t>
            </w:r>
          </w:p>
        </w:tc>
        <w:tc>
          <w:tcPr>
            <w:tcW w:w="2981" w:type="dxa"/>
          </w:tcPr>
          <w:p w14:paraId="6452684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lastRenderedPageBreak/>
              <w:t xml:space="preserve">копии документов </w:t>
            </w:r>
            <w:r w:rsidRPr="00312160">
              <w:rPr>
                <w:rFonts w:ascii="Times New Roman" w:hAnsi="Times New Roman"/>
                <w:bCs/>
                <w:color w:val="000000"/>
                <w:spacing w:val="-6"/>
                <w:sz w:val="24"/>
                <w:szCs w:val="24"/>
              </w:rPr>
              <w:lastRenderedPageBreak/>
              <w:t>заверенные в установленном законодательством Российской Федерации порядке</w:t>
            </w:r>
          </w:p>
        </w:tc>
      </w:tr>
      <w:tr w:rsidR="00F52366" w:rsidRPr="00312160" w14:paraId="2DE135CF" w14:textId="77777777" w:rsidTr="00C405C1">
        <w:trPr>
          <w:trHeight w:val="275"/>
        </w:trPr>
        <w:tc>
          <w:tcPr>
            <w:tcW w:w="704" w:type="dxa"/>
            <w:vMerge/>
          </w:tcPr>
          <w:p w14:paraId="4CA4869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5ECD56C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687FCE6" w14:textId="77777777" w:rsidR="00F52366" w:rsidRPr="00312160" w:rsidRDefault="00F52366" w:rsidP="00C405C1">
            <w:pPr>
              <w:pStyle w:val="a7"/>
              <w:spacing w:before="0" w:beforeAutospacing="0" w:after="0" w:afterAutospacing="0"/>
              <w:ind w:firstLine="170"/>
              <w:jc w:val="both"/>
            </w:pPr>
          </w:p>
        </w:tc>
        <w:tc>
          <w:tcPr>
            <w:tcW w:w="2270" w:type="dxa"/>
          </w:tcPr>
          <w:p w14:paraId="29FDB1C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49A48A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96ACA9B" w14:textId="77777777" w:rsidTr="00C405C1">
        <w:trPr>
          <w:trHeight w:val="460"/>
        </w:trPr>
        <w:tc>
          <w:tcPr>
            <w:tcW w:w="704" w:type="dxa"/>
            <w:vMerge w:val="restart"/>
          </w:tcPr>
          <w:p w14:paraId="33DA2090"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22.28</w:t>
            </w:r>
          </w:p>
        </w:tc>
        <w:tc>
          <w:tcPr>
            <w:tcW w:w="993" w:type="dxa"/>
            <w:vMerge w:val="restart"/>
          </w:tcPr>
          <w:p w14:paraId="52201066" w14:textId="4CFD8E84"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3321FBF6"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применении в отношении заявителя и (или) членов его семьи меры пресечения в виде заключения под стражу </w:t>
            </w:r>
          </w:p>
        </w:tc>
        <w:tc>
          <w:tcPr>
            <w:tcW w:w="2270" w:type="dxa"/>
          </w:tcPr>
          <w:p w14:paraId="39CBDD3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CF2607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5CB0DC38" w14:textId="77777777" w:rsidTr="00C405C1">
        <w:trPr>
          <w:trHeight w:val="460"/>
        </w:trPr>
        <w:tc>
          <w:tcPr>
            <w:tcW w:w="704" w:type="dxa"/>
            <w:vMerge/>
          </w:tcPr>
          <w:p w14:paraId="70EB8A4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7259EB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945A360" w14:textId="77777777" w:rsidR="00F52366" w:rsidRPr="00312160" w:rsidRDefault="00F52366" w:rsidP="00C405C1">
            <w:pPr>
              <w:pStyle w:val="a7"/>
              <w:spacing w:before="0" w:beforeAutospacing="0" w:after="0" w:afterAutospacing="0"/>
              <w:ind w:firstLine="171"/>
              <w:jc w:val="both"/>
            </w:pPr>
          </w:p>
        </w:tc>
        <w:tc>
          <w:tcPr>
            <w:tcW w:w="2270" w:type="dxa"/>
          </w:tcPr>
          <w:p w14:paraId="1F9960C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5A21C5D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16FED7AB" w14:textId="77777777" w:rsidTr="00C405C1">
        <w:trPr>
          <w:trHeight w:val="460"/>
        </w:trPr>
        <w:tc>
          <w:tcPr>
            <w:tcW w:w="704" w:type="dxa"/>
            <w:vMerge/>
          </w:tcPr>
          <w:p w14:paraId="07FD32E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7958FBF"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FB85A17" w14:textId="77777777" w:rsidR="00F52366" w:rsidRPr="00312160" w:rsidRDefault="00F52366" w:rsidP="00C405C1">
            <w:pPr>
              <w:pStyle w:val="a7"/>
              <w:spacing w:before="0" w:beforeAutospacing="0" w:after="0" w:afterAutospacing="0"/>
              <w:ind w:firstLine="171"/>
              <w:jc w:val="both"/>
            </w:pPr>
          </w:p>
        </w:tc>
        <w:tc>
          <w:tcPr>
            <w:tcW w:w="2270" w:type="dxa"/>
          </w:tcPr>
          <w:p w14:paraId="3E651E0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83E3ED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1AA11B0" w14:textId="77777777" w:rsidTr="00C405C1">
        <w:trPr>
          <w:trHeight w:val="185"/>
        </w:trPr>
        <w:tc>
          <w:tcPr>
            <w:tcW w:w="704" w:type="dxa"/>
            <w:vMerge w:val="restart"/>
          </w:tcPr>
          <w:p w14:paraId="49A468C1"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22.29</w:t>
            </w:r>
          </w:p>
        </w:tc>
        <w:tc>
          <w:tcPr>
            <w:tcW w:w="993" w:type="dxa"/>
            <w:vMerge w:val="restart"/>
          </w:tcPr>
          <w:p w14:paraId="43537F57" w14:textId="741B5851"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75491487" w14:textId="77777777" w:rsidR="00F52366" w:rsidRPr="00312160" w:rsidRDefault="00F52366" w:rsidP="00C405C1">
            <w:pPr>
              <w:pStyle w:val="a7"/>
              <w:spacing w:before="0" w:beforeAutospacing="0" w:after="0" w:afterAutospacing="0"/>
              <w:ind w:firstLine="313"/>
              <w:jc w:val="both"/>
              <w:rPr>
                <w:bCs/>
                <w:color w:val="000000"/>
                <w:spacing w:val="-6"/>
              </w:rPr>
            </w:pPr>
            <w:r w:rsidRPr="00312160">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p>
        </w:tc>
        <w:tc>
          <w:tcPr>
            <w:tcW w:w="2270" w:type="dxa"/>
          </w:tcPr>
          <w:p w14:paraId="0FA57CC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AB089F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889AD90" w14:textId="77777777" w:rsidTr="00C405C1">
        <w:trPr>
          <w:trHeight w:val="185"/>
        </w:trPr>
        <w:tc>
          <w:tcPr>
            <w:tcW w:w="704" w:type="dxa"/>
            <w:vMerge/>
          </w:tcPr>
          <w:p w14:paraId="34756CE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7E0675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6EA1528"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D3A661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46C446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73FD8F20" w14:textId="77777777" w:rsidTr="00C405C1">
        <w:trPr>
          <w:trHeight w:val="185"/>
        </w:trPr>
        <w:tc>
          <w:tcPr>
            <w:tcW w:w="704" w:type="dxa"/>
            <w:vMerge/>
          </w:tcPr>
          <w:p w14:paraId="14D44E5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FCE686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1C88EB00"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BAC2AD4"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26F3D9F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6B4AA3A9" w14:textId="77777777" w:rsidTr="00C405C1">
        <w:trPr>
          <w:trHeight w:val="185"/>
        </w:trPr>
        <w:tc>
          <w:tcPr>
            <w:tcW w:w="704" w:type="dxa"/>
            <w:vMerge w:val="restart"/>
          </w:tcPr>
          <w:p w14:paraId="6168B9E1"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22.30</w:t>
            </w:r>
          </w:p>
        </w:tc>
        <w:tc>
          <w:tcPr>
            <w:tcW w:w="993" w:type="dxa"/>
            <w:vMerge w:val="restart"/>
          </w:tcPr>
          <w:p w14:paraId="09AFE54D" w14:textId="05A1C2BC"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3BFC786A" w14:textId="77777777" w:rsidR="00F52366" w:rsidRPr="00312160" w:rsidRDefault="00F52366" w:rsidP="00C405C1">
            <w:pPr>
              <w:pStyle w:val="a7"/>
              <w:spacing w:before="0" w:beforeAutospacing="0" w:after="0" w:afterAutospacing="0"/>
              <w:ind w:firstLine="171"/>
              <w:jc w:val="both"/>
            </w:pPr>
            <w:r w:rsidRPr="00312160">
              <w:t xml:space="preserve">сведения о доходах, полученных в результате выигрышей, выплачиваемых организаторами лотерей, тотализаторов и других основанных на риске игр </w:t>
            </w:r>
          </w:p>
          <w:p w14:paraId="5FA4523F"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DF42FA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BD3E6D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199D631" w14:textId="77777777" w:rsidTr="00C405C1">
        <w:trPr>
          <w:trHeight w:val="185"/>
        </w:trPr>
        <w:tc>
          <w:tcPr>
            <w:tcW w:w="704" w:type="dxa"/>
            <w:vMerge/>
          </w:tcPr>
          <w:p w14:paraId="29756C07"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8BE1619"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F62707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E820FC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2EA3164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588D6606" w14:textId="77777777" w:rsidTr="00C405C1">
        <w:trPr>
          <w:trHeight w:val="185"/>
        </w:trPr>
        <w:tc>
          <w:tcPr>
            <w:tcW w:w="704" w:type="dxa"/>
            <w:vMerge/>
          </w:tcPr>
          <w:p w14:paraId="45BAE51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DF2EA7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5B1A760E"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212FDD3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446508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8052489" w14:textId="77777777" w:rsidTr="00C405C1">
        <w:trPr>
          <w:trHeight w:val="185"/>
        </w:trPr>
        <w:tc>
          <w:tcPr>
            <w:tcW w:w="704" w:type="dxa"/>
            <w:vMerge w:val="restart"/>
          </w:tcPr>
          <w:p w14:paraId="438FD97C"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22.31</w:t>
            </w:r>
          </w:p>
        </w:tc>
        <w:tc>
          <w:tcPr>
            <w:tcW w:w="993" w:type="dxa"/>
            <w:vMerge w:val="restart"/>
          </w:tcPr>
          <w:p w14:paraId="009733B5" w14:textId="70981730"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43A74912"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трудовой деятельности </w:t>
            </w:r>
          </w:p>
        </w:tc>
        <w:tc>
          <w:tcPr>
            <w:tcW w:w="2270" w:type="dxa"/>
          </w:tcPr>
          <w:p w14:paraId="03AB18B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55E046B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0CF1F2DB" w14:textId="77777777" w:rsidTr="00C405C1">
        <w:trPr>
          <w:trHeight w:val="185"/>
        </w:trPr>
        <w:tc>
          <w:tcPr>
            <w:tcW w:w="704" w:type="dxa"/>
            <w:vMerge/>
          </w:tcPr>
          <w:p w14:paraId="185757A4"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69C9E712"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1B29C1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C1B168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763C937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 xml:space="preserve">копии документов заверенные в установленном законодательством Российской Федерации </w:t>
            </w:r>
            <w:r w:rsidRPr="00312160">
              <w:rPr>
                <w:rFonts w:ascii="Times New Roman" w:hAnsi="Times New Roman"/>
                <w:bCs/>
                <w:color w:val="000000"/>
                <w:spacing w:val="-6"/>
                <w:sz w:val="24"/>
                <w:szCs w:val="24"/>
              </w:rPr>
              <w:lastRenderedPageBreak/>
              <w:t>порядке</w:t>
            </w:r>
          </w:p>
        </w:tc>
      </w:tr>
      <w:tr w:rsidR="00F52366" w:rsidRPr="00312160" w14:paraId="410D4A64" w14:textId="77777777" w:rsidTr="00C405C1">
        <w:trPr>
          <w:trHeight w:val="185"/>
        </w:trPr>
        <w:tc>
          <w:tcPr>
            <w:tcW w:w="704" w:type="dxa"/>
            <w:vMerge/>
          </w:tcPr>
          <w:p w14:paraId="38FE7F12"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65DA245"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126E48B"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6C1A7A2A"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ECD9D03"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1E1C34B4" w14:textId="77777777" w:rsidTr="00C405C1">
        <w:trPr>
          <w:trHeight w:val="185"/>
        </w:trPr>
        <w:tc>
          <w:tcPr>
            <w:tcW w:w="704" w:type="dxa"/>
            <w:vMerge w:val="restart"/>
          </w:tcPr>
          <w:p w14:paraId="35EBB10D"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22.32</w:t>
            </w:r>
          </w:p>
        </w:tc>
        <w:tc>
          <w:tcPr>
            <w:tcW w:w="993" w:type="dxa"/>
            <w:vMerge w:val="restart"/>
          </w:tcPr>
          <w:p w14:paraId="2DF40795" w14:textId="043F90CF"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05D39A07" w14:textId="77777777" w:rsidR="00F52366" w:rsidRPr="00312160" w:rsidRDefault="00F52366" w:rsidP="00C405C1">
            <w:pPr>
              <w:pStyle w:val="a7"/>
              <w:spacing w:before="0" w:beforeAutospacing="0" w:after="0" w:afterAutospacing="0"/>
              <w:ind w:firstLine="29"/>
              <w:rPr>
                <w:bCs/>
                <w:color w:val="000000"/>
                <w:spacing w:val="-6"/>
              </w:rPr>
            </w:pPr>
            <w:r w:rsidRPr="00312160">
              <w:t xml:space="preserve">сведения о статусе семьи «многодетная» </w:t>
            </w:r>
          </w:p>
        </w:tc>
        <w:tc>
          <w:tcPr>
            <w:tcW w:w="2270" w:type="dxa"/>
          </w:tcPr>
          <w:p w14:paraId="21C8A92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2A0F0AC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4764E54C" w14:textId="77777777" w:rsidTr="00C405C1">
        <w:trPr>
          <w:trHeight w:val="185"/>
        </w:trPr>
        <w:tc>
          <w:tcPr>
            <w:tcW w:w="704" w:type="dxa"/>
            <w:vMerge/>
          </w:tcPr>
          <w:p w14:paraId="3B1EA5C6"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1CA623E"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6C2798A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4618E88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49C9DF7"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03C3D3C6" w14:textId="77777777" w:rsidTr="00C405C1">
        <w:trPr>
          <w:trHeight w:val="185"/>
        </w:trPr>
        <w:tc>
          <w:tcPr>
            <w:tcW w:w="704" w:type="dxa"/>
            <w:vMerge/>
          </w:tcPr>
          <w:p w14:paraId="04BD62E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088575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398C790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5D0AFCB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098D10A2"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40309DE9" w14:textId="77777777" w:rsidTr="00C405C1">
        <w:trPr>
          <w:trHeight w:val="185"/>
        </w:trPr>
        <w:tc>
          <w:tcPr>
            <w:tcW w:w="704" w:type="dxa"/>
            <w:vMerge w:val="restart"/>
          </w:tcPr>
          <w:p w14:paraId="0A9FF9E5"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22.33</w:t>
            </w:r>
          </w:p>
        </w:tc>
        <w:tc>
          <w:tcPr>
            <w:tcW w:w="993" w:type="dxa"/>
            <w:vMerge w:val="restart"/>
          </w:tcPr>
          <w:p w14:paraId="36428B0D" w14:textId="1C1DAB58"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А1, А2, А3, А4, А5</w:t>
            </w:r>
          </w:p>
        </w:tc>
        <w:tc>
          <w:tcPr>
            <w:tcW w:w="3685" w:type="dxa"/>
            <w:vMerge w:val="restart"/>
          </w:tcPr>
          <w:p w14:paraId="31DD48CA"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 </w:t>
            </w:r>
          </w:p>
        </w:tc>
        <w:tc>
          <w:tcPr>
            <w:tcW w:w="2270" w:type="dxa"/>
          </w:tcPr>
          <w:p w14:paraId="113E49C6"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1DA0E2F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38752C66" w14:textId="77777777" w:rsidTr="00C405C1">
        <w:trPr>
          <w:trHeight w:val="185"/>
        </w:trPr>
        <w:tc>
          <w:tcPr>
            <w:tcW w:w="704" w:type="dxa"/>
            <w:vMerge/>
          </w:tcPr>
          <w:p w14:paraId="2426CE9C"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7FD0FDC6"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FA4A399"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3A24D210"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319B9378"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25237A78" w14:textId="77777777" w:rsidTr="00C405C1">
        <w:trPr>
          <w:trHeight w:val="185"/>
        </w:trPr>
        <w:tc>
          <w:tcPr>
            <w:tcW w:w="704" w:type="dxa"/>
            <w:vMerge/>
          </w:tcPr>
          <w:p w14:paraId="02351BA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4A736E6D"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4960166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6475C5C"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7AAEF615"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r w:rsidR="00F52366" w:rsidRPr="00312160" w14:paraId="58BBAA8D" w14:textId="77777777" w:rsidTr="00C405C1">
        <w:trPr>
          <w:trHeight w:val="185"/>
        </w:trPr>
        <w:tc>
          <w:tcPr>
            <w:tcW w:w="704" w:type="dxa"/>
            <w:vMerge w:val="restart"/>
          </w:tcPr>
          <w:p w14:paraId="5D1E045D" w14:textId="77777777" w:rsidR="00F52366" w:rsidRPr="00312160" w:rsidRDefault="00F52366" w:rsidP="00C405C1">
            <w:pPr>
              <w:widowControl w:val="0"/>
              <w:ind w:right="-1" w:firstLine="709"/>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22.34</w:t>
            </w:r>
          </w:p>
        </w:tc>
        <w:tc>
          <w:tcPr>
            <w:tcW w:w="993" w:type="dxa"/>
            <w:vMerge w:val="restart"/>
          </w:tcPr>
          <w:p w14:paraId="639A5B85" w14:textId="242A48F2" w:rsidR="00F52366" w:rsidRPr="00312160" w:rsidRDefault="00C405C1" w:rsidP="00C405C1">
            <w:pPr>
              <w:widowControl w:val="0"/>
              <w:ind w:right="-1"/>
              <w:jc w:val="both"/>
              <w:rPr>
                <w:rFonts w:ascii="Times New Roman" w:hAnsi="Times New Roman"/>
                <w:bCs/>
                <w:color w:val="000000"/>
                <w:spacing w:val="-6"/>
                <w:sz w:val="28"/>
                <w:szCs w:val="28"/>
              </w:rPr>
            </w:pPr>
            <w:r w:rsidRPr="00312160">
              <w:rPr>
                <w:rFonts w:ascii="Times New Roman" w:hAnsi="Times New Roman"/>
                <w:bCs/>
                <w:color w:val="000000"/>
                <w:spacing w:val="-6"/>
                <w:sz w:val="24"/>
                <w:szCs w:val="24"/>
              </w:rPr>
              <w:t>А3, А4, А5</w:t>
            </w:r>
          </w:p>
        </w:tc>
        <w:tc>
          <w:tcPr>
            <w:tcW w:w="3685" w:type="dxa"/>
            <w:vMerge w:val="restart"/>
          </w:tcPr>
          <w:p w14:paraId="33B5E132" w14:textId="77777777" w:rsidR="00F52366" w:rsidRPr="00312160" w:rsidRDefault="00F52366" w:rsidP="00C405C1">
            <w:pPr>
              <w:pStyle w:val="a7"/>
              <w:spacing w:before="0" w:beforeAutospacing="0" w:after="0" w:afterAutospacing="0"/>
              <w:ind w:firstLine="171"/>
              <w:jc w:val="both"/>
              <w:rPr>
                <w:bCs/>
                <w:color w:val="000000"/>
                <w:spacing w:val="-6"/>
              </w:rPr>
            </w:pPr>
            <w:r w:rsidRPr="00312160">
              <w:t xml:space="preserve">сведения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tc>
        <w:tc>
          <w:tcPr>
            <w:tcW w:w="2270" w:type="dxa"/>
          </w:tcPr>
          <w:p w14:paraId="638D19DF"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личное обращение в Управление (отдел), в МФЦ</w:t>
            </w:r>
          </w:p>
        </w:tc>
        <w:tc>
          <w:tcPr>
            <w:tcW w:w="2981" w:type="dxa"/>
          </w:tcPr>
          <w:p w14:paraId="372670A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оригинал</w:t>
            </w:r>
          </w:p>
        </w:tc>
      </w:tr>
      <w:tr w:rsidR="00F52366" w:rsidRPr="00312160" w14:paraId="2F6D2AFD" w14:textId="77777777" w:rsidTr="00C405C1">
        <w:trPr>
          <w:trHeight w:val="185"/>
        </w:trPr>
        <w:tc>
          <w:tcPr>
            <w:tcW w:w="704" w:type="dxa"/>
            <w:vMerge/>
          </w:tcPr>
          <w:p w14:paraId="328AC9CD"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116C8A81"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0C0A1FDA"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7B74AF61"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посредством почтовой связи</w:t>
            </w:r>
          </w:p>
        </w:tc>
        <w:tc>
          <w:tcPr>
            <w:tcW w:w="2981" w:type="dxa"/>
          </w:tcPr>
          <w:p w14:paraId="46791D7D"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заверенные в установленном законодательством Российской Федерации порядке</w:t>
            </w:r>
          </w:p>
        </w:tc>
      </w:tr>
      <w:tr w:rsidR="00F52366" w:rsidRPr="00312160" w14:paraId="691696C0" w14:textId="77777777" w:rsidTr="00C405C1">
        <w:trPr>
          <w:trHeight w:val="185"/>
        </w:trPr>
        <w:tc>
          <w:tcPr>
            <w:tcW w:w="704" w:type="dxa"/>
            <w:vMerge/>
          </w:tcPr>
          <w:p w14:paraId="0A16F8F1"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993" w:type="dxa"/>
            <w:vMerge/>
          </w:tcPr>
          <w:p w14:paraId="2E58DE8A" w14:textId="77777777" w:rsidR="00F52366" w:rsidRPr="00312160" w:rsidRDefault="00F52366" w:rsidP="00C405C1">
            <w:pPr>
              <w:widowControl w:val="0"/>
              <w:ind w:right="-1"/>
              <w:jc w:val="both"/>
              <w:rPr>
                <w:rFonts w:ascii="Times New Roman" w:hAnsi="Times New Roman"/>
                <w:bCs/>
                <w:color w:val="000000"/>
                <w:spacing w:val="-6"/>
                <w:sz w:val="24"/>
                <w:szCs w:val="24"/>
              </w:rPr>
            </w:pPr>
          </w:p>
        </w:tc>
        <w:tc>
          <w:tcPr>
            <w:tcW w:w="3685" w:type="dxa"/>
            <w:vMerge/>
          </w:tcPr>
          <w:p w14:paraId="225E1553" w14:textId="77777777" w:rsidR="00F52366" w:rsidRPr="00312160" w:rsidRDefault="00F52366" w:rsidP="00C405C1">
            <w:pPr>
              <w:widowControl w:val="0"/>
              <w:ind w:right="-1" w:firstLine="709"/>
              <w:jc w:val="both"/>
              <w:rPr>
                <w:rFonts w:ascii="Times New Roman" w:hAnsi="Times New Roman"/>
                <w:bCs/>
                <w:color w:val="000000"/>
                <w:spacing w:val="-6"/>
                <w:sz w:val="24"/>
                <w:szCs w:val="24"/>
              </w:rPr>
            </w:pPr>
          </w:p>
        </w:tc>
        <w:tc>
          <w:tcPr>
            <w:tcW w:w="2270" w:type="dxa"/>
          </w:tcPr>
          <w:p w14:paraId="0E64C5AE"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Единый портал, Региональный портал</w:t>
            </w:r>
          </w:p>
        </w:tc>
        <w:tc>
          <w:tcPr>
            <w:tcW w:w="2981" w:type="dxa"/>
          </w:tcPr>
          <w:p w14:paraId="4B006459" w14:textId="77777777" w:rsidR="00F52366" w:rsidRPr="00312160" w:rsidRDefault="00F52366" w:rsidP="00C405C1">
            <w:pPr>
              <w:widowControl w:val="0"/>
              <w:ind w:right="-1" w:firstLine="28"/>
              <w:jc w:val="both"/>
              <w:rPr>
                <w:rFonts w:ascii="Times New Roman" w:hAnsi="Times New Roman"/>
                <w:bCs/>
                <w:color w:val="000000"/>
                <w:spacing w:val="-6"/>
                <w:sz w:val="24"/>
                <w:szCs w:val="24"/>
              </w:rPr>
            </w:pPr>
            <w:r w:rsidRPr="00312160">
              <w:rPr>
                <w:rFonts w:ascii="Times New Roman" w:hAnsi="Times New Roman"/>
                <w:bCs/>
                <w:color w:val="000000"/>
                <w:spacing w:val="-6"/>
                <w:sz w:val="24"/>
                <w:szCs w:val="24"/>
              </w:rPr>
              <w:t>копии документов с предъявлением оригиналов в Управление (отдел)</w:t>
            </w:r>
          </w:p>
        </w:tc>
      </w:tr>
    </w:tbl>
    <w:p w14:paraId="22A23D96" w14:textId="77777777" w:rsidR="00F52366" w:rsidRPr="00312160" w:rsidRDefault="00F52366" w:rsidP="00F52366">
      <w:pPr>
        <w:widowControl w:val="0"/>
        <w:ind w:right="-1" w:firstLine="709"/>
        <w:jc w:val="both"/>
        <w:rPr>
          <w:rFonts w:ascii="Times New Roman" w:hAnsi="Times New Roman"/>
          <w:bCs/>
          <w:color w:val="000000"/>
          <w:spacing w:val="-6"/>
          <w:sz w:val="28"/>
          <w:szCs w:val="28"/>
        </w:rPr>
      </w:pPr>
    </w:p>
    <w:p w14:paraId="4521644E" w14:textId="77777777" w:rsidR="00F52366" w:rsidRPr="00312160" w:rsidRDefault="00F52366" w:rsidP="00F52366">
      <w:pPr>
        <w:widowControl w:val="0"/>
        <w:ind w:right="-1" w:firstLine="709"/>
        <w:jc w:val="both"/>
        <w:rPr>
          <w:rFonts w:ascii="Times New Roman" w:hAnsi="Times New Roman"/>
          <w:bCs/>
          <w:color w:val="000000"/>
          <w:spacing w:val="-6"/>
          <w:sz w:val="28"/>
          <w:szCs w:val="28"/>
        </w:rPr>
      </w:pPr>
    </w:p>
    <w:p w14:paraId="2D11E2BF" w14:textId="77777777" w:rsidR="00F52366" w:rsidRPr="00312160" w:rsidRDefault="00F52366" w:rsidP="00F52366">
      <w:pPr>
        <w:widowControl w:val="0"/>
        <w:ind w:right="-1" w:firstLine="709"/>
        <w:jc w:val="both"/>
        <w:rPr>
          <w:rFonts w:ascii="Times New Roman" w:hAnsi="Times New Roman"/>
          <w:bCs/>
          <w:color w:val="000000"/>
          <w:spacing w:val="-6"/>
          <w:sz w:val="28"/>
          <w:szCs w:val="28"/>
        </w:rPr>
      </w:pPr>
    </w:p>
    <w:p w14:paraId="22348E22" w14:textId="77777777" w:rsidR="00F52366" w:rsidRPr="00312160" w:rsidRDefault="00F52366" w:rsidP="00F52366">
      <w:pPr>
        <w:rPr>
          <w:rFonts w:ascii="Times New Roman" w:hAnsi="Times New Roman"/>
          <w:bCs/>
          <w:color w:val="000000"/>
          <w:spacing w:val="-6"/>
          <w:sz w:val="28"/>
          <w:szCs w:val="28"/>
        </w:rPr>
      </w:pPr>
      <w:r w:rsidRPr="00312160">
        <w:rPr>
          <w:rFonts w:ascii="Times New Roman" w:hAnsi="Times New Roman"/>
          <w:bCs/>
          <w:color w:val="000000"/>
          <w:spacing w:val="-6"/>
          <w:sz w:val="28"/>
          <w:szCs w:val="28"/>
        </w:rPr>
        <w:br w:type="page"/>
      </w:r>
    </w:p>
    <w:p w14:paraId="1714FB07" w14:textId="4505DC57" w:rsidR="001310FA" w:rsidRPr="00312160" w:rsidRDefault="001310FA" w:rsidP="001310FA">
      <w:pPr>
        <w:pStyle w:val="a7"/>
        <w:spacing w:before="0" w:beforeAutospacing="0" w:after="0" w:afterAutospacing="0" w:line="288" w:lineRule="atLeast"/>
        <w:ind w:left="4956" w:firstLine="708"/>
        <w:jc w:val="right"/>
        <w:rPr>
          <w:bCs/>
          <w:sz w:val="28"/>
          <w:szCs w:val="28"/>
        </w:rPr>
      </w:pPr>
      <w:r w:rsidRPr="00312160">
        <w:rPr>
          <w:bCs/>
          <w:sz w:val="28"/>
          <w:szCs w:val="28"/>
        </w:rPr>
        <w:lastRenderedPageBreak/>
        <w:t xml:space="preserve">Приложение № 4 к </w:t>
      </w:r>
    </w:p>
    <w:p w14:paraId="1AEF038D"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к Административному регламенту </w:t>
      </w:r>
    </w:p>
    <w:p w14:paraId="5E68010D"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предоставления государственной услуги </w:t>
      </w:r>
    </w:p>
    <w:p w14:paraId="56FD3ED7"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оказанию (предоставлению) </w:t>
      </w:r>
    </w:p>
    <w:p w14:paraId="4C60A641"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государственной социальной помощи </w:t>
      </w:r>
    </w:p>
    <w:p w14:paraId="32D6F7E3"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отдельным категориям граждан </w:t>
      </w:r>
    </w:p>
    <w:p w14:paraId="7BF084FF" w14:textId="77777777" w:rsidR="001310FA" w:rsidRPr="00312160" w:rsidRDefault="001310FA" w:rsidP="001310FA">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на территории Республики Татарстан </w:t>
      </w:r>
    </w:p>
    <w:p w14:paraId="552B1A0E" w14:textId="77777777" w:rsidR="001310FA" w:rsidRPr="00312160" w:rsidRDefault="001310FA" w:rsidP="001310FA">
      <w:pPr>
        <w:pStyle w:val="ConsPlusNormal0"/>
        <w:ind w:left="5664"/>
        <w:jc w:val="both"/>
        <w:outlineLvl w:val="1"/>
        <w:rPr>
          <w:color w:val="000000" w:themeColor="text1"/>
          <w:sz w:val="28"/>
          <w:szCs w:val="28"/>
        </w:rPr>
      </w:pPr>
    </w:p>
    <w:p w14:paraId="719368D2" w14:textId="77777777" w:rsidR="001310FA" w:rsidRPr="00312160" w:rsidRDefault="001310FA" w:rsidP="001310FA">
      <w:pPr>
        <w:widowControl w:val="0"/>
        <w:autoSpaceDE w:val="0"/>
        <w:autoSpaceDN w:val="0"/>
        <w:ind w:right="57" w:firstLine="709"/>
        <w:jc w:val="center"/>
        <w:rPr>
          <w:rFonts w:ascii="Times New Roman" w:eastAsia="Times New Roman" w:hAnsi="Times New Roman"/>
          <w:bCs/>
          <w:sz w:val="28"/>
          <w:szCs w:val="28"/>
        </w:rPr>
      </w:pPr>
      <w:r w:rsidRPr="00312160">
        <w:rPr>
          <w:rFonts w:ascii="Times New Roman" w:eastAsia="Times New Roman" w:hAnsi="Times New Roman"/>
          <w:bCs/>
          <w:sz w:val="28"/>
          <w:szCs w:val="28"/>
        </w:rPr>
        <w:t>Исчерпывающий перечень оснований для отказа в приеме запросов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3F29230C" w14:textId="77777777" w:rsidR="001310FA" w:rsidRPr="00312160" w:rsidRDefault="001310FA" w:rsidP="001310FA">
      <w:pPr>
        <w:pStyle w:val="ConsPlusNormal0"/>
        <w:jc w:val="center"/>
      </w:pPr>
    </w:p>
    <w:p w14:paraId="2832466C" w14:textId="77777777" w:rsidR="001310FA" w:rsidRPr="00312160" w:rsidRDefault="001310FA" w:rsidP="001310FA">
      <w:pPr>
        <w:pStyle w:val="ConsPlusNormal0"/>
        <w:jc w:val="both"/>
      </w:pPr>
    </w:p>
    <w:tbl>
      <w:tblPr>
        <w:tblStyle w:val="ac"/>
        <w:tblW w:w="0" w:type="auto"/>
        <w:tblLayout w:type="fixed"/>
        <w:tblLook w:val="04A0" w:firstRow="1" w:lastRow="0" w:firstColumn="1" w:lastColumn="0" w:noHBand="0" w:noVBand="1"/>
      </w:tblPr>
      <w:tblGrid>
        <w:gridCol w:w="704"/>
        <w:gridCol w:w="6658"/>
        <w:gridCol w:w="2693"/>
        <w:gridCol w:w="10"/>
      </w:tblGrid>
      <w:tr w:rsidR="001310FA" w:rsidRPr="00312160" w14:paraId="5DD22A29" w14:textId="77777777" w:rsidTr="00C405C1">
        <w:trPr>
          <w:gridAfter w:val="1"/>
          <w:wAfter w:w="10" w:type="dxa"/>
        </w:trPr>
        <w:tc>
          <w:tcPr>
            <w:tcW w:w="704" w:type="dxa"/>
          </w:tcPr>
          <w:p w14:paraId="2BC46684" w14:textId="77777777" w:rsidR="001310FA" w:rsidRPr="00312160" w:rsidRDefault="001310FA" w:rsidP="00C405C1">
            <w:pPr>
              <w:pStyle w:val="ConsPlusNormal0"/>
              <w:jc w:val="both"/>
              <w:rPr>
                <w:b/>
                <w:bCs/>
              </w:rPr>
            </w:pPr>
            <w:r w:rsidRPr="00312160">
              <w:rPr>
                <w:b/>
                <w:bCs/>
              </w:rPr>
              <w:t>№</w:t>
            </w:r>
          </w:p>
        </w:tc>
        <w:tc>
          <w:tcPr>
            <w:tcW w:w="6658" w:type="dxa"/>
          </w:tcPr>
          <w:p w14:paraId="289DA228" w14:textId="77777777" w:rsidR="001310FA" w:rsidRPr="00312160" w:rsidRDefault="001310FA" w:rsidP="00C405C1">
            <w:pPr>
              <w:pStyle w:val="ConsPlusNormal0"/>
              <w:jc w:val="center"/>
              <w:rPr>
                <w:b/>
                <w:bCs/>
              </w:rPr>
            </w:pPr>
            <w:r w:rsidRPr="00312160">
              <w:rPr>
                <w:b/>
                <w:bCs/>
              </w:rPr>
              <w:t>Перечень оснований</w:t>
            </w:r>
          </w:p>
        </w:tc>
        <w:tc>
          <w:tcPr>
            <w:tcW w:w="2693" w:type="dxa"/>
          </w:tcPr>
          <w:p w14:paraId="4262A7F5" w14:textId="77777777" w:rsidR="001310FA" w:rsidRPr="00312160" w:rsidRDefault="001310FA" w:rsidP="00C405C1">
            <w:pPr>
              <w:pStyle w:val="ConsPlusNormal0"/>
              <w:jc w:val="center"/>
              <w:rPr>
                <w:b/>
                <w:bCs/>
              </w:rPr>
            </w:pPr>
            <w:r w:rsidRPr="00312160">
              <w:rPr>
                <w:b/>
                <w:bCs/>
              </w:rPr>
              <w:t>Идентификатор признака заявителя</w:t>
            </w:r>
          </w:p>
        </w:tc>
      </w:tr>
      <w:tr w:rsidR="001310FA" w:rsidRPr="00312160" w14:paraId="6B526345" w14:textId="77777777" w:rsidTr="00C405C1">
        <w:trPr>
          <w:trHeight w:val="322"/>
        </w:trPr>
        <w:tc>
          <w:tcPr>
            <w:tcW w:w="10065" w:type="dxa"/>
            <w:gridSpan w:val="4"/>
          </w:tcPr>
          <w:p w14:paraId="62A83DA9" w14:textId="77777777" w:rsidR="001310FA" w:rsidRPr="00312160" w:rsidRDefault="001310FA" w:rsidP="00C405C1">
            <w:pPr>
              <w:pStyle w:val="ConsPlusNormal0"/>
              <w:numPr>
                <w:ilvl w:val="0"/>
                <w:numId w:val="4"/>
              </w:numPr>
              <w:ind w:left="0" w:firstLine="22"/>
              <w:jc w:val="center"/>
              <w:rPr>
                <w:bCs/>
                <w:szCs w:val="24"/>
              </w:rPr>
            </w:pPr>
            <w:r w:rsidRPr="00312160">
              <w:rPr>
                <w:bCs/>
                <w:szCs w:val="24"/>
              </w:rPr>
              <w:t>Перечень оснований для отказа в приеме запросов о предоставлении государственной услуги и документов, необходимых для предоставления государственной услуги</w:t>
            </w:r>
          </w:p>
        </w:tc>
      </w:tr>
      <w:tr w:rsidR="001310FA" w:rsidRPr="00312160" w14:paraId="66113BE3" w14:textId="77777777" w:rsidTr="00C405C1">
        <w:trPr>
          <w:gridAfter w:val="1"/>
          <w:wAfter w:w="10" w:type="dxa"/>
        </w:trPr>
        <w:tc>
          <w:tcPr>
            <w:tcW w:w="704" w:type="dxa"/>
          </w:tcPr>
          <w:p w14:paraId="52B736F7" w14:textId="77777777" w:rsidR="001310FA" w:rsidRPr="00312160" w:rsidRDefault="001310FA" w:rsidP="00C405C1">
            <w:pPr>
              <w:pStyle w:val="ConsPlusNormal0"/>
            </w:pPr>
            <w:r w:rsidRPr="00312160">
              <w:t>1.1</w:t>
            </w:r>
          </w:p>
        </w:tc>
        <w:tc>
          <w:tcPr>
            <w:tcW w:w="6658" w:type="dxa"/>
          </w:tcPr>
          <w:p w14:paraId="59C486F5" w14:textId="77777777" w:rsidR="001310FA" w:rsidRPr="00312160" w:rsidRDefault="001310FA" w:rsidP="00C405C1">
            <w:pPr>
              <w:widowControl w:val="0"/>
              <w:autoSpaceDE w:val="0"/>
              <w:autoSpaceDN w:val="0"/>
              <w:ind w:right="57" w:firstLine="177"/>
              <w:jc w:val="both"/>
              <w:rPr>
                <w:b/>
                <w:bCs/>
              </w:rPr>
            </w:pPr>
            <w:r w:rsidRPr="00312160">
              <w:rPr>
                <w:rFonts w:ascii="Times New Roman" w:hAnsi="Times New Roman"/>
                <w:bCs/>
                <w:sz w:val="24"/>
                <w:szCs w:val="24"/>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tc>
        <w:tc>
          <w:tcPr>
            <w:tcW w:w="2693" w:type="dxa"/>
          </w:tcPr>
          <w:p w14:paraId="637A4E0D" w14:textId="1B08D057" w:rsidR="001310FA" w:rsidRPr="00312160" w:rsidRDefault="00C405C1" w:rsidP="00C405C1">
            <w:pPr>
              <w:pStyle w:val="ConsPlusNormal0"/>
            </w:pPr>
            <w:r w:rsidRPr="00312160">
              <w:rPr>
                <w:bCs/>
                <w:color w:val="000000"/>
                <w:spacing w:val="-6"/>
                <w:szCs w:val="24"/>
              </w:rPr>
              <w:t>А1, А2, А3, А4, А5</w:t>
            </w:r>
          </w:p>
        </w:tc>
      </w:tr>
      <w:tr w:rsidR="001310FA" w:rsidRPr="00312160" w14:paraId="3395D0FB" w14:textId="77777777" w:rsidTr="00C405C1">
        <w:trPr>
          <w:gridAfter w:val="1"/>
          <w:wAfter w:w="10" w:type="dxa"/>
        </w:trPr>
        <w:tc>
          <w:tcPr>
            <w:tcW w:w="704" w:type="dxa"/>
          </w:tcPr>
          <w:p w14:paraId="3E335446" w14:textId="77777777" w:rsidR="001310FA" w:rsidRPr="00312160" w:rsidRDefault="001310FA" w:rsidP="00C405C1">
            <w:pPr>
              <w:pStyle w:val="ConsPlusNormal0"/>
            </w:pPr>
            <w:r w:rsidRPr="00312160">
              <w:t>1.2</w:t>
            </w:r>
          </w:p>
        </w:tc>
        <w:tc>
          <w:tcPr>
            <w:tcW w:w="6658" w:type="dxa"/>
          </w:tcPr>
          <w:p w14:paraId="5234CEFB" w14:textId="77777777" w:rsidR="001310FA" w:rsidRPr="00312160" w:rsidRDefault="001310FA" w:rsidP="00C405C1">
            <w:pPr>
              <w:pStyle w:val="ConsPlusNormal0"/>
              <w:jc w:val="both"/>
            </w:pPr>
            <w:r w:rsidRPr="00312160">
              <w:t>представленные документы утратили силу на момент обращения за услугой (документ, удостоверяющий личность, документ)</w:t>
            </w:r>
          </w:p>
        </w:tc>
        <w:tc>
          <w:tcPr>
            <w:tcW w:w="2693" w:type="dxa"/>
          </w:tcPr>
          <w:p w14:paraId="4EF54CF2" w14:textId="16120EEA" w:rsidR="001310FA" w:rsidRPr="00312160" w:rsidRDefault="00C405C1" w:rsidP="00C405C1">
            <w:pPr>
              <w:pStyle w:val="ConsPlusNormal0"/>
            </w:pPr>
            <w:r w:rsidRPr="00312160">
              <w:rPr>
                <w:bCs/>
                <w:color w:val="000000"/>
                <w:spacing w:val="-6"/>
                <w:szCs w:val="24"/>
              </w:rPr>
              <w:t>А1, А2, А3, А4, А5</w:t>
            </w:r>
          </w:p>
        </w:tc>
      </w:tr>
      <w:tr w:rsidR="001310FA" w:rsidRPr="00312160" w14:paraId="32B268A7" w14:textId="77777777" w:rsidTr="00C405C1">
        <w:trPr>
          <w:gridAfter w:val="1"/>
          <w:wAfter w:w="10" w:type="dxa"/>
        </w:trPr>
        <w:tc>
          <w:tcPr>
            <w:tcW w:w="704" w:type="dxa"/>
          </w:tcPr>
          <w:p w14:paraId="157F0AB2" w14:textId="77777777" w:rsidR="001310FA" w:rsidRPr="00312160" w:rsidRDefault="001310FA" w:rsidP="00C405C1">
            <w:pPr>
              <w:pStyle w:val="ConsPlusNormal0"/>
            </w:pPr>
            <w:r w:rsidRPr="00312160">
              <w:t>1.3</w:t>
            </w:r>
          </w:p>
        </w:tc>
        <w:tc>
          <w:tcPr>
            <w:tcW w:w="6658" w:type="dxa"/>
          </w:tcPr>
          <w:p w14:paraId="45CA1C84" w14:textId="77777777" w:rsidR="001310FA" w:rsidRPr="00312160" w:rsidRDefault="001310FA" w:rsidP="00C405C1">
            <w:pPr>
              <w:pStyle w:val="ConsPlusNormal0"/>
              <w:ind w:firstLine="177"/>
              <w:jc w:val="both"/>
            </w:pPr>
            <w:r w:rsidRPr="00312160">
              <w:t>подача запросов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tc>
        <w:tc>
          <w:tcPr>
            <w:tcW w:w="2693" w:type="dxa"/>
          </w:tcPr>
          <w:p w14:paraId="75B4C339" w14:textId="45589263" w:rsidR="001310FA" w:rsidRPr="00312160" w:rsidRDefault="00C405C1" w:rsidP="00C405C1">
            <w:pPr>
              <w:pStyle w:val="ConsPlusNormal0"/>
            </w:pPr>
            <w:r w:rsidRPr="00312160">
              <w:rPr>
                <w:bCs/>
                <w:color w:val="000000"/>
                <w:spacing w:val="-6"/>
                <w:szCs w:val="24"/>
              </w:rPr>
              <w:t>А1, А2, А3, А4, А5</w:t>
            </w:r>
          </w:p>
        </w:tc>
      </w:tr>
      <w:tr w:rsidR="001310FA" w:rsidRPr="00312160" w14:paraId="2AD30FD6" w14:textId="77777777" w:rsidTr="00C405C1">
        <w:trPr>
          <w:gridAfter w:val="1"/>
          <w:wAfter w:w="10" w:type="dxa"/>
        </w:trPr>
        <w:tc>
          <w:tcPr>
            <w:tcW w:w="704" w:type="dxa"/>
          </w:tcPr>
          <w:p w14:paraId="0165ADC2" w14:textId="77777777" w:rsidR="001310FA" w:rsidRPr="00312160" w:rsidRDefault="001310FA" w:rsidP="00C405C1">
            <w:pPr>
              <w:pStyle w:val="ConsPlusNormal0"/>
            </w:pPr>
            <w:r w:rsidRPr="00312160">
              <w:t>1.4</w:t>
            </w:r>
          </w:p>
        </w:tc>
        <w:tc>
          <w:tcPr>
            <w:tcW w:w="6658" w:type="dxa"/>
          </w:tcPr>
          <w:p w14:paraId="34C78BD9" w14:textId="77777777" w:rsidR="001310FA" w:rsidRPr="00312160" w:rsidRDefault="001310FA" w:rsidP="00C405C1">
            <w:pPr>
              <w:pStyle w:val="ConsPlusNormal0"/>
              <w:ind w:firstLine="177"/>
              <w:jc w:val="both"/>
            </w:pPr>
            <w:r w:rsidRPr="00312160">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693" w:type="dxa"/>
          </w:tcPr>
          <w:p w14:paraId="664CC94A" w14:textId="500C48B8" w:rsidR="001310FA" w:rsidRPr="00312160" w:rsidRDefault="00C405C1" w:rsidP="00C405C1">
            <w:pPr>
              <w:pStyle w:val="ConsPlusNormal0"/>
            </w:pPr>
            <w:r w:rsidRPr="00312160">
              <w:rPr>
                <w:bCs/>
                <w:color w:val="000000"/>
                <w:spacing w:val="-6"/>
                <w:szCs w:val="24"/>
              </w:rPr>
              <w:t>А1, А2, А3, А4, А5</w:t>
            </w:r>
          </w:p>
        </w:tc>
      </w:tr>
      <w:tr w:rsidR="001310FA" w:rsidRPr="00312160" w14:paraId="275E4199" w14:textId="77777777" w:rsidTr="00C405C1">
        <w:trPr>
          <w:gridAfter w:val="1"/>
          <w:wAfter w:w="10" w:type="dxa"/>
        </w:trPr>
        <w:tc>
          <w:tcPr>
            <w:tcW w:w="704" w:type="dxa"/>
          </w:tcPr>
          <w:p w14:paraId="7E134EC5" w14:textId="77777777" w:rsidR="001310FA" w:rsidRPr="00312160" w:rsidRDefault="001310FA" w:rsidP="00C405C1">
            <w:pPr>
              <w:pStyle w:val="ConsPlusNormal0"/>
            </w:pPr>
            <w:r w:rsidRPr="00312160">
              <w:t>1.5</w:t>
            </w:r>
          </w:p>
        </w:tc>
        <w:tc>
          <w:tcPr>
            <w:tcW w:w="6658" w:type="dxa"/>
          </w:tcPr>
          <w:p w14:paraId="45C1C717" w14:textId="77777777" w:rsidR="001310FA" w:rsidRPr="00312160" w:rsidRDefault="001310FA" w:rsidP="00C405C1">
            <w:pPr>
              <w:pStyle w:val="ConsPlusNormal0"/>
              <w:ind w:firstLine="177"/>
              <w:jc w:val="both"/>
            </w:pPr>
            <w:r w:rsidRPr="00312160">
              <w:t>запросы о предоставлении государственной услуги поданы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tc>
        <w:tc>
          <w:tcPr>
            <w:tcW w:w="2693" w:type="dxa"/>
          </w:tcPr>
          <w:p w14:paraId="35FF8A02" w14:textId="4FE99884" w:rsidR="001310FA" w:rsidRPr="00312160" w:rsidRDefault="00C405C1" w:rsidP="00C405C1">
            <w:pPr>
              <w:pStyle w:val="ConsPlusNormal0"/>
            </w:pPr>
            <w:r w:rsidRPr="00312160">
              <w:rPr>
                <w:bCs/>
                <w:color w:val="000000"/>
                <w:spacing w:val="-6"/>
                <w:szCs w:val="24"/>
              </w:rPr>
              <w:t>А1, А2, А3, А4, А5</w:t>
            </w:r>
          </w:p>
        </w:tc>
      </w:tr>
      <w:tr w:rsidR="001310FA" w:rsidRPr="00312160" w14:paraId="3DB1A6C3" w14:textId="77777777" w:rsidTr="00C405C1">
        <w:trPr>
          <w:gridAfter w:val="1"/>
          <w:wAfter w:w="10" w:type="dxa"/>
        </w:trPr>
        <w:tc>
          <w:tcPr>
            <w:tcW w:w="704" w:type="dxa"/>
          </w:tcPr>
          <w:p w14:paraId="6607605F" w14:textId="77777777" w:rsidR="001310FA" w:rsidRPr="00312160" w:rsidRDefault="001310FA" w:rsidP="00C405C1">
            <w:pPr>
              <w:pStyle w:val="ConsPlusNormal0"/>
            </w:pPr>
            <w:r w:rsidRPr="00312160">
              <w:t>1.6</w:t>
            </w:r>
          </w:p>
        </w:tc>
        <w:tc>
          <w:tcPr>
            <w:tcW w:w="6658" w:type="dxa"/>
          </w:tcPr>
          <w:p w14:paraId="44091BE4" w14:textId="77777777" w:rsidR="001310FA" w:rsidRPr="00312160" w:rsidRDefault="001310FA" w:rsidP="00C405C1">
            <w:pPr>
              <w:pStyle w:val="ConsPlusNormal0"/>
              <w:ind w:firstLine="177"/>
              <w:jc w:val="both"/>
            </w:pPr>
            <w:r w:rsidRPr="00312160">
              <w:t>представление документов, не соответствующих по форме или содержанию требованиям законодательства Российской Федерации</w:t>
            </w:r>
          </w:p>
        </w:tc>
        <w:tc>
          <w:tcPr>
            <w:tcW w:w="2693" w:type="dxa"/>
          </w:tcPr>
          <w:p w14:paraId="2C7FCB94" w14:textId="2706433D" w:rsidR="001310FA" w:rsidRPr="00312160" w:rsidRDefault="00C405C1" w:rsidP="00C405C1">
            <w:pPr>
              <w:pStyle w:val="ConsPlusNormal0"/>
              <w:rPr>
                <w:bCs/>
                <w:color w:val="000000"/>
                <w:spacing w:val="-6"/>
                <w:szCs w:val="24"/>
              </w:rPr>
            </w:pPr>
            <w:r w:rsidRPr="00312160">
              <w:rPr>
                <w:bCs/>
                <w:color w:val="000000"/>
                <w:spacing w:val="-6"/>
                <w:szCs w:val="24"/>
              </w:rPr>
              <w:t>А1, А2, А3, А4, А5</w:t>
            </w:r>
          </w:p>
        </w:tc>
      </w:tr>
      <w:tr w:rsidR="001310FA" w:rsidRPr="00312160" w14:paraId="2D3A446B" w14:textId="77777777" w:rsidTr="00C405C1">
        <w:trPr>
          <w:gridAfter w:val="1"/>
          <w:wAfter w:w="10" w:type="dxa"/>
        </w:trPr>
        <w:tc>
          <w:tcPr>
            <w:tcW w:w="704" w:type="dxa"/>
          </w:tcPr>
          <w:p w14:paraId="635750F1" w14:textId="77777777" w:rsidR="001310FA" w:rsidRPr="00312160" w:rsidRDefault="001310FA" w:rsidP="00C405C1">
            <w:pPr>
              <w:pStyle w:val="ConsPlusNormal0"/>
            </w:pPr>
            <w:r w:rsidRPr="00312160">
              <w:t>1.7</w:t>
            </w:r>
          </w:p>
        </w:tc>
        <w:tc>
          <w:tcPr>
            <w:tcW w:w="6658" w:type="dxa"/>
          </w:tcPr>
          <w:p w14:paraId="27C9200B" w14:textId="77777777" w:rsidR="001310FA" w:rsidRPr="00312160" w:rsidRDefault="001310FA" w:rsidP="00C405C1">
            <w:pPr>
              <w:widowControl w:val="0"/>
              <w:ind w:firstLine="325"/>
              <w:jc w:val="both"/>
            </w:pPr>
            <w:r w:rsidRPr="00312160">
              <w:rPr>
                <w:rFonts w:ascii="Times New Roman" w:hAnsi="Times New Roman"/>
                <w:sz w:val="24"/>
              </w:rPr>
              <w:t xml:space="preserve">представление в Управление (отдел) запросов и документов (копий документов), не подписанных (не заверенных) электронной подписью в соответствии с требованиями Федерального </w:t>
            </w:r>
            <w:hyperlink r:id="rId30" w:tooltip="Федеральный закон от 06.04.2011 N 63-ФЗ (ред. от 21.04.2025) &quot;Об электронной подписи&quot; {КонсультантПлюс}">
              <w:r w:rsidRPr="00312160">
                <w:rPr>
                  <w:rFonts w:ascii="Times New Roman" w:hAnsi="Times New Roman"/>
                  <w:sz w:val="24"/>
                </w:rPr>
                <w:t>закона</w:t>
              </w:r>
            </w:hyperlink>
            <w:r w:rsidRPr="00312160">
              <w:rPr>
                <w:rFonts w:ascii="Times New Roman" w:hAnsi="Times New Roman"/>
                <w:sz w:val="24"/>
              </w:rPr>
              <w:t xml:space="preserve"> от 6 апреля 2011 года № 63-ФЗ «Об электронной подписи» и Федерального закона от 27 июля 2010 года № 210-ФЗ «Об организации предоставления государственных и муниципальных услуг» (далее - Федеральный </w:t>
            </w:r>
            <w:hyperlink r:id="rId31" w:tooltip="Федеральный закон от 27.07.2010 N 210-ФЗ (ред. от 31.07.2025) &quot;Об организации предоставления государственных и муниципальных услуг&quot; {КонсультантПлюс}">
              <w:r w:rsidRPr="00312160">
                <w:rPr>
                  <w:rFonts w:ascii="Times New Roman" w:hAnsi="Times New Roman"/>
                  <w:sz w:val="24"/>
                </w:rPr>
                <w:t>закон</w:t>
              </w:r>
            </w:hyperlink>
            <w:r w:rsidRPr="00312160">
              <w:rPr>
                <w:rFonts w:ascii="Times New Roman" w:hAnsi="Times New Roman"/>
                <w:sz w:val="24"/>
              </w:rPr>
              <w:t xml:space="preserve"> № 210-ФЗ) (при подаче запросов в электронной форме)</w:t>
            </w:r>
          </w:p>
        </w:tc>
        <w:tc>
          <w:tcPr>
            <w:tcW w:w="2693" w:type="dxa"/>
          </w:tcPr>
          <w:p w14:paraId="69DF0E73" w14:textId="4AA4A1EE" w:rsidR="001310FA" w:rsidRPr="00312160" w:rsidRDefault="00C405C1" w:rsidP="00C405C1">
            <w:pPr>
              <w:pStyle w:val="ConsPlusNormal0"/>
              <w:rPr>
                <w:bCs/>
                <w:color w:val="000000"/>
                <w:spacing w:val="-6"/>
                <w:szCs w:val="24"/>
              </w:rPr>
            </w:pPr>
            <w:r w:rsidRPr="00312160">
              <w:rPr>
                <w:bCs/>
                <w:color w:val="000000"/>
                <w:spacing w:val="-6"/>
                <w:szCs w:val="24"/>
              </w:rPr>
              <w:t>А1, А2, А3, А4, А5</w:t>
            </w:r>
          </w:p>
        </w:tc>
      </w:tr>
      <w:tr w:rsidR="001310FA" w:rsidRPr="00312160" w14:paraId="1914F3D5" w14:textId="77777777" w:rsidTr="00C405C1">
        <w:trPr>
          <w:gridAfter w:val="1"/>
          <w:wAfter w:w="10" w:type="dxa"/>
        </w:trPr>
        <w:tc>
          <w:tcPr>
            <w:tcW w:w="704" w:type="dxa"/>
          </w:tcPr>
          <w:p w14:paraId="2F5F9344" w14:textId="77777777" w:rsidR="001310FA" w:rsidRPr="00312160" w:rsidRDefault="001310FA" w:rsidP="00C405C1">
            <w:pPr>
              <w:pStyle w:val="ConsPlusNormal0"/>
            </w:pPr>
            <w:r w:rsidRPr="00312160">
              <w:t>1.8</w:t>
            </w:r>
          </w:p>
        </w:tc>
        <w:tc>
          <w:tcPr>
            <w:tcW w:w="6658" w:type="dxa"/>
          </w:tcPr>
          <w:p w14:paraId="00A15BBE" w14:textId="77777777" w:rsidR="001310FA" w:rsidRPr="00312160" w:rsidRDefault="001310FA" w:rsidP="00C405C1">
            <w:pPr>
              <w:pStyle w:val="ConsPlusNormal0"/>
              <w:ind w:firstLine="177"/>
              <w:jc w:val="both"/>
            </w:pPr>
            <w:r w:rsidRPr="00312160">
              <w:t>наличие зарегистрированного в Управлении (отделе) запроса № 2, поданное тем же заявителем</w:t>
            </w:r>
          </w:p>
        </w:tc>
        <w:tc>
          <w:tcPr>
            <w:tcW w:w="2693" w:type="dxa"/>
          </w:tcPr>
          <w:p w14:paraId="494938CD" w14:textId="48BFC2EC"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1093EA04" w14:textId="77777777" w:rsidTr="00C405C1">
        <w:tc>
          <w:tcPr>
            <w:tcW w:w="10065" w:type="dxa"/>
            <w:gridSpan w:val="4"/>
          </w:tcPr>
          <w:p w14:paraId="53DAEBC6" w14:textId="77777777" w:rsidR="001310FA" w:rsidRPr="00312160" w:rsidRDefault="001310FA" w:rsidP="00C405C1">
            <w:pPr>
              <w:pStyle w:val="ConsPlusNormal0"/>
              <w:numPr>
                <w:ilvl w:val="0"/>
                <w:numId w:val="4"/>
              </w:numPr>
              <w:jc w:val="center"/>
            </w:pPr>
            <w:r w:rsidRPr="00312160">
              <w:rPr>
                <w:bCs/>
                <w:szCs w:val="24"/>
              </w:rPr>
              <w:lastRenderedPageBreak/>
              <w:t>Перечень оснований для отказа в предоставлении государственной услуги</w:t>
            </w:r>
          </w:p>
        </w:tc>
      </w:tr>
      <w:tr w:rsidR="001310FA" w:rsidRPr="00312160" w14:paraId="6D383A5B" w14:textId="77777777" w:rsidTr="00C405C1">
        <w:trPr>
          <w:gridAfter w:val="1"/>
          <w:wAfter w:w="10" w:type="dxa"/>
        </w:trPr>
        <w:tc>
          <w:tcPr>
            <w:tcW w:w="704" w:type="dxa"/>
          </w:tcPr>
          <w:p w14:paraId="15856230" w14:textId="77777777" w:rsidR="001310FA" w:rsidRPr="00312160" w:rsidRDefault="001310FA" w:rsidP="00C405C1">
            <w:pPr>
              <w:pStyle w:val="ConsPlusNormal0"/>
            </w:pPr>
            <w:r w:rsidRPr="00312160">
              <w:t>2.1</w:t>
            </w:r>
          </w:p>
        </w:tc>
        <w:tc>
          <w:tcPr>
            <w:tcW w:w="6658" w:type="dxa"/>
          </w:tcPr>
          <w:p w14:paraId="391490E6" w14:textId="77777777" w:rsidR="001310FA" w:rsidRPr="00312160" w:rsidRDefault="001310FA" w:rsidP="00C405C1">
            <w:pPr>
              <w:pStyle w:val="ConsPlusNormal0"/>
              <w:jc w:val="both"/>
            </w:pPr>
            <w:r w:rsidRPr="00312160">
              <w:rPr>
                <w:bCs/>
                <w:szCs w:val="24"/>
              </w:rPr>
              <w:t>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tc>
        <w:tc>
          <w:tcPr>
            <w:tcW w:w="2693" w:type="dxa"/>
          </w:tcPr>
          <w:p w14:paraId="650789A4" w14:textId="6698697E" w:rsidR="001310FA" w:rsidRPr="00312160" w:rsidRDefault="001310FA" w:rsidP="00C405C1">
            <w:pPr>
              <w:pStyle w:val="ConsPlusNormal0"/>
            </w:pPr>
            <w:r w:rsidRPr="00312160">
              <w:rPr>
                <w:bCs/>
                <w:color w:val="000000"/>
                <w:spacing w:val="-6"/>
                <w:szCs w:val="24"/>
              </w:rPr>
              <w:t>А</w:t>
            </w:r>
            <w:r w:rsidR="00C405C1" w:rsidRPr="00312160">
              <w:rPr>
                <w:bCs/>
                <w:color w:val="000000"/>
                <w:spacing w:val="-6"/>
                <w:szCs w:val="24"/>
              </w:rPr>
              <w:t>1</w:t>
            </w:r>
            <w:r w:rsidRPr="00312160">
              <w:rPr>
                <w:bCs/>
                <w:color w:val="000000"/>
                <w:spacing w:val="-6"/>
                <w:szCs w:val="24"/>
              </w:rPr>
              <w:t xml:space="preserve">, </w:t>
            </w:r>
            <w:r w:rsidR="00C405C1" w:rsidRPr="00312160">
              <w:rPr>
                <w:bCs/>
                <w:color w:val="000000"/>
                <w:spacing w:val="-6"/>
                <w:szCs w:val="24"/>
              </w:rPr>
              <w:t>А3</w:t>
            </w:r>
            <w:r w:rsidRPr="00312160">
              <w:rPr>
                <w:bCs/>
                <w:color w:val="000000"/>
                <w:spacing w:val="-6"/>
                <w:szCs w:val="24"/>
              </w:rPr>
              <w:t xml:space="preserve">, </w:t>
            </w:r>
            <w:r w:rsidR="00C405C1" w:rsidRPr="00312160">
              <w:rPr>
                <w:bCs/>
                <w:color w:val="000000"/>
                <w:spacing w:val="-6"/>
                <w:szCs w:val="24"/>
              </w:rPr>
              <w:t>А4, А5</w:t>
            </w:r>
          </w:p>
        </w:tc>
      </w:tr>
      <w:tr w:rsidR="001310FA" w:rsidRPr="00312160" w14:paraId="30F7B251" w14:textId="77777777" w:rsidTr="00C405C1">
        <w:trPr>
          <w:gridAfter w:val="1"/>
          <w:wAfter w:w="10" w:type="dxa"/>
        </w:trPr>
        <w:tc>
          <w:tcPr>
            <w:tcW w:w="704" w:type="dxa"/>
          </w:tcPr>
          <w:p w14:paraId="2123B6D6" w14:textId="77777777" w:rsidR="001310FA" w:rsidRPr="00312160" w:rsidRDefault="001310FA" w:rsidP="00C405C1">
            <w:pPr>
              <w:pStyle w:val="ConsPlusNormal0"/>
            </w:pPr>
            <w:r w:rsidRPr="00312160">
              <w:t>2.2</w:t>
            </w:r>
          </w:p>
        </w:tc>
        <w:tc>
          <w:tcPr>
            <w:tcW w:w="6658" w:type="dxa"/>
          </w:tcPr>
          <w:p w14:paraId="7229FA4B" w14:textId="77777777" w:rsidR="001310FA" w:rsidRPr="00312160" w:rsidRDefault="001310FA" w:rsidP="00C405C1">
            <w:pPr>
              <w:pStyle w:val="ConsPlusNormal0"/>
              <w:ind w:firstLine="177"/>
              <w:jc w:val="both"/>
            </w:pPr>
            <w:r w:rsidRPr="00312160">
              <w:rPr>
                <w:bCs/>
                <w:szCs w:val="24"/>
              </w:rPr>
              <w:t>превышение размера среднедушевого дохода семьи или дохода одиноко проживающего гражданина 20000 рублей в месяц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4F74052F" w14:textId="4E341041" w:rsidR="001310FA" w:rsidRPr="00312160" w:rsidRDefault="00C405C1" w:rsidP="00C405C1">
            <w:pPr>
              <w:pStyle w:val="ConsPlusNormal0"/>
            </w:pPr>
            <w:r w:rsidRPr="00312160">
              <w:rPr>
                <w:bCs/>
                <w:color w:val="000000"/>
                <w:spacing w:val="-6"/>
                <w:szCs w:val="24"/>
              </w:rPr>
              <w:t>А2</w:t>
            </w:r>
          </w:p>
        </w:tc>
      </w:tr>
      <w:tr w:rsidR="001310FA" w:rsidRPr="00312160" w14:paraId="28D89707" w14:textId="77777777" w:rsidTr="00C405C1">
        <w:trPr>
          <w:gridAfter w:val="1"/>
          <w:wAfter w:w="10" w:type="dxa"/>
        </w:trPr>
        <w:tc>
          <w:tcPr>
            <w:tcW w:w="704" w:type="dxa"/>
          </w:tcPr>
          <w:p w14:paraId="2980A9E4" w14:textId="77777777" w:rsidR="001310FA" w:rsidRPr="00312160" w:rsidRDefault="001310FA" w:rsidP="00C405C1">
            <w:pPr>
              <w:pStyle w:val="ConsPlusNormal0"/>
            </w:pPr>
            <w:r w:rsidRPr="00312160">
              <w:t>2.3</w:t>
            </w:r>
          </w:p>
        </w:tc>
        <w:tc>
          <w:tcPr>
            <w:tcW w:w="6658" w:type="dxa"/>
          </w:tcPr>
          <w:p w14:paraId="480248D9" w14:textId="77777777" w:rsidR="001310FA" w:rsidRPr="00312160" w:rsidRDefault="001310FA" w:rsidP="00C405C1">
            <w:pPr>
              <w:pStyle w:val="ConsPlusNormal0"/>
              <w:ind w:firstLine="177"/>
              <w:jc w:val="both"/>
            </w:pPr>
            <w:r w:rsidRPr="00312160">
              <w:rPr>
                <w:bCs/>
                <w:szCs w:val="24"/>
              </w:rPr>
              <w:t>превышение срока 12 месяцев, предшествующих месяцу подачи запроса № 2, с даты произошедшей чрезвычайной ситуации (пожар, наводнение, иное стихийное бедствие)</w:t>
            </w:r>
          </w:p>
        </w:tc>
        <w:tc>
          <w:tcPr>
            <w:tcW w:w="2693" w:type="dxa"/>
          </w:tcPr>
          <w:p w14:paraId="1AB18F71" w14:textId="212C3DF0" w:rsidR="001310FA" w:rsidRPr="00312160" w:rsidRDefault="00C405C1" w:rsidP="00C405C1">
            <w:pPr>
              <w:pStyle w:val="ConsPlusNormal0"/>
            </w:pPr>
            <w:r w:rsidRPr="00312160">
              <w:rPr>
                <w:bCs/>
                <w:color w:val="000000"/>
                <w:spacing w:val="-6"/>
                <w:szCs w:val="24"/>
              </w:rPr>
              <w:t>А2</w:t>
            </w:r>
            <w:r w:rsidR="001310FA" w:rsidRPr="00312160">
              <w:rPr>
                <w:bCs/>
                <w:color w:val="000000"/>
                <w:spacing w:val="-6"/>
                <w:szCs w:val="24"/>
              </w:rPr>
              <w:t xml:space="preserve"> </w:t>
            </w:r>
          </w:p>
        </w:tc>
      </w:tr>
      <w:tr w:rsidR="001310FA" w:rsidRPr="00312160" w14:paraId="3E40864B" w14:textId="77777777" w:rsidTr="00C405C1">
        <w:trPr>
          <w:gridAfter w:val="1"/>
          <w:wAfter w:w="10" w:type="dxa"/>
        </w:trPr>
        <w:tc>
          <w:tcPr>
            <w:tcW w:w="704" w:type="dxa"/>
          </w:tcPr>
          <w:p w14:paraId="1826AB22" w14:textId="77777777" w:rsidR="001310FA" w:rsidRPr="00312160" w:rsidRDefault="001310FA" w:rsidP="00C405C1">
            <w:pPr>
              <w:pStyle w:val="ConsPlusNormal0"/>
            </w:pPr>
            <w:r w:rsidRPr="00312160">
              <w:t>2.4</w:t>
            </w:r>
          </w:p>
        </w:tc>
        <w:tc>
          <w:tcPr>
            <w:tcW w:w="6658" w:type="dxa"/>
          </w:tcPr>
          <w:p w14:paraId="1E7FE4B0" w14:textId="77777777" w:rsidR="001310FA" w:rsidRPr="00312160" w:rsidRDefault="001310FA" w:rsidP="00C405C1">
            <w:pPr>
              <w:pStyle w:val="ConsPlusNormal0"/>
              <w:ind w:firstLine="177"/>
              <w:jc w:val="both"/>
            </w:pPr>
            <w:r w:rsidRPr="00312160">
              <w:rPr>
                <w:bCs/>
                <w:szCs w:val="24"/>
              </w:rPr>
              <w:t>наличие в собственности иного жилого помещения (части жилого помещения)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2B74E34B" w14:textId="70ABEE33" w:rsidR="001310FA" w:rsidRPr="00312160" w:rsidRDefault="00C405C1" w:rsidP="00C405C1">
            <w:pPr>
              <w:pStyle w:val="ConsPlusNormal0"/>
            </w:pPr>
            <w:r w:rsidRPr="00312160">
              <w:rPr>
                <w:bCs/>
                <w:color w:val="000000"/>
                <w:spacing w:val="-6"/>
                <w:szCs w:val="24"/>
              </w:rPr>
              <w:t>А2</w:t>
            </w:r>
          </w:p>
        </w:tc>
      </w:tr>
      <w:tr w:rsidR="001310FA" w:rsidRPr="00312160" w14:paraId="189BAA4A" w14:textId="77777777" w:rsidTr="00C405C1">
        <w:trPr>
          <w:gridAfter w:val="1"/>
          <w:wAfter w:w="10" w:type="dxa"/>
        </w:trPr>
        <w:tc>
          <w:tcPr>
            <w:tcW w:w="704" w:type="dxa"/>
          </w:tcPr>
          <w:p w14:paraId="4C6CC11D" w14:textId="77777777" w:rsidR="001310FA" w:rsidRPr="00312160" w:rsidRDefault="001310FA" w:rsidP="00C405C1">
            <w:pPr>
              <w:pStyle w:val="ConsPlusNormal0"/>
            </w:pPr>
            <w:r w:rsidRPr="00312160">
              <w:t>2.5</w:t>
            </w:r>
          </w:p>
        </w:tc>
        <w:tc>
          <w:tcPr>
            <w:tcW w:w="6658" w:type="dxa"/>
          </w:tcPr>
          <w:p w14:paraId="03395586" w14:textId="77777777" w:rsidR="001310FA" w:rsidRPr="00312160" w:rsidRDefault="001310FA" w:rsidP="00C405C1">
            <w:pPr>
              <w:pStyle w:val="ConsPlusNormal0"/>
              <w:ind w:firstLine="177"/>
              <w:jc w:val="both"/>
              <w:rPr>
                <w:bCs/>
                <w:szCs w:val="24"/>
              </w:rPr>
            </w:pPr>
            <w:r w:rsidRPr="00312160">
              <w:rPr>
                <w:bCs/>
                <w:szCs w:val="24"/>
              </w:rPr>
              <w:t>отсутствие документов (справки, акты, заключения), подтверждающих факт чрезвычайной ситуации (пожар, наводнение, иное стихийное бедствие) (при оказании государственной социальной помощи без социального контракта семьям (одиноко проживающим гражданам), оказавшимся в трудной жизненной ситуации)</w:t>
            </w:r>
          </w:p>
        </w:tc>
        <w:tc>
          <w:tcPr>
            <w:tcW w:w="2693" w:type="dxa"/>
          </w:tcPr>
          <w:p w14:paraId="49929CF1" w14:textId="2E1104CE" w:rsidR="001310FA" w:rsidRPr="00312160" w:rsidRDefault="00C405C1" w:rsidP="00C405C1">
            <w:pPr>
              <w:pStyle w:val="ConsPlusNormal0"/>
              <w:rPr>
                <w:bCs/>
                <w:color w:val="000000"/>
                <w:spacing w:val="-6"/>
                <w:szCs w:val="24"/>
              </w:rPr>
            </w:pPr>
            <w:r w:rsidRPr="00312160">
              <w:rPr>
                <w:bCs/>
                <w:color w:val="000000"/>
                <w:spacing w:val="-6"/>
                <w:szCs w:val="24"/>
              </w:rPr>
              <w:t>А2</w:t>
            </w:r>
          </w:p>
        </w:tc>
      </w:tr>
      <w:tr w:rsidR="001310FA" w:rsidRPr="00312160" w14:paraId="2AF38389" w14:textId="77777777" w:rsidTr="00C405C1">
        <w:trPr>
          <w:gridAfter w:val="1"/>
          <w:wAfter w:w="10" w:type="dxa"/>
        </w:trPr>
        <w:tc>
          <w:tcPr>
            <w:tcW w:w="704" w:type="dxa"/>
          </w:tcPr>
          <w:p w14:paraId="26E0901B" w14:textId="77777777" w:rsidR="001310FA" w:rsidRPr="00312160" w:rsidRDefault="001310FA" w:rsidP="00C405C1">
            <w:pPr>
              <w:pStyle w:val="ConsPlusNormal0"/>
            </w:pPr>
            <w:r w:rsidRPr="00312160">
              <w:t>2.6</w:t>
            </w:r>
          </w:p>
        </w:tc>
        <w:tc>
          <w:tcPr>
            <w:tcW w:w="6658" w:type="dxa"/>
          </w:tcPr>
          <w:p w14:paraId="100530A1" w14:textId="77777777" w:rsidR="001310FA" w:rsidRPr="00312160" w:rsidRDefault="001310FA" w:rsidP="00C405C1">
            <w:pPr>
              <w:pStyle w:val="ConsPlusNormal0"/>
              <w:ind w:firstLine="177"/>
              <w:jc w:val="both"/>
              <w:rPr>
                <w:bCs/>
                <w:szCs w:val="24"/>
              </w:rPr>
            </w:pPr>
            <w:r w:rsidRPr="00312160">
              <w:rPr>
                <w:bCs/>
                <w:szCs w:val="24"/>
              </w:rPr>
              <w:t xml:space="preserve">наличие в запросе № 2 о назначении и (или) документах (сведениях) недостоверной и (или) неполной информации, за исключением случая, предусмотренного </w:t>
            </w:r>
            <w:hyperlink r:id="rId32" w:tooltip="Постановление КМ РТ от 25.12.2023 N 1682 (ред. от 16.05.2025) &quot;Об оказании государственной социальной помощи, в том числе на основании социального контракта, в Республике Татарстан&quot; (вместе с &quot;Положением о порядке оказания государственной социальной помощи, в ">
              <w:r w:rsidRPr="00312160">
                <w:rPr>
                  <w:bCs/>
                  <w:szCs w:val="24"/>
                </w:rPr>
                <w:t>пунктом 30</w:t>
              </w:r>
            </w:hyperlink>
            <w:r w:rsidRPr="00312160">
              <w:rPr>
                <w:bCs/>
                <w:szCs w:val="24"/>
              </w:rPr>
              <w:t xml:space="preserve"> Положения</w:t>
            </w:r>
          </w:p>
        </w:tc>
        <w:tc>
          <w:tcPr>
            <w:tcW w:w="2693" w:type="dxa"/>
          </w:tcPr>
          <w:p w14:paraId="32275BA4" w14:textId="7E166667" w:rsidR="001310FA" w:rsidRPr="00312160" w:rsidRDefault="00C405C1" w:rsidP="00C405C1">
            <w:pPr>
              <w:pStyle w:val="ConsPlusNormal0"/>
              <w:rPr>
                <w:bCs/>
                <w:color w:val="000000"/>
                <w:spacing w:val="-6"/>
                <w:szCs w:val="24"/>
              </w:rPr>
            </w:pPr>
            <w:r w:rsidRPr="00312160">
              <w:rPr>
                <w:bCs/>
                <w:color w:val="000000"/>
                <w:spacing w:val="-6"/>
                <w:szCs w:val="24"/>
              </w:rPr>
              <w:t>А1, А2, А3, А4, А5</w:t>
            </w:r>
          </w:p>
        </w:tc>
      </w:tr>
      <w:tr w:rsidR="001310FA" w:rsidRPr="00312160" w14:paraId="68BBDB1B" w14:textId="77777777" w:rsidTr="00C405C1">
        <w:trPr>
          <w:gridAfter w:val="1"/>
          <w:wAfter w:w="10" w:type="dxa"/>
        </w:trPr>
        <w:tc>
          <w:tcPr>
            <w:tcW w:w="704" w:type="dxa"/>
          </w:tcPr>
          <w:p w14:paraId="5B09FA41" w14:textId="77777777" w:rsidR="001310FA" w:rsidRPr="00312160" w:rsidRDefault="001310FA" w:rsidP="00C405C1">
            <w:pPr>
              <w:pStyle w:val="ConsPlusNormal0"/>
            </w:pPr>
            <w:r w:rsidRPr="00312160">
              <w:t>2.7</w:t>
            </w:r>
          </w:p>
        </w:tc>
        <w:tc>
          <w:tcPr>
            <w:tcW w:w="6658" w:type="dxa"/>
          </w:tcPr>
          <w:p w14:paraId="28D28780" w14:textId="77777777" w:rsidR="001310FA" w:rsidRPr="00312160" w:rsidRDefault="001310FA" w:rsidP="00C405C1">
            <w:pPr>
              <w:pStyle w:val="ConsPlusNormal0"/>
              <w:ind w:firstLine="177"/>
              <w:jc w:val="both"/>
              <w:rPr>
                <w:bCs/>
                <w:szCs w:val="24"/>
              </w:rPr>
            </w:pPr>
            <w:r w:rsidRPr="00312160">
              <w:rPr>
                <w:bCs/>
                <w:szCs w:val="24"/>
              </w:rPr>
              <w:t>непредставление заявителем в территориальный орган социальной защиты документов (сведений), необходимых для назначения государственной социальной помощи на основании социального контракта в установленные сроки</w:t>
            </w:r>
          </w:p>
        </w:tc>
        <w:tc>
          <w:tcPr>
            <w:tcW w:w="2693" w:type="dxa"/>
          </w:tcPr>
          <w:p w14:paraId="2FA504F4" w14:textId="3F1F306E"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22D29283" w14:textId="77777777" w:rsidTr="00C405C1">
        <w:trPr>
          <w:gridAfter w:val="1"/>
          <w:wAfter w:w="10" w:type="dxa"/>
        </w:trPr>
        <w:tc>
          <w:tcPr>
            <w:tcW w:w="704" w:type="dxa"/>
          </w:tcPr>
          <w:p w14:paraId="09D18C2E" w14:textId="77777777" w:rsidR="001310FA" w:rsidRPr="00312160" w:rsidRDefault="001310FA" w:rsidP="00C405C1">
            <w:pPr>
              <w:pStyle w:val="ConsPlusNormal0"/>
            </w:pPr>
            <w:r w:rsidRPr="00312160">
              <w:t>2.8</w:t>
            </w:r>
          </w:p>
        </w:tc>
        <w:tc>
          <w:tcPr>
            <w:tcW w:w="6658" w:type="dxa"/>
          </w:tcPr>
          <w:p w14:paraId="46FB6D5E" w14:textId="77777777" w:rsidR="001310FA" w:rsidRPr="00312160" w:rsidRDefault="001310FA" w:rsidP="00C405C1">
            <w:pPr>
              <w:pStyle w:val="ConsPlusNormal0"/>
              <w:ind w:firstLine="177"/>
              <w:jc w:val="both"/>
              <w:rPr>
                <w:bCs/>
                <w:szCs w:val="24"/>
              </w:rPr>
            </w:pPr>
            <w:r w:rsidRPr="00312160">
              <w:rPr>
                <w:bCs/>
                <w:szCs w:val="24"/>
              </w:rPr>
              <w:t>отсутствие бюджетных ассигнований на заключение новых социальных контрактов в текущем финансовом году;</w:t>
            </w:r>
          </w:p>
        </w:tc>
        <w:tc>
          <w:tcPr>
            <w:tcW w:w="2693" w:type="dxa"/>
          </w:tcPr>
          <w:p w14:paraId="369F92E1" w14:textId="57E1620E"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455829E0" w14:textId="77777777" w:rsidTr="00C405C1">
        <w:trPr>
          <w:gridAfter w:val="1"/>
          <w:wAfter w:w="10" w:type="dxa"/>
        </w:trPr>
        <w:tc>
          <w:tcPr>
            <w:tcW w:w="704" w:type="dxa"/>
          </w:tcPr>
          <w:p w14:paraId="034B7E17" w14:textId="77777777" w:rsidR="001310FA" w:rsidRPr="00312160" w:rsidRDefault="001310FA" w:rsidP="00C405C1">
            <w:pPr>
              <w:pStyle w:val="ConsPlusNormal0"/>
            </w:pPr>
            <w:r w:rsidRPr="00312160">
              <w:t>2.9</w:t>
            </w:r>
          </w:p>
        </w:tc>
        <w:tc>
          <w:tcPr>
            <w:tcW w:w="6658" w:type="dxa"/>
          </w:tcPr>
          <w:p w14:paraId="0230EB50" w14:textId="2B550666" w:rsidR="00CE6A9A" w:rsidRPr="00312160" w:rsidRDefault="001310FA" w:rsidP="00CE6A9A">
            <w:pPr>
              <w:pStyle w:val="ConsPlusNormal0"/>
              <w:ind w:firstLine="177"/>
              <w:jc w:val="both"/>
              <w:rPr>
                <w:bCs/>
                <w:szCs w:val="24"/>
              </w:rPr>
            </w:pPr>
            <w:r w:rsidRPr="00312160">
              <w:rPr>
                <w:szCs w:val="24"/>
              </w:rPr>
              <w:t>достижение численности получателей государственной социальной помощи на основании социального контракта по иным мероприятиям, направленным на преодоление рудной жизненной ситуации, установленной для Управления (отдела) в целях соблюдения распределения численности получателей государственной социальной помощи на основании социального контракта</w:t>
            </w:r>
            <w:r w:rsidR="00CE6A9A" w:rsidRPr="00312160">
              <w:rPr>
                <w:szCs w:val="24"/>
              </w:rPr>
              <w:t xml:space="preserve"> (не</w:t>
            </w:r>
            <w:r w:rsidR="00CE6A9A" w:rsidRPr="00312160">
              <w:rPr>
                <w:szCs w:val="24"/>
              </w:rPr>
              <w:t xml:space="preserve"> более 15 процентов общей численности получателей государственной социальной помощи на основании социального контракта</w:t>
            </w:r>
            <w:r w:rsidR="00CE6A9A" w:rsidRPr="00312160">
              <w:rPr>
                <w:szCs w:val="24"/>
              </w:rPr>
              <w:t>)</w:t>
            </w:r>
          </w:p>
        </w:tc>
        <w:tc>
          <w:tcPr>
            <w:tcW w:w="2693" w:type="dxa"/>
          </w:tcPr>
          <w:p w14:paraId="29BFFCF6" w14:textId="47700770" w:rsidR="001310FA" w:rsidRPr="00312160" w:rsidRDefault="00975160" w:rsidP="00C405C1">
            <w:pPr>
              <w:pStyle w:val="ConsPlusNormal0"/>
              <w:rPr>
                <w:bCs/>
                <w:color w:val="000000"/>
                <w:spacing w:val="-6"/>
                <w:szCs w:val="24"/>
              </w:rPr>
            </w:pPr>
            <w:r w:rsidRPr="00312160">
              <w:rPr>
                <w:bCs/>
                <w:color w:val="000000"/>
                <w:spacing w:val="-6"/>
                <w:szCs w:val="24"/>
              </w:rPr>
              <w:t>А3</w:t>
            </w:r>
          </w:p>
        </w:tc>
      </w:tr>
      <w:tr w:rsidR="001310FA" w:rsidRPr="00312160" w14:paraId="1028C8C0" w14:textId="77777777" w:rsidTr="00C405C1">
        <w:trPr>
          <w:gridAfter w:val="1"/>
          <w:wAfter w:w="10" w:type="dxa"/>
        </w:trPr>
        <w:tc>
          <w:tcPr>
            <w:tcW w:w="704" w:type="dxa"/>
          </w:tcPr>
          <w:p w14:paraId="624B57A1" w14:textId="77777777" w:rsidR="001310FA" w:rsidRPr="00312160" w:rsidRDefault="001310FA" w:rsidP="00C405C1">
            <w:pPr>
              <w:pStyle w:val="ConsPlusNormal0"/>
            </w:pPr>
            <w:r w:rsidRPr="00312160">
              <w:t>2.10</w:t>
            </w:r>
          </w:p>
        </w:tc>
        <w:tc>
          <w:tcPr>
            <w:tcW w:w="6658" w:type="dxa"/>
          </w:tcPr>
          <w:p w14:paraId="7F6DB2D8" w14:textId="77777777" w:rsidR="001310FA" w:rsidRPr="00312160" w:rsidRDefault="001310FA" w:rsidP="00C405C1">
            <w:pPr>
              <w:pStyle w:val="ConsPlusNormal0"/>
              <w:ind w:firstLine="177"/>
              <w:jc w:val="both"/>
              <w:rPr>
                <w:bCs/>
                <w:szCs w:val="24"/>
              </w:rPr>
            </w:pPr>
            <w:r w:rsidRPr="00312160">
              <w:rPr>
                <w:bCs/>
                <w:szCs w:val="24"/>
              </w:rPr>
              <w:t>трудоустройство заявителя в период рассмотрения запроса  № 2 по мероприятию по поиску работы</w:t>
            </w:r>
          </w:p>
        </w:tc>
        <w:tc>
          <w:tcPr>
            <w:tcW w:w="2693" w:type="dxa"/>
          </w:tcPr>
          <w:p w14:paraId="2E73163C" w14:textId="21ACA888" w:rsidR="001310FA" w:rsidRPr="00312160" w:rsidRDefault="00975160" w:rsidP="00C405C1">
            <w:pPr>
              <w:pStyle w:val="ConsPlusNormal0"/>
              <w:rPr>
                <w:bCs/>
                <w:color w:val="000000"/>
                <w:spacing w:val="-6"/>
                <w:szCs w:val="24"/>
              </w:rPr>
            </w:pPr>
            <w:r w:rsidRPr="00312160">
              <w:rPr>
                <w:bCs/>
                <w:color w:val="000000"/>
                <w:spacing w:val="-6"/>
                <w:szCs w:val="24"/>
              </w:rPr>
              <w:t>А3</w:t>
            </w:r>
          </w:p>
        </w:tc>
      </w:tr>
      <w:tr w:rsidR="001310FA" w:rsidRPr="00312160" w14:paraId="196E9A4F" w14:textId="77777777" w:rsidTr="00C405C1">
        <w:trPr>
          <w:gridAfter w:val="1"/>
          <w:wAfter w:w="10" w:type="dxa"/>
        </w:trPr>
        <w:tc>
          <w:tcPr>
            <w:tcW w:w="704" w:type="dxa"/>
          </w:tcPr>
          <w:p w14:paraId="07AA3622" w14:textId="77777777" w:rsidR="001310FA" w:rsidRPr="00312160" w:rsidRDefault="001310FA" w:rsidP="00C405C1">
            <w:pPr>
              <w:pStyle w:val="ConsPlusNormal0"/>
            </w:pPr>
            <w:r w:rsidRPr="00312160">
              <w:t>2.11</w:t>
            </w:r>
          </w:p>
        </w:tc>
        <w:tc>
          <w:tcPr>
            <w:tcW w:w="6658" w:type="dxa"/>
          </w:tcPr>
          <w:p w14:paraId="27EB7BA9" w14:textId="77777777" w:rsidR="001310FA" w:rsidRPr="00312160" w:rsidRDefault="001310FA" w:rsidP="00C405C1">
            <w:pPr>
              <w:pStyle w:val="ConsPlusNormal0"/>
              <w:ind w:firstLine="42"/>
              <w:jc w:val="both"/>
              <w:rPr>
                <w:bCs/>
                <w:szCs w:val="24"/>
              </w:rPr>
            </w:pPr>
            <w:r w:rsidRPr="00312160">
              <w:rPr>
                <w:bCs/>
                <w:szCs w:val="24"/>
              </w:rPr>
              <w:t>наличие у заявителя (члена его семьи) действующего социального контракта</w:t>
            </w:r>
          </w:p>
        </w:tc>
        <w:tc>
          <w:tcPr>
            <w:tcW w:w="2693" w:type="dxa"/>
          </w:tcPr>
          <w:p w14:paraId="0FF3DCE9" w14:textId="3DD3D1C8"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303B42B6" w14:textId="77777777" w:rsidTr="00C405C1">
        <w:trPr>
          <w:gridAfter w:val="1"/>
          <w:wAfter w:w="10" w:type="dxa"/>
        </w:trPr>
        <w:tc>
          <w:tcPr>
            <w:tcW w:w="704" w:type="dxa"/>
          </w:tcPr>
          <w:p w14:paraId="43227D00" w14:textId="77777777" w:rsidR="001310FA" w:rsidRPr="00312160" w:rsidRDefault="001310FA" w:rsidP="00C405C1">
            <w:pPr>
              <w:pStyle w:val="ConsPlusNormal0"/>
            </w:pPr>
            <w:r w:rsidRPr="00312160">
              <w:t>2.12</w:t>
            </w:r>
          </w:p>
        </w:tc>
        <w:tc>
          <w:tcPr>
            <w:tcW w:w="6658" w:type="dxa"/>
          </w:tcPr>
          <w:p w14:paraId="1D223A99" w14:textId="77777777" w:rsidR="001310FA" w:rsidRPr="00312160" w:rsidRDefault="001310FA" w:rsidP="00C405C1">
            <w:pPr>
              <w:pStyle w:val="ConsPlusNormal0"/>
              <w:ind w:firstLine="42"/>
              <w:jc w:val="both"/>
              <w:rPr>
                <w:bCs/>
                <w:szCs w:val="24"/>
              </w:rPr>
            </w:pPr>
            <w:r w:rsidRPr="00312160">
              <w:rPr>
                <w:bCs/>
                <w:szCs w:val="24"/>
              </w:rPr>
              <w:t>отзыв заявителем запроса № 2 до принятия решения о назначении государственной социальной помощи на основании социального контракта</w:t>
            </w:r>
          </w:p>
        </w:tc>
        <w:tc>
          <w:tcPr>
            <w:tcW w:w="2693" w:type="dxa"/>
          </w:tcPr>
          <w:p w14:paraId="452ED201" w14:textId="79C1A16E"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05458E20" w14:textId="77777777" w:rsidTr="00C405C1">
        <w:trPr>
          <w:gridAfter w:val="1"/>
          <w:wAfter w:w="10" w:type="dxa"/>
        </w:trPr>
        <w:tc>
          <w:tcPr>
            <w:tcW w:w="704" w:type="dxa"/>
          </w:tcPr>
          <w:p w14:paraId="6C7B0B7E" w14:textId="77777777" w:rsidR="001310FA" w:rsidRPr="00312160" w:rsidRDefault="001310FA" w:rsidP="00C405C1">
            <w:pPr>
              <w:pStyle w:val="ConsPlusNormal0"/>
            </w:pPr>
            <w:r w:rsidRPr="00312160">
              <w:t>2.13</w:t>
            </w:r>
          </w:p>
        </w:tc>
        <w:tc>
          <w:tcPr>
            <w:tcW w:w="6658" w:type="dxa"/>
          </w:tcPr>
          <w:p w14:paraId="4774D6A3" w14:textId="77777777" w:rsidR="001310FA" w:rsidRPr="00312160" w:rsidRDefault="001310FA" w:rsidP="00C405C1">
            <w:pPr>
              <w:pStyle w:val="ConsPlusNormal0"/>
              <w:jc w:val="both"/>
              <w:rPr>
                <w:bCs/>
                <w:szCs w:val="24"/>
              </w:rPr>
            </w:pPr>
            <w:r w:rsidRPr="00312160">
              <w:rPr>
                <w:bCs/>
                <w:szCs w:val="24"/>
              </w:rPr>
              <w:t>отказ заявителя от подписания социального контракта или его неявка на подписание социального контракта или программы социальной адаптации</w:t>
            </w:r>
          </w:p>
        </w:tc>
        <w:tc>
          <w:tcPr>
            <w:tcW w:w="2693" w:type="dxa"/>
          </w:tcPr>
          <w:p w14:paraId="685AFA69" w14:textId="7578DCBE"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2620CE54" w14:textId="77777777" w:rsidTr="00C405C1">
        <w:trPr>
          <w:gridAfter w:val="1"/>
          <w:wAfter w:w="10" w:type="dxa"/>
        </w:trPr>
        <w:tc>
          <w:tcPr>
            <w:tcW w:w="704" w:type="dxa"/>
          </w:tcPr>
          <w:p w14:paraId="586A1E64" w14:textId="77777777" w:rsidR="001310FA" w:rsidRPr="00312160" w:rsidRDefault="001310FA" w:rsidP="00C405C1">
            <w:pPr>
              <w:pStyle w:val="ConsPlusNormal0"/>
            </w:pPr>
            <w:r w:rsidRPr="00312160">
              <w:lastRenderedPageBreak/>
              <w:t>2.14</w:t>
            </w:r>
          </w:p>
        </w:tc>
        <w:tc>
          <w:tcPr>
            <w:tcW w:w="6658" w:type="dxa"/>
          </w:tcPr>
          <w:p w14:paraId="7A1CC814" w14:textId="77777777" w:rsidR="001310FA" w:rsidRPr="00312160" w:rsidRDefault="001310FA" w:rsidP="00C405C1">
            <w:pPr>
              <w:pStyle w:val="ConsPlusNormal0"/>
              <w:ind w:firstLine="177"/>
              <w:jc w:val="both"/>
              <w:rPr>
                <w:bCs/>
                <w:szCs w:val="24"/>
              </w:rPr>
            </w:pPr>
            <w:r w:rsidRPr="00312160">
              <w:rPr>
                <w:bCs/>
                <w:szCs w:val="24"/>
              </w:rPr>
              <w:t>наличие у заявителя непогашенной задолженности перед Управлением (отделом),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tc>
        <w:tc>
          <w:tcPr>
            <w:tcW w:w="2693" w:type="dxa"/>
          </w:tcPr>
          <w:p w14:paraId="3D349ABB" w14:textId="28180E16"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705F885F" w14:textId="77777777" w:rsidTr="00C405C1">
        <w:trPr>
          <w:gridAfter w:val="1"/>
          <w:wAfter w:w="10" w:type="dxa"/>
        </w:trPr>
        <w:tc>
          <w:tcPr>
            <w:tcW w:w="704" w:type="dxa"/>
          </w:tcPr>
          <w:p w14:paraId="5398308D" w14:textId="77777777" w:rsidR="001310FA" w:rsidRPr="00312160" w:rsidRDefault="001310FA" w:rsidP="00C405C1">
            <w:pPr>
              <w:pStyle w:val="ConsPlusNormal0"/>
            </w:pPr>
            <w:r w:rsidRPr="00312160">
              <w:t>2.15</w:t>
            </w:r>
          </w:p>
        </w:tc>
        <w:tc>
          <w:tcPr>
            <w:tcW w:w="6658" w:type="dxa"/>
          </w:tcPr>
          <w:p w14:paraId="108B685E" w14:textId="77777777" w:rsidR="001310FA" w:rsidRPr="00312160" w:rsidRDefault="001310FA" w:rsidP="00C405C1">
            <w:pPr>
              <w:pStyle w:val="ConsPlusNormal0"/>
              <w:ind w:firstLine="42"/>
              <w:jc w:val="both"/>
              <w:rPr>
                <w:bCs/>
                <w:szCs w:val="24"/>
              </w:rPr>
            </w:pPr>
            <w:r w:rsidRPr="00312160">
              <w:rPr>
                <w:szCs w:val="24"/>
              </w:rPr>
              <w:t xml:space="preserve">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w:t>
            </w:r>
          </w:p>
        </w:tc>
        <w:tc>
          <w:tcPr>
            <w:tcW w:w="2693" w:type="dxa"/>
          </w:tcPr>
          <w:p w14:paraId="4F2F9B24" w14:textId="2BC8D342" w:rsidR="001310FA" w:rsidRPr="00312160" w:rsidRDefault="00975160" w:rsidP="00975160">
            <w:pPr>
              <w:pStyle w:val="ConsPlusNormal0"/>
              <w:rPr>
                <w:bCs/>
                <w:color w:val="000000"/>
                <w:spacing w:val="-6"/>
                <w:szCs w:val="24"/>
              </w:rPr>
            </w:pPr>
            <w:r w:rsidRPr="00312160">
              <w:rPr>
                <w:bCs/>
                <w:color w:val="000000"/>
                <w:spacing w:val="-6"/>
                <w:szCs w:val="24"/>
              </w:rPr>
              <w:t>А3</w:t>
            </w:r>
          </w:p>
        </w:tc>
      </w:tr>
      <w:tr w:rsidR="001310FA" w:rsidRPr="00312160" w14:paraId="20D27740" w14:textId="77777777" w:rsidTr="00C405C1">
        <w:trPr>
          <w:gridAfter w:val="1"/>
          <w:wAfter w:w="10" w:type="dxa"/>
        </w:trPr>
        <w:tc>
          <w:tcPr>
            <w:tcW w:w="704" w:type="dxa"/>
          </w:tcPr>
          <w:p w14:paraId="1BFF8B9E" w14:textId="77777777" w:rsidR="001310FA" w:rsidRPr="00312160" w:rsidRDefault="001310FA" w:rsidP="00C405C1">
            <w:pPr>
              <w:pStyle w:val="ConsPlusNormal0"/>
            </w:pPr>
            <w:r w:rsidRPr="00312160">
              <w:t>2.16</w:t>
            </w:r>
          </w:p>
        </w:tc>
        <w:tc>
          <w:tcPr>
            <w:tcW w:w="6658" w:type="dxa"/>
          </w:tcPr>
          <w:p w14:paraId="359BDD7A" w14:textId="77777777" w:rsidR="001310FA" w:rsidRPr="00312160" w:rsidRDefault="001310FA" w:rsidP="00C405C1">
            <w:pPr>
              <w:pStyle w:val="ConsPlusNormal0"/>
              <w:ind w:firstLine="184"/>
              <w:jc w:val="both"/>
              <w:rPr>
                <w:bCs/>
                <w:szCs w:val="24"/>
              </w:rPr>
            </w:pPr>
            <w:r w:rsidRPr="00312160">
              <w:rPr>
                <w:bCs/>
                <w:szCs w:val="24"/>
              </w:rPr>
              <w:t xml:space="preserve">неполучение гражданином сертификата или иного документа, подтверждающего успешное прохождение обучения для развития предпринимательских компетенций, </w:t>
            </w:r>
            <w:r w:rsidRPr="00312160">
              <w:rPr>
                <w:szCs w:val="24"/>
              </w:rPr>
              <w:t>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w:t>
            </w:r>
          </w:p>
        </w:tc>
        <w:tc>
          <w:tcPr>
            <w:tcW w:w="2693" w:type="dxa"/>
          </w:tcPr>
          <w:p w14:paraId="378C6A30" w14:textId="2304FFC5"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7AB9E02D" w14:textId="77777777" w:rsidTr="00C405C1">
        <w:trPr>
          <w:gridAfter w:val="1"/>
          <w:wAfter w:w="10" w:type="dxa"/>
        </w:trPr>
        <w:tc>
          <w:tcPr>
            <w:tcW w:w="704" w:type="dxa"/>
          </w:tcPr>
          <w:p w14:paraId="4535947D" w14:textId="77777777" w:rsidR="001310FA" w:rsidRPr="00312160" w:rsidRDefault="001310FA" w:rsidP="00C405C1">
            <w:pPr>
              <w:pStyle w:val="ConsPlusNormal0"/>
            </w:pPr>
            <w:r w:rsidRPr="00312160">
              <w:t>2.17</w:t>
            </w:r>
          </w:p>
        </w:tc>
        <w:tc>
          <w:tcPr>
            <w:tcW w:w="6658" w:type="dxa"/>
          </w:tcPr>
          <w:p w14:paraId="338E48C4" w14:textId="77777777" w:rsidR="001310FA" w:rsidRPr="00312160" w:rsidRDefault="001310FA" w:rsidP="00C405C1">
            <w:pPr>
              <w:pStyle w:val="ConsPlusNormal0"/>
              <w:ind w:firstLine="184"/>
              <w:jc w:val="both"/>
              <w:rPr>
                <w:bCs/>
                <w:szCs w:val="24"/>
              </w:rPr>
            </w:pPr>
            <w:r w:rsidRPr="00312160">
              <w:rPr>
                <w:szCs w:val="24"/>
              </w:rPr>
              <w:t xml:space="preserve">отказ заявителя от прохождения тестирования для определения уровня предпринимательских компетенций </w:t>
            </w:r>
          </w:p>
        </w:tc>
        <w:tc>
          <w:tcPr>
            <w:tcW w:w="2693" w:type="dxa"/>
          </w:tcPr>
          <w:p w14:paraId="748A5A5F" w14:textId="071D2932"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673B579B" w14:textId="77777777" w:rsidTr="00C405C1">
        <w:trPr>
          <w:gridAfter w:val="1"/>
          <w:wAfter w:w="10" w:type="dxa"/>
        </w:trPr>
        <w:tc>
          <w:tcPr>
            <w:tcW w:w="704" w:type="dxa"/>
          </w:tcPr>
          <w:p w14:paraId="47DA0D51" w14:textId="77777777" w:rsidR="001310FA" w:rsidRPr="00312160" w:rsidRDefault="001310FA" w:rsidP="00C405C1">
            <w:pPr>
              <w:pStyle w:val="ConsPlusNormal0"/>
            </w:pPr>
            <w:r w:rsidRPr="00312160">
              <w:t>2.18</w:t>
            </w:r>
          </w:p>
        </w:tc>
        <w:tc>
          <w:tcPr>
            <w:tcW w:w="6658" w:type="dxa"/>
          </w:tcPr>
          <w:p w14:paraId="133DB6B8" w14:textId="77777777" w:rsidR="001310FA" w:rsidRPr="00312160" w:rsidRDefault="001310FA" w:rsidP="00C405C1">
            <w:pPr>
              <w:pStyle w:val="a7"/>
              <w:spacing w:before="0" w:beforeAutospacing="0" w:after="0" w:afterAutospacing="0" w:line="288" w:lineRule="atLeast"/>
              <w:ind w:firstLine="184"/>
              <w:jc w:val="both"/>
              <w:rPr>
                <w:bCs/>
              </w:rPr>
            </w:pPr>
            <w:r w:rsidRPr="00312160">
              <w:rPr>
                <w:rFonts w:eastAsia="Calibri"/>
              </w:rPr>
              <w:t>регистрация гражданина в качестве индивидуального предпринимателя или осуществление (планирование осуществления) своей деятельности в качестве налогоплательщика налога на профессиональный доход за пределами Республики Татарстан</w:t>
            </w:r>
          </w:p>
        </w:tc>
        <w:tc>
          <w:tcPr>
            <w:tcW w:w="2693" w:type="dxa"/>
          </w:tcPr>
          <w:p w14:paraId="41975F99" w14:textId="468FF5D2"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74C195CF" w14:textId="77777777" w:rsidTr="00C405C1">
        <w:trPr>
          <w:gridAfter w:val="1"/>
          <w:wAfter w:w="10" w:type="dxa"/>
        </w:trPr>
        <w:tc>
          <w:tcPr>
            <w:tcW w:w="704" w:type="dxa"/>
          </w:tcPr>
          <w:p w14:paraId="6A9CCC25" w14:textId="77777777" w:rsidR="001310FA" w:rsidRPr="00312160" w:rsidRDefault="001310FA" w:rsidP="00C405C1">
            <w:pPr>
              <w:pStyle w:val="ConsPlusNormal0"/>
            </w:pPr>
            <w:r w:rsidRPr="00312160">
              <w:t>2.19</w:t>
            </w:r>
          </w:p>
        </w:tc>
        <w:tc>
          <w:tcPr>
            <w:tcW w:w="6658" w:type="dxa"/>
          </w:tcPr>
          <w:p w14:paraId="1C50846E" w14:textId="77777777" w:rsidR="001310FA" w:rsidRPr="00312160" w:rsidRDefault="001310FA" w:rsidP="00C405C1">
            <w:pPr>
              <w:pStyle w:val="a7"/>
              <w:spacing w:before="0" w:beforeAutospacing="0" w:after="0" w:afterAutospacing="0" w:line="288" w:lineRule="atLeast"/>
              <w:ind w:firstLine="42"/>
              <w:jc w:val="both"/>
              <w:rPr>
                <w:bCs/>
              </w:rPr>
            </w:pPr>
            <w:r w:rsidRPr="00312160">
              <w:rPr>
                <w:rFonts w:eastAsia="Calibri"/>
              </w:rPr>
              <w:t xml:space="preserve">согласованное мнение межведомственной комиссии по рассмотрению вопросов, связанных с предоставлением государственной социальной помощи на основании социального контракта </w:t>
            </w:r>
            <w:r w:rsidRPr="00312160">
              <w:t>о неодобрении социального контракта, программы социальной адаптации и прилагаемых к ней материалов, а также бизнес-плана (сметы расходов)</w:t>
            </w:r>
          </w:p>
        </w:tc>
        <w:tc>
          <w:tcPr>
            <w:tcW w:w="2693" w:type="dxa"/>
          </w:tcPr>
          <w:p w14:paraId="57F53365" w14:textId="484587AB"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7116828B" w14:textId="77777777" w:rsidTr="00C405C1">
        <w:trPr>
          <w:gridAfter w:val="1"/>
          <w:wAfter w:w="10" w:type="dxa"/>
        </w:trPr>
        <w:tc>
          <w:tcPr>
            <w:tcW w:w="704" w:type="dxa"/>
          </w:tcPr>
          <w:p w14:paraId="419D2A86" w14:textId="77777777" w:rsidR="001310FA" w:rsidRPr="00312160" w:rsidRDefault="001310FA" w:rsidP="00C405C1">
            <w:pPr>
              <w:pStyle w:val="ConsPlusNormal0"/>
            </w:pPr>
            <w:r w:rsidRPr="00312160">
              <w:t>2.20</w:t>
            </w:r>
          </w:p>
        </w:tc>
        <w:tc>
          <w:tcPr>
            <w:tcW w:w="6658" w:type="dxa"/>
          </w:tcPr>
          <w:p w14:paraId="45752820" w14:textId="77777777" w:rsidR="001310FA" w:rsidRPr="00312160" w:rsidRDefault="001310FA" w:rsidP="00C405C1">
            <w:pPr>
              <w:pStyle w:val="ConsPlusNormal0"/>
              <w:ind w:firstLine="177"/>
              <w:jc w:val="both"/>
              <w:rPr>
                <w:bCs/>
                <w:szCs w:val="24"/>
              </w:rPr>
            </w:pPr>
            <w:r w:rsidRPr="00312160">
              <w:rPr>
                <w:szCs w:val="24"/>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33" w:tooltip="Федеральный закон от 12.12.2023 N 565-ФЗ (ред. от 08.08.2024) &quot;О занятости населения в Российской Федерации&quot; (с изм. и доп., вступ. в силу с 01.03.2025) {КонсультантПлюс}">
              <w:r w:rsidRPr="00312160">
                <w:rPr>
                  <w:szCs w:val="24"/>
                </w:rPr>
                <w:t>пунктом 4 части 2 статьи 32</w:t>
              </w:r>
            </w:hyperlink>
            <w:r w:rsidRPr="00312160">
              <w:rPr>
                <w:szCs w:val="24"/>
              </w:rPr>
              <w:t xml:space="preserve"> Федерального закона от 12 декабря 2023 года № 565-ФЗ «О занятости населения в Российской Федерации», в течение 12 месяцев, предшествующих месяцу подачи запроса № 2 </w:t>
            </w:r>
          </w:p>
        </w:tc>
        <w:tc>
          <w:tcPr>
            <w:tcW w:w="2693" w:type="dxa"/>
          </w:tcPr>
          <w:p w14:paraId="3A913E79" w14:textId="0AB997E3"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03B5C3F0" w14:textId="77777777" w:rsidTr="00C405C1">
        <w:trPr>
          <w:gridAfter w:val="1"/>
          <w:wAfter w:w="10" w:type="dxa"/>
        </w:trPr>
        <w:tc>
          <w:tcPr>
            <w:tcW w:w="704" w:type="dxa"/>
          </w:tcPr>
          <w:p w14:paraId="079AFF7E" w14:textId="77777777" w:rsidR="001310FA" w:rsidRPr="00312160" w:rsidRDefault="001310FA" w:rsidP="00C405C1">
            <w:pPr>
              <w:pStyle w:val="ConsPlusNormal0"/>
            </w:pPr>
            <w:r w:rsidRPr="00312160">
              <w:t>2.21</w:t>
            </w:r>
          </w:p>
        </w:tc>
        <w:tc>
          <w:tcPr>
            <w:tcW w:w="6658" w:type="dxa"/>
          </w:tcPr>
          <w:p w14:paraId="604834F3" w14:textId="77777777" w:rsidR="001310FA" w:rsidRPr="00312160" w:rsidRDefault="001310FA" w:rsidP="00C405C1">
            <w:pPr>
              <w:pStyle w:val="a7"/>
              <w:spacing w:before="0" w:beforeAutospacing="0" w:after="0" w:afterAutospacing="0"/>
              <w:ind w:firstLine="184"/>
              <w:jc w:val="both"/>
              <w:rPr>
                <w:bCs/>
              </w:rPr>
            </w:pPr>
            <w:r w:rsidRPr="00312160">
              <w:t xml:space="preserve">подача запроса № 2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за исключением случая вынесения Управлением (отделом)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w:t>
            </w:r>
          </w:p>
        </w:tc>
        <w:tc>
          <w:tcPr>
            <w:tcW w:w="2693" w:type="dxa"/>
          </w:tcPr>
          <w:p w14:paraId="4D24469D" w14:textId="511F7E12"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52465F92" w14:textId="77777777" w:rsidTr="00C405C1">
        <w:trPr>
          <w:gridAfter w:val="1"/>
          <w:wAfter w:w="10" w:type="dxa"/>
        </w:trPr>
        <w:tc>
          <w:tcPr>
            <w:tcW w:w="704" w:type="dxa"/>
          </w:tcPr>
          <w:p w14:paraId="6F2A8BED" w14:textId="77777777" w:rsidR="001310FA" w:rsidRPr="00312160" w:rsidRDefault="001310FA" w:rsidP="00C405C1">
            <w:pPr>
              <w:pStyle w:val="ConsPlusNormal0"/>
            </w:pPr>
            <w:r w:rsidRPr="00312160">
              <w:t>2.22</w:t>
            </w:r>
          </w:p>
        </w:tc>
        <w:tc>
          <w:tcPr>
            <w:tcW w:w="6658" w:type="dxa"/>
          </w:tcPr>
          <w:p w14:paraId="4E46F6B6" w14:textId="77777777" w:rsidR="001310FA" w:rsidRPr="00312160" w:rsidRDefault="001310FA" w:rsidP="00C405C1">
            <w:pPr>
              <w:pStyle w:val="ConsPlusNormal0"/>
              <w:ind w:firstLine="184"/>
              <w:jc w:val="both"/>
              <w:rPr>
                <w:bCs/>
                <w:szCs w:val="24"/>
              </w:rPr>
            </w:pPr>
            <w:r w:rsidRPr="00312160">
              <w:rPr>
                <w:szCs w:val="24"/>
              </w:rPr>
              <w:t>подача запроса № 2 лицом, признанным судом недееспособным</w:t>
            </w:r>
          </w:p>
        </w:tc>
        <w:tc>
          <w:tcPr>
            <w:tcW w:w="2693" w:type="dxa"/>
          </w:tcPr>
          <w:p w14:paraId="13738873" w14:textId="6C5F7667"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193A13BA" w14:textId="77777777" w:rsidTr="00C405C1">
        <w:trPr>
          <w:gridAfter w:val="1"/>
          <w:wAfter w:w="10" w:type="dxa"/>
        </w:trPr>
        <w:tc>
          <w:tcPr>
            <w:tcW w:w="704" w:type="dxa"/>
          </w:tcPr>
          <w:p w14:paraId="70CD3BED" w14:textId="77777777" w:rsidR="001310FA" w:rsidRPr="00312160" w:rsidRDefault="001310FA" w:rsidP="00C405C1">
            <w:pPr>
              <w:pStyle w:val="ConsPlusNormal0"/>
            </w:pPr>
            <w:r w:rsidRPr="00312160">
              <w:t>2.23</w:t>
            </w:r>
          </w:p>
        </w:tc>
        <w:tc>
          <w:tcPr>
            <w:tcW w:w="6658" w:type="dxa"/>
          </w:tcPr>
          <w:p w14:paraId="0C80F5C7" w14:textId="77777777" w:rsidR="001310FA" w:rsidRPr="00312160" w:rsidRDefault="001310FA" w:rsidP="00C405C1">
            <w:pPr>
              <w:pStyle w:val="a7"/>
              <w:spacing w:before="0" w:beforeAutospacing="0" w:after="0" w:afterAutospacing="0"/>
              <w:ind w:firstLine="184"/>
              <w:jc w:val="both"/>
              <w:rPr>
                <w:bCs/>
              </w:rPr>
            </w:pPr>
            <w:r w:rsidRPr="00312160">
              <w:t xml:space="preserve">наличие завершенного социального контракта по мероприятиям по поиску работы и иные мероприятия, </w:t>
            </w:r>
            <w:r w:rsidRPr="00312160">
              <w:lastRenderedPageBreak/>
              <w:t>направленные на преодоление гражданином трудной жизненной ситуации</w:t>
            </w:r>
          </w:p>
        </w:tc>
        <w:tc>
          <w:tcPr>
            <w:tcW w:w="2693" w:type="dxa"/>
          </w:tcPr>
          <w:p w14:paraId="4A617E60" w14:textId="11124838" w:rsidR="001310FA" w:rsidRPr="00312160" w:rsidRDefault="00975160" w:rsidP="00975160">
            <w:pPr>
              <w:pStyle w:val="ConsPlusNormal0"/>
              <w:rPr>
                <w:bCs/>
                <w:color w:val="000000"/>
                <w:spacing w:val="-6"/>
                <w:szCs w:val="24"/>
              </w:rPr>
            </w:pPr>
            <w:r w:rsidRPr="00312160">
              <w:rPr>
                <w:bCs/>
                <w:color w:val="000000"/>
                <w:spacing w:val="-6"/>
                <w:szCs w:val="24"/>
              </w:rPr>
              <w:lastRenderedPageBreak/>
              <w:t>А3</w:t>
            </w:r>
          </w:p>
        </w:tc>
      </w:tr>
      <w:tr w:rsidR="001310FA" w:rsidRPr="00312160" w14:paraId="4AC71FDD" w14:textId="77777777" w:rsidTr="00C405C1">
        <w:trPr>
          <w:gridAfter w:val="1"/>
          <w:wAfter w:w="10" w:type="dxa"/>
        </w:trPr>
        <w:tc>
          <w:tcPr>
            <w:tcW w:w="704" w:type="dxa"/>
          </w:tcPr>
          <w:p w14:paraId="64137ACB" w14:textId="77777777" w:rsidR="001310FA" w:rsidRPr="00312160" w:rsidRDefault="001310FA" w:rsidP="00C405C1">
            <w:pPr>
              <w:pStyle w:val="ConsPlusNormal0"/>
            </w:pPr>
            <w:r w:rsidRPr="00312160">
              <w:lastRenderedPageBreak/>
              <w:t>2.24</w:t>
            </w:r>
          </w:p>
        </w:tc>
        <w:tc>
          <w:tcPr>
            <w:tcW w:w="6658" w:type="dxa"/>
          </w:tcPr>
          <w:p w14:paraId="5A5AAEBD" w14:textId="77777777" w:rsidR="001310FA" w:rsidRPr="00312160" w:rsidRDefault="001310FA" w:rsidP="00C405C1">
            <w:pPr>
              <w:pStyle w:val="a7"/>
              <w:spacing w:before="0" w:beforeAutospacing="0" w:after="0" w:afterAutospacing="0"/>
              <w:ind w:firstLine="184"/>
              <w:jc w:val="both"/>
              <w:rPr>
                <w:bCs/>
              </w:rPr>
            </w:pPr>
            <w:r w:rsidRPr="00312160">
              <w:t>прекращение трудовой деятельности в период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tc>
        <w:tc>
          <w:tcPr>
            <w:tcW w:w="2693" w:type="dxa"/>
          </w:tcPr>
          <w:p w14:paraId="63EE5F33" w14:textId="03263648" w:rsidR="001310FA" w:rsidRPr="00312160" w:rsidRDefault="00975160" w:rsidP="00C405C1">
            <w:pPr>
              <w:pStyle w:val="ConsPlusNormal0"/>
              <w:rPr>
                <w:bCs/>
                <w:color w:val="000000"/>
                <w:spacing w:val="-6"/>
                <w:szCs w:val="24"/>
              </w:rPr>
            </w:pPr>
            <w:r w:rsidRPr="00312160">
              <w:rPr>
                <w:bCs/>
                <w:color w:val="000000"/>
                <w:spacing w:val="-6"/>
                <w:szCs w:val="24"/>
              </w:rPr>
              <w:t>А3</w:t>
            </w:r>
          </w:p>
        </w:tc>
      </w:tr>
      <w:tr w:rsidR="001310FA" w:rsidRPr="00312160" w14:paraId="72CFA59E" w14:textId="77777777" w:rsidTr="00C405C1">
        <w:trPr>
          <w:gridAfter w:val="1"/>
          <w:wAfter w:w="10" w:type="dxa"/>
        </w:trPr>
        <w:tc>
          <w:tcPr>
            <w:tcW w:w="704" w:type="dxa"/>
          </w:tcPr>
          <w:p w14:paraId="541E302F" w14:textId="77777777" w:rsidR="001310FA" w:rsidRPr="00312160" w:rsidRDefault="001310FA" w:rsidP="00C405C1">
            <w:pPr>
              <w:pStyle w:val="ConsPlusNormal0"/>
            </w:pPr>
            <w:r w:rsidRPr="00312160">
              <w:t>2.25</w:t>
            </w:r>
          </w:p>
        </w:tc>
        <w:tc>
          <w:tcPr>
            <w:tcW w:w="6658" w:type="dxa"/>
          </w:tcPr>
          <w:p w14:paraId="252B5F2E" w14:textId="77777777" w:rsidR="001310FA" w:rsidRPr="00312160" w:rsidRDefault="001310FA" w:rsidP="00C405C1">
            <w:pPr>
              <w:pStyle w:val="a7"/>
              <w:spacing w:before="0" w:beforeAutospacing="0" w:after="0" w:afterAutospacing="0"/>
              <w:jc w:val="both"/>
              <w:rPr>
                <w:bCs/>
              </w:rPr>
            </w:pPr>
            <w:r w:rsidRPr="00312160">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w:t>
            </w:r>
          </w:p>
        </w:tc>
        <w:tc>
          <w:tcPr>
            <w:tcW w:w="2693" w:type="dxa"/>
          </w:tcPr>
          <w:p w14:paraId="0BEF34F7" w14:textId="55F89545"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63FFB226" w14:textId="77777777" w:rsidTr="00C405C1">
        <w:trPr>
          <w:gridAfter w:val="1"/>
          <w:wAfter w:w="10" w:type="dxa"/>
        </w:trPr>
        <w:tc>
          <w:tcPr>
            <w:tcW w:w="704" w:type="dxa"/>
          </w:tcPr>
          <w:p w14:paraId="23119FF4" w14:textId="77777777" w:rsidR="001310FA" w:rsidRPr="00312160" w:rsidRDefault="001310FA" w:rsidP="00C405C1">
            <w:pPr>
              <w:pStyle w:val="ConsPlusNormal0"/>
            </w:pPr>
            <w:r w:rsidRPr="00312160">
              <w:t>2.26</w:t>
            </w:r>
          </w:p>
        </w:tc>
        <w:tc>
          <w:tcPr>
            <w:tcW w:w="6658" w:type="dxa"/>
          </w:tcPr>
          <w:p w14:paraId="7632095C" w14:textId="77777777" w:rsidR="001310FA" w:rsidRPr="00312160" w:rsidRDefault="001310FA" w:rsidP="00C405C1">
            <w:pPr>
              <w:pStyle w:val="ConsPlusNormal0"/>
              <w:ind w:firstLine="177"/>
              <w:jc w:val="both"/>
              <w:rPr>
                <w:bCs/>
                <w:szCs w:val="24"/>
              </w:rPr>
            </w:pPr>
            <w:r w:rsidRPr="00312160">
              <w:rPr>
                <w:szCs w:val="24"/>
              </w:rPr>
              <w:t xml:space="preserve">нецелевое использование денежных средств, выплаченных в соответствии с условиями ранее заключенного социального контракта </w:t>
            </w:r>
          </w:p>
        </w:tc>
        <w:tc>
          <w:tcPr>
            <w:tcW w:w="2693" w:type="dxa"/>
          </w:tcPr>
          <w:p w14:paraId="789E17B0" w14:textId="0E57C49B"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66CEEF02" w14:textId="77777777" w:rsidTr="00C405C1">
        <w:trPr>
          <w:gridAfter w:val="1"/>
          <w:wAfter w:w="10" w:type="dxa"/>
        </w:trPr>
        <w:tc>
          <w:tcPr>
            <w:tcW w:w="704" w:type="dxa"/>
          </w:tcPr>
          <w:p w14:paraId="63623558" w14:textId="77777777" w:rsidR="001310FA" w:rsidRPr="00312160" w:rsidRDefault="001310FA" w:rsidP="00C405C1">
            <w:pPr>
              <w:pStyle w:val="ConsPlusNormal0"/>
            </w:pPr>
            <w:r w:rsidRPr="00312160">
              <w:t>2.27</w:t>
            </w:r>
          </w:p>
        </w:tc>
        <w:tc>
          <w:tcPr>
            <w:tcW w:w="6658" w:type="dxa"/>
          </w:tcPr>
          <w:p w14:paraId="49A54D21" w14:textId="77777777" w:rsidR="001310FA" w:rsidRPr="00312160" w:rsidRDefault="001310FA" w:rsidP="00C405C1">
            <w:pPr>
              <w:pStyle w:val="a7"/>
              <w:spacing w:before="0" w:beforeAutospacing="0" w:after="0" w:afterAutospacing="0"/>
              <w:jc w:val="both"/>
              <w:rPr>
                <w:bCs/>
              </w:rPr>
            </w:pPr>
            <w:r w:rsidRPr="00312160">
              <w:t>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w:t>
            </w:r>
          </w:p>
        </w:tc>
        <w:tc>
          <w:tcPr>
            <w:tcW w:w="2693" w:type="dxa"/>
          </w:tcPr>
          <w:p w14:paraId="658CD4DC" w14:textId="3CF44495"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62CDCB3F" w14:textId="77777777" w:rsidTr="00C405C1">
        <w:trPr>
          <w:gridAfter w:val="1"/>
          <w:wAfter w:w="10" w:type="dxa"/>
        </w:trPr>
        <w:tc>
          <w:tcPr>
            <w:tcW w:w="704" w:type="dxa"/>
          </w:tcPr>
          <w:p w14:paraId="2BB41FEE" w14:textId="77777777" w:rsidR="001310FA" w:rsidRPr="00312160" w:rsidRDefault="001310FA" w:rsidP="00C405C1">
            <w:pPr>
              <w:pStyle w:val="ConsPlusNormal0"/>
            </w:pPr>
            <w:r w:rsidRPr="00312160">
              <w:t>2.28</w:t>
            </w:r>
          </w:p>
        </w:tc>
        <w:tc>
          <w:tcPr>
            <w:tcW w:w="6658" w:type="dxa"/>
          </w:tcPr>
          <w:p w14:paraId="3839BF22" w14:textId="77777777" w:rsidR="001310FA" w:rsidRPr="00312160" w:rsidRDefault="001310FA" w:rsidP="00C405C1">
            <w:pPr>
              <w:pStyle w:val="a7"/>
              <w:spacing w:before="0" w:beforeAutospacing="0" w:after="0" w:afterAutospacing="0"/>
              <w:jc w:val="both"/>
              <w:rPr>
                <w:bCs/>
              </w:rPr>
            </w:pPr>
            <w:r w:rsidRPr="00312160">
              <w:t>непредставление заявителем в Управление (отдел) документов (сведений), необходимых для контроля реализации ранее заключенного социального контракта</w:t>
            </w:r>
          </w:p>
        </w:tc>
        <w:tc>
          <w:tcPr>
            <w:tcW w:w="2693" w:type="dxa"/>
          </w:tcPr>
          <w:p w14:paraId="1A6654BE" w14:textId="05EA5840"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r w:rsidR="001310FA" w:rsidRPr="00312160" w14:paraId="1A913DEF" w14:textId="77777777" w:rsidTr="00C405C1">
        <w:trPr>
          <w:gridAfter w:val="1"/>
          <w:wAfter w:w="10" w:type="dxa"/>
        </w:trPr>
        <w:tc>
          <w:tcPr>
            <w:tcW w:w="704" w:type="dxa"/>
          </w:tcPr>
          <w:p w14:paraId="0BFB2202" w14:textId="77777777" w:rsidR="001310FA" w:rsidRPr="00312160" w:rsidRDefault="001310FA" w:rsidP="00C405C1">
            <w:pPr>
              <w:pStyle w:val="ConsPlusNormal0"/>
            </w:pPr>
            <w:r w:rsidRPr="00312160">
              <w:t>2.29</w:t>
            </w:r>
          </w:p>
        </w:tc>
        <w:tc>
          <w:tcPr>
            <w:tcW w:w="6658" w:type="dxa"/>
          </w:tcPr>
          <w:p w14:paraId="3C544C57" w14:textId="77777777" w:rsidR="001310FA" w:rsidRPr="00312160" w:rsidRDefault="001310FA" w:rsidP="00C405C1">
            <w:pPr>
              <w:pStyle w:val="ConsPlusNormal0"/>
              <w:ind w:firstLine="177"/>
              <w:jc w:val="both"/>
              <w:rPr>
                <w:bCs/>
                <w:szCs w:val="24"/>
              </w:rPr>
            </w:pPr>
            <w:r w:rsidRPr="00312160">
              <w:rPr>
                <w:szCs w:val="24"/>
              </w:rPr>
              <w:t>прекращение трудовой деятельности в течение 12 месяцев со дня окончания срока действия ранее заключенного социального контракта по мероприятию по поиску работы (за исключением случаев сокращения, увольнения в связи с переездом на новое место жительства и иных уважительных причин);</w:t>
            </w:r>
          </w:p>
        </w:tc>
        <w:tc>
          <w:tcPr>
            <w:tcW w:w="2693" w:type="dxa"/>
          </w:tcPr>
          <w:p w14:paraId="0901867E" w14:textId="1010935A" w:rsidR="001310FA" w:rsidRPr="00312160" w:rsidRDefault="00975160" w:rsidP="00C405C1">
            <w:pPr>
              <w:pStyle w:val="ConsPlusNormal0"/>
              <w:rPr>
                <w:bCs/>
                <w:color w:val="000000"/>
                <w:spacing w:val="-6"/>
                <w:szCs w:val="24"/>
              </w:rPr>
            </w:pPr>
            <w:r w:rsidRPr="00312160">
              <w:rPr>
                <w:bCs/>
                <w:color w:val="000000"/>
                <w:spacing w:val="-6"/>
                <w:szCs w:val="24"/>
              </w:rPr>
              <w:t>А3</w:t>
            </w:r>
          </w:p>
        </w:tc>
      </w:tr>
      <w:tr w:rsidR="001310FA" w:rsidRPr="00312160" w14:paraId="745F3ABF" w14:textId="77777777" w:rsidTr="00C405C1">
        <w:trPr>
          <w:gridAfter w:val="1"/>
          <w:wAfter w:w="10" w:type="dxa"/>
        </w:trPr>
        <w:tc>
          <w:tcPr>
            <w:tcW w:w="704" w:type="dxa"/>
          </w:tcPr>
          <w:p w14:paraId="5101A91A" w14:textId="77777777" w:rsidR="001310FA" w:rsidRPr="00312160" w:rsidRDefault="001310FA" w:rsidP="00C405C1">
            <w:pPr>
              <w:pStyle w:val="ConsPlusNormal0"/>
            </w:pPr>
            <w:r w:rsidRPr="00312160">
              <w:t>2.30</w:t>
            </w:r>
          </w:p>
        </w:tc>
        <w:tc>
          <w:tcPr>
            <w:tcW w:w="6658" w:type="dxa"/>
          </w:tcPr>
          <w:p w14:paraId="47C13BE3" w14:textId="77777777" w:rsidR="001310FA" w:rsidRPr="00312160" w:rsidRDefault="001310FA" w:rsidP="00C405C1">
            <w:pPr>
              <w:pStyle w:val="a7"/>
              <w:spacing w:before="0" w:beforeAutospacing="0" w:after="0" w:afterAutospacing="0"/>
              <w:jc w:val="both"/>
              <w:rPr>
                <w:bCs/>
              </w:rPr>
            </w:pPr>
            <w:r w:rsidRPr="00312160">
              <w:t xml:space="preserve">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w:t>
            </w:r>
          </w:p>
        </w:tc>
        <w:tc>
          <w:tcPr>
            <w:tcW w:w="2693" w:type="dxa"/>
          </w:tcPr>
          <w:p w14:paraId="5B234D74" w14:textId="723FE6D0"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01E6BDEC" w14:textId="77777777" w:rsidTr="00C405C1">
        <w:trPr>
          <w:gridAfter w:val="1"/>
          <w:wAfter w:w="10" w:type="dxa"/>
        </w:trPr>
        <w:tc>
          <w:tcPr>
            <w:tcW w:w="704" w:type="dxa"/>
          </w:tcPr>
          <w:p w14:paraId="045DA8E7" w14:textId="77777777" w:rsidR="001310FA" w:rsidRPr="00312160" w:rsidRDefault="001310FA" w:rsidP="00C405C1">
            <w:pPr>
              <w:pStyle w:val="ConsPlusNormal0"/>
            </w:pPr>
            <w:r w:rsidRPr="00312160">
              <w:t>2.31</w:t>
            </w:r>
          </w:p>
        </w:tc>
        <w:tc>
          <w:tcPr>
            <w:tcW w:w="6658" w:type="dxa"/>
          </w:tcPr>
          <w:p w14:paraId="18254E9B" w14:textId="77777777" w:rsidR="001310FA" w:rsidRPr="00312160" w:rsidRDefault="001310FA" w:rsidP="00C405C1">
            <w:pPr>
              <w:pStyle w:val="ConsPlusNormal0"/>
              <w:ind w:firstLine="177"/>
              <w:jc w:val="both"/>
              <w:rPr>
                <w:bCs/>
                <w:szCs w:val="24"/>
              </w:rPr>
            </w:pPr>
            <w:r w:rsidRPr="00312160">
              <w:rPr>
                <w:szCs w:val="24"/>
              </w:rPr>
              <w:t xml:space="preserve">полное отсутствие налоговых отчислений в течение 12 месяцев со дня окончания срока действия ранее заключенного социального контракта </w:t>
            </w:r>
          </w:p>
        </w:tc>
        <w:tc>
          <w:tcPr>
            <w:tcW w:w="2693" w:type="dxa"/>
          </w:tcPr>
          <w:p w14:paraId="6A455BFC" w14:textId="748B847E" w:rsidR="001310FA" w:rsidRPr="00312160" w:rsidRDefault="00975160" w:rsidP="00C405C1">
            <w:pPr>
              <w:pStyle w:val="ConsPlusNormal0"/>
              <w:rPr>
                <w:bCs/>
                <w:color w:val="000000"/>
                <w:spacing w:val="-6"/>
                <w:szCs w:val="24"/>
              </w:rPr>
            </w:pPr>
            <w:r w:rsidRPr="00312160">
              <w:rPr>
                <w:bCs/>
                <w:color w:val="000000"/>
                <w:spacing w:val="-6"/>
                <w:szCs w:val="24"/>
              </w:rPr>
              <w:t>А4, А5</w:t>
            </w:r>
          </w:p>
        </w:tc>
      </w:tr>
      <w:tr w:rsidR="001310FA" w:rsidRPr="00312160" w14:paraId="1559D93B" w14:textId="77777777" w:rsidTr="00C405C1">
        <w:trPr>
          <w:gridAfter w:val="1"/>
          <w:wAfter w:w="10" w:type="dxa"/>
        </w:trPr>
        <w:tc>
          <w:tcPr>
            <w:tcW w:w="704" w:type="dxa"/>
          </w:tcPr>
          <w:p w14:paraId="0C10C561" w14:textId="77777777" w:rsidR="001310FA" w:rsidRPr="00312160" w:rsidRDefault="001310FA" w:rsidP="00C405C1">
            <w:pPr>
              <w:pStyle w:val="ConsPlusNormal0"/>
            </w:pPr>
            <w:r w:rsidRPr="00312160">
              <w:t>2.32</w:t>
            </w:r>
          </w:p>
        </w:tc>
        <w:tc>
          <w:tcPr>
            <w:tcW w:w="6658" w:type="dxa"/>
          </w:tcPr>
          <w:p w14:paraId="7A70C805" w14:textId="77777777" w:rsidR="001310FA" w:rsidRPr="00312160" w:rsidRDefault="001310FA" w:rsidP="00C405C1">
            <w:pPr>
              <w:pStyle w:val="ConsPlusNormal0"/>
              <w:ind w:firstLine="177"/>
              <w:jc w:val="both"/>
              <w:rPr>
                <w:bCs/>
                <w:szCs w:val="24"/>
              </w:rPr>
            </w:pPr>
            <w:r w:rsidRPr="00312160">
              <w:rPr>
                <w:szCs w:val="24"/>
              </w:rPr>
              <w:t>непредставление в Управление (отдел)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tc>
        <w:tc>
          <w:tcPr>
            <w:tcW w:w="2693" w:type="dxa"/>
          </w:tcPr>
          <w:p w14:paraId="53B657F9" w14:textId="4036F94F" w:rsidR="001310FA" w:rsidRPr="00312160" w:rsidRDefault="00C405C1" w:rsidP="00C405C1">
            <w:pPr>
              <w:pStyle w:val="ConsPlusNormal0"/>
              <w:rPr>
                <w:bCs/>
                <w:color w:val="000000"/>
                <w:spacing w:val="-6"/>
                <w:szCs w:val="24"/>
              </w:rPr>
            </w:pPr>
            <w:r w:rsidRPr="00312160">
              <w:rPr>
                <w:bCs/>
                <w:color w:val="000000"/>
                <w:spacing w:val="-6"/>
                <w:szCs w:val="24"/>
              </w:rPr>
              <w:t>А3, А4, А5</w:t>
            </w:r>
          </w:p>
        </w:tc>
      </w:tr>
    </w:tbl>
    <w:p w14:paraId="32EF63E2" w14:textId="77777777" w:rsidR="001310FA" w:rsidRPr="00312160" w:rsidRDefault="001310FA" w:rsidP="001310FA">
      <w:pPr>
        <w:rPr>
          <w:rFonts w:ascii="Times New Roman" w:hAnsi="Times New Roman" w:cs="Times New Roman"/>
          <w:sz w:val="24"/>
        </w:rPr>
      </w:pPr>
      <w:r w:rsidRPr="00312160">
        <w:br w:type="page"/>
      </w:r>
    </w:p>
    <w:p w14:paraId="2CFBC43F"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Приложение № 5</w:t>
      </w:r>
    </w:p>
    <w:p w14:paraId="51A47FA0"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к Административному регламенту </w:t>
      </w:r>
    </w:p>
    <w:p w14:paraId="2EC0F5B1"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предоставления государственной услуги </w:t>
      </w:r>
    </w:p>
    <w:p w14:paraId="3B9E559A"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оказанию (предоставлению) </w:t>
      </w:r>
    </w:p>
    <w:p w14:paraId="4446C7AB"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государственной социальной помощи </w:t>
      </w:r>
    </w:p>
    <w:p w14:paraId="6A66B2FA"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отдельным категориям граждан </w:t>
      </w:r>
    </w:p>
    <w:p w14:paraId="00ED0215"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на территории Республики Татарстан </w:t>
      </w:r>
    </w:p>
    <w:p w14:paraId="1F758A44" w14:textId="77777777" w:rsidR="00923B15" w:rsidRPr="00312160" w:rsidRDefault="00923B15" w:rsidP="00923B15">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7B4613BD" w14:textId="77777777" w:rsidR="00923B15" w:rsidRPr="00312160" w:rsidRDefault="00923B15" w:rsidP="00923B15">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Форма </w:t>
      </w:r>
    </w:p>
    <w:p w14:paraId="4A70387A"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4E337776"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Управление (отдел) социальной защиты</w:t>
      </w:r>
    </w:p>
    <w:p w14:paraId="277ACD3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Министерства труда, занятости и</w:t>
      </w:r>
    </w:p>
    <w:p w14:paraId="2D1FD801"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социальной защиты Республики Татарстан</w:t>
      </w:r>
    </w:p>
    <w:p w14:paraId="39AE5F1A"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24"/>
        <w:rPr>
          <w:rFonts w:ascii="Courier New" w:eastAsia="Times New Roman" w:hAnsi="Courier New" w:cs="Courier New"/>
          <w:sz w:val="20"/>
          <w:szCs w:val="20"/>
        </w:rPr>
      </w:pPr>
      <w:r w:rsidRPr="00312160">
        <w:rPr>
          <w:rFonts w:ascii="Times New Roman" w:eastAsia="Times New Roman" w:hAnsi="Times New Roman" w:cs="Times New Roman"/>
          <w:sz w:val="28"/>
          <w:szCs w:val="28"/>
        </w:rPr>
        <w:t xml:space="preserve">                                  в ____</w:t>
      </w:r>
      <w:r w:rsidRPr="00312160">
        <w:rPr>
          <w:rFonts w:ascii="Courier New" w:eastAsia="Times New Roman" w:hAnsi="Courier New" w:cs="Courier New"/>
          <w:sz w:val="20"/>
          <w:szCs w:val="20"/>
        </w:rPr>
        <w:t>___________________________________</w:t>
      </w:r>
    </w:p>
    <w:p w14:paraId="71833FE2"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(муниципальном районе (городском округе))</w:t>
      </w:r>
    </w:p>
    <w:p w14:paraId="5336C05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767D40D6"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Заявление</w:t>
      </w:r>
    </w:p>
    <w:p w14:paraId="3E2D484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об оказании государственной социальной помощи</w:t>
      </w:r>
    </w:p>
    <w:p w14:paraId="6A3AB36B"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6901F1BA"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Times New Roman" w:eastAsia="Times New Roman" w:hAnsi="Times New Roman" w:cs="Times New Roman"/>
          <w:sz w:val="28"/>
          <w:szCs w:val="28"/>
        </w:rPr>
        <w:t>Я,</w:t>
      </w:r>
      <w:r w:rsidRPr="00312160">
        <w:rPr>
          <w:rFonts w:ascii="Courier New" w:eastAsia="Times New Roman" w:hAnsi="Courier New" w:cs="Courier New"/>
          <w:sz w:val="20"/>
          <w:szCs w:val="20"/>
        </w:rPr>
        <w:t xml:space="preserve"> ________________________________________________________________________________,</w:t>
      </w:r>
    </w:p>
    <w:p w14:paraId="0AA34EF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фамилия, имя, отчество заявителя (последнее - при наличии), доверенного</w:t>
      </w:r>
    </w:p>
    <w:p w14:paraId="3618AD13"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лица или законного представителя, полностью)</w:t>
      </w:r>
    </w:p>
    <w:p w14:paraId="6BB481D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проживающий(-ая) по адресу:</w:t>
      </w:r>
    </w:p>
    <w:p w14:paraId="06E65AC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___________________________________________________________________________________,</w:t>
      </w:r>
    </w:p>
    <w:p w14:paraId="4E34F1A3"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(почтовый адрес заявителя с указанием индекса, телефон, электронный адрес)</w:t>
      </w:r>
    </w:p>
    <w:p w14:paraId="6026CB4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___________________________________________________________________________________,</w:t>
      </w:r>
    </w:p>
    <w:p w14:paraId="4B519DE3"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наименование документа, удостоверяющего личность заявителя, его серия,</w:t>
      </w:r>
    </w:p>
    <w:p w14:paraId="1522FCA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номер, дата выдачи, наименование органа, выдавшего документ)</w:t>
      </w:r>
    </w:p>
    <w:p w14:paraId="7A43A826"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СНИЛС (заявителя) ________________________</w:t>
      </w:r>
    </w:p>
    <w:p w14:paraId="1096A1F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прошу оказать:</w:t>
      </w:r>
    </w:p>
    <w:p w14:paraId="7DCFFA0F"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мне (моей семье) (нужное подчеркнуть)</w:t>
      </w:r>
    </w:p>
    <w:p w14:paraId="2EB90B4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w:t>
      </w:r>
    </w:p>
    <w:p w14:paraId="0BF2B07C"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фамилия, имя, отчество (последнее - при наличии) заявителя полностью)</w:t>
      </w:r>
    </w:p>
    <w:p w14:paraId="78694B0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проживающему(-ей) по адресу:</w:t>
      </w:r>
    </w:p>
    <w:p w14:paraId="7A703E6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w:t>
      </w:r>
    </w:p>
    <w:p w14:paraId="3F17072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(почтовый адрес заявителя с указанием индекса, телефон, электронный адрес)</w:t>
      </w:r>
    </w:p>
    <w:p w14:paraId="717A483E"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w:t>
      </w:r>
    </w:p>
    <w:p w14:paraId="7B3273FF"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w:t>
      </w:r>
      <w:r w:rsidRPr="00312160">
        <w:rPr>
          <w:rFonts w:ascii="Times New Roman" w:eastAsia="Times New Roman" w:hAnsi="Times New Roman" w:cs="Times New Roman"/>
          <w:sz w:val="24"/>
          <w:szCs w:val="24"/>
        </w:rPr>
        <w:t>наименование документа, удостоверяющего личность заявителя, его серия, номер, дата выдачи, наименование органа, выдавшего документ)</w:t>
      </w:r>
    </w:p>
    <w:p w14:paraId="5998F90B"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государственную социальную помощь как</w:t>
      </w:r>
    </w:p>
    <w:p w14:paraId="5C96FB21"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__________________________________________________________________________________</w:t>
      </w:r>
    </w:p>
    <w:p w14:paraId="272CFC8D"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(указать:   как   малоимущей   семье   (малоимущему   одиноко  проживающему</w:t>
      </w:r>
    </w:p>
    <w:p w14:paraId="03E185B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312160">
        <w:rPr>
          <w:rFonts w:ascii="Times New Roman" w:eastAsia="Times New Roman" w:hAnsi="Times New Roman" w:cs="Times New Roman"/>
          <w:sz w:val="24"/>
          <w:szCs w:val="24"/>
        </w:rPr>
        <w:t>гражданину);</w:t>
      </w:r>
    </w:p>
    <w:p w14:paraId="7DD384CF"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__________________________________________________________________________________.</w:t>
      </w:r>
    </w:p>
    <w:p w14:paraId="369AF66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семье  (одиноко  проживающему  гражданину),  находящейся  (находящемуся)  в</w:t>
      </w:r>
    </w:p>
    <w:p w14:paraId="71EBBB56"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трудной жизненной ситуации)</w:t>
      </w:r>
    </w:p>
    <w:p w14:paraId="7B7EBDFC"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1. Представляю следующие документы (справки):</w:t>
      </w:r>
    </w:p>
    <w:p w14:paraId="484B748B"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tbl>
      <w:tblPr>
        <w:tblW w:w="9089" w:type="dxa"/>
        <w:tblInd w:w="15" w:type="dxa"/>
        <w:tblCellMar>
          <w:left w:w="0" w:type="dxa"/>
          <w:right w:w="0" w:type="dxa"/>
        </w:tblCellMar>
        <w:tblLook w:val="04A0" w:firstRow="1" w:lastRow="0" w:firstColumn="1" w:lastColumn="0" w:noHBand="0" w:noVBand="1"/>
      </w:tblPr>
      <w:tblGrid>
        <w:gridCol w:w="544"/>
        <w:gridCol w:w="4331"/>
        <w:gridCol w:w="4214"/>
      </w:tblGrid>
      <w:tr w:rsidR="00923B15" w:rsidRPr="00312160" w14:paraId="2B4D261A"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11C2C60D" w14:textId="77777777" w:rsidR="00923B15" w:rsidRPr="00312160" w:rsidRDefault="00923B15" w:rsidP="00C405C1">
            <w:pPr>
              <w:spacing w:line="288" w:lineRule="atLeas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tc>
        <w:tc>
          <w:tcPr>
            <w:tcW w:w="4331" w:type="dxa"/>
            <w:tcBorders>
              <w:top w:val="single" w:sz="6" w:space="0" w:color="000000"/>
              <w:left w:val="single" w:sz="6" w:space="0" w:color="000000"/>
              <w:bottom w:val="single" w:sz="6" w:space="0" w:color="000000"/>
              <w:right w:val="single" w:sz="6" w:space="0" w:color="000000"/>
            </w:tcBorders>
            <w:hideMark/>
          </w:tcPr>
          <w:p w14:paraId="7834941F"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Наименование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14:paraId="14235A55"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Количество экземпляров </w:t>
            </w:r>
          </w:p>
        </w:tc>
      </w:tr>
      <w:tr w:rsidR="00923B15" w:rsidRPr="00312160" w14:paraId="4F6A087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49BB8844" w14:textId="77777777" w:rsidR="00923B15" w:rsidRPr="00312160" w:rsidRDefault="00923B15" w:rsidP="00C405C1">
            <w:pPr>
              <w:spacing w:line="288" w:lineRule="atLeast"/>
              <w:jc w:val="center"/>
              <w:rPr>
                <w:rFonts w:ascii="Times New Roman" w:eastAsia="Times New Roman" w:hAnsi="Times New Roman" w:cs="Times New Roman"/>
                <w:sz w:val="19"/>
                <w:szCs w:val="19"/>
              </w:rPr>
            </w:pPr>
            <w:r w:rsidRPr="00312160">
              <w:rPr>
                <w:rFonts w:ascii="Times New Roman" w:eastAsia="Times New Roman" w:hAnsi="Times New Roman" w:cs="Times New Roman"/>
                <w:sz w:val="28"/>
                <w:szCs w:val="28"/>
              </w:rPr>
              <w:lastRenderedPageBreak/>
              <w:t>№</w:t>
            </w:r>
          </w:p>
        </w:tc>
        <w:tc>
          <w:tcPr>
            <w:tcW w:w="4331" w:type="dxa"/>
            <w:tcBorders>
              <w:top w:val="single" w:sz="6" w:space="0" w:color="000000"/>
              <w:left w:val="single" w:sz="6" w:space="0" w:color="000000"/>
              <w:bottom w:val="single" w:sz="6" w:space="0" w:color="000000"/>
              <w:right w:val="single" w:sz="6" w:space="0" w:color="000000"/>
            </w:tcBorders>
            <w:hideMark/>
          </w:tcPr>
          <w:p w14:paraId="3A6763DB"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B6EA984"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775209B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31D2A893"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7999DADA"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6DDA0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48D1942A"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214AD2A0"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4E7EF966"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329D83"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67A6AA31"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2B2DE68D"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1AF27A2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44F638"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250E0C13" w14:textId="77777777" w:rsidTr="00C405C1">
        <w:tc>
          <w:tcPr>
            <w:tcW w:w="544" w:type="dxa"/>
            <w:tcBorders>
              <w:top w:val="single" w:sz="6" w:space="0" w:color="000000"/>
              <w:left w:val="single" w:sz="6" w:space="0" w:color="000000"/>
              <w:bottom w:val="single" w:sz="6" w:space="0" w:color="000000"/>
              <w:right w:val="single" w:sz="6" w:space="0" w:color="000000"/>
            </w:tcBorders>
            <w:hideMark/>
          </w:tcPr>
          <w:p w14:paraId="7FDC108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331" w:type="dxa"/>
            <w:tcBorders>
              <w:top w:val="single" w:sz="6" w:space="0" w:color="000000"/>
              <w:left w:val="single" w:sz="6" w:space="0" w:color="000000"/>
              <w:bottom w:val="single" w:sz="6" w:space="0" w:color="000000"/>
              <w:right w:val="single" w:sz="6" w:space="0" w:color="000000"/>
            </w:tcBorders>
            <w:hideMark/>
          </w:tcPr>
          <w:p w14:paraId="38743A55"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EE966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bl>
    <w:p w14:paraId="26F1F006"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2A91D5B8" w14:textId="77777777" w:rsidR="00923B15" w:rsidRPr="00312160" w:rsidRDefault="00923B15" w:rsidP="00923B15">
      <w:pPr>
        <w:spacing w:line="288" w:lineRule="atLeast"/>
        <w:ind w:firstLine="540"/>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2. Состав семьи: </w:t>
      </w:r>
    </w:p>
    <w:p w14:paraId="37C0CEE2" w14:textId="77777777" w:rsidR="00923B15" w:rsidRPr="00312160" w:rsidRDefault="00923B15" w:rsidP="00923B15">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tbl>
      <w:tblPr>
        <w:tblW w:w="9015" w:type="dxa"/>
        <w:tblInd w:w="15" w:type="dxa"/>
        <w:tblCellMar>
          <w:left w:w="0" w:type="dxa"/>
          <w:right w:w="0" w:type="dxa"/>
        </w:tblCellMar>
        <w:tblLook w:val="04A0" w:firstRow="1" w:lastRow="0" w:firstColumn="1" w:lastColumn="0" w:noHBand="0" w:noVBand="1"/>
      </w:tblPr>
      <w:tblGrid>
        <w:gridCol w:w="403"/>
        <w:gridCol w:w="4864"/>
        <w:gridCol w:w="3748"/>
      </w:tblGrid>
      <w:tr w:rsidR="00923B15" w:rsidRPr="00312160" w14:paraId="16EDF959"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7ACD822C" w14:textId="77777777" w:rsidR="00923B15" w:rsidRPr="00312160" w:rsidRDefault="00923B15" w:rsidP="00C405C1">
            <w:pPr>
              <w:spacing w:line="288" w:lineRule="atLeast"/>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w:t>
            </w:r>
          </w:p>
        </w:tc>
        <w:tc>
          <w:tcPr>
            <w:tcW w:w="4864" w:type="dxa"/>
            <w:tcBorders>
              <w:top w:val="single" w:sz="6" w:space="0" w:color="000000"/>
              <w:left w:val="single" w:sz="6" w:space="0" w:color="000000"/>
              <w:bottom w:val="single" w:sz="6" w:space="0" w:color="000000"/>
              <w:right w:val="single" w:sz="6" w:space="0" w:color="000000"/>
            </w:tcBorders>
            <w:hideMark/>
          </w:tcPr>
          <w:p w14:paraId="3907DC87"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DA3FB55"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Родственные отношения </w:t>
            </w:r>
          </w:p>
        </w:tc>
      </w:tr>
      <w:tr w:rsidR="00923B15" w:rsidRPr="00312160" w14:paraId="2CE36728"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2837C69"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864" w:type="dxa"/>
            <w:tcBorders>
              <w:top w:val="single" w:sz="6" w:space="0" w:color="000000"/>
              <w:left w:val="single" w:sz="6" w:space="0" w:color="000000"/>
              <w:bottom w:val="single" w:sz="6" w:space="0" w:color="000000"/>
              <w:right w:val="single" w:sz="6" w:space="0" w:color="000000"/>
            </w:tcBorders>
            <w:hideMark/>
          </w:tcPr>
          <w:p w14:paraId="4948A102"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255B3E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4DD6D448"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2AF932E4"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864" w:type="dxa"/>
            <w:tcBorders>
              <w:top w:val="single" w:sz="6" w:space="0" w:color="000000"/>
              <w:left w:val="single" w:sz="6" w:space="0" w:color="000000"/>
              <w:bottom w:val="single" w:sz="6" w:space="0" w:color="000000"/>
              <w:right w:val="single" w:sz="6" w:space="0" w:color="000000"/>
            </w:tcBorders>
            <w:hideMark/>
          </w:tcPr>
          <w:p w14:paraId="352218A4"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180DD0"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4E6329BD"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59AA16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864" w:type="dxa"/>
            <w:tcBorders>
              <w:top w:val="single" w:sz="6" w:space="0" w:color="000000"/>
              <w:left w:val="single" w:sz="6" w:space="0" w:color="000000"/>
              <w:bottom w:val="single" w:sz="6" w:space="0" w:color="000000"/>
              <w:right w:val="single" w:sz="6" w:space="0" w:color="000000"/>
            </w:tcBorders>
            <w:hideMark/>
          </w:tcPr>
          <w:p w14:paraId="582EBEB0"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45650B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5294352A"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D450669"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864" w:type="dxa"/>
            <w:tcBorders>
              <w:top w:val="single" w:sz="6" w:space="0" w:color="000000"/>
              <w:left w:val="single" w:sz="6" w:space="0" w:color="000000"/>
              <w:bottom w:val="single" w:sz="6" w:space="0" w:color="000000"/>
              <w:right w:val="single" w:sz="6" w:space="0" w:color="000000"/>
            </w:tcBorders>
            <w:hideMark/>
          </w:tcPr>
          <w:p w14:paraId="6C13C04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CC5928E"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6291FBA7"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1AC87576"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864" w:type="dxa"/>
            <w:tcBorders>
              <w:top w:val="single" w:sz="6" w:space="0" w:color="000000"/>
              <w:left w:val="single" w:sz="6" w:space="0" w:color="000000"/>
              <w:bottom w:val="single" w:sz="6" w:space="0" w:color="000000"/>
              <w:right w:val="single" w:sz="6" w:space="0" w:color="000000"/>
            </w:tcBorders>
            <w:hideMark/>
          </w:tcPr>
          <w:p w14:paraId="174EE43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896F717"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bl>
    <w:p w14:paraId="15702EC1"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0BBE69F9" w14:textId="77777777" w:rsidR="00923B15" w:rsidRPr="00312160" w:rsidRDefault="00923B15" w:rsidP="00923B15">
      <w:pPr>
        <w:spacing w:line="288" w:lineRule="atLeast"/>
        <w:ind w:firstLine="540"/>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3. Сведения о доходах заявителя и членов его семьи: </w:t>
      </w:r>
    </w:p>
    <w:p w14:paraId="22F4305A" w14:textId="77777777" w:rsidR="00923B15" w:rsidRPr="00312160" w:rsidRDefault="00923B15" w:rsidP="00923B15">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403"/>
        <w:gridCol w:w="4094"/>
        <w:gridCol w:w="1507"/>
        <w:gridCol w:w="3041"/>
      </w:tblGrid>
      <w:tr w:rsidR="00923B15" w:rsidRPr="00312160" w14:paraId="08733E28"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CEFBDB2" w14:textId="77777777" w:rsidR="00923B15" w:rsidRPr="00312160" w:rsidRDefault="00923B15" w:rsidP="00C405C1">
            <w:pPr>
              <w:spacing w:line="288" w:lineRule="atLeast"/>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w:t>
            </w:r>
          </w:p>
        </w:tc>
        <w:tc>
          <w:tcPr>
            <w:tcW w:w="4094" w:type="dxa"/>
            <w:tcBorders>
              <w:top w:val="single" w:sz="6" w:space="0" w:color="000000"/>
              <w:left w:val="single" w:sz="6" w:space="0" w:color="000000"/>
              <w:bottom w:val="single" w:sz="6" w:space="0" w:color="000000"/>
              <w:right w:val="single" w:sz="6" w:space="0" w:color="000000"/>
            </w:tcBorders>
            <w:hideMark/>
          </w:tcPr>
          <w:p w14:paraId="644D16B3"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Ф.И.О. (последнее - при наличии) </w:t>
            </w:r>
          </w:p>
        </w:tc>
        <w:tc>
          <w:tcPr>
            <w:tcW w:w="0" w:type="auto"/>
            <w:tcBorders>
              <w:top w:val="single" w:sz="6" w:space="0" w:color="000000"/>
              <w:left w:val="single" w:sz="6" w:space="0" w:color="000000"/>
              <w:bottom w:val="single" w:sz="6" w:space="0" w:color="000000"/>
              <w:right w:val="single" w:sz="6" w:space="0" w:color="000000"/>
            </w:tcBorders>
            <w:hideMark/>
          </w:tcPr>
          <w:p w14:paraId="7C6CC457"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Вид дохода </w:t>
            </w:r>
          </w:p>
        </w:tc>
        <w:tc>
          <w:tcPr>
            <w:tcW w:w="0" w:type="auto"/>
            <w:tcBorders>
              <w:top w:val="single" w:sz="6" w:space="0" w:color="000000"/>
              <w:left w:val="single" w:sz="6" w:space="0" w:color="000000"/>
              <w:bottom w:val="single" w:sz="6" w:space="0" w:color="000000"/>
              <w:right w:val="single" w:sz="6" w:space="0" w:color="000000"/>
            </w:tcBorders>
            <w:hideMark/>
          </w:tcPr>
          <w:p w14:paraId="73B52C59" w14:textId="77777777" w:rsidR="00923B15" w:rsidRPr="00312160" w:rsidRDefault="00923B15"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Сумма дохода (рублей) </w:t>
            </w:r>
          </w:p>
        </w:tc>
      </w:tr>
      <w:tr w:rsidR="00923B15" w:rsidRPr="00312160" w14:paraId="5CD3BAA7"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82446B1"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32B8DD0D"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9051303"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B74B61"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38ED6AD5"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41AC8085"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11CB3EB8"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31C880"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9E59E0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13F3CB0F"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7284EDD"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306633D3"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BDF00B0"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52A5461"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520DD383"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0AC1AC4F"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42FC0C78"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A773328"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9F25E06"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276DD9AD"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77781F6E"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565AACCE"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FA43FC3"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2F0F62"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r w:rsidR="00923B15" w:rsidRPr="00312160" w14:paraId="3006611B" w14:textId="77777777" w:rsidTr="00C405C1">
        <w:tc>
          <w:tcPr>
            <w:tcW w:w="403" w:type="dxa"/>
            <w:tcBorders>
              <w:top w:val="single" w:sz="6" w:space="0" w:color="000000"/>
              <w:left w:val="single" w:sz="6" w:space="0" w:color="000000"/>
              <w:bottom w:val="single" w:sz="6" w:space="0" w:color="000000"/>
              <w:right w:val="single" w:sz="6" w:space="0" w:color="000000"/>
            </w:tcBorders>
            <w:hideMark/>
          </w:tcPr>
          <w:p w14:paraId="3C4488BB"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4094" w:type="dxa"/>
            <w:tcBorders>
              <w:top w:val="single" w:sz="6" w:space="0" w:color="000000"/>
              <w:left w:val="single" w:sz="6" w:space="0" w:color="000000"/>
              <w:bottom w:val="single" w:sz="6" w:space="0" w:color="000000"/>
              <w:right w:val="single" w:sz="6" w:space="0" w:color="000000"/>
            </w:tcBorders>
            <w:hideMark/>
          </w:tcPr>
          <w:p w14:paraId="2C3E4155"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5D13B9"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CCA82BC" w14:textId="77777777" w:rsidR="00923B15" w:rsidRPr="00312160" w:rsidRDefault="00923B15" w:rsidP="00C405C1">
            <w:pPr>
              <w:spacing w:line="288" w:lineRule="atLeast"/>
              <w:rPr>
                <w:rFonts w:ascii="Times New Roman" w:eastAsia="Times New Roman" w:hAnsi="Times New Roman" w:cs="Times New Roman"/>
                <w:sz w:val="19"/>
                <w:szCs w:val="19"/>
              </w:rPr>
            </w:pPr>
            <w:r w:rsidRPr="00312160">
              <w:rPr>
                <w:rFonts w:ascii="Times New Roman" w:eastAsia="Times New Roman" w:hAnsi="Times New Roman" w:cs="Times New Roman"/>
                <w:sz w:val="19"/>
                <w:szCs w:val="19"/>
              </w:rPr>
              <w:t xml:space="preserve">  </w:t>
            </w:r>
          </w:p>
        </w:tc>
      </w:tr>
    </w:tbl>
    <w:p w14:paraId="7FC8178E" w14:textId="77777777" w:rsidR="00923B15" w:rsidRPr="00312160" w:rsidRDefault="00923B15" w:rsidP="00923B15">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4"/>
          <w:szCs w:val="24"/>
        </w:rPr>
        <w:t xml:space="preserve">  </w:t>
      </w:r>
      <w:r w:rsidRPr="00312160">
        <w:rPr>
          <w:rFonts w:ascii="Times New Roman" w:eastAsia="Times New Roman" w:hAnsi="Times New Roman" w:cs="Times New Roman"/>
          <w:sz w:val="28"/>
          <w:szCs w:val="28"/>
        </w:rPr>
        <w:t>4.  Назначенную сумму государственной социальной помощи (выплату) прошу</w:t>
      </w:r>
    </w:p>
    <w:p w14:paraId="3A3C9F1E"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произвести:</w:t>
      </w:r>
    </w:p>
    <w:p w14:paraId="42B1178B"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путем перечисления на счет ________________________________________________</w:t>
      </w:r>
    </w:p>
    <w:p w14:paraId="1EE0FA9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указываются реквизиты счета, открытого в установленном законом порядке заявителем)</w:t>
      </w:r>
    </w:p>
    <w:p w14:paraId="37F9B36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через почтовое отделение</w:t>
      </w:r>
    </w:p>
    <w:p w14:paraId="0163E2F1"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w:t>
      </w:r>
    </w:p>
    <w:p w14:paraId="7005E25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указываются реквизиты почтового отделения заявителя)</w:t>
      </w:r>
    </w:p>
    <w:p w14:paraId="2CC8CC3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С положениями об ответственности за достоверность представленных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w:t>
      </w:r>
    </w:p>
    <w:p w14:paraId="2E4F509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Times New Roman" w:eastAsia="Times New Roman" w:hAnsi="Times New Roman" w:cs="Times New Roman"/>
          <w:sz w:val="28"/>
          <w:szCs w:val="28"/>
        </w:rPr>
        <w:t>ознакомлен(-а)</w:t>
      </w:r>
      <w:r w:rsidRPr="00312160">
        <w:rPr>
          <w:rFonts w:ascii="Courier New" w:eastAsia="Times New Roman" w:hAnsi="Courier New" w:cs="Courier New"/>
          <w:sz w:val="20"/>
          <w:szCs w:val="20"/>
        </w:rPr>
        <w:t xml:space="preserve"> ____________________________________________________________</w:t>
      </w:r>
    </w:p>
    <w:p w14:paraId="33D39F4D"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(подпись заявителя)</w:t>
      </w:r>
    </w:p>
    <w:p w14:paraId="58931CC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Я предупрежден(-а), что излишне выплаченные мне средства вследствие представления документов с недостоверными сведениями взыскиваются в установленном законодательством порядке.</w:t>
      </w:r>
    </w:p>
    <w:p w14:paraId="1EC39C91"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Согласен(-на) на получение информации, в том числе об оказании (об отказе в оказании) государственной социальной помощи:</w:t>
      </w:r>
    </w:p>
    <w:p w14:paraId="515A28D6"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в письменной форме лично заявителю или по почтовому адресу: ________________________________________________________________________________________________________________________________________________</w:t>
      </w:r>
    </w:p>
    <w:p w14:paraId="0ADD827F"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в форме электронного документа по адресу электронной почты</w:t>
      </w:r>
    </w:p>
    <w:p w14:paraId="6EE3F310"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w:t>
      </w:r>
    </w:p>
    <w:p w14:paraId="39F09E1B"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(адрес электронной почты)</w:t>
      </w:r>
    </w:p>
    <w:p w14:paraId="5EEE3DDC" w14:textId="77777777" w:rsidR="00923B15" w:rsidRPr="00312160" w:rsidRDefault="00923B15" w:rsidP="00923B15">
      <w:pPr>
        <w:pStyle w:val="ae"/>
        <w:jc w:val="both"/>
        <w:rPr>
          <w:rFonts w:ascii="Times New Roman" w:hAnsi="Times New Roman" w:cs="Times New Roman"/>
        </w:rPr>
      </w:pPr>
      <w:r w:rsidRPr="00312160">
        <w:rPr>
          <w:rFonts w:ascii="Times New Roman" w:eastAsia="Times New Roman" w:hAnsi="Times New Roman" w:cs="Times New Roman"/>
          <w:sz w:val="28"/>
          <w:szCs w:val="28"/>
        </w:rPr>
        <w:lastRenderedPageBreak/>
        <w:t xml:space="preserve">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w:t>
      </w:r>
      <w:r w:rsidRPr="00312160">
        <w:rPr>
          <w:rFonts w:ascii="Times New Roman" w:hAnsi="Times New Roman" w:cs="Times New Roman"/>
          <w:sz w:val="28"/>
          <w:szCs w:val="28"/>
        </w:rPr>
        <w:t>федеральной государственной информационной системе «Единый портал государственных и муниципальных услуг (функций)»</w:t>
      </w:r>
    </w:p>
    <w:p w14:paraId="74C808C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rPr>
      </w:pPr>
      <w:r w:rsidRPr="00312160">
        <w:rPr>
          <w:rFonts w:ascii="Times New Roman" w:eastAsia="Times New Roman" w:hAnsi="Times New Roman" w:cs="Times New Roman"/>
          <w:sz w:val="28"/>
          <w:szCs w:val="28"/>
        </w:rPr>
        <w:t>_</w:t>
      </w:r>
      <w:r w:rsidRPr="00312160">
        <w:rPr>
          <w:rFonts w:ascii="Courier New" w:eastAsia="Times New Roman" w:hAnsi="Courier New" w:cs="Courier New"/>
          <w:sz w:val="20"/>
          <w:szCs w:val="20"/>
        </w:rPr>
        <w:t>___________________________________________________________________________________</w:t>
      </w:r>
    </w:p>
    <w:p w14:paraId="3905645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1EE6C09C"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Заявитель:</w:t>
      </w:r>
    </w:p>
    <w:p w14:paraId="1577EF33"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Courier New" w:eastAsia="Times New Roman" w:hAnsi="Courier New" w:cs="Courier New"/>
          <w:sz w:val="20"/>
          <w:szCs w:val="20"/>
        </w:rPr>
        <w:t xml:space="preserve">_________________________________________   </w:t>
      </w:r>
      <w:r w:rsidRPr="00312160">
        <w:rPr>
          <w:rFonts w:ascii="Times New Roman" w:eastAsia="Times New Roman" w:hAnsi="Times New Roman" w:cs="Times New Roman"/>
          <w:sz w:val="28"/>
          <w:szCs w:val="28"/>
        </w:rPr>
        <w:t>_________   «___» ______ 20_ г.</w:t>
      </w:r>
    </w:p>
    <w:p w14:paraId="352038CA"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(Ф.И.О. (последнее при наличии) заявителя              (подпись)</w:t>
      </w:r>
    </w:p>
    <w:p w14:paraId="302F7F3E"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2931298B"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5E137FED"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Times New Roman" w:eastAsia="Times New Roman" w:hAnsi="Times New Roman" w:cs="Times New Roman"/>
          <w:sz w:val="28"/>
          <w:szCs w:val="28"/>
        </w:rPr>
        <w:t>Заявление и документы приняты 20__ г.</w:t>
      </w:r>
      <w:r w:rsidRPr="00312160">
        <w:rPr>
          <w:rFonts w:ascii="Courier New" w:eastAsia="Times New Roman" w:hAnsi="Courier New" w:cs="Courier New"/>
          <w:sz w:val="20"/>
          <w:szCs w:val="20"/>
        </w:rPr>
        <w:t xml:space="preserve">   __________   ______________________</w:t>
      </w:r>
    </w:p>
    <w:p w14:paraId="2D1F9D6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(подпись, расшифровка подписи специалиста)</w:t>
      </w:r>
    </w:p>
    <w:p w14:paraId="30E697B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195727C4"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w:t>
      </w:r>
    </w:p>
    <w:p w14:paraId="3F9D4D5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Линия отрыва</w:t>
      </w:r>
    </w:p>
    <w:p w14:paraId="10ACD2DB"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5121E3A4"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1C26DA61" w14:textId="77777777" w:rsidR="00923B15" w:rsidRPr="00312160" w:rsidRDefault="00923B15" w:rsidP="00923B15">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19947FE0"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Расписка-уведомление</w:t>
      </w:r>
    </w:p>
    <w:p w14:paraId="70FA7689"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w:t>
      </w:r>
    </w:p>
    <w:p w14:paraId="53A24E85"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Регистрационный № заявителя</w:t>
      </w:r>
      <w:r w:rsidRPr="00312160">
        <w:rPr>
          <w:rFonts w:ascii="Times New Roman" w:eastAsia="Times New Roman" w:hAnsi="Times New Roman" w:cs="Times New Roman"/>
          <w:sz w:val="24"/>
          <w:szCs w:val="24"/>
        </w:rPr>
        <w:t xml:space="preserve"> _______________________________________________</w:t>
      </w:r>
    </w:p>
    <w:p w14:paraId="14AB1BC3"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Количество документов _____ ед. на ______ листах</w:t>
      </w:r>
    </w:p>
    <w:p w14:paraId="0354BA58"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Документы принял</w:t>
      </w:r>
      <w:r w:rsidRPr="00312160">
        <w:rPr>
          <w:rFonts w:ascii="Times New Roman" w:eastAsia="Times New Roman" w:hAnsi="Times New Roman" w:cs="Times New Roman"/>
          <w:sz w:val="24"/>
          <w:szCs w:val="24"/>
        </w:rPr>
        <w:t xml:space="preserve"> _______________ _________ _____________________ __________</w:t>
      </w:r>
    </w:p>
    <w:p w14:paraId="647D85C7" w14:textId="77777777" w:rsidR="00923B15" w:rsidRPr="00312160" w:rsidRDefault="00923B15" w:rsidP="0092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Times New Roman" w:eastAsia="Times New Roman" w:hAnsi="Times New Roman" w:cs="Times New Roman"/>
          <w:sz w:val="24"/>
          <w:szCs w:val="24"/>
        </w:rPr>
        <w:t xml:space="preserve">                                                 (должность)   (подпись) (расшифровка подписи)   (дата</w:t>
      </w:r>
      <w:r w:rsidRPr="00312160">
        <w:rPr>
          <w:rFonts w:ascii="Courier New" w:eastAsia="Times New Roman" w:hAnsi="Courier New" w:cs="Courier New"/>
          <w:sz w:val="20"/>
          <w:szCs w:val="20"/>
        </w:rPr>
        <w:t>)</w:t>
      </w:r>
    </w:p>
    <w:p w14:paraId="3E820BE5" w14:textId="77777777" w:rsidR="00923B15" w:rsidRPr="00312160" w:rsidRDefault="00923B15" w:rsidP="00923B15">
      <w:pPr>
        <w:pStyle w:val="a7"/>
        <w:spacing w:before="0" w:beforeAutospacing="0" w:after="0" w:afterAutospacing="0" w:line="288" w:lineRule="atLeast"/>
        <w:jc w:val="right"/>
        <w:rPr>
          <w:sz w:val="28"/>
          <w:szCs w:val="28"/>
        </w:rPr>
      </w:pPr>
    </w:p>
    <w:p w14:paraId="1E0F308D" w14:textId="77777777" w:rsidR="00923B15" w:rsidRPr="00312160" w:rsidRDefault="00923B15" w:rsidP="00923B15">
      <w:pPr>
        <w:pStyle w:val="a7"/>
        <w:spacing w:before="0" w:beforeAutospacing="0" w:after="0" w:afterAutospacing="0" w:line="288" w:lineRule="atLeast"/>
        <w:jc w:val="right"/>
        <w:rPr>
          <w:sz w:val="28"/>
          <w:szCs w:val="28"/>
        </w:rPr>
      </w:pPr>
    </w:p>
    <w:p w14:paraId="47C65B54" w14:textId="77777777" w:rsidR="00923B15" w:rsidRPr="00312160" w:rsidRDefault="00923B15" w:rsidP="00923B15">
      <w:pPr>
        <w:pStyle w:val="a7"/>
        <w:spacing w:before="0" w:beforeAutospacing="0" w:after="0" w:afterAutospacing="0" w:line="288" w:lineRule="atLeast"/>
        <w:jc w:val="right"/>
        <w:rPr>
          <w:sz w:val="28"/>
          <w:szCs w:val="28"/>
        </w:rPr>
      </w:pPr>
    </w:p>
    <w:p w14:paraId="7107B535" w14:textId="77777777" w:rsidR="00312160" w:rsidRDefault="00312160" w:rsidP="00767C6E">
      <w:pPr>
        <w:spacing w:line="288" w:lineRule="atLeast"/>
        <w:jc w:val="right"/>
        <w:rPr>
          <w:rFonts w:ascii="Times New Roman" w:eastAsia="Times New Roman" w:hAnsi="Times New Roman" w:cs="Times New Roman"/>
          <w:sz w:val="28"/>
          <w:szCs w:val="28"/>
        </w:rPr>
      </w:pPr>
    </w:p>
    <w:p w14:paraId="7085E4BC" w14:textId="77777777" w:rsidR="00312160" w:rsidRDefault="00312160" w:rsidP="00767C6E">
      <w:pPr>
        <w:spacing w:line="288" w:lineRule="atLeast"/>
        <w:jc w:val="right"/>
        <w:rPr>
          <w:rFonts w:ascii="Times New Roman" w:eastAsia="Times New Roman" w:hAnsi="Times New Roman" w:cs="Times New Roman"/>
          <w:sz w:val="28"/>
          <w:szCs w:val="28"/>
        </w:rPr>
      </w:pPr>
    </w:p>
    <w:p w14:paraId="05E29DA5" w14:textId="77777777" w:rsidR="00312160" w:rsidRDefault="00312160" w:rsidP="00767C6E">
      <w:pPr>
        <w:spacing w:line="288" w:lineRule="atLeast"/>
        <w:jc w:val="right"/>
        <w:rPr>
          <w:rFonts w:ascii="Times New Roman" w:eastAsia="Times New Roman" w:hAnsi="Times New Roman" w:cs="Times New Roman"/>
          <w:sz w:val="28"/>
          <w:szCs w:val="28"/>
        </w:rPr>
      </w:pPr>
    </w:p>
    <w:p w14:paraId="5E26E2AA" w14:textId="77777777" w:rsidR="00312160" w:rsidRDefault="00312160" w:rsidP="00767C6E">
      <w:pPr>
        <w:spacing w:line="288" w:lineRule="atLeast"/>
        <w:jc w:val="right"/>
        <w:rPr>
          <w:rFonts w:ascii="Times New Roman" w:eastAsia="Times New Roman" w:hAnsi="Times New Roman" w:cs="Times New Roman"/>
          <w:sz w:val="28"/>
          <w:szCs w:val="28"/>
        </w:rPr>
      </w:pPr>
    </w:p>
    <w:p w14:paraId="17516553" w14:textId="77777777" w:rsidR="00312160" w:rsidRDefault="00312160" w:rsidP="00767C6E">
      <w:pPr>
        <w:spacing w:line="288" w:lineRule="atLeast"/>
        <w:jc w:val="right"/>
        <w:rPr>
          <w:rFonts w:ascii="Times New Roman" w:eastAsia="Times New Roman" w:hAnsi="Times New Roman" w:cs="Times New Roman"/>
          <w:sz w:val="28"/>
          <w:szCs w:val="28"/>
        </w:rPr>
      </w:pPr>
    </w:p>
    <w:p w14:paraId="2C3B8188" w14:textId="77777777" w:rsidR="00312160" w:rsidRDefault="00312160" w:rsidP="00767C6E">
      <w:pPr>
        <w:spacing w:line="288" w:lineRule="atLeast"/>
        <w:jc w:val="right"/>
        <w:rPr>
          <w:rFonts w:ascii="Times New Roman" w:eastAsia="Times New Roman" w:hAnsi="Times New Roman" w:cs="Times New Roman"/>
          <w:sz w:val="28"/>
          <w:szCs w:val="28"/>
        </w:rPr>
      </w:pPr>
    </w:p>
    <w:p w14:paraId="1E99B7FA" w14:textId="77777777" w:rsidR="00312160" w:rsidRDefault="00312160" w:rsidP="00767C6E">
      <w:pPr>
        <w:spacing w:line="288" w:lineRule="atLeast"/>
        <w:jc w:val="right"/>
        <w:rPr>
          <w:rFonts w:ascii="Times New Roman" w:eastAsia="Times New Roman" w:hAnsi="Times New Roman" w:cs="Times New Roman"/>
          <w:sz w:val="28"/>
          <w:szCs w:val="28"/>
        </w:rPr>
      </w:pPr>
    </w:p>
    <w:p w14:paraId="1A246467" w14:textId="77777777" w:rsidR="00312160" w:rsidRDefault="00312160" w:rsidP="00767C6E">
      <w:pPr>
        <w:spacing w:line="288" w:lineRule="atLeast"/>
        <w:jc w:val="right"/>
        <w:rPr>
          <w:rFonts w:ascii="Times New Roman" w:eastAsia="Times New Roman" w:hAnsi="Times New Roman" w:cs="Times New Roman"/>
          <w:sz w:val="28"/>
          <w:szCs w:val="28"/>
        </w:rPr>
      </w:pPr>
    </w:p>
    <w:p w14:paraId="207E10BF" w14:textId="77777777" w:rsidR="00312160" w:rsidRDefault="00312160" w:rsidP="00767C6E">
      <w:pPr>
        <w:spacing w:line="288" w:lineRule="atLeast"/>
        <w:jc w:val="right"/>
        <w:rPr>
          <w:rFonts w:ascii="Times New Roman" w:eastAsia="Times New Roman" w:hAnsi="Times New Roman" w:cs="Times New Roman"/>
          <w:sz w:val="28"/>
          <w:szCs w:val="28"/>
        </w:rPr>
      </w:pPr>
    </w:p>
    <w:p w14:paraId="67B6DD1B" w14:textId="77777777" w:rsidR="00312160" w:rsidRDefault="00312160" w:rsidP="00767C6E">
      <w:pPr>
        <w:spacing w:line="288" w:lineRule="atLeast"/>
        <w:jc w:val="right"/>
        <w:rPr>
          <w:rFonts w:ascii="Times New Roman" w:eastAsia="Times New Roman" w:hAnsi="Times New Roman" w:cs="Times New Roman"/>
          <w:sz w:val="28"/>
          <w:szCs w:val="28"/>
        </w:rPr>
      </w:pPr>
    </w:p>
    <w:p w14:paraId="6C6DC91B" w14:textId="77777777" w:rsidR="00312160" w:rsidRDefault="00312160" w:rsidP="00767C6E">
      <w:pPr>
        <w:spacing w:line="288" w:lineRule="atLeast"/>
        <w:jc w:val="right"/>
        <w:rPr>
          <w:rFonts w:ascii="Times New Roman" w:eastAsia="Times New Roman" w:hAnsi="Times New Roman" w:cs="Times New Roman"/>
          <w:sz w:val="28"/>
          <w:szCs w:val="28"/>
        </w:rPr>
      </w:pPr>
    </w:p>
    <w:p w14:paraId="09AD8B1A" w14:textId="77777777" w:rsidR="00312160" w:rsidRDefault="00312160" w:rsidP="00767C6E">
      <w:pPr>
        <w:spacing w:line="288" w:lineRule="atLeast"/>
        <w:jc w:val="right"/>
        <w:rPr>
          <w:rFonts w:ascii="Times New Roman" w:eastAsia="Times New Roman" w:hAnsi="Times New Roman" w:cs="Times New Roman"/>
          <w:sz w:val="28"/>
          <w:szCs w:val="28"/>
        </w:rPr>
      </w:pPr>
    </w:p>
    <w:p w14:paraId="16A40CE3" w14:textId="77777777" w:rsidR="00312160" w:rsidRDefault="00312160" w:rsidP="00767C6E">
      <w:pPr>
        <w:spacing w:line="288" w:lineRule="atLeast"/>
        <w:jc w:val="right"/>
        <w:rPr>
          <w:rFonts w:ascii="Times New Roman" w:eastAsia="Times New Roman" w:hAnsi="Times New Roman" w:cs="Times New Roman"/>
          <w:sz w:val="28"/>
          <w:szCs w:val="28"/>
        </w:rPr>
      </w:pPr>
    </w:p>
    <w:p w14:paraId="1ABB76A9" w14:textId="77777777" w:rsidR="00312160" w:rsidRDefault="00312160" w:rsidP="00767C6E">
      <w:pPr>
        <w:spacing w:line="288" w:lineRule="atLeast"/>
        <w:jc w:val="right"/>
        <w:rPr>
          <w:rFonts w:ascii="Times New Roman" w:eastAsia="Times New Roman" w:hAnsi="Times New Roman" w:cs="Times New Roman"/>
          <w:sz w:val="28"/>
          <w:szCs w:val="28"/>
        </w:rPr>
      </w:pPr>
    </w:p>
    <w:p w14:paraId="15C5511A" w14:textId="77777777" w:rsidR="00312160" w:rsidRDefault="00312160" w:rsidP="00767C6E">
      <w:pPr>
        <w:spacing w:line="288" w:lineRule="atLeast"/>
        <w:jc w:val="right"/>
        <w:rPr>
          <w:rFonts w:ascii="Times New Roman" w:eastAsia="Times New Roman" w:hAnsi="Times New Roman" w:cs="Times New Roman"/>
          <w:sz w:val="28"/>
          <w:szCs w:val="28"/>
        </w:rPr>
      </w:pPr>
    </w:p>
    <w:p w14:paraId="7DDB2A42" w14:textId="77777777" w:rsidR="00312160" w:rsidRDefault="00312160" w:rsidP="00767C6E">
      <w:pPr>
        <w:spacing w:line="288" w:lineRule="atLeast"/>
        <w:jc w:val="right"/>
        <w:rPr>
          <w:rFonts w:ascii="Times New Roman" w:eastAsia="Times New Roman" w:hAnsi="Times New Roman" w:cs="Times New Roman"/>
          <w:sz w:val="28"/>
          <w:szCs w:val="28"/>
        </w:rPr>
      </w:pPr>
    </w:p>
    <w:p w14:paraId="4403DE57" w14:textId="77777777" w:rsidR="00312160" w:rsidRDefault="00312160" w:rsidP="00767C6E">
      <w:pPr>
        <w:spacing w:line="288" w:lineRule="atLeast"/>
        <w:jc w:val="right"/>
        <w:rPr>
          <w:rFonts w:ascii="Times New Roman" w:eastAsia="Times New Roman" w:hAnsi="Times New Roman" w:cs="Times New Roman"/>
          <w:sz w:val="28"/>
          <w:szCs w:val="28"/>
        </w:rPr>
      </w:pPr>
    </w:p>
    <w:p w14:paraId="73986BC9" w14:textId="77777777" w:rsidR="00312160" w:rsidRDefault="00312160" w:rsidP="00767C6E">
      <w:pPr>
        <w:spacing w:line="288" w:lineRule="atLeast"/>
        <w:jc w:val="right"/>
        <w:rPr>
          <w:rFonts w:ascii="Times New Roman" w:eastAsia="Times New Roman" w:hAnsi="Times New Roman" w:cs="Times New Roman"/>
          <w:sz w:val="28"/>
          <w:szCs w:val="28"/>
        </w:rPr>
      </w:pPr>
    </w:p>
    <w:p w14:paraId="629747C8" w14:textId="77777777" w:rsidR="00312160" w:rsidRDefault="00312160" w:rsidP="00767C6E">
      <w:pPr>
        <w:spacing w:line="288" w:lineRule="atLeast"/>
        <w:jc w:val="right"/>
        <w:rPr>
          <w:rFonts w:ascii="Times New Roman" w:eastAsia="Times New Roman" w:hAnsi="Times New Roman" w:cs="Times New Roman"/>
          <w:sz w:val="28"/>
          <w:szCs w:val="28"/>
        </w:rPr>
      </w:pPr>
    </w:p>
    <w:p w14:paraId="3DDE4849" w14:textId="3A7CD8D5"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 xml:space="preserve">Приложение № </w:t>
      </w:r>
      <w:r w:rsidR="00A2101C" w:rsidRPr="00312160">
        <w:rPr>
          <w:rFonts w:ascii="Times New Roman" w:eastAsia="Times New Roman" w:hAnsi="Times New Roman" w:cs="Times New Roman"/>
          <w:sz w:val="28"/>
          <w:szCs w:val="28"/>
        </w:rPr>
        <w:t>6</w:t>
      </w:r>
      <w:r w:rsidRPr="00312160">
        <w:rPr>
          <w:rFonts w:ascii="Times New Roman" w:eastAsia="Times New Roman" w:hAnsi="Times New Roman" w:cs="Times New Roman"/>
          <w:sz w:val="28"/>
          <w:szCs w:val="28"/>
        </w:rPr>
        <w:t xml:space="preserve"> </w:t>
      </w:r>
    </w:p>
    <w:p w14:paraId="1387ED0B"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к Административному регламенту </w:t>
      </w:r>
    </w:p>
    <w:p w14:paraId="609D6E46"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предоставления государственной услуги </w:t>
      </w:r>
    </w:p>
    <w:p w14:paraId="129C64E0"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оказанию (предоставлению) </w:t>
      </w:r>
    </w:p>
    <w:p w14:paraId="14D69901"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государственной социальной помощи </w:t>
      </w:r>
    </w:p>
    <w:p w14:paraId="07B8749D"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отдельным категориям граждан </w:t>
      </w:r>
    </w:p>
    <w:p w14:paraId="4A5E55D2"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на территории Республики Татарстан </w:t>
      </w:r>
    </w:p>
    <w:p w14:paraId="200F2844" w14:textId="77777777" w:rsidR="00767C6E" w:rsidRPr="00312160" w:rsidRDefault="00767C6E" w:rsidP="00767C6E">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00887D6B" w14:textId="7777777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Форма </w:t>
      </w:r>
    </w:p>
    <w:p w14:paraId="0F4014A4"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286495D9"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«_______________________________________________»</w:t>
      </w:r>
    </w:p>
    <w:p w14:paraId="35D562A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наименование уполномоченного органа)</w:t>
      </w:r>
    </w:p>
    <w:p w14:paraId="5635DD45"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Кому: «</w:t>
      </w:r>
      <w:r w:rsidRPr="00312160">
        <w:rPr>
          <w:rFonts w:ascii="Times New Roman" w:eastAsia="Times New Roman" w:hAnsi="Times New Roman" w:cs="Times New Roman"/>
          <w:sz w:val="20"/>
          <w:szCs w:val="20"/>
        </w:rPr>
        <w:t>___________________________________________</w:t>
      </w:r>
      <w:r w:rsidRPr="00312160">
        <w:rPr>
          <w:rFonts w:ascii="Times New Roman" w:eastAsia="Times New Roman" w:hAnsi="Times New Roman" w:cs="Times New Roman"/>
          <w:sz w:val="28"/>
          <w:szCs w:val="28"/>
        </w:rPr>
        <w:t>»</w:t>
      </w:r>
    </w:p>
    <w:p w14:paraId="6B767E5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(фамилия, имя, отчество (последнее - при наличии)</w:t>
      </w:r>
    </w:p>
    <w:p w14:paraId="3BD9235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Контактные данные:</w:t>
      </w:r>
      <w:r w:rsidRPr="00312160">
        <w:rPr>
          <w:rFonts w:ascii="Courier New" w:eastAsia="Times New Roman" w:hAnsi="Courier New" w:cs="Courier New"/>
          <w:sz w:val="20"/>
          <w:szCs w:val="20"/>
        </w:rPr>
        <w:t xml:space="preserve"> ______________________________</w:t>
      </w:r>
    </w:p>
    <w:p w14:paraId="142CF3A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(почтовый индекс и адрес)</w:t>
      </w:r>
    </w:p>
    <w:p w14:paraId="1B8C38F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xml:space="preserve">                          _________________________________________________</w:t>
      </w:r>
    </w:p>
    <w:p w14:paraId="6D7239C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521EEC7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Решение</w:t>
      </w:r>
    </w:p>
    <w:p w14:paraId="0762908A"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об оказании государственной социальной помощи</w:t>
      </w:r>
    </w:p>
    <w:p w14:paraId="6B4FA28C"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691BB956" w14:textId="4F9E91B8"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 «________»                                                  </w:t>
      </w:r>
      <w:r w:rsidR="00BE64D8" w:rsidRPr="00312160">
        <w:rPr>
          <w:rFonts w:ascii="Times New Roman" w:eastAsia="Times New Roman" w:hAnsi="Times New Roman" w:cs="Times New Roman"/>
          <w:sz w:val="28"/>
          <w:szCs w:val="28"/>
        </w:rPr>
        <w:tab/>
      </w:r>
      <w:r w:rsidR="00BE64D8" w:rsidRPr="00312160">
        <w:rPr>
          <w:rFonts w:ascii="Times New Roman" w:eastAsia="Times New Roman" w:hAnsi="Times New Roman" w:cs="Times New Roman"/>
          <w:sz w:val="28"/>
          <w:szCs w:val="28"/>
        </w:rPr>
        <w:tab/>
      </w:r>
      <w:r w:rsidR="00BE64D8" w:rsidRPr="00312160">
        <w:rPr>
          <w:rFonts w:ascii="Times New Roman" w:eastAsia="Times New Roman" w:hAnsi="Times New Roman" w:cs="Times New Roman"/>
          <w:sz w:val="28"/>
          <w:szCs w:val="28"/>
        </w:rPr>
        <w:tab/>
      </w:r>
      <w:r w:rsidR="00BE64D8" w:rsidRPr="00312160">
        <w:rPr>
          <w:rFonts w:ascii="Times New Roman" w:eastAsia="Times New Roman" w:hAnsi="Times New Roman" w:cs="Times New Roman"/>
          <w:sz w:val="28"/>
          <w:szCs w:val="28"/>
        </w:rPr>
        <w:tab/>
      </w:r>
      <w:r w:rsidR="005D21C0"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«________»</w:t>
      </w:r>
    </w:p>
    <w:p w14:paraId="67A20868" w14:textId="77777777"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604C18CD" w14:textId="1C8A185D"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По результатам рассмотрения заявления от «______________» № «___________» и</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приложенных к нему документов принято решение об оказании государственной</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услуги  в  соответствии с Федеральным </w:t>
      </w:r>
      <w:hyperlink r:id="rId34" w:history="1">
        <w:r w:rsidRPr="00312160">
          <w:rPr>
            <w:rFonts w:ascii="Times New Roman" w:eastAsia="Times New Roman" w:hAnsi="Times New Roman" w:cs="Times New Roman"/>
            <w:sz w:val="28"/>
            <w:szCs w:val="28"/>
            <w:u w:val="single"/>
          </w:rPr>
          <w:t>законом</w:t>
        </w:r>
      </w:hyperlink>
      <w:r w:rsidRPr="00312160">
        <w:rPr>
          <w:rFonts w:ascii="Times New Roman" w:eastAsia="Times New Roman" w:hAnsi="Times New Roman" w:cs="Times New Roman"/>
          <w:sz w:val="28"/>
          <w:szCs w:val="28"/>
        </w:rPr>
        <w:t xml:space="preserve"> от 17 июля 1999 года № 178-ФЗ</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«О государственной социальной помощи»:</w:t>
      </w:r>
    </w:p>
    <w:p w14:paraId="62606090"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___________________________________________________________________________</w:t>
      </w:r>
    </w:p>
    <w:p w14:paraId="26656A5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4"/>
          <w:szCs w:val="24"/>
        </w:rPr>
        <w:t>(Ф.И.О. (последнее - при наличии), дата рождения)</w:t>
      </w:r>
    </w:p>
    <w:p w14:paraId="1BACCF37"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в размере «______________» на период с «_____________» по «___________» или</w:t>
      </w:r>
    </w:p>
    <w:p w14:paraId="4F963B6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единовременно</w:t>
      </w:r>
    </w:p>
    <w:p w14:paraId="5171069A"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Дополнительная информация: «_____________________________»,</w:t>
      </w:r>
    </w:p>
    <w:p w14:paraId="78172047"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(«____________» «____________»)</w:t>
      </w:r>
    </w:p>
    <w:p w14:paraId="2A3E37EF"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Сведения об</w:t>
      </w:r>
    </w:p>
    <w:p w14:paraId="2FF4944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электронной</w:t>
      </w:r>
    </w:p>
    <w:p w14:paraId="54E95A6F"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подписи</w:t>
      </w:r>
    </w:p>
    <w:p w14:paraId="173F2AB8"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6D5698E0"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2E33C6E2"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1361892C"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1FD811E3"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3F32EE15"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1FE47372"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1A2DB1C3"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6609350B"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0A44D179"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0D24C6B5" w14:textId="77777777" w:rsidR="00B83DD3" w:rsidRPr="00312160" w:rsidRDefault="00B83DD3" w:rsidP="00767C6E">
      <w:pPr>
        <w:spacing w:line="288" w:lineRule="atLeast"/>
        <w:ind w:left="1416"/>
        <w:jc w:val="right"/>
        <w:rPr>
          <w:rFonts w:ascii="Times New Roman" w:eastAsia="Times New Roman" w:hAnsi="Times New Roman" w:cs="Times New Roman"/>
          <w:sz w:val="28"/>
          <w:szCs w:val="28"/>
        </w:rPr>
      </w:pPr>
    </w:p>
    <w:p w14:paraId="56E7C6A0" w14:textId="77777777" w:rsidR="00767C6E" w:rsidRPr="00312160" w:rsidRDefault="00767C6E" w:rsidP="00767C6E">
      <w:pPr>
        <w:spacing w:line="288" w:lineRule="atLeast"/>
        <w:ind w:left="1416"/>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 xml:space="preserve">Форма </w:t>
      </w:r>
    </w:p>
    <w:p w14:paraId="14BBBCCC" w14:textId="77777777" w:rsidR="00767C6E" w:rsidRPr="00312160" w:rsidRDefault="00767C6E" w:rsidP="00767C6E">
      <w:pPr>
        <w:spacing w:line="288" w:lineRule="atLeast"/>
        <w:ind w:left="1416"/>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01469B5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«_______________________________________»</w:t>
      </w:r>
    </w:p>
    <w:p w14:paraId="0CC1A85B"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4"/>
          <w:szCs w:val="24"/>
        </w:rPr>
        <w:t>(наименование уполномоченного органа)</w:t>
      </w:r>
    </w:p>
    <w:p w14:paraId="7C645F6E" w14:textId="65C86A42"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Кому: «_________________________________</w:t>
      </w:r>
      <w:r w:rsidR="005A24C4" w:rsidRPr="00312160">
        <w:rPr>
          <w:rFonts w:ascii="Times New Roman" w:eastAsia="Times New Roman" w:hAnsi="Times New Roman" w:cs="Times New Roman"/>
          <w:sz w:val="28"/>
          <w:szCs w:val="28"/>
        </w:rPr>
        <w:t>_</w:t>
      </w:r>
      <w:r w:rsidRPr="00312160">
        <w:rPr>
          <w:rFonts w:ascii="Times New Roman" w:eastAsia="Times New Roman" w:hAnsi="Times New Roman" w:cs="Times New Roman"/>
          <w:sz w:val="28"/>
          <w:szCs w:val="28"/>
        </w:rPr>
        <w:t>»</w:t>
      </w:r>
    </w:p>
    <w:p w14:paraId="31AE096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4"/>
          <w:szCs w:val="24"/>
        </w:rPr>
        <w:t>(фамилия, имя, отчество)</w:t>
      </w:r>
    </w:p>
    <w:p w14:paraId="7CAB1E50" w14:textId="4E224350"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Контактные данные: </w:t>
      </w:r>
      <w:r w:rsidR="00B83DD3" w:rsidRPr="00312160">
        <w:rPr>
          <w:rFonts w:ascii="Times New Roman" w:eastAsia="Times New Roman" w:hAnsi="Times New Roman" w:cs="Times New Roman"/>
          <w:sz w:val="28"/>
          <w:szCs w:val="28"/>
        </w:rPr>
        <w:t>«</w:t>
      </w:r>
      <w:r w:rsidRPr="00312160">
        <w:rPr>
          <w:rFonts w:ascii="Times New Roman" w:eastAsia="Times New Roman" w:hAnsi="Times New Roman" w:cs="Times New Roman"/>
          <w:sz w:val="28"/>
          <w:szCs w:val="28"/>
        </w:rPr>
        <w:t>___________________</w:t>
      </w:r>
      <w:r w:rsidR="005A24C4" w:rsidRPr="00312160">
        <w:rPr>
          <w:rFonts w:ascii="Times New Roman" w:eastAsia="Times New Roman" w:hAnsi="Times New Roman" w:cs="Times New Roman"/>
          <w:sz w:val="28"/>
          <w:szCs w:val="28"/>
        </w:rPr>
        <w:t>__</w:t>
      </w:r>
      <w:r w:rsidRPr="00312160">
        <w:rPr>
          <w:rFonts w:ascii="Times New Roman" w:eastAsia="Times New Roman" w:hAnsi="Times New Roman" w:cs="Times New Roman"/>
          <w:sz w:val="28"/>
          <w:szCs w:val="28"/>
        </w:rPr>
        <w:t>_</w:t>
      </w:r>
      <w:r w:rsidR="00B83DD3" w:rsidRPr="00312160">
        <w:rPr>
          <w:rFonts w:ascii="Times New Roman" w:eastAsia="Times New Roman" w:hAnsi="Times New Roman" w:cs="Times New Roman"/>
          <w:sz w:val="28"/>
          <w:szCs w:val="28"/>
        </w:rPr>
        <w:t>»</w:t>
      </w:r>
    </w:p>
    <w:p w14:paraId="3EDE000B" w14:textId="1D8FF18C"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w:t>
      </w:r>
      <w:r w:rsidR="00B83DD3" w:rsidRPr="00312160">
        <w:rPr>
          <w:rFonts w:ascii="Times New Roman" w:eastAsia="Times New Roman" w:hAnsi="Times New Roman" w:cs="Times New Roman"/>
          <w:sz w:val="28"/>
          <w:szCs w:val="28"/>
        </w:rPr>
        <w:t>«</w:t>
      </w:r>
      <w:r w:rsidR="005A24C4" w:rsidRPr="00312160">
        <w:rPr>
          <w:rFonts w:ascii="Times New Roman" w:eastAsia="Times New Roman" w:hAnsi="Times New Roman" w:cs="Times New Roman"/>
          <w:sz w:val="28"/>
          <w:szCs w:val="28"/>
        </w:rPr>
        <w:t>_</w:t>
      </w:r>
      <w:r w:rsidRPr="00312160">
        <w:rPr>
          <w:rFonts w:ascii="Times New Roman" w:eastAsia="Times New Roman" w:hAnsi="Times New Roman" w:cs="Times New Roman"/>
          <w:sz w:val="28"/>
          <w:szCs w:val="28"/>
        </w:rPr>
        <w:t>____________________</w:t>
      </w:r>
      <w:r w:rsidR="005A24C4" w:rsidRPr="00312160">
        <w:rPr>
          <w:rFonts w:ascii="Times New Roman" w:eastAsia="Times New Roman" w:hAnsi="Times New Roman" w:cs="Times New Roman"/>
          <w:sz w:val="28"/>
          <w:szCs w:val="28"/>
        </w:rPr>
        <w:t>_</w:t>
      </w:r>
      <w:r w:rsidR="00B83DD3" w:rsidRPr="00312160">
        <w:rPr>
          <w:rFonts w:ascii="Times New Roman" w:eastAsia="Times New Roman" w:hAnsi="Times New Roman" w:cs="Times New Roman"/>
          <w:sz w:val="28"/>
          <w:szCs w:val="28"/>
        </w:rPr>
        <w:t>»</w:t>
      </w:r>
    </w:p>
    <w:p w14:paraId="588FF098" w14:textId="46243EE0" w:rsidR="005A24C4"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rPr>
          <w:rFonts w:ascii="Times New Roman" w:eastAsia="Times New Roman" w:hAnsi="Times New Roman" w:cs="Times New Roman"/>
          <w:sz w:val="24"/>
          <w:szCs w:val="24"/>
        </w:rPr>
      </w:pPr>
      <w:r w:rsidRPr="00312160">
        <w:rPr>
          <w:rFonts w:ascii="Courier New" w:eastAsia="Times New Roman" w:hAnsi="Courier New" w:cs="Courier New"/>
          <w:sz w:val="20"/>
          <w:szCs w:val="20"/>
        </w:rPr>
        <w:t> </w:t>
      </w:r>
      <w:r w:rsidR="005A24C4" w:rsidRPr="00312160">
        <w:rPr>
          <w:rFonts w:ascii="Times New Roman" w:eastAsia="Times New Roman" w:hAnsi="Times New Roman" w:cs="Times New Roman"/>
          <w:sz w:val="28"/>
          <w:szCs w:val="28"/>
        </w:rPr>
        <w:t xml:space="preserve">                                                                        </w:t>
      </w:r>
      <w:r w:rsidR="005A24C4" w:rsidRPr="00312160">
        <w:rPr>
          <w:rFonts w:ascii="Times New Roman" w:eastAsia="Times New Roman" w:hAnsi="Times New Roman" w:cs="Times New Roman"/>
          <w:sz w:val="24"/>
          <w:szCs w:val="24"/>
        </w:rPr>
        <w:t>(почтовый индекс и адрес)</w:t>
      </w:r>
    </w:p>
    <w:p w14:paraId="65B483F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14:paraId="59371F4D"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Решение</w:t>
      </w:r>
    </w:p>
    <w:p w14:paraId="32B8A9E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об оказании государственной социальной помощи</w:t>
      </w:r>
    </w:p>
    <w:p w14:paraId="715A25E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на основании социального контракта</w:t>
      </w:r>
    </w:p>
    <w:p w14:paraId="2A6E0BB5"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5AC3D620" w14:textId="284D8214"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 «____________»                                             </w:t>
      </w:r>
      <w:r w:rsidR="00B83DD3" w:rsidRPr="00312160">
        <w:rPr>
          <w:rFonts w:ascii="Times New Roman" w:eastAsia="Times New Roman" w:hAnsi="Times New Roman" w:cs="Times New Roman"/>
          <w:sz w:val="28"/>
          <w:szCs w:val="28"/>
        </w:rPr>
        <w:t xml:space="preserve">                                </w:t>
      </w:r>
      <w:r w:rsidR="005D21C0" w:rsidRPr="00312160">
        <w:rPr>
          <w:rFonts w:ascii="Times New Roman" w:eastAsia="Times New Roman" w:hAnsi="Times New Roman" w:cs="Times New Roman"/>
          <w:sz w:val="28"/>
          <w:szCs w:val="28"/>
        </w:rPr>
        <w:t xml:space="preserve">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«_________»</w:t>
      </w:r>
    </w:p>
    <w:p w14:paraId="25FA6C6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46E880C3" w14:textId="329ADAFB"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результатам рассмотрения заявления от «_____________» № </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____________» и</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приложенных к нему документов принято решение об оказании государственной</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услуги  в  соответствии с Федеральным </w:t>
      </w:r>
      <w:hyperlink r:id="rId35" w:history="1">
        <w:r w:rsidRPr="00312160">
          <w:rPr>
            <w:rFonts w:ascii="Times New Roman" w:eastAsia="Times New Roman" w:hAnsi="Times New Roman" w:cs="Times New Roman"/>
            <w:sz w:val="28"/>
            <w:szCs w:val="28"/>
            <w:u w:val="single"/>
          </w:rPr>
          <w:t>законом</w:t>
        </w:r>
      </w:hyperlink>
      <w:r w:rsidRPr="00312160">
        <w:rPr>
          <w:rFonts w:ascii="Times New Roman" w:eastAsia="Times New Roman" w:hAnsi="Times New Roman" w:cs="Times New Roman"/>
          <w:sz w:val="28"/>
          <w:szCs w:val="28"/>
        </w:rPr>
        <w:t xml:space="preserve"> от 17 июля 1999 года № 178-ФЗ</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«О государственной социальной помощи»:</w:t>
      </w:r>
    </w:p>
    <w:p w14:paraId="60A0880A" w14:textId="4EAB4524"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________________________________ __________________</w:t>
      </w:r>
      <w:r w:rsidR="005A24C4" w:rsidRPr="00312160">
        <w:rPr>
          <w:rFonts w:ascii="Times New Roman" w:eastAsia="Times New Roman" w:hAnsi="Times New Roman" w:cs="Times New Roman"/>
          <w:sz w:val="28"/>
          <w:szCs w:val="28"/>
        </w:rPr>
        <w:t>_________________</w:t>
      </w:r>
    </w:p>
    <w:p w14:paraId="098FC140" w14:textId="08674C62"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(Ф.И.О. (последнее - при наличии), дата рождения)</w:t>
      </w:r>
    </w:p>
    <w:p w14:paraId="6AF5710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в размере «________» на период с «________» по «________» или единовременно</w:t>
      </w:r>
    </w:p>
    <w:p w14:paraId="64FD8C3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Дополнительная информация: «_____________________________________________».</w:t>
      </w:r>
    </w:p>
    <w:p w14:paraId="6DF89A8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754C2B1D"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(«____________» «____________»)                                    Сведения об</w:t>
      </w:r>
    </w:p>
    <w:p w14:paraId="061EF93D"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электронной</w:t>
      </w:r>
    </w:p>
    <w:p w14:paraId="6D4C5CD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подписи  </w:t>
      </w:r>
    </w:p>
    <w:p w14:paraId="2591BEF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6357686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B4C7E5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0970042"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BF1B01B"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1FDC443"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2F5F30FB"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71E6E3B9"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41BB288B"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440F2B8C"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1506658A"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1722425"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02E15E16"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1AE31FC7"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1646C819"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34773768"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5C955FD4" w14:textId="77777777" w:rsidR="00B83DD3" w:rsidRPr="00312160" w:rsidRDefault="00B83DD3"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p>
    <w:p w14:paraId="698A3A0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0"/>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 xml:space="preserve">Форма </w:t>
      </w:r>
    </w:p>
    <w:p w14:paraId="76E21675"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5A846B8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«_______________________________________________»</w:t>
      </w:r>
    </w:p>
    <w:p w14:paraId="251D2E5F"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(наименование уполномоченного органа)</w:t>
      </w:r>
    </w:p>
    <w:p w14:paraId="6B88CBAD" w14:textId="7206448F"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Кому: «_________________________________</w:t>
      </w:r>
      <w:r w:rsidR="005D21C0" w:rsidRPr="00312160">
        <w:rPr>
          <w:rFonts w:ascii="Times New Roman" w:eastAsia="Times New Roman" w:hAnsi="Times New Roman" w:cs="Times New Roman"/>
          <w:sz w:val="28"/>
          <w:szCs w:val="28"/>
        </w:rPr>
        <w:t>_________</w:t>
      </w:r>
      <w:r w:rsidRPr="00312160">
        <w:rPr>
          <w:rFonts w:ascii="Times New Roman" w:eastAsia="Times New Roman" w:hAnsi="Times New Roman" w:cs="Times New Roman"/>
          <w:sz w:val="28"/>
          <w:szCs w:val="28"/>
        </w:rPr>
        <w:t>»</w:t>
      </w:r>
    </w:p>
    <w:p w14:paraId="79FA8B87"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4"/>
          <w:szCs w:val="24"/>
        </w:rPr>
        <w:t>(фамилия, имя, отчество (последнее - при наличии)</w:t>
      </w:r>
    </w:p>
    <w:p w14:paraId="1BC7B899" w14:textId="70BDB1CF"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Контактные данные: «____________________________</w:t>
      </w:r>
      <w:r w:rsidR="005D21C0" w:rsidRPr="00312160">
        <w:rPr>
          <w:rFonts w:ascii="Times New Roman" w:eastAsia="Times New Roman" w:hAnsi="Times New Roman" w:cs="Times New Roman"/>
          <w:sz w:val="28"/>
          <w:szCs w:val="28"/>
        </w:rPr>
        <w:t>__</w:t>
      </w:r>
      <w:r w:rsidRPr="00312160">
        <w:rPr>
          <w:rFonts w:ascii="Times New Roman" w:eastAsia="Times New Roman" w:hAnsi="Times New Roman" w:cs="Times New Roman"/>
          <w:sz w:val="28"/>
          <w:szCs w:val="28"/>
        </w:rPr>
        <w:t>»</w:t>
      </w:r>
    </w:p>
    <w:p w14:paraId="5801977A" w14:textId="1B7FA453"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xml:space="preserve">                                               </w:t>
      </w:r>
      <w:r w:rsidR="00BE64D8" w:rsidRPr="00312160">
        <w:rPr>
          <w:rFonts w:ascii="Times New Roman" w:eastAsia="Times New Roman" w:hAnsi="Times New Roman" w:cs="Times New Roman"/>
          <w:sz w:val="28"/>
          <w:szCs w:val="28"/>
        </w:rPr>
        <w:tab/>
      </w:r>
      <w:r w:rsidR="00BE64D8" w:rsidRPr="00312160">
        <w:rPr>
          <w:rFonts w:ascii="Times New Roman" w:eastAsia="Times New Roman" w:hAnsi="Times New Roman" w:cs="Times New Roman"/>
          <w:sz w:val="28"/>
          <w:szCs w:val="28"/>
        </w:rPr>
        <w:tab/>
      </w:r>
    </w:p>
    <w:p w14:paraId="501D119D" w14:textId="040860FC"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«____________________________</w:t>
      </w:r>
      <w:r w:rsidR="005D21C0" w:rsidRPr="00312160">
        <w:rPr>
          <w:rFonts w:ascii="Times New Roman" w:eastAsia="Times New Roman" w:hAnsi="Times New Roman" w:cs="Times New Roman"/>
          <w:sz w:val="28"/>
          <w:szCs w:val="28"/>
        </w:rPr>
        <w:t>__</w:t>
      </w:r>
      <w:r w:rsidRPr="00312160">
        <w:rPr>
          <w:rFonts w:ascii="Times New Roman" w:eastAsia="Times New Roman" w:hAnsi="Times New Roman" w:cs="Times New Roman"/>
          <w:sz w:val="28"/>
          <w:szCs w:val="28"/>
        </w:rPr>
        <w:t>»</w:t>
      </w:r>
    </w:p>
    <w:p w14:paraId="06399C44" w14:textId="4751881B" w:rsidR="00767C6E" w:rsidRPr="00312160" w:rsidRDefault="005D21C0" w:rsidP="005D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r w:rsidR="00767C6E" w:rsidRPr="00312160">
        <w:rPr>
          <w:rFonts w:ascii="Times New Roman" w:eastAsia="Times New Roman" w:hAnsi="Times New Roman" w:cs="Times New Roman"/>
          <w:sz w:val="28"/>
          <w:szCs w:val="28"/>
        </w:rPr>
        <w:t> </w:t>
      </w:r>
      <w:r w:rsidRPr="00312160">
        <w:rPr>
          <w:rFonts w:ascii="Times New Roman" w:eastAsia="Times New Roman" w:hAnsi="Times New Roman" w:cs="Times New Roman"/>
          <w:sz w:val="24"/>
          <w:szCs w:val="24"/>
        </w:rPr>
        <w:t>(почтовый индекс и адрес)</w:t>
      </w:r>
    </w:p>
    <w:p w14:paraId="6B2C8337"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Решение</w:t>
      </w:r>
    </w:p>
    <w:p w14:paraId="25B2BCC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об отказе в оказании государственной социальной помощи</w:t>
      </w:r>
    </w:p>
    <w:p w14:paraId="550027FB"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020AA94B" w14:textId="691D784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от «_________»                                                                       </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«__________»</w:t>
      </w:r>
    </w:p>
    <w:p w14:paraId="6E0D654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12F450FC" w14:textId="77777777"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По результатам рассмотрения заявления от «__________» № «____________» и</w:t>
      </w:r>
    </w:p>
    <w:p w14:paraId="6C59F28E" w14:textId="1774CE40"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приложенных к нему документов принято решение об отказе в предоставлении государственной услуги в соответствии с Федеральным </w:t>
      </w:r>
      <w:hyperlink r:id="rId36" w:history="1">
        <w:r w:rsidRPr="00312160">
          <w:rPr>
            <w:rFonts w:ascii="Times New Roman" w:eastAsia="Times New Roman" w:hAnsi="Times New Roman" w:cs="Times New Roman"/>
            <w:sz w:val="28"/>
            <w:szCs w:val="28"/>
            <w:u w:val="single"/>
          </w:rPr>
          <w:t>законом</w:t>
        </w:r>
      </w:hyperlink>
      <w:r w:rsidRPr="00312160">
        <w:rPr>
          <w:rFonts w:ascii="Times New Roman" w:eastAsia="Times New Roman" w:hAnsi="Times New Roman" w:cs="Times New Roman"/>
          <w:sz w:val="28"/>
          <w:szCs w:val="28"/>
        </w:rPr>
        <w:t xml:space="preserve"> от 17 июля 1999</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года № 178-ФЗ «О государственной социальной помощи» по следующим основаниям:</w:t>
      </w:r>
    </w:p>
    <w:p w14:paraId="51BB1CCF"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«________________»;</w:t>
      </w:r>
    </w:p>
    <w:p w14:paraId="124D085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«________________»;</w:t>
      </w:r>
    </w:p>
    <w:p w14:paraId="3045D4F6"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w:t>
      </w:r>
      <w:r w:rsidR="00B83DD3" w:rsidRPr="00312160">
        <w:rPr>
          <w:rFonts w:ascii="Times New Roman" w:eastAsia="Times New Roman" w:hAnsi="Times New Roman" w:cs="Times New Roman"/>
          <w:sz w:val="28"/>
          <w:szCs w:val="28"/>
        </w:rPr>
        <w:t>»</w:t>
      </w:r>
      <w:r w:rsidRPr="00312160">
        <w:rPr>
          <w:rFonts w:ascii="Times New Roman" w:eastAsia="Times New Roman" w:hAnsi="Times New Roman" w:cs="Times New Roman"/>
          <w:sz w:val="28"/>
          <w:szCs w:val="28"/>
        </w:rPr>
        <w:t>.</w:t>
      </w:r>
    </w:p>
    <w:p w14:paraId="0207B5AA" w14:textId="5E2C39CB"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Дополнительная информация: «______________________</w:t>
      </w:r>
      <w:r w:rsidR="005A24C4" w:rsidRPr="00312160">
        <w:rPr>
          <w:rFonts w:ascii="Times New Roman" w:eastAsia="Times New Roman" w:hAnsi="Times New Roman" w:cs="Times New Roman"/>
          <w:sz w:val="28"/>
          <w:szCs w:val="28"/>
        </w:rPr>
        <w:t>____________________</w:t>
      </w:r>
      <w:r w:rsidRPr="00312160">
        <w:rPr>
          <w:rFonts w:ascii="Times New Roman" w:eastAsia="Times New Roman" w:hAnsi="Times New Roman" w:cs="Times New Roman"/>
          <w:sz w:val="28"/>
          <w:szCs w:val="28"/>
        </w:rPr>
        <w:t>».</w:t>
      </w:r>
    </w:p>
    <w:p w14:paraId="7CD0FB7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Вы вправе повторно обратиться в уполномоченный орган с заявлением о предоставлении</w:t>
      </w:r>
      <w:r w:rsidR="00746157" w:rsidRPr="00312160">
        <w:rPr>
          <w:rFonts w:ascii="Times New Roman" w:eastAsia="Times New Roman" w:hAnsi="Times New Roman" w:cs="Times New Roman"/>
          <w:sz w:val="28"/>
          <w:szCs w:val="28"/>
        </w:rPr>
        <w:t xml:space="preserve"> государственной</w:t>
      </w:r>
      <w:r w:rsidRPr="00312160">
        <w:rPr>
          <w:rFonts w:ascii="Times New Roman" w:eastAsia="Times New Roman" w:hAnsi="Times New Roman" w:cs="Times New Roman"/>
          <w:sz w:val="28"/>
          <w:szCs w:val="28"/>
        </w:rPr>
        <w:t xml:space="preserve"> услуги после устранения указанных нарушений.</w:t>
      </w:r>
    </w:p>
    <w:p w14:paraId="784D0E9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Данный отказ может быть обжалован в досудебном порядке путем направления</w:t>
      </w:r>
    </w:p>
    <w:p w14:paraId="3F3533A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жалобы в уполномоченный орган, а также в судебном порядке.</w:t>
      </w:r>
    </w:p>
    <w:p w14:paraId="770AAF08"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6FE9B64C"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(«____________» «____________»)                                                Сведения об</w:t>
      </w:r>
    </w:p>
    <w:p w14:paraId="74036D2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электронной</w:t>
      </w:r>
    </w:p>
    <w:p w14:paraId="427E7E01" w14:textId="61F71E22"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подписи</w:t>
      </w:r>
    </w:p>
    <w:p w14:paraId="09B4BF50" w14:textId="77777777" w:rsidR="00767C6E" w:rsidRPr="00312160" w:rsidRDefault="00767C6E" w:rsidP="00767C6E">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761C1675" w14:textId="77777777" w:rsidR="00767C6E" w:rsidRPr="00312160" w:rsidRDefault="00767C6E" w:rsidP="00767C6E">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2E9681C3" w14:textId="77777777" w:rsidR="00767C6E" w:rsidRPr="00312160" w:rsidRDefault="00767C6E" w:rsidP="00767C6E">
      <w:pPr>
        <w:spacing w:line="288" w:lineRule="atLeast"/>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w:t>
      </w:r>
    </w:p>
    <w:p w14:paraId="5EFCE809"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275E8513"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702401A4"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305FE551"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69ED2E43"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4B14B860"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74F21443"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060042EF"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53147036"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5221B9F5"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72E7CCE2" w14:textId="77777777" w:rsidR="00B83DD3" w:rsidRPr="00312160" w:rsidRDefault="00B83DD3" w:rsidP="00767C6E">
      <w:pPr>
        <w:spacing w:line="288" w:lineRule="atLeast"/>
        <w:jc w:val="right"/>
        <w:rPr>
          <w:rFonts w:ascii="Times New Roman" w:eastAsia="Times New Roman" w:hAnsi="Times New Roman" w:cs="Times New Roman"/>
          <w:sz w:val="28"/>
          <w:szCs w:val="28"/>
        </w:rPr>
      </w:pPr>
    </w:p>
    <w:p w14:paraId="2D75810E" w14:textId="77777777" w:rsidR="005A24C4" w:rsidRPr="00312160" w:rsidRDefault="005A24C4" w:rsidP="00767C6E">
      <w:pPr>
        <w:spacing w:line="288" w:lineRule="atLeast"/>
        <w:jc w:val="right"/>
        <w:rPr>
          <w:rFonts w:ascii="Times New Roman" w:eastAsia="Times New Roman" w:hAnsi="Times New Roman" w:cs="Times New Roman"/>
          <w:sz w:val="28"/>
          <w:szCs w:val="28"/>
        </w:rPr>
      </w:pPr>
    </w:p>
    <w:p w14:paraId="41ABF4FC" w14:textId="5DF8D0F7" w:rsidR="00767C6E" w:rsidRPr="00312160" w:rsidRDefault="00767C6E" w:rsidP="00767C6E">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 xml:space="preserve">Форма </w:t>
      </w:r>
    </w:p>
    <w:p w14:paraId="7CE23D30" w14:textId="77777777" w:rsidR="00767C6E" w:rsidRPr="00312160" w:rsidRDefault="00767C6E" w:rsidP="00767C6E">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0E524BE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«_______________________________________________»</w:t>
      </w:r>
    </w:p>
    <w:p w14:paraId="0635D0E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4"/>
          <w:szCs w:val="24"/>
        </w:rPr>
        <w:t xml:space="preserve">                                (</w:t>
      </w:r>
      <w:r w:rsidRPr="00312160">
        <w:rPr>
          <w:rFonts w:ascii="Times New Roman" w:eastAsia="Times New Roman" w:hAnsi="Times New Roman" w:cs="Times New Roman"/>
          <w:sz w:val="28"/>
          <w:szCs w:val="28"/>
        </w:rPr>
        <w:t>наименование уполномоченного органа)</w:t>
      </w:r>
    </w:p>
    <w:p w14:paraId="599B0EEB"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Кому: «_________________________________________»</w:t>
      </w:r>
    </w:p>
    <w:p w14:paraId="2C983CA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(фамилия, имя, отчество (последнее - при наличии)</w:t>
      </w:r>
    </w:p>
    <w:p w14:paraId="675B2F4D"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Контактные данные: «____________________________»</w:t>
      </w:r>
    </w:p>
    <w:p w14:paraId="1C8BC9A6"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8"/>
          <w:szCs w:val="28"/>
        </w:rPr>
      </w:pPr>
      <w:r w:rsidRPr="00312160">
        <w:rPr>
          <w:rFonts w:ascii="Courier New" w:eastAsia="Times New Roman" w:hAnsi="Courier New" w:cs="Courier New"/>
          <w:sz w:val="20"/>
          <w:szCs w:val="20"/>
        </w:rPr>
        <w:t xml:space="preserve">               </w:t>
      </w:r>
      <w:r w:rsidRPr="00312160">
        <w:rPr>
          <w:rFonts w:ascii="Times New Roman" w:eastAsia="Times New Roman" w:hAnsi="Times New Roman" w:cs="Times New Roman"/>
          <w:sz w:val="28"/>
          <w:szCs w:val="28"/>
        </w:rPr>
        <w:t>«_______________________________________________»</w:t>
      </w:r>
    </w:p>
    <w:p w14:paraId="506CFCAB" w14:textId="77777777" w:rsidR="005A24C4"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w:t>
      </w:r>
      <w:r w:rsidR="005A24C4" w:rsidRPr="00312160">
        <w:rPr>
          <w:rFonts w:ascii="Times New Roman" w:eastAsia="Times New Roman" w:hAnsi="Times New Roman" w:cs="Times New Roman"/>
          <w:sz w:val="24"/>
          <w:szCs w:val="24"/>
        </w:rPr>
        <w:t xml:space="preserve">                                                                                         (почтовый индекс и адрес)</w:t>
      </w:r>
    </w:p>
    <w:p w14:paraId="39C3A75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p w14:paraId="21F6A93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Решение</w:t>
      </w:r>
    </w:p>
    <w:p w14:paraId="0EC768B2"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об отказе в оказании государственной социальной помощи</w:t>
      </w:r>
    </w:p>
    <w:p w14:paraId="13083ED9"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на основании социального контракта</w:t>
      </w:r>
    </w:p>
    <w:p w14:paraId="3E5FB79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312160">
        <w:rPr>
          <w:rFonts w:ascii="Courier New" w:eastAsia="Times New Roman" w:hAnsi="Courier New" w:cs="Courier New"/>
          <w:sz w:val="20"/>
          <w:szCs w:val="20"/>
        </w:rPr>
        <w:t> </w:t>
      </w:r>
    </w:p>
    <w:p w14:paraId="7911FA02" w14:textId="24BDDCE3"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 «__________»                                                                               </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 «__________»</w:t>
      </w:r>
    </w:p>
    <w:p w14:paraId="41B111BE"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410278F8" w14:textId="77777777" w:rsidR="00767C6E" w:rsidRPr="00312160" w:rsidRDefault="00767C6E" w:rsidP="005A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результатам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рассмотрения заявления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от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«___________» № «______» и</w:t>
      </w:r>
    </w:p>
    <w:p w14:paraId="1ED89044" w14:textId="6744CAF9" w:rsidR="00767C6E" w:rsidRPr="00312160" w:rsidRDefault="00767C6E" w:rsidP="00B83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приложенных </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к </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нему</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документов принято решение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об </w:t>
      </w:r>
      <w:r w:rsidR="00B83DD3"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отказе в предоставлении</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государственной </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услуги</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в соответствии</w:t>
      </w:r>
      <w:r w:rsidR="001D74C2"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 xml:space="preserve"> с Федеральным </w:t>
      </w:r>
      <w:hyperlink r:id="rId37" w:history="1">
        <w:r w:rsidRPr="00312160">
          <w:rPr>
            <w:rFonts w:ascii="Times New Roman" w:eastAsia="Times New Roman" w:hAnsi="Times New Roman" w:cs="Times New Roman"/>
            <w:sz w:val="28"/>
            <w:szCs w:val="28"/>
            <w:u w:val="single"/>
          </w:rPr>
          <w:t>законом</w:t>
        </w:r>
      </w:hyperlink>
      <w:r w:rsidRPr="00312160">
        <w:rPr>
          <w:rFonts w:ascii="Times New Roman" w:eastAsia="Times New Roman" w:hAnsi="Times New Roman" w:cs="Times New Roman"/>
          <w:sz w:val="28"/>
          <w:szCs w:val="28"/>
        </w:rPr>
        <w:t xml:space="preserve"> от 17 июля 1999</w:t>
      </w:r>
      <w:r w:rsidR="005A24C4" w:rsidRPr="00312160">
        <w:rPr>
          <w:rFonts w:ascii="Times New Roman" w:eastAsia="Times New Roman" w:hAnsi="Times New Roman" w:cs="Times New Roman"/>
          <w:sz w:val="28"/>
          <w:szCs w:val="28"/>
        </w:rPr>
        <w:t xml:space="preserve"> </w:t>
      </w:r>
      <w:r w:rsidRPr="00312160">
        <w:rPr>
          <w:rFonts w:ascii="Times New Roman" w:eastAsia="Times New Roman" w:hAnsi="Times New Roman" w:cs="Times New Roman"/>
          <w:sz w:val="28"/>
          <w:szCs w:val="28"/>
        </w:rPr>
        <w:t>года № 178-ФЗ «О государственной социальной помощи» последующим основаниям:</w:t>
      </w:r>
    </w:p>
    <w:p w14:paraId="7523372C"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«________________»;</w:t>
      </w:r>
    </w:p>
    <w:p w14:paraId="63089535"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«________________»;</w:t>
      </w:r>
    </w:p>
    <w:p w14:paraId="5B5106C4"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 «________________».</w:t>
      </w:r>
    </w:p>
    <w:p w14:paraId="4E7D785A" w14:textId="48332C72"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Дополнительная информация: «___________________________</w:t>
      </w:r>
      <w:r w:rsidR="005A24C4" w:rsidRPr="00312160">
        <w:rPr>
          <w:rFonts w:ascii="Times New Roman" w:eastAsia="Times New Roman" w:hAnsi="Times New Roman" w:cs="Times New Roman"/>
          <w:sz w:val="28"/>
          <w:szCs w:val="28"/>
        </w:rPr>
        <w:t>_________________</w:t>
      </w:r>
      <w:r w:rsidRPr="00312160">
        <w:rPr>
          <w:rFonts w:ascii="Times New Roman" w:eastAsia="Times New Roman" w:hAnsi="Times New Roman" w:cs="Times New Roman"/>
          <w:sz w:val="28"/>
          <w:szCs w:val="28"/>
        </w:rPr>
        <w:t>».</w:t>
      </w:r>
    </w:p>
    <w:p w14:paraId="3E7EE4CB"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Вы вправе повторно обратиться в уполномоченный орган с заявлением о предоставлении </w:t>
      </w:r>
      <w:r w:rsidR="00746157" w:rsidRPr="00312160">
        <w:rPr>
          <w:rFonts w:ascii="Times New Roman" w:eastAsia="Times New Roman" w:hAnsi="Times New Roman" w:cs="Times New Roman"/>
          <w:sz w:val="28"/>
          <w:szCs w:val="28"/>
        </w:rPr>
        <w:t xml:space="preserve">государственной </w:t>
      </w:r>
      <w:r w:rsidRPr="00312160">
        <w:rPr>
          <w:rFonts w:ascii="Times New Roman" w:eastAsia="Times New Roman" w:hAnsi="Times New Roman" w:cs="Times New Roman"/>
          <w:sz w:val="28"/>
          <w:szCs w:val="28"/>
        </w:rPr>
        <w:t>услуги после устранения указанных нарушений.</w:t>
      </w:r>
    </w:p>
    <w:p w14:paraId="251C204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30E35A7"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w:t>
      </w:r>
    </w:p>
    <w:p w14:paraId="132D31EB"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(«____________» «____________»)                                                   Сведения об</w:t>
      </w:r>
    </w:p>
    <w:p w14:paraId="47E0CD93"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электронной</w:t>
      </w:r>
    </w:p>
    <w:p w14:paraId="163B6C01" w14:textId="77777777" w:rsidR="00767C6E" w:rsidRPr="00312160" w:rsidRDefault="00767C6E" w:rsidP="0076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312160">
        <w:rPr>
          <w:rFonts w:ascii="Times New Roman" w:eastAsia="Times New Roman" w:hAnsi="Times New Roman" w:cs="Times New Roman"/>
          <w:sz w:val="28"/>
          <w:szCs w:val="28"/>
        </w:rPr>
        <w:t xml:space="preserve">                                                                                                               подписи</w:t>
      </w:r>
    </w:p>
    <w:p w14:paraId="00AB0F8D" w14:textId="77777777" w:rsidR="001D74C2" w:rsidRPr="00312160" w:rsidRDefault="00767C6E" w:rsidP="00767C6E">
      <w:pPr>
        <w:spacing w:line="288" w:lineRule="atLeast"/>
        <w:jc w:val="right"/>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3D8035A4" w14:textId="77777777" w:rsidR="001D74C2" w:rsidRPr="00312160" w:rsidRDefault="001D74C2" w:rsidP="00767C6E">
      <w:pPr>
        <w:spacing w:line="288" w:lineRule="atLeast"/>
        <w:jc w:val="right"/>
        <w:rPr>
          <w:rFonts w:ascii="Times New Roman" w:eastAsia="Times New Roman" w:hAnsi="Times New Roman" w:cs="Times New Roman"/>
          <w:sz w:val="24"/>
          <w:szCs w:val="24"/>
        </w:rPr>
      </w:pPr>
    </w:p>
    <w:p w14:paraId="7A96AEDD" w14:textId="77777777" w:rsidR="001D74C2" w:rsidRPr="00312160" w:rsidRDefault="001D74C2" w:rsidP="00767C6E">
      <w:pPr>
        <w:spacing w:line="288" w:lineRule="atLeast"/>
        <w:jc w:val="right"/>
        <w:rPr>
          <w:rFonts w:ascii="Times New Roman" w:eastAsia="Times New Roman" w:hAnsi="Times New Roman" w:cs="Times New Roman"/>
          <w:sz w:val="24"/>
          <w:szCs w:val="24"/>
        </w:rPr>
      </w:pPr>
    </w:p>
    <w:p w14:paraId="08414923" w14:textId="77777777" w:rsidR="00767C6E" w:rsidRPr="00312160" w:rsidRDefault="00767C6E" w:rsidP="00767C6E">
      <w:pPr>
        <w:pStyle w:val="a7"/>
        <w:spacing w:before="0" w:beforeAutospacing="0" w:after="0" w:afterAutospacing="0" w:line="288" w:lineRule="atLeast"/>
        <w:jc w:val="right"/>
        <w:rPr>
          <w:sz w:val="28"/>
          <w:szCs w:val="28"/>
        </w:rPr>
      </w:pPr>
    </w:p>
    <w:p w14:paraId="4B9F7B76" w14:textId="77777777" w:rsidR="00767C6E" w:rsidRPr="00312160" w:rsidRDefault="00767C6E" w:rsidP="00767C6E">
      <w:pPr>
        <w:pStyle w:val="a7"/>
        <w:spacing w:before="0" w:beforeAutospacing="0" w:after="0" w:afterAutospacing="0" w:line="288" w:lineRule="atLeast"/>
        <w:jc w:val="right"/>
        <w:rPr>
          <w:sz w:val="28"/>
          <w:szCs w:val="28"/>
        </w:rPr>
      </w:pPr>
    </w:p>
    <w:p w14:paraId="40503D1A" w14:textId="77777777" w:rsidR="00767C6E" w:rsidRPr="00312160" w:rsidRDefault="00767C6E" w:rsidP="00767C6E">
      <w:pPr>
        <w:pStyle w:val="a7"/>
        <w:spacing w:before="0" w:beforeAutospacing="0" w:after="0" w:afterAutospacing="0" w:line="288" w:lineRule="atLeast"/>
        <w:jc w:val="right"/>
        <w:rPr>
          <w:sz w:val="28"/>
          <w:szCs w:val="28"/>
        </w:rPr>
      </w:pPr>
    </w:p>
    <w:p w14:paraId="6144E31D" w14:textId="77777777" w:rsidR="00767C6E" w:rsidRPr="00312160" w:rsidRDefault="00767C6E" w:rsidP="00767C6E">
      <w:pPr>
        <w:pStyle w:val="a7"/>
        <w:spacing w:before="0" w:beforeAutospacing="0" w:after="0" w:afterAutospacing="0" w:line="288" w:lineRule="atLeast"/>
        <w:jc w:val="right"/>
        <w:rPr>
          <w:sz w:val="28"/>
          <w:szCs w:val="28"/>
        </w:rPr>
      </w:pPr>
    </w:p>
    <w:p w14:paraId="2AC9B31E" w14:textId="77777777" w:rsidR="00767C6E" w:rsidRPr="00312160" w:rsidRDefault="00767C6E" w:rsidP="00767C6E">
      <w:pPr>
        <w:pStyle w:val="a7"/>
        <w:spacing w:before="0" w:beforeAutospacing="0" w:after="0" w:afterAutospacing="0" w:line="288" w:lineRule="atLeast"/>
        <w:jc w:val="right"/>
        <w:rPr>
          <w:sz w:val="28"/>
          <w:szCs w:val="28"/>
        </w:rPr>
      </w:pPr>
    </w:p>
    <w:p w14:paraId="16E948BD" w14:textId="77777777" w:rsidR="00767C6E" w:rsidRPr="00312160" w:rsidRDefault="00767C6E" w:rsidP="00767C6E">
      <w:pPr>
        <w:pStyle w:val="a7"/>
        <w:spacing w:before="0" w:beforeAutospacing="0" w:after="0" w:afterAutospacing="0" w:line="288" w:lineRule="atLeast"/>
        <w:jc w:val="right"/>
        <w:rPr>
          <w:sz w:val="28"/>
          <w:szCs w:val="28"/>
        </w:rPr>
      </w:pPr>
    </w:p>
    <w:p w14:paraId="0E982F0A" w14:textId="77777777" w:rsidR="00767C6E" w:rsidRPr="00312160" w:rsidRDefault="00767C6E" w:rsidP="00767C6E">
      <w:pPr>
        <w:pStyle w:val="a7"/>
        <w:spacing w:before="0" w:beforeAutospacing="0" w:after="0" w:afterAutospacing="0" w:line="288" w:lineRule="atLeast"/>
        <w:ind w:left="4956" w:firstLine="708"/>
        <w:jc w:val="right"/>
        <w:rPr>
          <w:bCs/>
          <w:sz w:val="28"/>
          <w:szCs w:val="28"/>
        </w:rPr>
      </w:pPr>
    </w:p>
    <w:p w14:paraId="7F5144D5" w14:textId="52A93E3C" w:rsidR="00767C6E" w:rsidRDefault="00767C6E" w:rsidP="00767C6E">
      <w:pPr>
        <w:pStyle w:val="a7"/>
        <w:spacing w:before="0" w:beforeAutospacing="0" w:after="0" w:afterAutospacing="0" w:line="288" w:lineRule="atLeast"/>
        <w:ind w:left="4956" w:firstLine="708"/>
        <w:jc w:val="right"/>
        <w:rPr>
          <w:bCs/>
          <w:sz w:val="28"/>
          <w:szCs w:val="28"/>
        </w:rPr>
      </w:pPr>
    </w:p>
    <w:p w14:paraId="41C55C5D" w14:textId="5051AFB4" w:rsidR="00312160" w:rsidRDefault="00312160" w:rsidP="00767C6E">
      <w:pPr>
        <w:pStyle w:val="a7"/>
        <w:spacing w:before="0" w:beforeAutospacing="0" w:after="0" w:afterAutospacing="0" w:line="288" w:lineRule="atLeast"/>
        <w:ind w:left="4956" w:firstLine="708"/>
        <w:jc w:val="right"/>
        <w:rPr>
          <w:bCs/>
          <w:sz w:val="28"/>
          <w:szCs w:val="28"/>
        </w:rPr>
      </w:pPr>
    </w:p>
    <w:p w14:paraId="68CE59A4" w14:textId="7BE7BFE3" w:rsidR="00312160" w:rsidRDefault="00312160" w:rsidP="00767C6E">
      <w:pPr>
        <w:pStyle w:val="a7"/>
        <w:spacing w:before="0" w:beforeAutospacing="0" w:after="0" w:afterAutospacing="0" w:line="288" w:lineRule="atLeast"/>
        <w:ind w:left="4956" w:firstLine="708"/>
        <w:jc w:val="right"/>
        <w:rPr>
          <w:bCs/>
          <w:sz w:val="28"/>
          <w:szCs w:val="28"/>
        </w:rPr>
      </w:pPr>
    </w:p>
    <w:p w14:paraId="04B95FA7" w14:textId="77777777" w:rsidR="00312160" w:rsidRPr="00312160" w:rsidRDefault="00312160" w:rsidP="00767C6E">
      <w:pPr>
        <w:pStyle w:val="a7"/>
        <w:spacing w:before="0" w:beforeAutospacing="0" w:after="0" w:afterAutospacing="0" w:line="288" w:lineRule="atLeast"/>
        <w:ind w:left="4956" w:firstLine="708"/>
        <w:jc w:val="right"/>
        <w:rPr>
          <w:bCs/>
          <w:sz w:val="28"/>
          <w:szCs w:val="28"/>
        </w:rPr>
      </w:pPr>
      <w:bookmarkStart w:id="6" w:name="_GoBack"/>
      <w:bookmarkEnd w:id="6"/>
    </w:p>
    <w:p w14:paraId="6BCA940A" w14:textId="499E0B75" w:rsidR="00767C6E" w:rsidRPr="00312160" w:rsidRDefault="00767C6E" w:rsidP="00767C6E">
      <w:pPr>
        <w:pStyle w:val="ConsPlusNormal0"/>
        <w:jc w:val="right"/>
        <w:outlineLvl w:val="0"/>
        <w:rPr>
          <w:sz w:val="28"/>
          <w:szCs w:val="28"/>
        </w:rPr>
      </w:pPr>
      <w:r w:rsidRPr="00312160">
        <w:rPr>
          <w:sz w:val="28"/>
          <w:szCs w:val="28"/>
        </w:rPr>
        <w:lastRenderedPageBreak/>
        <w:t xml:space="preserve">Приложение </w:t>
      </w:r>
      <w:r w:rsidR="001E1458" w:rsidRPr="00312160">
        <w:rPr>
          <w:sz w:val="28"/>
          <w:szCs w:val="28"/>
        </w:rPr>
        <w:t xml:space="preserve">№ </w:t>
      </w:r>
      <w:r w:rsidR="00A2101C" w:rsidRPr="00312160">
        <w:rPr>
          <w:sz w:val="28"/>
          <w:szCs w:val="28"/>
        </w:rPr>
        <w:t>7</w:t>
      </w:r>
    </w:p>
    <w:p w14:paraId="559E3CCA" w14:textId="77777777" w:rsidR="00767C6E" w:rsidRPr="00312160" w:rsidRDefault="00767C6E" w:rsidP="00767C6E">
      <w:pPr>
        <w:pStyle w:val="ConsPlusNormal0"/>
        <w:jc w:val="right"/>
        <w:rPr>
          <w:sz w:val="28"/>
          <w:szCs w:val="28"/>
        </w:rPr>
      </w:pPr>
      <w:r w:rsidRPr="00312160">
        <w:rPr>
          <w:sz w:val="28"/>
          <w:szCs w:val="28"/>
        </w:rPr>
        <w:t>к Административному регламенту</w:t>
      </w:r>
    </w:p>
    <w:p w14:paraId="328F06A6" w14:textId="77777777" w:rsidR="00767C6E" w:rsidRPr="00312160" w:rsidRDefault="00767C6E" w:rsidP="00767C6E">
      <w:pPr>
        <w:pStyle w:val="ConsPlusNormal0"/>
        <w:jc w:val="right"/>
        <w:rPr>
          <w:sz w:val="28"/>
          <w:szCs w:val="28"/>
        </w:rPr>
      </w:pPr>
      <w:r w:rsidRPr="00312160">
        <w:rPr>
          <w:sz w:val="28"/>
          <w:szCs w:val="28"/>
        </w:rPr>
        <w:t>предоставления государственной услуги</w:t>
      </w:r>
    </w:p>
    <w:p w14:paraId="33FECC0C" w14:textId="77777777" w:rsidR="00767C6E" w:rsidRPr="00312160" w:rsidRDefault="00767C6E" w:rsidP="00767C6E">
      <w:pPr>
        <w:pStyle w:val="ConsPlusNormal0"/>
        <w:jc w:val="right"/>
        <w:rPr>
          <w:sz w:val="28"/>
          <w:szCs w:val="28"/>
        </w:rPr>
      </w:pPr>
      <w:r w:rsidRPr="00312160">
        <w:rPr>
          <w:sz w:val="28"/>
          <w:szCs w:val="28"/>
        </w:rPr>
        <w:t>по оказанию (предоставлению)</w:t>
      </w:r>
    </w:p>
    <w:p w14:paraId="50E6B59C" w14:textId="77777777" w:rsidR="00767C6E" w:rsidRPr="00312160" w:rsidRDefault="00767C6E" w:rsidP="00767C6E">
      <w:pPr>
        <w:pStyle w:val="ConsPlusNormal0"/>
        <w:jc w:val="right"/>
        <w:rPr>
          <w:sz w:val="28"/>
          <w:szCs w:val="28"/>
        </w:rPr>
      </w:pPr>
      <w:r w:rsidRPr="00312160">
        <w:rPr>
          <w:sz w:val="28"/>
          <w:szCs w:val="28"/>
        </w:rPr>
        <w:t>государственной социальной помощи</w:t>
      </w:r>
    </w:p>
    <w:p w14:paraId="3DD205ED" w14:textId="77777777" w:rsidR="00767C6E" w:rsidRPr="00312160" w:rsidRDefault="00767C6E" w:rsidP="00767C6E">
      <w:pPr>
        <w:pStyle w:val="ConsPlusNormal0"/>
        <w:jc w:val="right"/>
        <w:rPr>
          <w:sz w:val="28"/>
          <w:szCs w:val="28"/>
        </w:rPr>
      </w:pPr>
      <w:r w:rsidRPr="00312160">
        <w:rPr>
          <w:sz w:val="28"/>
          <w:szCs w:val="28"/>
        </w:rPr>
        <w:t>отдельным категориям граждан</w:t>
      </w:r>
    </w:p>
    <w:p w14:paraId="3D3A3049" w14:textId="77777777" w:rsidR="00767C6E" w:rsidRPr="00312160" w:rsidRDefault="00767C6E" w:rsidP="00767C6E">
      <w:pPr>
        <w:pStyle w:val="ConsPlusNormal0"/>
        <w:jc w:val="right"/>
        <w:rPr>
          <w:sz w:val="28"/>
          <w:szCs w:val="28"/>
        </w:rPr>
      </w:pPr>
      <w:r w:rsidRPr="00312160">
        <w:rPr>
          <w:sz w:val="28"/>
          <w:szCs w:val="28"/>
        </w:rPr>
        <w:t>на территории Республики Татарстан</w:t>
      </w:r>
    </w:p>
    <w:p w14:paraId="7C5B3C87" w14:textId="77777777" w:rsidR="00767C6E" w:rsidRPr="00312160" w:rsidRDefault="00767C6E" w:rsidP="00767C6E">
      <w:pPr>
        <w:pStyle w:val="ConsPlusNormal0"/>
        <w:jc w:val="both"/>
        <w:rPr>
          <w:sz w:val="28"/>
          <w:szCs w:val="28"/>
        </w:rPr>
      </w:pPr>
    </w:p>
    <w:p w14:paraId="532E0958" w14:textId="77777777" w:rsidR="00767C6E" w:rsidRPr="00312160" w:rsidRDefault="00767C6E" w:rsidP="00767C6E">
      <w:pPr>
        <w:pStyle w:val="ConsPlusNormal0"/>
        <w:jc w:val="right"/>
        <w:rPr>
          <w:sz w:val="28"/>
          <w:szCs w:val="28"/>
        </w:rPr>
      </w:pPr>
      <w:r w:rsidRPr="00312160">
        <w:rPr>
          <w:sz w:val="28"/>
          <w:szCs w:val="28"/>
        </w:rPr>
        <w:t>Форма</w:t>
      </w:r>
    </w:p>
    <w:p w14:paraId="28294A04" w14:textId="77777777" w:rsidR="00767C6E" w:rsidRPr="00312160" w:rsidRDefault="00767C6E" w:rsidP="00767C6E">
      <w:pPr>
        <w:pStyle w:val="ConsPlusNormal0"/>
        <w:jc w:val="both"/>
        <w:rPr>
          <w:sz w:val="28"/>
          <w:szCs w:val="28"/>
        </w:rPr>
      </w:pPr>
    </w:p>
    <w:p w14:paraId="53093526" w14:textId="77777777" w:rsidR="00767C6E" w:rsidRPr="00312160" w:rsidRDefault="00767C6E" w:rsidP="00767C6E">
      <w:pPr>
        <w:pStyle w:val="ConsPlusNonformat0"/>
        <w:ind w:left="1416"/>
        <w:jc w:val="both"/>
        <w:rPr>
          <w:rFonts w:ascii="Times New Roman" w:hAnsi="Times New Roman" w:cs="Times New Roman"/>
          <w:sz w:val="28"/>
          <w:szCs w:val="28"/>
        </w:rPr>
      </w:pPr>
      <w:r w:rsidRPr="00312160">
        <w:rPr>
          <w:rFonts w:ascii="Times New Roman" w:hAnsi="Times New Roman" w:cs="Times New Roman"/>
          <w:sz w:val="28"/>
          <w:szCs w:val="28"/>
        </w:rPr>
        <w:t xml:space="preserve">                          «_______________________________________________»</w:t>
      </w:r>
    </w:p>
    <w:p w14:paraId="2348C767" w14:textId="77777777" w:rsidR="00767C6E" w:rsidRPr="00312160" w:rsidRDefault="00767C6E" w:rsidP="00767C6E">
      <w:pPr>
        <w:pStyle w:val="ConsPlusNonformat0"/>
        <w:ind w:left="1416"/>
        <w:jc w:val="both"/>
        <w:rPr>
          <w:rFonts w:ascii="Times New Roman" w:hAnsi="Times New Roman" w:cs="Times New Roman"/>
          <w:sz w:val="24"/>
          <w:szCs w:val="24"/>
        </w:rPr>
      </w:pPr>
      <w:r w:rsidRPr="00312160">
        <w:rPr>
          <w:rFonts w:ascii="Times New Roman" w:hAnsi="Times New Roman" w:cs="Times New Roman"/>
          <w:sz w:val="28"/>
          <w:szCs w:val="28"/>
        </w:rPr>
        <w:t xml:space="preserve">                                             </w:t>
      </w:r>
      <w:r w:rsidRPr="00312160">
        <w:rPr>
          <w:rFonts w:ascii="Times New Roman" w:hAnsi="Times New Roman" w:cs="Times New Roman"/>
          <w:sz w:val="24"/>
          <w:szCs w:val="24"/>
        </w:rPr>
        <w:t>(наименование уполномоченного органа)</w:t>
      </w:r>
    </w:p>
    <w:p w14:paraId="3A1670AB" w14:textId="77777777" w:rsidR="00767C6E" w:rsidRPr="00312160" w:rsidRDefault="00767C6E" w:rsidP="00767C6E">
      <w:pPr>
        <w:pStyle w:val="ConsPlusNonformat0"/>
        <w:ind w:left="1416"/>
        <w:jc w:val="both"/>
        <w:rPr>
          <w:rFonts w:ascii="Times New Roman" w:hAnsi="Times New Roman" w:cs="Times New Roman"/>
          <w:sz w:val="28"/>
          <w:szCs w:val="28"/>
        </w:rPr>
      </w:pPr>
      <w:r w:rsidRPr="00312160">
        <w:rPr>
          <w:rFonts w:ascii="Times New Roman" w:hAnsi="Times New Roman" w:cs="Times New Roman"/>
          <w:sz w:val="28"/>
          <w:szCs w:val="28"/>
        </w:rPr>
        <w:t xml:space="preserve">                          Кому: «_________________________________</w:t>
      </w:r>
      <w:r w:rsidR="00EF2A6E" w:rsidRPr="00312160">
        <w:rPr>
          <w:rFonts w:ascii="Times New Roman" w:hAnsi="Times New Roman" w:cs="Times New Roman"/>
          <w:sz w:val="28"/>
          <w:szCs w:val="28"/>
        </w:rPr>
        <w:t>_________</w:t>
      </w:r>
      <w:r w:rsidRPr="00312160">
        <w:rPr>
          <w:rFonts w:ascii="Times New Roman" w:hAnsi="Times New Roman" w:cs="Times New Roman"/>
          <w:sz w:val="28"/>
          <w:szCs w:val="28"/>
        </w:rPr>
        <w:t>»</w:t>
      </w:r>
    </w:p>
    <w:p w14:paraId="09ED1715" w14:textId="77777777" w:rsidR="00767C6E" w:rsidRPr="00312160" w:rsidRDefault="00767C6E" w:rsidP="00767C6E">
      <w:pPr>
        <w:pStyle w:val="ConsPlusNonformat0"/>
        <w:ind w:left="1416"/>
        <w:jc w:val="both"/>
        <w:rPr>
          <w:rFonts w:ascii="Times New Roman" w:hAnsi="Times New Roman" w:cs="Times New Roman"/>
          <w:sz w:val="24"/>
          <w:szCs w:val="24"/>
        </w:rPr>
      </w:pPr>
      <w:r w:rsidRPr="00312160">
        <w:rPr>
          <w:rFonts w:ascii="Times New Roman" w:hAnsi="Times New Roman" w:cs="Times New Roman"/>
          <w:sz w:val="28"/>
          <w:szCs w:val="28"/>
        </w:rPr>
        <w:t xml:space="preserve">                                   </w:t>
      </w:r>
      <w:r w:rsidRPr="00312160">
        <w:rPr>
          <w:rFonts w:ascii="Times New Roman" w:hAnsi="Times New Roman" w:cs="Times New Roman"/>
          <w:sz w:val="24"/>
          <w:szCs w:val="24"/>
        </w:rPr>
        <w:t>(фамилия, имя, отчество (последнее - при наличии)</w:t>
      </w:r>
    </w:p>
    <w:p w14:paraId="679B34A1" w14:textId="77777777" w:rsidR="00767C6E" w:rsidRPr="00312160" w:rsidRDefault="00767C6E" w:rsidP="00767C6E">
      <w:pPr>
        <w:pStyle w:val="ConsPlusNonformat0"/>
        <w:ind w:left="1416"/>
        <w:jc w:val="both"/>
        <w:rPr>
          <w:rFonts w:ascii="Times New Roman" w:hAnsi="Times New Roman" w:cs="Times New Roman"/>
          <w:sz w:val="28"/>
          <w:szCs w:val="28"/>
        </w:rPr>
      </w:pPr>
      <w:r w:rsidRPr="00312160">
        <w:rPr>
          <w:rFonts w:ascii="Times New Roman" w:hAnsi="Times New Roman" w:cs="Times New Roman"/>
          <w:sz w:val="28"/>
          <w:szCs w:val="28"/>
        </w:rPr>
        <w:t xml:space="preserve">                          Контактные данные: ______________________________</w:t>
      </w:r>
    </w:p>
    <w:p w14:paraId="483EE093" w14:textId="77777777" w:rsidR="00767C6E" w:rsidRPr="00312160" w:rsidRDefault="00767C6E" w:rsidP="00767C6E">
      <w:pPr>
        <w:pStyle w:val="ConsPlusNonformat0"/>
        <w:ind w:left="1416"/>
        <w:jc w:val="both"/>
        <w:rPr>
          <w:rFonts w:ascii="Times New Roman" w:hAnsi="Times New Roman" w:cs="Times New Roman"/>
          <w:sz w:val="28"/>
          <w:szCs w:val="28"/>
        </w:rPr>
      </w:pPr>
      <w:r w:rsidRPr="00312160">
        <w:rPr>
          <w:rFonts w:ascii="Times New Roman" w:hAnsi="Times New Roman" w:cs="Times New Roman"/>
          <w:sz w:val="28"/>
          <w:szCs w:val="28"/>
        </w:rPr>
        <w:t xml:space="preserve">                          «_______________________________________________»</w:t>
      </w:r>
    </w:p>
    <w:p w14:paraId="2F3A4A4F" w14:textId="77777777" w:rsidR="00767C6E" w:rsidRPr="00312160" w:rsidRDefault="00767C6E" w:rsidP="00767C6E">
      <w:pPr>
        <w:pStyle w:val="ConsPlusNonformat0"/>
        <w:ind w:left="1416"/>
        <w:jc w:val="both"/>
        <w:rPr>
          <w:rFonts w:ascii="Times New Roman" w:hAnsi="Times New Roman" w:cs="Times New Roman"/>
          <w:sz w:val="24"/>
          <w:szCs w:val="24"/>
        </w:rPr>
      </w:pPr>
      <w:r w:rsidRPr="00312160">
        <w:rPr>
          <w:rFonts w:ascii="Times New Roman" w:hAnsi="Times New Roman" w:cs="Times New Roman"/>
          <w:sz w:val="28"/>
          <w:szCs w:val="28"/>
        </w:rPr>
        <w:t xml:space="preserve">                                                           </w:t>
      </w:r>
      <w:r w:rsidRPr="00312160">
        <w:rPr>
          <w:rFonts w:ascii="Times New Roman" w:hAnsi="Times New Roman" w:cs="Times New Roman"/>
          <w:sz w:val="24"/>
          <w:szCs w:val="24"/>
        </w:rPr>
        <w:t>(почтовый индекс и адрес)</w:t>
      </w:r>
    </w:p>
    <w:p w14:paraId="6A41898B" w14:textId="77777777" w:rsidR="00767C6E" w:rsidRPr="00312160" w:rsidRDefault="00767C6E" w:rsidP="00767C6E">
      <w:pPr>
        <w:pStyle w:val="ConsPlusNonformat0"/>
        <w:ind w:left="1416"/>
        <w:jc w:val="both"/>
        <w:rPr>
          <w:rFonts w:ascii="Times New Roman" w:hAnsi="Times New Roman" w:cs="Times New Roman"/>
          <w:sz w:val="28"/>
          <w:szCs w:val="28"/>
        </w:rPr>
      </w:pPr>
      <w:r w:rsidRPr="00312160">
        <w:rPr>
          <w:rFonts w:ascii="Times New Roman" w:hAnsi="Times New Roman" w:cs="Times New Roman"/>
          <w:sz w:val="28"/>
          <w:szCs w:val="28"/>
        </w:rPr>
        <w:t xml:space="preserve">                          </w:t>
      </w:r>
      <w:r w:rsidR="00EF2A6E" w:rsidRPr="00312160">
        <w:rPr>
          <w:rFonts w:ascii="Times New Roman" w:hAnsi="Times New Roman" w:cs="Times New Roman"/>
          <w:sz w:val="28"/>
          <w:szCs w:val="28"/>
        </w:rPr>
        <w:t>«</w:t>
      </w:r>
      <w:r w:rsidRPr="00312160">
        <w:rPr>
          <w:rFonts w:ascii="Times New Roman" w:hAnsi="Times New Roman" w:cs="Times New Roman"/>
          <w:sz w:val="28"/>
          <w:szCs w:val="28"/>
        </w:rPr>
        <w:t>_______________________________________________</w:t>
      </w:r>
      <w:r w:rsidR="00EF2A6E" w:rsidRPr="00312160">
        <w:rPr>
          <w:rFonts w:ascii="Times New Roman" w:hAnsi="Times New Roman" w:cs="Times New Roman"/>
          <w:sz w:val="28"/>
          <w:szCs w:val="28"/>
        </w:rPr>
        <w:t>»</w:t>
      </w:r>
    </w:p>
    <w:p w14:paraId="6F469952" w14:textId="77777777" w:rsidR="00767C6E" w:rsidRPr="00312160" w:rsidRDefault="00767C6E" w:rsidP="00767C6E">
      <w:pPr>
        <w:pStyle w:val="ConsPlusNonformat0"/>
        <w:jc w:val="both"/>
        <w:rPr>
          <w:rFonts w:ascii="Times New Roman" w:hAnsi="Times New Roman" w:cs="Times New Roman"/>
          <w:sz w:val="28"/>
          <w:szCs w:val="28"/>
        </w:rPr>
      </w:pPr>
    </w:p>
    <w:p w14:paraId="0274DA5A" w14:textId="77777777" w:rsidR="00767C6E" w:rsidRPr="00312160" w:rsidRDefault="00767C6E" w:rsidP="00767C6E">
      <w:pPr>
        <w:pStyle w:val="ConsPlusNonformat0"/>
        <w:jc w:val="center"/>
        <w:rPr>
          <w:rFonts w:ascii="Times New Roman" w:hAnsi="Times New Roman" w:cs="Times New Roman"/>
          <w:sz w:val="28"/>
          <w:szCs w:val="28"/>
        </w:rPr>
      </w:pPr>
      <w:bookmarkStart w:id="7" w:name="P1061"/>
      <w:bookmarkEnd w:id="7"/>
      <w:r w:rsidRPr="00312160">
        <w:rPr>
          <w:rFonts w:ascii="Times New Roman" w:hAnsi="Times New Roman" w:cs="Times New Roman"/>
          <w:sz w:val="28"/>
          <w:szCs w:val="28"/>
        </w:rPr>
        <w:t>Решение</w:t>
      </w:r>
    </w:p>
    <w:p w14:paraId="57E9500A" w14:textId="77777777" w:rsidR="00767C6E" w:rsidRPr="00312160" w:rsidRDefault="00767C6E" w:rsidP="00767C6E">
      <w:pPr>
        <w:pStyle w:val="ConsPlusNonformat0"/>
        <w:jc w:val="center"/>
        <w:rPr>
          <w:rFonts w:ascii="Times New Roman" w:hAnsi="Times New Roman" w:cs="Times New Roman"/>
          <w:sz w:val="28"/>
          <w:szCs w:val="28"/>
        </w:rPr>
      </w:pPr>
      <w:r w:rsidRPr="00312160">
        <w:rPr>
          <w:rFonts w:ascii="Times New Roman" w:hAnsi="Times New Roman" w:cs="Times New Roman"/>
          <w:sz w:val="28"/>
          <w:szCs w:val="28"/>
        </w:rPr>
        <w:t>об отказе в приеме документов, необходимых для</w:t>
      </w:r>
    </w:p>
    <w:p w14:paraId="2CB062F5" w14:textId="77777777" w:rsidR="00767C6E" w:rsidRPr="00312160" w:rsidRDefault="00767C6E" w:rsidP="00767C6E">
      <w:pPr>
        <w:pStyle w:val="ConsPlusNonformat0"/>
        <w:jc w:val="center"/>
        <w:rPr>
          <w:rFonts w:ascii="Times New Roman" w:hAnsi="Times New Roman" w:cs="Times New Roman"/>
          <w:sz w:val="28"/>
          <w:szCs w:val="28"/>
        </w:rPr>
      </w:pPr>
      <w:r w:rsidRPr="00312160">
        <w:rPr>
          <w:rFonts w:ascii="Times New Roman" w:hAnsi="Times New Roman" w:cs="Times New Roman"/>
          <w:sz w:val="28"/>
          <w:szCs w:val="28"/>
        </w:rPr>
        <w:t>предоставления</w:t>
      </w:r>
      <w:r w:rsidR="00746157" w:rsidRPr="00312160">
        <w:rPr>
          <w:rFonts w:eastAsia="Times New Roman" w:cstheme="minorBidi"/>
          <w:bCs/>
          <w:sz w:val="28"/>
          <w:szCs w:val="28"/>
        </w:rPr>
        <w:t xml:space="preserve"> </w:t>
      </w:r>
      <w:r w:rsidR="00746157" w:rsidRPr="00312160">
        <w:rPr>
          <w:rFonts w:ascii="Times New Roman" w:hAnsi="Times New Roman" w:cs="Times New Roman"/>
          <w:sz w:val="28"/>
          <w:szCs w:val="28"/>
        </w:rPr>
        <w:t>государственной</w:t>
      </w:r>
      <w:r w:rsidRPr="00312160">
        <w:rPr>
          <w:rFonts w:ascii="Times New Roman" w:hAnsi="Times New Roman" w:cs="Times New Roman"/>
          <w:sz w:val="28"/>
          <w:szCs w:val="28"/>
        </w:rPr>
        <w:t xml:space="preserve"> услуги по оказанию (предоставлению)</w:t>
      </w:r>
    </w:p>
    <w:p w14:paraId="05D11AE3" w14:textId="77777777" w:rsidR="00767C6E" w:rsidRPr="00312160" w:rsidRDefault="00767C6E" w:rsidP="00767C6E">
      <w:pPr>
        <w:pStyle w:val="ConsPlusNonformat0"/>
        <w:jc w:val="center"/>
        <w:rPr>
          <w:rFonts w:ascii="Times New Roman" w:hAnsi="Times New Roman" w:cs="Times New Roman"/>
          <w:sz w:val="28"/>
          <w:szCs w:val="28"/>
        </w:rPr>
      </w:pPr>
      <w:r w:rsidRPr="00312160">
        <w:rPr>
          <w:rFonts w:ascii="Times New Roman" w:hAnsi="Times New Roman" w:cs="Times New Roman"/>
          <w:sz w:val="28"/>
          <w:szCs w:val="28"/>
        </w:rPr>
        <w:t>государственной социальной помощи отдельным категориям</w:t>
      </w:r>
    </w:p>
    <w:p w14:paraId="42012DB0" w14:textId="77777777" w:rsidR="00767C6E" w:rsidRPr="00312160" w:rsidRDefault="00767C6E" w:rsidP="00767C6E">
      <w:pPr>
        <w:pStyle w:val="ConsPlusNonformat0"/>
        <w:jc w:val="center"/>
        <w:rPr>
          <w:rFonts w:ascii="Times New Roman" w:hAnsi="Times New Roman" w:cs="Times New Roman"/>
          <w:sz w:val="28"/>
          <w:szCs w:val="28"/>
        </w:rPr>
      </w:pPr>
      <w:r w:rsidRPr="00312160">
        <w:rPr>
          <w:rFonts w:ascii="Times New Roman" w:hAnsi="Times New Roman" w:cs="Times New Roman"/>
          <w:sz w:val="28"/>
          <w:szCs w:val="28"/>
        </w:rPr>
        <w:t>граждан на территории Республики Татарстан</w:t>
      </w:r>
    </w:p>
    <w:p w14:paraId="42428DC2" w14:textId="77777777" w:rsidR="00767C6E" w:rsidRPr="00312160" w:rsidRDefault="00767C6E" w:rsidP="00767C6E">
      <w:pPr>
        <w:pStyle w:val="ConsPlusNonformat0"/>
        <w:jc w:val="both"/>
        <w:rPr>
          <w:rFonts w:ascii="Times New Roman" w:hAnsi="Times New Roman" w:cs="Times New Roman"/>
          <w:sz w:val="28"/>
          <w:szCs w:val="28"/>
        </w:rPr>
      </w:pPr>
    </w:p>
    <w:p w14:paraId="0E4516A2"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 xml:space="preserve">от «____________»                                                                   </w:t>
      </w:r>
      <w:r w:rsidR="00EF2A6E" w:rsidRPr="00312160">
        <w:rPr>
          <w:rFonts w:ascii="Times New Roman" w:hAnsi="Times New Roman" w:cs="Times New Roman"/>
          <w:sz w:val="28"/>
          <w:szCs w:val="28"/>
        </w:rPr>
        <w:t xml:space="preserve">          </w:t>
      </w:r>
      <w:r w:rsidRPr="00312160">
        <w:rPr>
          <w:rFonts w:ascii="Times New Roman" w:hAnsi="Times New Roman" w:cs="Times New Roman"/>
          <w:sz w:val="28"/>
          <w:szCs w:val="28"/>
        </w:rPr>
        <w:t xml:space="preserve"> № «____________»</w:t>
      </w:r>
    </w:p>
    <w:p w14:paraId="0B81FF73" w14:textId="77777777" w:rsidR="00767C6E" w:rsidRPr="00312160" w:rsidRDefault="00767C6E" w:rsidP="00767C6E">
      <w:pPr>
        <w:pStyle w:val="ConsPlusNonformat0"/>
        <w:jc w:val="both"/>
        <w:rPr>
          <w:rFonts w:ascii="Times New Roman" w:hAnsi="Times New Roman" w:cs="Times New Roman"/>
          <w:sz w:val="28"/>
          <w:szCs w:val="28"/>
        </w:rPr>
      </w:pPr>
    </w:p>
    <w:p w14:paraId="153193E8" w14:textId="01CAFC5C" w:rsidR="00767C6E" w:rsidRPr="00312160" w:rsidRDefault="00767C6E" w:rsidP="005A24C4">
      <w:pPr>
        <w:pStyle w:val="ConsPlusNonformat0"/>
        <w:ind w:firstLine="567"/>
        <w:jc w:val="both"/>
        <w:rPr>
          <w:rFonts w:ascii="Times New Roman" w:hAnsi="Times New Roman" w:cs="Times New Roman"/>
          <w:sz w:val="28"/>
          <w:szCs w:val="28"/>
        </w:rPr>
      </w:pPr>
      <w:r w:rsidRPr="00312160">
        <w:rPr>
          <w:rFonts w:ascii="Times New Roman" w:hAnsi="Times New Roman" w:cs="Times New Roman"/>
          <w:sz w:val="28"/>
          <w:szCs w:val="28"/>
        </w:rPr>
        <w:t>По результатам рассмотрения заявления от «__________» № «______» и приложенных к нему документов принято решение об отказе в приеме документов,</w:t>
      </w:r>
      <w:r w:rsidR="005A24C4" w:rsidRPr="00312160">
        <w:rPr>
          <w:rFonts w:ascii="Times New Roman" w:hAnsi="Times New Roman" w:cs="Times New Roman"/>
          <w:sz w:val="28"/>
          <w:szCs w:val="28"/>
        </w:rPr>
        <w:t xml:space="preserve"> </w:t>
      </w:r>
      <w:r w:rsidRPr="00312160">
        <w:rPr>
          <w:rFonts w:ascii="Times New Roman" w:hAnsi="Times New Roman" w:cs="Times New Roman"/>
          <w:sz w:val="28"/>
          <w:szCs w:val="28"/>
        </w:rPr>
        <w:t xml:space="preserve">необходимых для предоставления </w:t>
      </w:r>
      <w:r w:rsidR="00746157" w:rsidRPr="00312160">
        <w:rPr>
          <w:rFonts w:ascii="Times New Roman" w:hAnsi="Times New Roman" w:cs="Times New Roman"/>
          <w:sz w:val="28"/>
          <w:szCs w:val="28"/>
        </w:rPr>
        <w:t xml:space="preserve">государственной </w:t>
      </w:r>
      <w:r w:rsidRPr="00312160">
        <w:rPr>
          <w:rFonts w:ascii="Times New Roman" w:hAnsi="Times New Roman" w:cs="Times New Roman"/>
          <w:sz w:val="28"/>
          <w:szCs w:val="28"/>
        </w:rPr>
        <w:t>услуги в соответствии с</w:t>
      </w:r>
      <w:r w:rsidR="005A24C4" w:rsidRPr="00312160">
        <w:rPr>
          <w:rFonts w:ascii="Times New Roman" w:hAnsi="Times New Roman" w:cs="Times New Roman"/>
          <w:sz w:val="28"/>
          <w:szCs w:val="28"/>
        </w:rPr>
        <w:t xml:space="preserve"> </w:t>
      </w:r>
      <w:r w:rsidRPr="00312160">
        <w:rPr>
          <w:rFonts w:ascii="Times New Roman" w:hAnsi="Times New Roman" w:cs="Times New Roman"/>
          <w:sz w:val="28"/>
          <w:szCs w:val="28"/>
        </w:rPr>
        <w:t xml:space="preserve">Федеральным  </w:t>
      </w:r>
      <w:hyperlink r:id="rId38" w:tooltip="Федеральный закон от 17.07.1999 N 178-ФЗ (ред. от 29.10.2024) &quot;О государственной социальной помощи&quot; {КонсультантПлюс}">
        <w:r w:rsidRPr="00312160">
          <w:rPr>
            <w:rFonts w:ascii="Times New Roman" w:hAnsi="Times New Roman" w:cs="Times New Roman"/>
            <w:sz w:val="28"/>
            <w:szCs w:val="28"/>
          </w:rPr>
          <w:t>законом</w:t>
        </w:r>
      </w:hyperlink>
      <w:r w:rsidRPr="00312160">
        <w:rPr>
          <w:rFonts w:ascii="Times New Roman" w:hAnsi="Times New Roman" w:cs="Times New Roman"/>
          <w:sz w:val="28"/>
          <w:szCs w:val="28"/>
        </w:rPr>
        <w:t xml:space="preserve">  от  17  июля  1999  года  № 178-ФЗ «О государственной социальной помощи», по следующим основаниям:</w:t>
      </w:r>
    </w:p>
    <w:p w14:paraId="2A03D671"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«__________» «__________» «__________» «__________» «__________»</w:t>
      </w:r>
    </w:p>
    <w:p w14:paraId="70467880"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«__________» «__________» «__________» «__________»</w:t>
      </w:r>
    </w:p>
    <w:p w14:paraId="5A89C354"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 xml:space="preserve">    Дополнительная информация: «______________________________».</w:t>
      </w:r>
    </w:p>
    <w:p w14:paraId="72175F07" w14:textId="77777777" w:rsidR="00767C6E" w:rsidRPr="00312160" w:rsidRDefault="00767C6E" w:rsidP="00EF2A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 xml:space="preserve">Вы вправе повторно обратиться в уполномоченный орган с заявлением о предоставлении </w:t>
      </w:r>
      <w:r w:rsidR="00746157" w:rsidRPr="00312160">
        <w:rPr>
          <w:rFonts w:ascii="Times New Roman" w:hAnsi="Times New Roman" w:cs="Times New Roman"/>
          <w:sz w:val="28"/>
          <w:szCs w:val="28"/>
        </w:rPr>
        <w:t xml:space="preserve">государственной </w:t>
      </w:r>
      <w:r w:rsidRPr="00312160">
        <w:rPr>
          <w:rFonts w:ascii="Times New Roman" w:hAnsi="Times New Roman" w:cs="Times New Roman"/>
          <w:sz w:val="28"/>
          <w:szCs w:val="28"/>
        </w:rPr>
        <w:t>услуги после устранения указанных нарушений.</w:t>
      </w:r>
    </w:p>
    <w:p w14:paraId="05A596DE" w14:textId="77777777" w:rsidR="00767C6E" w:rsidRPr="00312160" w:rsidRDefault="00767C6E" w:rsidP="00EF2A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C9977EC" w14:textId="77777777" w:rsidR="00767C6E" w:rsidRPr="00312160" w:rsidRDefault="00767C6E" w:rsidP="00767C6E">
      <w:pPr>
        <w:pStyle w:val="ConsPlusNonformat0"/>
        <w:jc w:val="both"/>
        <w:rPr>
          <w:rFonts w:ascii="Times New Roman" w:hAnsi="Times New Roman" w:cs="Times New Roman"/>
          <w:sz w:val="28"/>
          <w:szCs w:val="28"/>
        </w:rPr>
      </w:pPr>
    </w:p>
    <w:p w14:paraId="669A7831"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w:t>
      </w:r>
      <w:r w:rsidR="00603BBC" w:rsidRPr="00312160">
        <w:rPr>
          <w:rFonts w:ascii="Times New Roman" w:hAnsi="Times New Roman" w:cs="Times New Roman"/>
          <w:sz w:val="28"/>
          <w:szCs w:val="28"/>
        </w:rPr>
        <w:t>«</w:t>
      </w:r>
      <w:r w:rsidRPr="00312160">
        <w:rPr>
          <w:rFonts w:ascii="Times New Roman" w:hAnsi="Times New Roman" w:cs="Times New Roman"/>
          <w:sz w:val="28"/>
          <w:szCs w:val="28"/>
        </w:rPr>
        <w:t>____________</w:t>
      </w:r>
      <w:r w:rsidR="00603BBC" w:rsidRPr="00312160">
        <w:rPr>
          <w:rFonts w:ascii="Times New Roman" w:hAnsi="Times New Roman" w:cs="Times New Roman"/>
          <w:sz w:val="28"/>
          <w:szCs w:val="28"/>
        </w:rPr>
        <w:t>»</w:t>
      </w:r>
      <w:r w:rsidRPr="00312160">
        <w:rPr>
          <w:rFonts w:ascii="Times New Roman" w:hAnsi="Times New Roman" w:cs="Times New Roman"/>
          <w:sz w:val="28"/>
          <w:szCs w:val="28"/>
        </w:rPr>
        <w:t xml:space="preserve"> </w:t>
      </w:r>
      <w:r w:rsidR="00603BBC" w:rsidRPr="00312160">
        <w:rPr>
          <w:rFonts w:ascii="Times New Roman" w:hAnsi="Times New Roman" w:cs="Times New Roman"/>
          <w:sz w:val="28"/>
          <w:szCs w:val="28"/>
        </w:rPr>
        <w:t>«</w:t>
      </w:r>
      <w:r w:rsidRPr="00312160">
        <w:rPr>
          <w:rFonts w:ascii="Times New Roman" w:hAnsi="Times New Roman" w:cs="Times New Roman"/>
          <w:sz w:val="28"/>
          <w:szCs w:val="28"/>
        </w:rPr>
        <w:t>____________</w:t>
      </w:r>
      <w:r w:rsidR="00603BBC" w:rsidRPr="00312160">
        <w:rPr>
          <w:rFonts w:ascii="Times New Roman" w:hAnsi="Times New Roman" w:cs="Times New Roman"/>
          <w:sz w:val="28"/>
          <w:szCs w:val="28"/>
        </w:rPr>
        <w:t>»</w:t>
      </w:r>
      <w:r w:rsidRPr="00312160">
        <w:rPr>
          <w:rFonts w:ascii="Times New Roman" w:hAnsi="Times New Roman" w:cs="Times New Roman"/>
          <w:sz w:val="28"/>
          <w:szCs w:val="28"/>
        </w:rPr>
        <w:t>)                            Сведения об</w:t>
      </w:r>
    </w:p>
    <w:p w14:paraId="4F01D960"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 xml:space="preserve">                                                                                        электронной</w:t>
      </w:r>
    </w:p>
    <w:p w14:paraId="14FD0F18" w14:textId="77777777" w:rsidR="00767C6E" w:rsidRPr="00312160" w:rsidRDefault="00767C6E" w:rsidP="00767C6E">
      <w:pPr>
        <w:pStyle w:val="ConsPlusNonformat0"/>
        <w:jc w:val="both"/>
        <w:rPr>
          <w:rFonts w:ascii="Times New Roman" w:hAnsi="Times New Roman" w:cs="Times New Roman"/>
          <w:sz w:val="28"/>
          <w:szCs w:val="28"/>
        </w:rPr>
      </w:pPr>
      <w:r w:rsidRPr="00312160">
        <w:rPr>
          <w:rFonts w:ascii="Times New Roman" w:hAnsi="Times New Roman" w:cs="Times New Roman"/>
          <w:sz w:val="28"/>
          <w:szCs w:val="28"/>
        </w:rPr>
        <w:t xml:space="preserve">                                                                                         подписи</w:t>
      </w:r>
    </w:p>
    <w:p w14:paraId="4B38CFAE" w14:textId="77777777" w:rsidR="00767C6E" w:rsidRPr="00312160" w:rsidRDefault="00767C6E" w:rsidP="00767C6E">
      <w:pPr>
        <w:pStyle w:val="a7"/>
        <w:spacing w:before="0" w:beforeAutospacing="0" w:after="0" w:afterAutospacing="0" w:line="288" w:lineRule="atLeast"/>
        <w:ind w:left="4956" w:firstLine="708"/>
        <w:jc w:val="right"/>
        <w:rPr>
          <w:bCs/>
          <w:sz w:val="28"/>
          <w:szCs w:val="28"/>
        </w:rPr>
      </w:pPr>
    </w:p>
    <w:p w14:paraId="5D841662" w14:textId="77777777" w:rsidR="00767C6E" w:rsidRPr="00312160" w:rsidRDefault="00767C6E" w:rsidP="00767C6E">
      <w:pPr>
        <w:pStyle w:val="a7"/>
        <w:spacing w:before="0" w:beforeAutospacing="0" w:after="0" w:afterAutospacing="0" w:line="288" w:lineRule="atLeast"/>
        <w:ind w:left="4956" w:firstLine="708"/>
        <w:jc w:val="right"/>
        <w:rPr>
          <w:bCs/>
          <w:sz w:val="28"/>
          <w:szCs w:val="28"/>
        </w:rPr>
      </w:pPr>
    </w:p>
    <w:p w14:paraId="014FDA32"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lastRenderedPageBreak/>
        <w:t>Приложение № 8</w:t>
      </w:r>
    </w:p>
    <w:p w14:paraId="6F727432"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к Административному регламенту </w:t>
      </w:r>
    </w:p>
    <w:p w14:paraId="14E09FAC"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предоставления государственной услуги </w:t>
      </w:r>
    </w:p>
    <w:p w14:paraId="085A5218"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по оказанию (предоставлению) </w:t>
      </w:r>
    </w:p>
    <w:p w14:paraId="0C0C1693"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государственной социальной помощи </w:t>
      </w:r>
    </w:p>
    <w:p w14:paraId="46CAAD30"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отдельным категориям граждан </w:t>
      </w:r>
    </w:p>
    <w:p w14:paraId="6862F595" w14:textId="77777777" w:rsidR="00A2101C" w:rsidRPr="00312160" w:rsidRDefault="00A2101C" w:rsidP="00A2101C">
      <w:pPr>
        <w:spacing w:line="288" w:lineRule="atLeast"/>
        <w:jc w:val="right"/>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на территории Республики Татарстан </w:t>
      </w:r>
    </w:p>
    <w:p w14:paraId="37744B97" w14:textId="77777777" w:rsidR="00A2101C" w:rsidRPr="00312160" w:rsidRDefault="00A2101C" w:rsidP="00A2101C">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p w14:paraId="0384C05E" w14:textId="77777777" w:rsidR="00A2101C" w:rsidRPr="00312160" w:rsidRDefault="00A2101C" w:rsidP="00A2101C">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Журнал </w:t>
      </w:r>
    </w:p>
    <w:p w14:paraId="16D487D4" w14:textId="77777777" w:rsidR="00A2101C" w:rsidRPr="00312160" w:rsidRDefault="00A2101C" w:rsidP="00A2101C">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регистрации обращений граждан </w:t>
      </w:r>
    </w:p>
    <w:p w14:paraId="726B93E6" w14:textId="77777777" w:rsidR="00A2101C" w:rsidRPr="00312160" w:rsidRDefault="00A2101C" w:rsidP="00A2101C">
      <w:pPr>
        <w:spacing w:line="288" w:lineRule="atLeast"/>
        <w:jc w:val="both"/>
        <w:rPr>
          <w:rFonts w:ascii="Times New Roman" w:eastAsia="Times New Roman" w:hAnsi="Times New Roman" w:cs="Times New Roman"/>
          <w:sz w:val="24"/>
          <w:szCs w:val="24"/>
        </w:rPr>
      </w:pPr>
      <w:r w:rsidRPr="00312160">
        <w:rPr>
          <w:rFonts w:ascii="Times New Roman" w:eastAsia="Times New Roman" w:hAnsi="Times New Roman" w:cs="Times New Roman"/>
          <w:sz w:val="24"/>
          <w:szCs w:val="24"/>
        </w:rPr>
        <w:t xml:space="preserve">  </w:t>
      </w:r>
    </w:p>
    <w:tbl>
      <w:tblPr>
        <w:tblW w:w="10423" w:type="dxa"/>
        <w:tblInd w:w="15" w:type="dxa"/>
        <w:tblCellMar>
          <w:left w:w="0" w:type="dxa"/>
          <w:right w:w="0" w:type="dxa"/>
        </w:tblCellMar>
        <w:tblLook w:val="04A0" w:firstRow="1" w:lastRow="0" w:firstColumn="1" w:lastColumn="0" w:noHBand="0" w:noVBand="1"/>
      </w:tblPr>
      <w:tblGrid>
        <w:gridCol w:w="393"/>
        <w:gridCol w:w="1568"/>
        <w:gridCol w:w="1332"/>
        <w:gridCol w:w="1435"/>
        <w:gridCol w:w="749"/>
        <w:gridCol w:w="1331"/>
        <w:gridCol w:w="2244"/>
        <w:gridCol w:w="1371"/>
      </w:tblGrid>
      <w:tr w:rsidR="00A2101C" w:rsidRPr="00924DC3" w14:paraId="2DB1F23D" w14:textId="77777777" w:rsidTr="00C405C1">
        <w:tc>
          <w:tcPr>
            <w:tcW w:w="0" w:type="auto"/>
            <w:tcBorders>
              <w:top w:val="single" w:sz="6" w:space="0" w:color="000000"/>
              <w:left w:val="single" w:sz="6" w:space="0" w:color="000000"/>
              <w:bottom w:val="single" w:sz="6" w:space="0" w:color="000000"/>
              <w:right w:val="single" w:sz="6" w:space="0" w:color="000000"/>
            </w:tcBorders>
            <w:hideMark/>
          </w:tcPr>
          <w:p w14:paraId="2415CE20"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 п/п </w:t>
            </w:r>
          </w:p>
        </w:tc>
        <w:tc>
          <w:tcPr>
            <w:tcW w:w="1568" w:type="dxa"/>
            <w:tcBorders>
              <w:top w:val="single" w:sz="6" w:space="0" w:color="000000"/>
              <w:left w:val="single" w:sz="6" w:space="0" w:color="000000"/>
              <w:bottom w:val="single" w:sz="6" w:space="0" w:color="000000"/>
              <w:right w:val="single" w:sz="6" w:space="0" w:color="000000"/>
            </w:tcBorders>
            <w:hideMark/>
          </w:tcPr>
          <w:p w14:paraId="739166EE"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Дата обращения </w:t>
            </w:r>
          </w:p>
        </w:tc>
        <w:tc>
          <w:tcPr>
            <w:tcW w:w="0" w:type="auto"/>
            <w:tcBorders>
              <w:top w:val="single" w:sz="6" w:space="0" w:color="000000"/>
              <w:left w:val="single" w:sz="6" w:space="0" w:color="000000"/>
              <w:bottom w:val="single" w:sz="6" w:space="0" w:color="000000"/>
              <w:right w:val="single" w:sz="6" w:space="0" w:color="000000"/>
            </w:tcBorders>
            <w:hideMark/>
          </w:tcPr>
          <w:p w14:paraId="2C26B957"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Номер обращения </w:t>
            </w:r>
          </w:p>
        </w:tc>
        <w:tc>
          <w:tcPr>
            <w:tcW w:w="1435" w:type="dxa"/>
            <w:tcBorders>
              <w:top w:val="single" w:sz="6" w:space="0" w:color="000000"/>
              <w:left w:val="single" w:sz="6" w:space="0" w:color="000000"/>
              <w:bottom w:val="single" w:sz="6" w:space="0" w:color="000000"/>
              <w:right w:val="single" w:sz="6" w:space="0" w:color="000000"/>
            </w:tcBorders>
            <w:hideMark/>
          </w:tcPr>
          <w:p w14:paraId="64A10244"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Ф.И.О. (последнее - при наличии) гражданина </w:t>
            </w:r>
          </w:p>
        </w:tc>
        <w:tc>
          <w:tcPr>
            <w:tcW w:w="0" w:type="auto"/>
            <w:tcBorders>
              <w:top w:val="single" w:sz="6" w:space="0" w:color="000000"/>
              <w:left w:val="single" w:sz="6" w:space="0" w:color="000000"/>
              <w:bottom w:val="single" w:sz="6" w:space="0" w:color="000000"/>
              <w:right w:val="single" w:sz="6" w:space="0" w:color="000000"/>
            </w:tcBorders>
            <w:hideMark/>
          </w:tcPr>
          <w:p w14:paraId="0FE0C55F"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Адрес </w:t>
            </w:r>
          </w:p>
        </w:tc>
        <w:tc>
          <w:tcPr>
            <w:tcW w:w="0" w:type="auto"/>
            <w:tcBorders>
              <w:top w:val="single" w:sz="6" w:space="0" w:color="000000"/>
              <w:left w:val="single" w:sz="6" w:space="0" w:color="000000"/>
              <w:bottom w:val="single" w:sz="6" w:space="0" w:color="000000"/>
              <w:right w:val="single" w:sz="6" w:space="0" w:color="000000"/>
            </w:tcBorders>
            <w:hideMark/>
          </w:tcPr>
          <w:p w14:paraId="3D0078BF"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Причины обращения </w:t>
            </w:r>
          </w:p>
        </w:tc>
        <w:tc>
          <w:tcPr>
            <w:tcW w:w="0" w:type="auto"/>
            <w:tcBorders>
              <w:top w:val="single" w:sz="6" w:space="0" w:color="000000"/>
              <w:left w:val="single" w:sz="6" w:space="0" w:color="000000"/>
              <w:bottom w:val="single" w:sz="6" w:space="0" w:color="000000"/>
              <w:right w:val="single" w:sz="6" w:space="0" w:color="000000"/>
            </w:tcBorders>
            <w:hideMark/>
          </w:tcPr>
          <w:p w14:paraId="562509CF" w14:textId="77777777" w:rsidR="00A2101C" w:rsidRPr="00312160"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 xml:space="preserve">Результаты обращения </w:t>
            </w:r>
          </w:p>
        </w:tc>
        <w:tc>
          <w:tcPr>
            <w:tcW w:w="0" w:type="auto"/>
            <w:tcBorders>
              <w:top w:val="single" w:sz="6" w:space="0" w:color="000000"/>
              <w:left w:val="single" w:sz="6" w:space="0" w:color="000000"/>
              <w:bottom w:val="single" w:sz="6" w:space="0" w:color="000000"/>
              <w:right w:val="single" w:sz="6" w:space="0" w:color="000000"/>
            </w:tcBorders>
            <w:hideMark/>
          </w:tcPr>
          <w:p w14:paraId="65F61C8B" w14:textId="77777777" w:rsidR="00A2101C" w:rsidRPr="00924DC3" w:rsidRDefault="00A2101C" w:rsidP="00C405C1">
            <w:pPr>
              <w:jc w:val="center"/>
              <w:rPr>
                <w:rFonts w:ascii="Times New Roman" w:eastAsia="Times New Roman" w:hAnsi="Times New Roman" w:cs="Times New Roman"/>
                <w:sz w:val="28"/>
                <w:szCs w:val="28"/>
              </w:rPr>
            </w:pPr>
            <w:r w:rsidRPr="00312160">
              <w:rPr>
                <w:rFonts w:ascii="Times New Roman" w:eastAsia="Times New Roman" w:hAnsi="Times New Roman" w:cs="Times New Roman"/>
                <w:sz w:val="28"/>
                <w:szCs w:val="28"/>
              </w:rPr>
              <w:t>Результаты обращения без указания причин</w:t>
            </w:r>
            <w:r w:rsidRPr="00924DC3">
              <w:rPr>
                <w:rFonts w:ascii="Times New Roman" w:eastAsia="Times New Roman" w:hAnsi="Times New Roman" w:cs="Times New Roman"/>
                <w:sz w:val="28"/>
                <w:szCs w:val="28"/>
              </w:rPr>
              <w:t xml:space="preserve"> </w:t>
            </w:r>
          </w:p>
        </w:tc>
      </w:tr>
      <w:tr w:rsidR="00A2101C" w:rsidRPr="00924DC3" w14:paraId="0196D25A" w14:textId="77777777" w:rsidTr="00C405C1">
        <w:tc>
          <w:tcPr>
            <w:tcW w:w="0" w:type="auto"/>
            <w:tcBorders>
              <w:top w:val="single" w:sz="6" w:space="0" w:color="000000"/>
              <w:left w:val="single" w:sz="6" w:space="0" w:color="000000"/>
              <w:bottom w:val="single" w:sz="6" w:space="0" w:color="000000"/>
              <w:right w:val="single" w:sz="6" w:space="0" w:color="000000"/>
            </w:tcBorders>
            <w:hideMark/>
          </w:tcPr>
          <w:p w14:paraId="1EA6DDA9"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1568" w:type="dxa"/>
            <w:tcBorders>
              <w:top w:val="single" w:sz="6" w:space="0" w:color="000000"/>
              <w:left w:val="single" w:sz="6" w:space="0" w:color="000000"/>
              <w:bottom w:val="single" w:sz="6" w:space="0" w:color="000000"/>
              <w:right w:val="single" w:sz="6" w:space="0" w:color="000000"/>
            </w:tcBorders>
            <w:hideMark/>
          </w:tcPr>
          <w:p w14:paraId="02926B86"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6339FF6"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1435" w:type="dxa"/>
            <w:tcBorders>
              <w:top w:val="single" w:sz="6" w:space="0" w:color="000000"/>
              <w:left w:val="single" w:sz="6" w:space="0" w:color="000000"/>
              <w:bottom w:val="single" w:sz="6" w:space="0" w:color="000000"/>
              <w:right w:val="single" w:sz="6" w:space="0" w:color="000000"/>
            </w:tcBorders>
            <w:hideMark/>
          </w:tcPr>
          <w:p w14:paraId="458C879F"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749" w:type="dxa"/>
            <w:tcBorders>
              <w:top w:val="single" w:sz="6" w:space="0" w:color="000000"/>
              <w:left w:val="single" w:sz="6" w:space="0" w:color="000000"/>
              <w:bottom w:val="single" w:sz="6" w:space="0" w:color="000000"/>
              <w:right w:val="single" w:sz="6" w:space="0" w:color="000000"/>
            </w:tcBorders>
            <w:hideMark/>
          </w:tcPr>
          <w:p w14:paraId="3B3BB4C8"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1331" w:type="dxa"/>
            <w:tcBorders>
              <w:top w:val="single" w:sz="6" w:space="0" w:color="000000"/>
              <w:left w:val="single" w:sz="6" w:space="0" w:color="000000"/>
              <w:bottom w:val="single" w:sz="6" w:space="0" w:color="000000"/>
              <w:right w:val="single" w:sz="6" w:space="0" w:color="000000"/>
            </w:tcBorders>
            <w:hideMark/>
          </w:tcPr>
          <w:p w14:paraId="7C932436"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2244" w:type="dxa"/>
            <w:tcBorders>
              <w:top w:val="single" w:sz="6" w:space="0" w:color="000000"/>
              <w:left w:val="single" w:sz="6" w:space="0" w:color="000000"/>
              <w:bottom w:val="single" w:sz="6" w:space="0" w:color="000000"/>
              <w:right w:val="single" w:sz="6" w:space="0" w:color="000000"/>
            </w:tcBorders>
            <w:hideMark/>
          </w:tcPr>
          <w:p w14:paraId="33E1175D"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c>
          <w:tcPr>
            <w:tcW w:w="1371" w:type="dxa"/>
            <w:tcBorders>
              <w:top w:val="single" w:sz="6" w:space="0" w:color="000000"/>
              <w:left w:val="single" w:sz="6" w:space="0" w:color="000000"/>
              <w:bottom w:val="single" w:sz="6" w:space="0" w:color="000000"/>
              <w:right w:val="single" w:sz="6" w:space="0" w:color="000000"/>
            </w:tcBorders>
            <w:hideMark/>
          </w:tcPr>
          <w:p w14:paraId="5D4A2C6A" w14:textId="77777777" w:rsidR="00A2101C" w:rsidRPr="00924DC3" w:rsidRDefault="00A2101C" w:rsidP="00C405C1">
            <w:pPr>
              <w:spacing w:line="288" w:lineRule="atLeast"/>
              <w:rPr>
                <w:rFonts w:ascii="Times New Roman" w:eastAsia="Times New Roman" w:hAnsi="Times New Roman" w:cs="Times New Roman"/>
                <w:sz w:val="19"/>
                <w:szCs w:val="19"/>
              </w:rPr>
            </w:pPr>
            <w:r w:rsidRPr="00924DC3">
              <w:rPr>
                <w:rFonts w:ascii="Times New Roman" w:eastAsia="Times New Roman" w:hAnsi="Times New Roman" w:cs="Times New Roman"/>
                <w:sz w:val="19"/>
                <w:szCs w:val="19"/>
              </w:rPr>
              <w:t xml:space="preserve">  </w:t>
            </w:r>
          </w:p>
        </w:tc>
      </w:tr>
    </w:tbl>
    <w:p w14:paraId="705D8EE8" w14:textId="77777777" w:rsidR="0035799B" w:rsidRPr="0095287F" w:rsidRDefault="0035799B" w:rsidP="00A2101C">
      <w:pPr>
        <w:pStyle w:val="a7"/>
        <w:spacing w:before="0" w:beforeAutospacing="0" w:after="0" w:afterAutospacing="0" w:line="288" w:lineRule="atLeast"/>
        <w:ind w:left="4956" w:firstLine="708"/>
        <w:jc w:val="right"/>
        <w:rPr>
          <w:color w:val="000000" w:themeColor="text1"/>
        </w:rPr>
      </w:pPr>
    </w:p>
    <w:sectPr w:rsidR="0035799B" w:rsidRPr="0095287F" w:rsidSect="00412FB9">
      <w:pgSz w:w="11906" w:h="16838"/>
      <w:pgMar w:top="1134" w:right="567"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7516" w14:textId="77777777" w:rsidR="006323D0" w:rsidRDefault="006323D0">
      <w:r>
        <w:separator/>
      </w:r>
    </w:p>
  </w:endnote>
  <w:endnote w:type="continuationSeparator" w:id="0">
    <w:p w14:paraId="28D67F36" w14:textId="77777777" w:rsidR="006323D0" w:rsidRDefault="0063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C848C" w14:textId="77777777" w:rsidR="00C405C1" w:rsidRDefault="00C405C1">
    <w:pPr>
      <w:pStyle w:val="ConsPlusNormal0"/>
      <w:pBdr>
        <w:bottom w:val="single" w:sz="12" w:space="0" w:color="auto"/>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0E82" w14:textId="77777777" w:rsidR="00C405C1" w:rsidRDefault="00C405C1">
    <w:pPr>
      <w:pStyle w:val="ConsPlusNormal0"/>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110B" w14:textId="77777777" w:rsidR="006323D0" w:rsidRDefault="006323D0">
      <w:r>
        <w:separator/>
      </w:r>
    </w:p>
  </w:footnote>
  <w:footnote w:type="continuationSeparator" w:id="0">
    <w:p w14:paraId="7DBC83AE" w14:textId="77777777" w:rsidR="006323D0" w:rsidRDefault="006323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rPr>
        <w:rFonts w:ascii="Times New Roman" w:hAnsi="Times New Roman" w:cs="Times New Roman"/>
      </w:rPr>
    </w:sdtEndPr>
    <w:sdtContent>
      <w:p w14:paraId="3E8F5844" w14:textId="77777777" w:rsidR="00C405C1" w:rsidRDefault="00C405C1">
        <w:pPr>
          <w:pStyle w:val="a3"/>
          <w:jc w:val="center"/>
        </w:pPr>
      </w:p>
      <w:p w14:paraId="1C3A05B1" w14:textId="77777777" w:rsidR="00C405C1" w:rsidRDefault="00C405C1">
        <w:pPr>
          <w:pStyle w:val="a3"/>
          <w:jc w:val="center"/>
        </w:pPr>
      </w:p>
      <w:p w14:paraId="78F91ABC" w14:textId="2519A0B0" w:rsidR="00C405C1" w:rsidRPr="00E45320" w:rsidRDefault="00C405C1">
        <w:pPr>
          <w:pStyle w:val="a3"/>
          <w:jc w:val="center"/>
          <w:rPr>
            <w:rFonts w:ascii="Times New Roman" w:hAnsi="Times New Roman" w:cs="Times New Roman"/>
          </w:rPr>
        </w:pPr>
        <w:r w:rsidRPr="00E45320">
          <w:rPr>
            <w:rFonts w:ascii="Times New Roman" w:hAnsi="Times New Roman" w:cs="Times New Roman"/>
          </w:rPr>
          <w:fldChar w:fldCharType="begin"/>
        </w:r>
        <w:r w:rsidRPr="00E45320">
          <w:rPr>
            <w:rFonts w:ascii="Times New Roman" w:hAnsi="Times New Roman" w:cs="Times New Roman"/>
          </w:rPr>
          <w:instrText>PAGE   \* MERGEFORMAT</w:instrText>
        </w:r>
        <w:r w:rsidRPr="00E45320">
          <w:rPr>
            <w:rFonts w:ascii="Times New Roman" w:hAnsi="Times New Roman" w:cs="Times New Roman"/>
          </w:rPr>
          <w:fldChar w:fldCharType="separate"/>
        </w:r>
        <w:r w:rsidR="00312160">
          <w:rPr>
            <w:rFonts w:ascii="Times New Roman" w:hAnsi="Times New Roman" w:cs="Times New Roman"/>
            <w:noProof/>
          </w:rPr>
          <w:t>48</w:t>
        </w:r>
        <w:r w:rsidRPr="00E45320">
          <w:rPr>
            <w:rFonts w:ascii="Times New Roman" w:hAnsi="Times New Roman" w:cs="Times New Roman"/>
          </w:rPr>
          <w:fldChar w:fldCharType="end"/>
        </w:r>
      </w:p>
    </w:sdtContent>
  </w:sdt>
  <w:p w14:paraId="07838A6C" w14:textId="77777777" w:rsidR="00C405C1" w:rsidRPr="00473B87" w:rsidRDefault="00C405C1" w:rsidP="00473B8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79222A"/>
    <w:multiLevelType w:val="multilevel"/>
    <w:tmpl w:val="A81CE6BE"/>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38567939"/>
    <w:multiLevelType w:val="hybridMultilevel"/>
    <w:tmpl w:val="FEC69202"/>
    <w:lvl w:ilvl="0" w:tplc="D6CAA892">
      <w:start w:val="1"/>
      <w:numFmt w:val="decimal"/>
      <w:lvlText w:val="%1."/>
      <w:lvlJc w:val="left"/>
      <w:pPr>
        <w:ind w:left="1069" w:hanging="36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CA072F"/>
    <w:multiLevelType w:val="hybridMultilevel"/>
    <w:tmpl w:val="E9E0B6E8"/>
    <w:lvl w:ilvl="0" w:tplc="ACEC4F98">
      <w:start w:val="1"/>
      <w:numFmt w:val="decimal"/>
      <w:lvlText w:val="%1."/>
      <w:lvlJc w:val="left"/>
      <w:pPr>
        <w:ind w:left="928"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6" w15:restartNumberingAfterBreak="0">
    <w:nsid w:val="6BBB2B7A"/>
    <w:multiLevelType w:val="multilevel"/>
    <w:tmpl w:val="5C70BA1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9B"/>
    <w:rsid w:val="00003DF2"/>
    <w:rsid w:val="00012F8F"/>
    <w:rsid w:val="00014D16"/>
    <w:rsid w:val="00016B3C"/>
    <w:rsid w:val="0001788C"/>
    <w:rsid w:val="000207E6"/>
    <w:rsid w:val="000335A3"/>
    <w:rsid w:val="000627AE"/>
    <w:rsid w:val="00074C04"/>
    <w:rsid w:val="0007722F"/>
    <w:rsid w:val="000919A8"/>
    <w:rsid w:val="000A08EE"/>
    <w:rsid w:val="000D7C74"/>
    <w:rsid w:val="000F36A6"/>
    <w:rsid w:val="000F7B38"/>
    <w:rsid w:val="00110E94"/>
    <w:rsid w:val="0011352B"/>
    <w:rsid w:val="001264D6"/>
    <w:rsid w:val="001310FA"/>
    <w:rsid w:val="001327B8"/>
    <w:rsid w:val="00133499"/>
    <w:rsid w:val="001464F1"/>
    <w:rsid w:val="00187642"/>
    <w:rsid w:val="001B460F"/>
    <w:rsid w:val="001D247E"/>
    <w:rsid w:val="001D74C2"/>
    <w:rsid w:val="001D75ED"/>
    <w:rsid w:val="001E1458"/>
    <w:rsid w:val="001E6D3F"/>
    <w:rsid w:val="001E6EF5"/>
    <w:rsid w:val="001F0034"/>
    <w:rsid w:val="00216972"/>
    <w:rsid w:val="00235D32"/>
    <w:rsid w:val="00235EB0"/>
    <w:rsid w:val="0024027E"/>
    <w:rsid w:val="0025254C"/>
    <w:rsid w:val="00256286"/>
    <w:rsid w:val="0025723F"/>
    <w:rsid w:val="00264873"/>
    <w:rsid w:val="00265A2D"/>
    <w:rsid w:val="0026718B"/>
    <w:rsid w:val="00272680"/>
    <w:rsid w:val="002A454D"/>
    <w:rsid w:val="002A5140"/>
    <w:rsid w:val="002A67B0"/>
    <w:rsid w:val="002C2FA8"/>
    <w:rsid w:val="002D03BA"/>
    <w:rsid w:val="002D0BD7"/>
    <w:rsid w:val="002D68E8"/>
    <w:rsid w:val="002F43B9"/>
    <w:rsid w:val="00310F83"/>
    <w:rsid w:val="00312160"/>
    <w:rsid w:val="0031510A"/>
    <w:rsid w:val="0033451F"/>
    <w:rsid w:val="00336237"/>
    <w:rsid w:val="0034539D"/>
    <w:rsid w:val="00354051"/>
    <w:rsid w:val="00354751"/>
    <w:rsid w:val="0035799B"/>
    <w:rsid w:val="00360AD0"/>
    <w:rsid w:val="00375832"/>
    <w:rsid w:val="003810BB"/>
    <w:rsid w:val="003A1E88"/>
    <w:rsid w:val="003B0480"/>
    <w:rsid w:val="003B2681"/>
    <w:rsid w:val="003C2171"/>
    <w:rsid w:val="003C405F"/>
    <w:rsid w:val="003D1B5D"/>
    <w:rsid w:val="003E0FC2"/>
    <w:rsid w:val="003F02C3"/>
    <w:rsid w:val="003F483A"/>
    <w:rsid w:val="003F5C9E"/>
    <w:rsid w:val="00402C80"/>
    <w:rsid w:val="00412FB9"/>
    <w:rsid w:val="004238FC"/>
    <w:rsid w:val="00426BBD"/>
    <w:rsid w:val="0044321C"/>
    <w:rsid w:val="00444EFB"/>
    <w:rsid w:val="00455342"/>
    <w:rsid w:val="00473B87"/>
    <w:rsid w:val="00495B53"/>
    <w:rsid w:val="004B74A9"/>
    <w:rsid w:val="004C5D8D"/>
    <w:rsid w:val="004D2944"/>
    <w:rsid w:val="004E789B"/>
    <w:rsid w:val="004F5719"/>
    <w:rsid w:val="005202AB"/>
    <w:rsid w:val="00541E5E"/>
    <w:rsid w:val="0054709B"/>
    <w:rsid w:val="00560122"/>
    <w:rsid w:val="00583671"/>
    <w:rsid w:val="00586B81"/>
    <w:rsid w:val="00594792"/>
    <w:rsid w:val="005A22E2"/>
    <w:rsid w:val="005A24C4"/>
    <w:rsid w:val="005B3AE3"/>
    <w:rsid w:val="005D21C0"/>
    <w:rsid w:val="005D2215"/>
    <w:rsid w:val="005D227F"/>
    <w:rsid w:val="005F1827"/>
    <w:rsid w:val="005F2825"/>
    <w:rsid w:val="00603BBC"/>
    <w:rsid w:val="006323D0"/>
    <w:rsid w:val="00642C50"/>
    <w:rsid w:val="0065093A"/>
    <w:rsid w:val="00675518"/>
    <w:rsid w:val="0069247D"/>
    <w:rsid w:val="006A743B"/>
    <w:rsid w:val="006E2ED6"/>
    <w:rsid w:val="006F62A7"/>
    <w:rsid w:val="0071284F"/>
    <w:rsid w:val="00717B4C"/>
    <w:rsid w:val="00722B23"/>
    <w:rsid w:val="00724AED"/>
    <w:rsid w:val="00746157"/>
    <w:rsid w:val="00746759"/>
    <w:rsid w:val="007477C5"/>
    <w:rsid w:val="007478ED"/>
    <w:rsid w:val="00760042"/>
    <w:rsid w:val="00767C6E"/>
    <w:rsid w:val="0077357D"/>
    <w:rsid w:val="00783368"/>
    <w:rsid w:val="007A5166"/>
    <w:rsid w:val="007A7888"/>
    <w:rsid w:val="007D7169"/>
    <w:rsid w:val="007E4D7E"/>
    <w:rsid w:val="007E5662"/>
    <w:rsid w:val="007E59D8"/>
    <w:rsid w:val="008027C7"/>
    <w:rsid w:val="008205BA"/>
    <w:rsid w:val="00832499"/>
    <w:rsid w:val="00856531"/>
    <w:rsid w:val="00883119"/>
    <w:rsid w:val="00890267"/>
    <w:rsid w:val="00893E49"/>
    <w:rsid w:val="008A4C10"/>
    <w:rsid w:val="008A5A38"/>
    <w:rsid w:val="008C1BA4"/>
    <w:rsid w:val="008F1D45"/>
    <w:rsid w:val="008F70DF"/>
    <w:rsid w:val="00904153"/>
    <w:rsid w:val="0091091E"/>
    <w:rsid w:val="00910CFB"/>
    <w:rsid w:val="00916922"/>
    <w:rsid w:val="0092130D"/>
    <w:rsid w:val="00923B15"/>
    <w:rsid w:val="00937235"/>
    <w:rsid w:val="0095287F"/>
    <w:rsid w:val="0096788E"/>
    <w:rsid w:val="00975160"/>
    <w:rsid w:val="00976481"/>
    <w:rsid w:val="009A49B7"/>
    <w:rsid w:val="009D76BC"/>
    <w:rsid w:val="009E2F43"/>
    <w:rsid w:val="009F7E2D"/>
    <w:rsid w:val="00A0421A"/>
    <w:rsid w:val="00A04F51"/>
    <w:rsid w:val="00A056BE"/>
    <w:rsid w:val="00A1766C"/>
    <w:rsid w:val="00A2101C"/>
    <w:rsid w:val="00A377B9"/>
    <w:rsid w:val="00A37AE5"/>
    <w:rsid w:val="00A65726"/>
    <w:rsid w:val="00A96183"/>
    <w:rsid w:val="00AA1FCD"/>
    <w:rsid w:val="00AB5015"/>
    <w:rsid w:val="00AB6FC7"/>
    <w:rsid w:val="00AD304A"/>
    <w:rsid w:val="00AD4F2E"/>
    <w:rsid w:val="00AE0739"/>
    <w:rsid w:val="00AF0FA9"/>
    <w:rsid w:val="00AF63A3"/>
    <w:rsid w:val="00B117B5"/>
    <w:rsid w:val="00B22E20"/>
    <w:rsid w:val="00B23EAC"/>
    <w:rsid w:val="00B2443A"/>
    <w:rsid w:val="00B3465B"/>
    <w:rsid w:val="00B617D3"/>
    <w:rsid w:val="00B657B1"/>
    <w:rsid w:val="00B83DD3"/>
    <w:rsid w:val="00B845AD"/>
    <w:rsid w:val="00B84889"/>
    <w:rsid w:val="00BB1530"/>
    <w:rsid w:val="00BD4732"/>
    <w:rsid w:val="00BE64D8"/>
    <w:rsid w:val="00BF616D"/>
    <w:rsid w:val="00C01B3C"/>
    <w:rsid w:val="00C23190"/>
    <w:rsid w:val="00C368E3"/>
    <w:rsid w:val="00C37F56"/>
    <w:rsid w:val="00C405C1"/>
    <w:rsid w:val="00C55D32"/>
    <w:rsid w:val="00C640A2"/>
    <w:rsid w:val="00C66869"/>
    <w:rsid w:val="00C80924"/>
    <w:rsid w:val="00C85F97"/>
    <w:rsid w:val="00C92CE0"/>
    <w:rsid w:val="00C97165"/>
    <w:rsid w:val="00CA595B"/>
    <w:rsid w:val="00CB08A7"/>
    <w:rsid w:val="00CB54F7"/>
    <w:rsid w:val="00CC1F18"/>
    <w:rsid w:val="00CC2FA9"/>
    <w:rsid w:val="00CC4178"/>
    <w:rsid w:val="00CE6A9A"/>
    <w:rsid w:val="00D107C7"/>
    <w:rsid w:val="00D326DE"/>
    <w:rsid w:val="00D36044"/>
    <w:rsid w:val="00D61725"/>
    <w:rsid w:val="00D61A1E"/>
    <w:rsid w:val="00D62264"/>
    <w:rsid w:val="00D70BC8"/>
    <w:rsid w:val="00D7437D"/>
    <w:rsid w:val="00D86FB7"/>
    <w:rsid w:val="00DB44F5"/>
    <w:rsid w:val="00DB5198"/>
    <w:rsid w:val="00DB6D82"/>
    <w:rsid w:val="00DC424C"/>
    <w:rsid w:val="00DE17F3"/>
    <w:rsid w:val="00DE278F"/>
    <w:rsid w:val="00DF2521"/>
    <w:rsid w:val="00DF47CE"/>
    <w:rsid w:val="00E22B61"/>
    <w:rsid w:val="00E367A0"/>
    <w:rsid w:val="00E43B74"/>
    <w:rsid w:val="00E45320"/>
    <w:rsid w:val="00E62A3B"/>
    <w:rsid w:val="00E70DAB"/>
    <w:rsid w:val="00E70FB2"/>
    <w:rsid w:val="00E73E76"/>
    <w:rsid w:val="00E94FC4"/>
    <w:rsid w:val="00E973D9"/>
    <w:rsid w:val="00EB2DD2"/>
    <w:rsid w:val="00EC2C0A"/>
    <w:rsid w:val="00EC58CD"/>
    <w:rsid w:val="00EF2A6E"/>
    <w:rsid w:val="00F4196A"/>
    <w:rsid w:val="00F52366"/>
    <w:rsid w:val="00F85CF4"/>
    <w:rsid w:val="00FA0F01"/>
    <w:rsid w:val="00FF04A9"/>
    <w:rsid w:val="00FF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C93"/>
  <w15:docId w15:val="{241453BA-DF39-4EE4-95AC-D1E93423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67C6E"/>
    <w:pPr>
      <w:keepNext/>
      <w:jc w:val="both"/>
      <w:outlineLvl w:val="0"/>
    </w:pPr>
    <w:rPr>
      <w:rFonts w:ascii="Times New Roman" w:eastAsia="Times New Roman" w:hAnsi="Times New Roman" w:cs="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qFormat/>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7437D"/>
    <w:pPr>
      <w:tabs>
        <w:tab w:val="center" w:pos="4677"/>
        <w:tab w:val="right" w:pos="9355"/>
      </w:tabs>
    </w:pPr>
  </w:style>
  <w:style w:type="character" w:customStyle="1" w:styleId="a4">
    <w:name w:val="Верхний колонтитул Знак"/>
    <w:basedOn w:val="a0"/>
    <w:link w:val="a3"/>
    <w:uiPriority w:val="99"/>
    <w:rsid w:val="00D7437D"/>
  </w:style>
  <w:style w:type="paragraph" w:styleId="a5">
    <w:name w:val="footer"/>
    <w:basedOn w:val="a"/>
    <w:link w:val="a6"/>
    <w:uiPriority w:val="99"/>
    <w:unhideWhenUsed/>
    <w:rsid w:val="00D7437D"/>
    <w:pPr>
      <w:tabs>
        <w:tab w:val="center" w:pos="4677"/>
        <w:tab w:val="right" w:pos="9355"/>
      </w:tabs>
    </w:pPr>
  </w:style>
  <w:style w:type="character" w:customStyle="1" w:styleId="a6">
    <w:name w:val="Нижний колонтитул Знак"/>
    <w:basedOn w:val="a0"/>
    <w:link w:val="a5"/>
    <w:uiPriority w:val="99"/>
    <w:rsid w:val="00D7437D"/>
  </w:style>
  <w:style w:type="paragraph" w:styleId="a7">
    <w:name w:val="Normal (Web)"/>
    <w:basedOn w:val="a"/>
    <w:uiPriority w:val="99"/>
    <w:unhideWhenUsed/>
    <w:rsid w:val="00D7437D"/>
    <w:pPr>
      <w:spacing w:before="100" w:beforeAutospacing="1" w:after="100" w:afterAutospacing="1"/>
    </w:pPr>
    <w:rPr>
      <w:rFonts w:ascii="Times New Roman" w:eastAsia="Times New Roman" w:hAnsi="Times New Roman" w:cs="Times New Roman"/>
      <w:sz w:val="24"/>
      <w:szCs w:val="24"/>
    </w:rPr>
  </w:style>
  <w:style w:type="paragraph" w:styleId="a8">
    <w:name w:val="List Paragraph"/>
    <w:basedOn w:val="a"/>
    <w:uiPriority w:val="34"/>
    <w:qFormat/>
    <w:rsid w:val="004E789B"/>
    <w:pPr>
      <w:spacing w:after="160" w:line="259" w:lineRule="auto"/>
      <w:ind w:left="720"/>
      <w:contextualSpacing/>
    </w:pPr>
    <w:rPr>
      <w:rFonts w:eastAsiaTheme="minorHAnsi"/>
      <w:lang w:eastAsia="en-US"/>
    </w:rPr>
  </w:style>
  <w:style w:type="character" w:styleId="a9">
    <w:name w:val="Hyperlink"/>
    <w:basedOn w:val="a0"/>
    <w:uiPriority w:val="99"/>
    <w:unhideWhenUsed/>
    <w:rsid w:val="00473B87"/>
    <w:rPr>
      <w:color w:val="0563C1" w:themeColor="hyperlink"/>
      <w:u w:val="single"/>
    </w:rPr>
  </w:style>
  <w:style w:type="paragraph" w:styleId="HTML">
    <w:name w:val="HTML Preformatted"/>
    <w:basedOn w:val="a"/>
    <w:link w:val="HTML0"/>
    <w:uiPriority w:val="99"/>
    <w:unhideWhenUsed/>
    <w:rsid w:val="00473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73B87"/>
    <w:rPr>
      <w:rFonts w:ascii="Courier New" w:eastAsia="Times New Roman" w:hAnsi="Courier New" w:cs="Courier New"/>
      <w:sz w:val="20"/>
      <w:szCs w:val="20"/>
    </w:rPr>
  </w:style>
  <w:style w:type="character" w:customStyle="1" w:styleId="ConsPlusNormal1">
    <w:name w:val="ConsPlusNormal Знак"/>
    <w:link w:val="ConsPlusNormal0"/>
    <w:locked/>
    <w:rsid w:val="0071284F"/>
    <w:rPr>
      <w:rFonts w:ascii="Times New Roman" w:hAnsi="Times New Roman" w:cs="Times New Roman"/>
      <w:sz w:val="24"/>
    </w:rPr>
  </w:style>
  <w:style w:type="paragraph" w:customStyle="1" w:styleId="11">
    <w:name w:val="Обычный1"/>
    <w:rsid w:val="0071284F"/>
    <w:pPr>
      <w:widowControl w:val="0"/>
    </w:pPr>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5202AB"/>
    <w:rPr>
      <w:rFonts w:ascii="Segoe UI" w:hAnsi="Segoe UI" w:cs="Segoe UI"/>
      <w:sz w:val="18"/>
      <w:szCs w:val="18"/>
    </w:rPr>
  </w:style>
  <w:style w:type="character" w:customStyle="1" w:styleId="ab">
    <w:name w:val="Текст выноски Знак"/>
    <w:basedOn w:val="a0"/>
    <w:link w:val="aa"/>
    <w:uiPriority w:val="99"/>
    <w:semiHidden/>
    <w:rsid w:val="005202AB"/>
    <w:rPr>
      <w:rFonts w:ascii="Segoe UI" w:hAnsi="Segoe UI" w:cs="Segoe UI"/>
      <w:sz w:val="18"/>
      <w:szCs w:val="18"/>
    </w:rPr>
  </w:style>
  <w:style w:type="character" w:customStyle="1" w:styleId="TitleChar">
    <w:name w:val="Title Char"/>
    <w:basedOn w:val="a0"/>
    <w:uiPriority w:val="10"/>
    <w:rsid w:val="005202AB"/>
    <w:rPr>
      <w:sz w:val="48"/>
      <w:szCs w:val="48"/>
    </w:rPr>
  </w:style>
  <w:style w:type="table" w:styleId="ac">
    <w:name w:val="Table Grid"/>
    <w:basedOn w:val="a1"/>
    <w:uiPriority w:val="59"/>
    <w:rsid w:val="005202AB"/>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basedOn w:val="a0"/>
    <w:unhideWhenUsed/>
    <w:rsid w:val="00904153"/>
    <w:rPr>
      <w:sz w:val="16"/>
      <w:szCs w:val="16"/>
    </w:rPr>
  </w:style>
  <w:style w:type="paragraph" w:styleId="ae">
    <w:name w:val="annotation text"/>
    <w:basedOn w:val="a"/>
    <w:link w:val="af"/>
    <w:uiPriority w:val="99"/>
    <w:unhideWhenUsed/>
    <w:rsid w:val="00904153"/>
    <w:rPr>
      <w:sz w:val="20"/>
      <w:szCs w:val="20"/>
    </w:rPr>
  </w:style>
  <w:style w:type="character" w:customStyle="1" w:styleId="af">
    <w:name w:val="Текст примечания Знак"/>
    <w:basedOn w:val="a0"/>
    <w:link w:val="ae"/>
    <w:uiPriority w:val="99"/>
    <w:rsid w:val="00904153"/>
    <w:rPr>
      <w:sz w:val="20"/>
      <w:szCs w:val="20"/>
    </w:rPr>
  </w:style>
  <w:style w:type="character" w:customStyle="1" w:styleId="10">
    <w:name w:val="Заголовок 1 Знак"/>
    <w:basedOn w:val="a0"/>
    <w:link w:val="1"/>
    <w:rsid w:val="00767C6E"/>
    <w:rPr>
      <w:rFonts w:ascii="Times New Roman" w:eastAsia="Times New Roman" w:hAnsi="Times New Roman" w:cs="Times New Roman"/>
      <w:b/>
      <w:sz w:val="28"/>
      <w:szCs w:val="20"/>
      <w:lang w:val="x-none" w:eastAsia="zh-CN"/>
    </w:rPr>
  </w:style>
  <w:style w:type="paragraph" w:styleId="af0">
    <w:name w:val="annotation subject"/>
    <w:basedOn w:val="ae"/>
    <w:next w:val="ae"/>
    <w:link w:val="af1"/>
    <w:uiPriority w:val="99"/>
    <w:semiHidden/>
    <w:unhideWhenUsed/>
    <w:rsid w:val="000919A8"/>
    <w:rPr>
      <w:b/>
      <w:bCs/>
    </w:rPr>
  </w:style>
  <w:style w:type="character" w:customStyle="1" w:styleId="af1">
    <w:name w:val="Тема примечания Знак"/>
    <w:basedOn w:val="af"/>
    <w:link w:val="af0"/>
    <w:uiPriority w:val="99"/>
    <w:semiHidden/>
    <w:rsid w:val="00091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4242">
      <w:bodyDiv w:val="1"/>
      <w:marLeft w:val="0"/>
      <w:marRight w:val="0"/>
      <w:marTop w:val="0"/>
      <w:marBottom w:val="0"/>
      <w:divBdr>
        <w:top w:val="none" w:sz="0" w:space="0" w:color="auto"/>
        <w:left w:val="none" w:sz="0" w:space="0" w:color="auto"/>
        <w:bottom w:val="none" w:sz="0" w:space="0" w:color="auto"/>
        <w:right w:val="none" w:sz="0" w:space="0" w:color="auto"/>
      </w:divBdr>
    </w:div>
    <w:div w:id="182398798">
      <w:bodyDiv w:val="1"/>
      <w:marLeft w:val="0"/>
      <w:marRight w:val="0"/>
      <w:marTop w:val="0"/>
      <w:marBottom w:val="0"/>
      <w:divBdr>
        <w:top w:val="none" w:sz="0" w:space="0" w:color="auto"/>
        <w:left w:val="none" w:sz="0" w:space="0" w:color="auto"/>
        <w:bottom w:val="none" w:sz="0" w:space="0" w:color="auto"/>
        <w:right w:val="none" w:sz="0" w:space="0" w:color="auto"/>
      </w:divBdr>
    </w:div>
    <w:div w:id="260383762">
      <w:bodyDiv w:val="1"/>
      <w:marLeft w:val="0"/>
      <w:marRight w:val="0"/>
      <w:marTop w:val="0"/>
      <w:marBottom w:val="0"/>
      <w:divBdr>
        <w:top w:val="none" w:sz="0" w:space="0" w:color="auto"/>
        <w:left w:val="none" w:sz="0" w:space="0" w:color="auto"/>
        <w:bottom w:val="none" w:sz="0" w:space="0" w:color="auto"/>
        <w:right w:val="none" w:sz="0" w:space="0" w:color="auto"/>
      </w:divBdr>
    </w:div>
    <w:div w:id="297687110">
      <w:bodyDiv w:val="1"/>
      <w:marLeft w:val="0"/>
      <w:marRight w:val="0"/>
      <w:marTop w:val="0"/>
      <w:marBottom w:val="0"/>
      <w:divBdr>
        <w:top w:val="none" w:sz="0" w:space="0" w:color="auto"/>
        <w:left w:val="none" w:sz="0" w:space="0" w:color="auto"/>
        <w:bottom w:val="none" w:sz="0" w:space="0" w:color="auto"/>
        <w:right w:val="none" w:sz="0" w:space="0" w:color="auto"/>
      </w:divBdr>
    </w:div>
    <w:div w:id="336351085">
      <w:bodyDiv w:val="1"/>
      <w:marLeft w:val="0"/>
      <w:marRight w:val="0"/>
      <w:marTop w:val="0"/>
      <w:marBottom w:val="0"/>
      <w:divBdr>
        <w:top w:val="none" w:sz="0" w:space="0" w:color="auto"/>
        <w:left w:val="none" w:sz="0" w:space="0" w:color="auto"/>
        <w:bottom w:val="none" w:sz="0" w:space="0" w:color="auto"/>
        <w:right w:val="none" w:sz="0" w:space="0" w:color="auto"/>
      </w:divBdr>
    </w:div>
    <w:div w:id="353075032">
      <w:bodyDiv w:val="1"/>
      <w:marLeft w:val="0"/>
      <w:marRight w:val="0"/>
      <w:marTop w:val="0"/>
      <w:marBottom w:val="0"/>
      <w:divBdr>
        <w:top w:val="none" w:sz="0" w:space="0" w:color="auto"/>
        <w:left w:val="none" w:sz="0" w:space="0" w:color="auto"/>
        <w:bottom w:val="none" w:sz="0" w:space="0" w:color="auto"/>
        <w:right w:val="none" w:sz="0" w:space="0" w:color="auto"/>
      </w:divBdr>
    </w:div>
    <w:div w:id="365180922">
      <w:bodyDiv w:val="1"/>
      <w:marLeft w:val="0"/>
      <w:marRight w:val="0"/>
      <w:marTop w:val="0"/>
      <w:marBottom w:val="0"/>
      <w:divBdr>
        <w:top w:val="none" w:sz="0" w:space="0" w:color="auto"/>
        <w:left w:val="none" w:sz="0" w:space="0" w:color="auto"/>
        <w:bottom w:val="none" w:sz="0" w:space="0" w:color="auto"/>
        <w:right w:val="none" w:sz="0" w:space="0" w:color="auto"/>
      </w:divBdr>
    </w:div>
    <w:div w:id="385959593">
      <w:bodyDiv w:val="1"/>
      <w:marLeft w:val="0"/>
      <w:marRight w:val="0"/>
      <w:marTop w:val="0"/>
      <w:marBottom w:val="0"/>
      <w:divBdr>
        <w:top w:val="none" w:sz="0" w:space="0" w:color="auto"/>
        <w:left w:val="none" w:sz="0" w:space="0" w:color="auto"/>
        <w:bottom w:val="none" w:sz="0" w:space="0" w:color="auto"/>
        <w:right w:val="none" w:sz="0" w:space="0" w:color="auto"/>
      </w:divBdr>
    </w:div>
    <w:div w:id="419790242">
      <w:bodyDiv w:val="1"/>
      <w:marLeft w:val="0"/>
      <w:marRight w:val="0"/>
      <w:marTop w:val="0"/>
      <w:marBottom w:val="0"/>
      <w:divBdr>
        <w:top w:val="none" w:sz="0" w:space="0" w:color="auto"/>
        <w:left w:val="none" w:sz="0" w:space="0" w:color="auto"/>
        <w:bottom w:val="none" w:sz="0" w:space="0" w:color="auto"/>
        <w:right w:val="none" w:sz="0" w:space="0" w:color="auto"/>
      </w:divBdr>
    </w:div>
    <w:div w:id="472337759">
      <w:bodyDiv w:val="1"/>
      <w:marLeft w:val="0"/>
      <w:marRight w:val="0"/>
      <w:marTop w:val="0"/>
      <w:marBottom w:val="0"/>
      <w:divBdr>
        <w:top w:val="none" w:sz="0" w:space="0" w:color="auto"/>
        <w:left w:val="none" w:sz="0" w:space="0" w:color="auto"/>
        <w:bottom w:val="none" w:sz="0" w:space="0" w:color="auto"/>
        <w:right w:val="none" w:sz="0" w:space="0" w:color="auto"/>
      </w:divBdr>
    </w:div>
    <w:div w:id="593516127">
      <w:bodyDiv w:val="1"/>
      <w:marLeft w:val="0"/>
      <w:marRight w:val="0"/>
      <w:marTop w:val="0"/>
      <w:marBottom w:val="0"/>
      <w:divBdr>
        <w:top w:val="none" w:sz="0" w:space="0" w:color="auto"/>
        <w:left w:val="none" w:sz="0" w:space="0" w:color="auto"/>
        <w:bottom w:val="none" w:sz="0" w:space="0" w:color="auto"/>
        <w:right w:val="none" w:sz="0" w:space="0" w:color="auto"/>
      </w:divBdr>
    </w:div>
    <w:div w:id="637154211">
      <w:bodyDiv w:val="1"/>
      <w:marLeft w:val="0"/>
      <w:marRight w:val="0"/>
      <w:marTop w:val="0"/>
      <w:marBottom w:val="0"/>
      <w:divBdr>
        <w:top w:val="none" w:sz="0" w:space="0" w:color="auto"/>
        <w:left w:val="none" w:sz="0" w:space="0" w:color="auto"/>
        <w:bottom w:val="none" w:sz="0" w:space="0" w:color="auto"/>
        <w:right w:val="none" w:sz="0" w:space="0" w:color="auto"/>
      </w:divBdr>
    </w:div>
    <w:div w:id="846216603">
      <w:bodyDiv w:val="1"/>
      <w:marLeft w:val="0"/>
      <w:marRight w:val="0"/>
      <w:marTop w:val="0"/>
      <w:marBottom w:val="0"/>
      <w:divBdr>
        <w:top w:val="none" w:sz="0" w:space="0" w:color="auto"/>
        <w:left w:val="none" w:sz="0" w:space="0" w:color="auto"/>
        <w:bottom w:val="none" w:sz="0" w:space="0" w:color="auto"/>
        <w:right w:val="none" w:sz="0" w:space="0" w:color="auto"/>
      </w:divBdr>
    </w:div>
    <w:div w:id="900864878">
      <w:bodyDiv w:val="1"/>
      <w:marLeft w:val="0"/>
      <w:marRight w:val="0"/>
      <w:marTop w:val="0"/>
      <w:marBottom w:val="0"/>
      <w:divBdr>
        <w:top w:val="none" w:sz="0" w:space="0" w:color="auto"/>
        <w:left w:val="none" w:sz="0" w:space="0" w:color="auto"/>
        <w:bottom w:val="none" w:sz="0" w:space="0" w:color="auto"/>
        <w:right w:val="none" w:sz="0" w:space="0" w:color="auto"/>
      </w:divBdr>
    </w:div>
    <w:div w:id="908658062">
      <w:bodyDiv w:val="1"/>
      <w:marLeft w:val="0"/>
      <w:marRight w:val="0"/>
      <w:marTop w:val="0"/>
      <w:marBottom w:val="0"/>
      <w:divBdr>
        <w:top w:val="none" w:sz="0" w:space="0" w:color="auto"/>
        <w:left w:val="none" w:sz="0" w:space="0" w:color="auto"/>
        <w:bottom w:val="none" w:sz="0" w:space="0" w:color="auto"/>
        <w:right w:val="none" w:sz="0" w:space="0" w:color="auto"/>
      </w:divBdr>
    </w:div>
    <w:div w:id="967274861">
      <w:bodyDiv w:val="1"/>
      <w:marLeft w:val="0"/>
      <w:marRight w:val="0"/>
      <w:marTop w:val="0"/>
      <w:marBottom w:val="0"/>
      <w:divBdr>
        <w:top w:val="none" w:sz="0" w:space="0" w:color="auto"/>
        <w:left w:val="none" w:sz="0" w:space="0" w:color="auto"/>
        <w:bottom w:val="none" w:sz="0" w:space="0" w:color="auto"/>
        <w:right w:val="none" w:sz="0" w:space="0" w:color="auto"/>
      </w:divBdr>
    </w:div>
    <w:div w:id="968322233">
      <w:bodyDiv w:val="1"/>
      <w:marLeft w:val="0"/>
      <w:marRight w:val="0"/>
      <w:marTop w:val="0"/>
      <w:marBottom w:val="0"/>
      <w:divBdr>
        <w:top w:val="none" w:sz="0" w:space="0" w:color="auto"/>
        <w:left w:val="none" w:sz="0" w:space="0" w:color="auto"/>
        <w:bottom w:val="none" w:sz="0" w:space="0" w:color="auto"/>
        <w:right w:val="none" w:sz="0" w:space="0" w:color="auto"/>
      </w:divBdr>
    </w:div>
    <w:div w:id="981999664">
      <w:bodyDiv w:val="1"/>
      <w:marLeft w:val="0"/>
      <w:marRight w:val="0"/>
      <w:marTop w:val="0"/>
      <w:marBottom w:val="0"/>
      <w:divBdr>
        <w:top w:val="none" w:sz="0" w:space="0" w:color="auto"/>
        <w:left w:val="none" w:sz="0" w:space="0" w:color="auto"/>
        <w:bottom w:val="none" w:sz="0" w:space="0" w:color="auto"/>
        <w:right w:val="none" w:sz="0" w:space="0" w:color="auto"/>
      </w:divBdr>
    </w:div>
    <w:div w:id="1004631963">
      <w:bodyDiv w:val="1"/>
      <w:marLeft w:val="0"/>
      <w:marRight w:val="0"/>
      <w:marTop w:val="0"/>
      <w:marBottom w:val="0"/>
      <w:divBdr>
        <w:top w:val="none" w:sz="0" w:space="0" w:color="auto"/>
        <w:left w:val="none" w:sz="0" w:space="0" w:color="auto"/>
        <w:bottom w:val="none" w:sz="0" w:space="0" w:color="auto"/>
        <w:right w:val="none" w:sz="0" w:space="0" w:color="auto"/>
      </w:divBdr>
    </w:div>
    <w:div w:id="1047341042">
      <w:bodyDiv w:val="1"/>
      <w:marLeft w:val="0"/>
      <w:marRight w:val="0"/>
      <w:marTop w:val="0"/>
      <w:marBottom w:val="0"/>
      <w:divBdr>
        <w:top w:val="none" w:sz="0" w:space="0" w:color="auto"/>
        <w:left w:val="none" w:sz="0" w:space="0" w:color="auto"/>
        <w:bottom w:val="none" w:sz="0" w:space="0" w:color="auto"/>
        <w:right w:val="none" w:sz="0" w:space="0" w:color="auto"/>
      </w:divBdr>
    </w:div>
    <w:div w:id="1092625320">
      <w:bodyDiv w:val="1"/>
      <w:marLeft w:val="0"/>
      <w:marRight w:val="0"/>
      <w:marTop w:val="0"/>
      <w:marBottom w:val="0"/>
      <w:divBdr>
        <w:top w:val="none" w:sz="0" w:space="0" w:color="auto"/>
        <w:left w:val="none" w:sz="0" w:space="0" w:color="auto"/>
        <w:bottom w:val="none" w:sz="0" w:space="0" w:color="auto"/>
        <w:right w:val="none" w:sz="0" w:space="0" w:color="auto"/>
      </w:divBdr>
    </w:div>
    <w:div w:id="1200438422">
      <w:bodyDiv w:val="1"/>
      <w:marLeft w:val="0"/>
      <w:marRight w:val="0"/>
      <w:marTop w:val="0"/>
      <w:marBottom w:val="0"/>
      <w:divBdr>
        <w:top w:val="none" w:sz="0" w:space="0" w:color="auto"/>
        <w:left w:val="none" w:sz="0" w:space="0" w:color="auto"/>
        <w:bottom w:val="none" w:sz="0" w:space="0" w:color="auto"/>
        <w:right w:val="none" w:sz="0" w:space="0" w:color="auto"/>
      </w:divBdr>
    </w:div>
    <w:div w:id="1349991249">
      <w:bodyDiv w:val="1"/>
      <w:marLeft w:val="0"/>
      <w:marRight w:val="0"/>
      <w:marTop w:val="0"/>
      <w:marBottom w:val="0"/>
      <w:divBdr>
        <w:top w:val="none" w:sz="0" w:space="0" w:color="auto"/>
        <w:left w:val="none" w:sz="0" w:space="0" w:color="auto"/>
        <w:bottom w:val="none" w:sz="0" w:space="0" w:color="auto"/>
        <w:right w:val="none" w:sz="0" w:space="0" w:color="auto"/>
      </w:divBdr>
    </w:div>
    <w:div w:id="1406803542">
      <w:bodyDiv w:val="1"/>
      <w:marLeft w:val="0"/>
      <w:marRight w:val="0"/>
      <w:marTop w:val="0"/>
      <w:marBottom w:val="0"/>
      <w:divBdr>
        <w:top w:val="none" w:sz="0" w:space="0" w:color="auto"/>
        <w:left w:val="none" w:sz="0" w:space="0" w:color="auto"/>
        <w:bottom w:val="none" w:sz="0" w:space="0" w:color="auto"/>
        <w:right w:val="none" w:sz="0" w:space="0" w:color="auto"/>
      </w:divBdr>
    </w:div>
    <w:div w:id="1729959923">
      <w:bodyDiv w:val="1"/>
      <w:marLeft w:val="0"/>
      <w:marRight w:val="0"/>
      <w:marTop w:val="0"/>
      <w:marBottom w:val="0"/>
      <w:divBdr>
        <w:top w:val="none" w:sz="0" w:space="0" w:color="auto"/>
        <w:left w:val="none" w:sz="0" w:space="0" w:color="auto"/>
        <w:bottom w:val="none" w:sz="0" w:space="0" w:color="auto"/>
        <w:right w:val="none" w:sz="0" w:space="0" w:color="auto"/>
      </w:divBdr>
    </w:div>
    <w:div w:id="1781340538">
      <w:bodyDiv w:val="1"/>
      <w:marLeft w:val="0"/>
      <w:marRight w:val="0"/>
      <w:marTop w:val="0"/>
      <w:marBottom w:val="0"/>
      <w:divBdr>
        <w:top w:val="none" w:sz="0" w:space="0" w:color="auto"/>
        <w:left w:val="none" w:sz="0" w:space="0" w:color="auto"/>
        <w:bottom w:val="none" w:sz="0" w:space="0" w:color="auto"/>
        <w:right w:val="none" w:sz="0" w:space="0" w:color="auto"/>
      </w:divBdr>
    </w:div>
    <w:div w:id="1837726093">
      <w:bodyDiv w:val="1"/>
      <w:marLeft w:val="0"/>
      <w:marRight w:val="0"/>
      <w:marTop w:val="0"/>
      <w:marBottom w:val="0"/>
      <w:divBdr>
        <w:top w:val="none" w:sz="0" w:space="0" w:color="auto"/>
        <w:left w:val="none" w:sz="0" w:space="0" w:color="auto"/>
        <w:bottom w:val="none" w:sz="0" w:space="0" w:color="auto"/>
        <w:right w:val="none" w:sz="0" w:space="0" w:color="auto"/>
      </w:divBdr>
    </w:div>
    <w:div w:id="2028633427">
      <w:bodyDiv w:val="1"/>
      <w:marLeft w:val="0"/>
      <w:marRight w:val="0"/>
      <w:marTop w:val="0"/>
      <w:marBottom w:val="0"/>
      <w:divBdr>
        <w:top w:val="none" w:sz="0" w:space="0" w:color="auto"/>
        <w:left w:val="none" w:sz="0" w:space="0" w:color="auto"/>
        <w:bottom w:val="none" w:sz="0" w:space="0" w:color="auto"/>
        <w:right w:val="none" w:sz="0" w:space="0" w:color="auto"/>
      </w:divBdr>
    </w:div>
    <w:div w:id="2082947376">
      <w:bodyDiv w:val="1"/>
      <w:marLeft w:val="0"/>
      <w:marRight w:val="0"/>
      <w:marTop w:val="0"/>
      <w:marBottom w:val="0"/>
      <w:divBdr>
        <w:top w:val="none" w:sz="0" w:space="0" w:color="auto"/>
        <w:left w:val="none" w:sz="0" w:space="0" w:color="auto"/>
        <w:bottom w:val="none" w:sz="0" w:space="0" w:color="auto"/>
        <w:right w:val="none" w:sz="0" w:space="0" w:color="auto"/>
      </w:divBdr>
    </w:div>
    <w:div w:id="2139032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footer" Target="footer1.xml"/><Relationship Id="rId26" Type="http://schemas.openxmlformats.org/officeDocument/2006/relationships/hyperlink" Target="https://login.consultant.ru/link/?req=doc&amp;base=RLAW363&amp;n=183523&amp;dst=103967&amp;field=134&amp;date=23.10.2025" TargetMode="External"/><Relationship Id="rId39" Type="http://schemas.openxmlformats.org/officeDocument/2006/relationships/fontTable" Target="fontTable.xml"/><Relationship Id="rId21" Type="http://schemas.openxmlformats.org/officeDocument/2006/relationships/hyperlink" Target="http://www.gosuslugi.ru/" TargetMode="External"/><Relationship Id="rId34" Type="http://schemas.openxmlformats.org/officeDocument/2006/relationships/hyperlink" Target="https://login.consultant.ru/link/?req=doc&amp;base=LAW&amp;n=489351&amp;date=21.10.2025" TargetMode="External"/><Relationship Id="rId7" Type="http://schemas.openxmlformats.org/officeDocument/2006/relationships/endnotes" Target="endnot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eader" Target="header1.xml"/><Relationship Id="rId25" Type="http://schemas.openxmlformats.org/officeDocument/2006/relationships/hyperlink" Target="https://login.consultant.ru/link/?req=doc&amp;base=LAW&amp;n=511331&amp;date=18.10.2025" TargetMode="External"/><Relationship Id="rId33" Type="http://schemas.openxmlformats.org/officeDocument/2006/relationships/hyperlink" Target="https://login.consultant.ru/link/?req=doc&amp;base=LAW&amp;n=482895&amp;date=05.03.2025&amp;dst=100414&amp;field=134" TargetMode="External"/><Relationship Id="rId38" Type="http://schemas.openxmlformats.org/officeDocument/2006/relationships/hyperlink" Target="https://login.consultant.ru/link/?req=doc&amp;base=LAW&amp;n=489351&amp;date=18.10.2025" TargetMode="Externa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0" Type="http://schemas.openxmlformats.org/officeDocument/2006/relationships/hyperlink" Target="https://login.consultant.ru/link/?req=doc&amp;base=LAW&amp;n=372860&amp;date=18.10.2025" TargetMode="External"/><Relationship Id="rId29" Type="http://schemas.openxmlformats.org/officeDocument/2006/relationships/hyperlink" Target="https://login.consultant.ru/link/?req=doc&amp;base=LAW&amp;n=372860&amp;date=18.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hyperlink" Target="https://login.consultant.ru/link/?req=doc&amp;base=LAW&amp;n=503689&amp;date=18.10.2025" TargetMode="External"/><Relationship Id="rId32" Type="http://schemas.openxmlformats.org/officeDocument/2006/relationships/hyperlink" Target="https://login.consultant.ru/link/?req=doc&amp;base=RLAW363&amp;n=190668&amp;date=18.10.2025&amp;dst=100165&amp;field=134" TargetMode="External"/><Relationship Id="rId37" Type="http://schemas.openxmlformats.org/officeDocument/2006/relationships/hyperlink" Target="https://login.consultant.ru/link/?req=doc&amp;base=LAW&amp;n=489351&amp;date=21.10.202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hyperlink" Target="https://login.consultant.ru/link/?req=doc&amp;base=LAW&amp;n=494996&amp;date=09.07.2025&amp;dst=359&amp;field=134" TargetMode="External"/><Relationship Id="rId28" Type="http://schemas.openxmlformats.org/officeDocument/2006/relationships/hyperlink" Target="https://login.consultant.ru/link/?req=doc&amp;base=LAW&amp;n=482895&amp;date=05.03.2025&amp;dst=100414&amp;field=134" TargetMode="External"/><Relationship Id="rId36" Type="http://schemas.openxmlformats.org/officeDocument/2006/relationships/hyperlink" Target="https://login.consultant.ru/link/?req=doc&amp;base=LAW&amp;n=489351&amp;date=21.10.2025" TargetMode="Externa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19" Type="http://schemas.openxmlformats.org/officeDocument/2006/relationships/footer" Target="footer2.xml"/><Relationship Id="rId31" Type="http://schemas.openxmlformats.org/officeDocument/2006/relationships/hyperlink" Target="https://login.consultant.ru/link/?req=doc&amp;base=LAW&amp;n=511331&amp;date=18.10.2025" TargetMode="Externa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yperlink" Target="http://uslugi.tatarstan.ru/" TargetMode="External"/><Relationship Id="rId27" Type="http://schemas.openxmlformats.org/officeDocument/2006/relationships/hyperlink" Target="https://login.consultant.ru/link/?req=doc&amp;base=RLAW363&amp;n=190668&amp;date=18.10.2025&amp;dst=100165&amp;field=134" TargetMode="External"/><Relationship Id="rId30" Type="http://schemas.openxmlformats.org/officeDocument/2006/relationships/hyperlink" Target="https://login.consultant.ru/link/?req=doc&amp;base=LAW&amp;n=503689&amp;date=18.10.2025" TargetMode="External"/><Relationship Id="rId35" Type="http://schemas.openxmlformats.org/officeDocument/2006/relationships/hyperlink" Target="https://login.consultant.ru/link/?req=doc&amp;base=LAW&amp;n=489351&amp;date=21.10.2025"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9A5C-B0D2-412D-B686-F7ED3F2A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16707</Words>
  <Characters>95236</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111720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Кузнецова Светлана Викторовна</cp:lastModifiedBy>
  <cp:revision>2</cp:revision>
  <cp:lastPrinted>2025-11-10T06:20:00Z</cp:lastPrinted>
  <dcterms:created xsi:type="dcterms:W3CDTF">2025-12-09T09:40:00Z</dcterms:created>
  <dcterms:modified xsi:type="dcterms:W3CDTF">2025-12-09T09:40:00Z</dcterms:modified>
</cp:coreProperties>
</file>