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972A51" w:rsidRDefault="00247EBD" w:rsidP="00E2221B">
      <w:pPr>
        <w:rPr>
          <w:rFonts w:ascii="Arial" w:hAnsi="Arial" w:cs="Arial"/>
          <w:sz w:val="24"/>
          <w:szCs w:val="24"/>
        </w:rPr>
      </w:pPr>
      <w:r w:rsidRPr="00972A5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проект</w:t>
      </w:r>
    </w:p>
    <w:p w:rsidR="00E2221B" w:rsidRPr="00972A51" w:rsidRDefault="00E2221B" w:rsidP="00E2221B">
      <w:pPr>
        <w:rPr>
          <w:rFonts w:ascii="Arial" w:hAnsi="Arial" w:cs="Arial"/>
          <w:sz w:val="24"/>
          <w:szCs w:val="24"/>
        </w:rPr>
      </w:pPr>
      <w:r w:rsidRPr="00972A51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 КАРАР                                                                                                                                                          </w:t>
      </w:r>
    </w:p>
    <w:p w:rsidR="00E2221B" w:rsidRPr="00972A51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 w:rsidRPr="00972A51">
        <w:rPr>
          <w:rFonts w:ascii="Arial" w:hAnsi="Arial" w:cs="Arial"/>
          <w:bCs/>
          <w:sz w:val="24"/>
          <w:szCs w:val="24"/>
        </w:rPr>
        <w:t>«</w:t>
      </w:r>
      <w:r w:rsidR="00247EBD" w:rsidRPr="00972A51">
        <w:rPr>
          <w:rFonts w:ascii="Arial" w:hAnsi="Arial" w:cs="Arial"/>
          <w:bCs/>
          <w:sz w:val="24"/>
          <w:szCs w:val="24"/>
        </w:rPr>
        <w:t>____</w:t>
      </w:r>
      <w:r w:rsidRPr="00972A51">
        <w:rPr>
          <w:rFonts w:ascii="Arial" w:hAnsi="Arial" w:cs="Arial"/>
          <w:bCs/>
          <w:sz w:val="24"/>
          <w:szCs w:val="24"/>
        </w:rPr>
        <w:t>» </w:t>
      </w:r>
      <w:r w:rsidRPr="00972A51">
        <w:rPr>
          <w:rFonts w:ascii="Arial" w:hAnsi="Arial" w:cs="Arial"/>
          <w:bCs/>
          <w:sz w:val="24"/>
          <w:szCs w:val="24"/>
          <w:lang w:val="tt-RU"/>
        </w:rPr>
        <w:t>декабря 202</w:t>
      </w:r>
      <w:r w:rsidR="00247EBD" w:rsidRPr="00972A51">
        <w:rPr>
          <w:rFonts w:ascii="Arial" w:hAnsi="Arial" w:cs="Arial"/>
          <w:bCs/>
          <w:sz w:val="24"/>
          <w:szCs w:val="24"/>
          <w:lang w:val="tt-RU"/>
        </w:rPr>
        <w:t>5</w:t>
      </w:r>
      <w:r w:rsidRPr="00972A51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 w:rsidRPr="00972A51">
        <w:rPr>
          <w:rFonts w:ascii="Arial" w:hAnsi="Arial" w:cs="Arial"/>
          <w:bCs/>
          <w:sz w:val="24"/>
          <w:szCs w:val="24"/>
          <w:lang w:val="tt-RU"/>
        </w:rPr>
        <w:t>а</w:t>
      </w:r>
      <w:r w:rsidRPr="00972A5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№</w:t>
      </w:r>
      <w:r w:rsidR="00247EBD" w:rsidRPr="00972A51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Pr="00972A51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r w:rsidR="00E2221B" w:rsidRPr="00972A51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972A51" w:rsidRPr="00972A51">
        <w:rPr>
          <w:rFonts w:ascii="Arial" w:eastAsia="Times New Roman" w:hAnsi="Arial" w:cs="Arial"/>
          <w:sz w:val="24"/>
          <w:szCs w:val="24"/>
        </w:rPr>
        <w:t>ых</w:t>
      </w:r>
      <w:r w:rsidR="00E2221B" w:rsidRPr="00972A51">
        <w:rPr>
          <w:rFonts w:ascii="Arial" w:eastAsia="Times New Roman" w:hAnsi="Arial" w:cs="Arial"/>
          <w:sz w:val="24"/>
          <w:szCs w:val="24"/>
        </w:rPr>
        <w:t xml:space="preserve"> пункт</w:t>
      </w:r>
      <w:r w:rsidR="00972A51" w:rsidRPr="00972A51">
        <w:rPr>
          <w:rFonts w:ascii="Arial" w:eastAsia="Times New Roman" w:hAnsi="Arial" w:cs="Arial"/>
          <w:sz w:val="24"/>
          <w:szCs w:val="24"/>
        </w:rPr>
        <w:t>ах</w:t>
      </w:r>
      <w:r w:rsidR="00E2221B" w:rsidRPr="00972A5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Зиреклинское</w:t>
      </w:r>
      <w:r w:rsidR="00E2221B" w:rsidRPr="00972A5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972A51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972A51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 w:rsidRPr="00972A51">
        <w:rPr>
          <w:rFonts w:ascii="Arial" w:eastAsia="Times New Roman" w:hAnsi="Arial" w:cs="Arial"/>
          <w:sz w:val="24"/>
          <w:szCs w:val="24"/>
        </w:rPr>
        <w:t>.</w:t>
      </w:r>
    </w:p>
    <w:bookmarkEnd w:id="0"/>
    <w:p w:rsidR="00E2221B" w:rsidRPr="00972A51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972A51" w:rsidRDefault="00E2221B" w:rsidP="003A09AA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 w:rsidR="00247EBD" w:rsidRPr="00972A51">
        <w:rPr>
          <w:rFonts w:ascii="Arial" w:eastAsia="Times New Roman" w:hAnsi="Arial" w:cs="Arial"/>
          <w:sz w:val="24"/>
          <w:szCs w:val="24"/>
        </w:rPr>
        <w:t>20 марта 2025</w:t>
      </w:r>
      <w:r w:rsidRPr="00972A51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972A51">
        <w:rPr>
          <w:rFonts w:ascii="Arial" w:eastAsia="Times New Roman" w:hAnsi="Arial" w:cs="Arial"/>
          <w:sz w:val="24"/>
          <w:szCs w:val="24"/>
        </w:rPr>
        <w:t>33</w:t>
      </w:r>
      <w:r w:rsidRPr="00972A51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972A51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972A51">
        <w:rPr>
          <w:rFonts w:ascii="Arial" w:eastAsia="Times New Roman" w:hAnsi="Arial" w:cs="Arial"/>
          <w:sz w:val="24"/>
          <w:szCs w:val="24"/>
        </w:rPr>
        <w:t xml:space="preserve">», </w:t>
      </w:r>
      <w:r w:rsidRPr="00972A51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972A51">
        <w:rPr>
          <w:rFonts w:ascii="Arial" w:hAnsi="Arial" w:cs="Arial"/>
          <w:sz w:val="24"/>
          <w:szCs w:val="24"/>
        </w:rPr>
        <w:t xml:space="preserve"> </w:t>
      </w:r>
      <w:r w:rsidRPr="00972A51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972A51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972A51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972A51">
        <w:rPr>
          <w:rFonts w:ascii="Arial" w:hAnsi="Arial" w:cs="Arial"/>
          <w:sz w:val="24"/>
          <w:szCs w:val="24"/>
        </w:rPr>
        <w:t xml:space="preserve"> </w:t>
      </w:r>
      <w:r w:rsidRPr="00972A51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Зиреклинское</w:t>
      </w:r>
      <w:r w:rsidRPr="00972A51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Зиреклинского</w:t>
      </w:r>
      <w:r w:rsidRPr="00972A5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972A51" w:rsidRDefault="00247EBD" w:rsidP="00B252C5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</w:t>
      </w:r>
      <w:r w:rsidR="00972A51" w:rsidRPr="00972A51">
        <w:rPr>
          <w:rFonts w:ascii="Arial" w:eastAsia="Times New Roman" w:hAnsi="Arial" w:cs="Arial"/>
          <w:sz w:val="24"/>
          <w:szCs w:val="24"/>
        </w:rPr>
        <w:t xml:space="preserve">населенных пунктах </w:t>
      </w:r>
      <w:r w:rsidRPr="00972A51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Зиреклинское</w:t>
      </w:r>
      <w:r w:rsidRPr="00972A51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972A51" w:rsidRDefault="00247EBD" w:rsidP="003A09AA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Зиреклинского</w:t>
      </w:r>
      <w:r w:rsidRPr="00972A5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4F2DE2" w:rsidRPr="00972A51">
        <w:rPr>
          <w:rFonts w:ascii="Arial" w:eastAsia="Times New Roman" w:hAnsi="Arial" w:cs="Arial"/>
          <w:sz w:val="24"/>
          <w:szCs w:val="24"/>
        </w:rPr>
        <w:t xml:space="preserve"> 1</w:t>
      </w:r>
      <w:r w:rsidR="003A09AA" w:rsidRPr="00972A51">
        <w:rPr>
          <w:rFonts w:ascii="Arial" w:eastAsia="Times New Roman" w:hAnsi="Arial" w:cs="Arial"/>
          <w:sz w:val="24"/>
          <w:szCs w:val="24"/>
        </w:rPr>
        <w:t>8</w:t>
      </w:r>
      <w:r w:rsidRPr="00972A51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 w:rsidRPr="00972A51">
        <w:rPr>
          <w:rFonts w:ascii="Arial" w:eastAsia="Times New Roman" w:hAnsi="Arial" w:cs="Arial"/>
          <w:sz w:val="24"/>
          <w:szCs w:val="24"/>
        </w:rPr>
        <w:t>15.12.2022</w:t>
      </w:r>
      <w:r w:rsidRPr="00972A51">
        <w:rPr>
          <w:rFonts w:ascii="Arial" w:eastAsia="Times New Roman" w:hAnsi="Arial" w:cs="Arial"/>
          <w:sz w:val="24"/>
          <w:szCs w:val="24"/>
        </w:rPr>
        <w:t xml:space="preserve"> «</w:t>
      </w:r>
      <w:r w:rsidR="003A09AA" w:rsidRPr="00972A51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населенных пунктах муниципального образования Зиреклинское сельское поселение Новошешминского муниципального района Республики Татарстан</w:t>
      </w:r>
      <w:r w:rsidRPr="00972A51">
        <w:rPr>
          <w:rFonts w:ascii="Arial" w:eastAsia="Times New Roman" w:hAnsi="Arial" w:cs="Arial"/>
          <w:sz w:val="24"/>
          <w:szCs w:val="24"/>
        </w:rPr>
        <w:t>» признать утратившим силу.</w:t>
      </w:r>
    </w:p>
    <w:p w:rsidR="00E2221B" w:rsidRPr="00972A51" w:rsidRDefault="00E2221B" w:rsidP="003A09AA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972A51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972A51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972A51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972A51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Pr="00972A51" w:rsidRDefault="00E2221B" w:rsidP="003A09AA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Pr="00972A51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972A51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972A51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972A51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Pr="00972A51" w:rsidRDefault="00247EBD" w:rsidP="00E2221B">
      <w:pPr>
        <w:pStyle w:val="a7"/>
        <w:rPr>
          <w:rFonts w:ascii="Arial" w:hAnsi="Arial" w:cs="Arial"/>
          <w:sz w:val="24"/>
          <w:szCs w:val="24"/>
        </w:rPr>
      </w:pPr>
      <w:r w:rsidRPr="00972A5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972A51" w:rsidRDefault="003A09AA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972A51">
        <w:rPr>
          <w:rFonts w:ascii="Arial" w:hAnsi="Arial" w:cs="Arial"/>
          <w:sz w:val="24"/>
          <w:szCs w:val="24"/>
        </w:rPr>
        <w:t>Зиреклинского</w:t>
      </w:r>
      <w:r w:rsidR="00E2221B" w:rsidRPr="00972A51">
        <w:rPr>
          <w:rFonts w:ascii="Arial" w:hAnsi="Arial" w:cs="Arial"/>
          <w:sz w:val="24"/>
          <w:szCs w:val="24"/>
        </w:rPr>
        <w:t xml:space="preserve"> </w:t>
      </w:r>
      <w:r w:rsidR="00E2221B" w:rsidRPr="00972A51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972A51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972A51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Pr="00972A51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972A51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972A51">
        <w:rPr>
          <w:rFonts w:ascii="Arial" w:hAnsi="Arial" w:cs="Arial"/>
          <w:sz w:val="24"/>
          <w:szCs w:val="24"/>
        </w:rPr>
        <w:t xml:space="preserve">Татарстан                                                                                     </w:t>
      </w:r>
      <w:r w:rsidR="003A09AA" w:rsidRPr="00972A51">
        <w:rPr>
          <w:rFonts w:ascii="Arial" w:hAnsi="Arial" w:cs="Arial"/>
          <w:sz w:val="24"/>
          <w:szCs w:val="24"/>
        </w:rPr>
        <w:t>Д.Г. Гайфутдинов</w:t>
      </w:r>
    </w:p>
    <w:p w:rsidR="004F2DE2" w:rsidRPr="00972A5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972A5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972A51" w:rsidRDefault="00BB7EBB" w:rsidP="00E2221B">
      <w:pPr>
        <w:rPr>
          <w:rFonts w:ascii="Arial" w:hAnsi="Arial" w:cs="Arial"/>
          <w:sz w:val="24"/>
          <w:szCs w:val="24"/>
        </w:rPr>
      </w:pPr>
    </w:p>
    <w:p w:rsidR="00091D45" w:rsidRPr="00972A51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972A51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972A51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Pr="00972A51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3A09AA" w:rsidRPr="00972A51" w:rsidRDefault="003A09AA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</w:p>
    <w:p w:rsidR="003A09AA" w:rsidRPr="00972A51" w:rsidRDefault="003A09AA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</w:p>
    <w:p w:rsidR="003A09AA" w:rsidRPr="00972A51" w:rsidRDefault="003A09AA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972A51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972A51" w:rsidRDefault="003A09AA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Зиреклинского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BB7EBB" w:rsidRPr="00972A51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от «</w:t>
      </w:r>
      <w:r w:rsidR="004F2DE2" w:rsidRPr="00972A51">
        <w:rPr>
          <w:rFonts w:ascii="Arial" w:eastAsia="Times New Roman" w:hAnsi="Arial" w:cs="Arial"/>
          <w:sz w:val="24"/>
          <w:szCs w:val="24"/>
        </w:rPr>
        <w:t>__</w:t>
      </w:r>
      <w:r w:rsidRPr="00972A51">
        <w:rPr>
          <w:rFonts w:ascii="Arial" w:eastAsia="Times New Roman" w:hAnsi="Arial" w:cs="Arial"/>
          <w:sz w:val="24"/>
          <w:szCs w:val="24"/>
        </w:rPr>
        <w:t xml:space="preserve">» </w:t>
      </w:r>
      <w:r w:rsidR="003927C9" w:rsidRPr="00972A51">
        <w:rPr>
          <w:rFonts w:ascii="Arial" w:eastAsia="Times New Roman" w:hAnsi="Arial" w:cs="Arial"/>
          <w:sz w:val="24"/>
          <w:szCs w:val="24"/>
        </w:rPr>
        <w:t>декабря</w:t>
      </w:r>
      <w:r w:rsidRPr="00972A51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972A51">
        <w:rPr>
          <w:rFonts w:ascii="Arial" w:eastAsia="Times New Roman" w:hAnsi="Arial" w:cs="Arial"/>
          <w:sz w:val="24"/>
          <w:szCs w:val="24"/>
        </w:rPr>
        <w:t>2</w:t>
      </w:r>
      <w:r w:rsidR="004F2DE2" w:rsidRPr="00972A51">
        <w:rPr>
          <w:rFonts w:ascii="Arial" w:eastAsia="Times New Roman" w:hAnsi="Arial" w:cs="Arial"/>
          <w:sz w:val="24"/>
          <w:szCs w:val="24"/>
        </w:rPr>
        <w:t>5</w:t>
      </w:r>
      <w:r w:rsidR="003927C9" w:rsidRPr="00972A51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 w:rsidRPr="00972A51">
        <w:rPr>
          <w:rFonts w:ascii="Arial" w:eastAsia="Times New Roman" w:hAnsi="Arial" w:cs="Arial"/>
          <w:sz w:val="24"/>
          <w:szCs w:val="24"/>
        </w:rPr>
        <w:t xml:space="preserve"> №</w:t>
      </w:r>
      <w:r w:rsidR="004F2DE2" w:rsidRPr="00972A51">
        <w:rPr>
          <w:rFonts w:ascii="Arial" w:eastAsia="Times New Roman" w:hAnsi="Arial" w:cs="Arial"/>
          <w:sz w:val="24"/>
          <w:szCs w:val="24"/>
        </w:rPr>
        <w:t>__</w:t>
      </w:r>
    </w:p>
    <w:p w:rsidR="00BB7EBB" w:rsidRPr="00972A51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72A51" w:rsidRPr="00972A51" w:rsidRDefault="00BB7EBB" w:rsidP="00972A5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972A5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 w:rsidRPr="00972A51">
        <w:rPr>
          <w:rFonts w:ascii="Arial" w:eastAsia="Times New Roman" w:hAnsi="Arial" w:cs="Arial"/>
          <w:sz w:val="24"/>
          <w:szCs w:val="24"/>
        </w:rPr>
        <w:t xml:space="preserve">в </w:t>
      </w:r>
      <w:r w:rsidR="00972A51" w:rsidRPr="00972A51">
        <w:rPr>
          <w:rFonts w:ascii="Arial" w:eastAsia="Times New Roman" w:hAnsi="Arial" w:cs="Arial"/>
          <w:sz w:val="24"/>
          <w:szCs w:val="24"/>
        </w:rPr>
        <w:t>населенных пунктах</w:t>
      </w:r>
    </w:p>
    <w:p w:rsidR="00BB7EBB" w:rsidRPr="00972A51" w:rsidRDefault="00C03280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Зиреклинское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Pr="00972A51">
        <w:rPr>
          <w:rFonts w:ascii="Arial" w:eastAsia="Times New Roman" w:hAnsi="Arial" w:cs="Arial"/>
          <w:sz w:val="24"/>
          <w:szCs w:val="24"/>
        </w:rPr>
        <w:t>е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Pr="00972A51">
        <w:rPr>
          <w:rFonts w:ascii="Arial" w:eastAsia="Times New Roman" w:hAnsi="Arial" w:cs="Arial"/>
          <w:sz w:val="24"/>
          <w:szCs w:val="24"/>
        </w:rPr>
        <w:t>е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972A5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972A5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972A51" w:rsidRDefault="00BB7EBB" w:rsidP="00652D9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 w:rsidRPr="00972A51">
        <w:rPr>
          <w:rFonts w:ascii="Arial" w:eastAsia="Times New Roman" w:hAnsi="Arial" w:cs="Arial"/>
          <w:sz w:val="24"/>
          <w:szCs w:val="24"/>
        </w:rPr>
        <w:t xml:space="preserve">в </w:t>
      </w:r>
      <w:r w:rsidR="00972A51" w:rsidRPr="00972A51">
        <w:rPr>
          <w:rFonts w:ascii="Arial" w:eastAsia="Times New Roman" w:hAnsi="Arial" w:cs="Arial"/>
          <w:sz w:val="24"/>
          <w:szCs w:val="24"/>
        </w:rPr>
        <w:t>населенных пунктах</w:t>
      </w:r>
      <w:r w:rsidR="00E008AD" w:rsidRPr="00972A5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Зиреклинское</w:t>
      </w:r>
      <w:r w:rsidR="00E008AD" w:rsidRPr="00972A51">
        <w:rPr>
          <w:rFonts w:ascii="Arial" w:eastAsia="Times New Roman" w:hAnsi="Arial" w:cs="Arial"/>
          <w:sz w:val="24"/>
          <w:szCs w:val="24"/>
        </w:rPr>
        <w:t xml:space="preserve"> </w:t>
      </w:r>
      <w:r w:rsidRPr="00972A51">
        <w:rPr>
          <w:rFonts w:ascii="Arial" w:eastAsia="Times New Roman" w:hAnsi="Arial" w:cs="Arial"/>
          <w:sz w:val="24"/>
          <w:szCs w:val="24"/>
        </w:rPr>
        <w:t>сельско</w:t>
      </w:r>
      <w:r w:rsidR="00E008AD" w:rsidRPr="00972A51">
        <w:rPr>
          <w:rFonts w:ascii="Arial" w:eastAsia="Times New Roman" w:hAnsi="Arial" w:cs="Arial"/>
          <w:sz w:val="24"/>
          <w:szCs w:val="24"/>
        </w:rPr>
        <w:t>е</w:t>
      </w:r>
      <w:r w:rsidRPr="00972A5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 w:rsidRPr="00972A51">
        <w:rPr>
          <w:rFonts w:ascii="Arial" w:eastAsia="Times New Roman" w:hAnsi="Arial" w:cs="Arial"/>
          <w:sz w:val="24"/>
          <w:szCs w:val="24"/>
        </w:rPr>
        <w:t>е</w:t>
      </w:r>
      <w:r w:rsidRPr="00972A51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972A51" w:rsidRDefault="00BB7EBB" w:rsidP="003A09AA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972A51">
        <w:rPr>
          <w:rFonts w:ascii="Arial" w:eastAsia="Times New Roman" w:hAnsi="Arial" w:cs="Arial"/>
          <w:sz w:val="24"/>
          <w:szCs w:val="24"/>
        </w:rPr>
        <w:t>У</w:t>
      </w:r>
      <w:r w:rsidRPr="00972A51">
        <w:rPr>
          <w:rFonts w:ascii="Arial" w:eastAsia="Times New Roman" w:hAnsi="Arial" w:cs="Arial"/>
          <w:sz w:val="24"/>
          <w:szCs w:val="24"/>
        </w:rPr>
        <w:t xml:space="preserve">плата средств самообложения граждан производится в срок до </w:t>
      </w:r>
      <w:r w:rsidR="00441483" w:rsidRPr="00972A51">
        <w:rPr>
          <w:rFonts w:ascii="Arial" w:eastAsia="Times New Roman" w:hAnsi="Arial" w:cs="Arial"/>
          <w:sz w:val="24"/>
          <w:szCs w:val="24"/>
        </w:rPr>
        <w:t>31 марта</w:t>
      </w:r>
      <w:r w:rsidR="00B0055B" w:rsidRPr="00972A51">
        <w:rPr>
          <w:rFonts w:ascii="Arial" w:eastAsia="Times New Roman" w:hAnsi="Arial" w:cs="Arial"/>
          <w:sz w:val="24"/>
          <w:szCs w:val="24"/>
        </w:rPr>
        <w:t xml:space="preserve"> </w:t>
      </w:r>
      <w:r w:rsidRPr="00972A51">
        <w:rPr>
          <w:rFonts w:ascii="Arial" w:eastAsia="Times New Roman" w:hAnsi="Arial" w:cs="Arial"/>
          <w:sz w:val="24"/>
          <w:szCs w:val="24"/>
        </w:rPr>
        <w:t>года</w:t>
      </w:r>
      <w:r w:rsidR="00B0055B" w:rsidRPr="00972A51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</w:t>
      </w:r>
      <w:r w:rsidR="00972A51" w:rsidRPr="00972A51">
        <w:rPr>
          <w:rFonts w:ascii="Arial" w:hAnsi="Arial" w:cs="Arial"/>
          <w:sz w:val="24"/>
          <w:szCs w:val="24"/>
        </w:rPr>
        <w:t xml:space="preserve"> </w:t>
      </w:r>
      <w:r w:rsidR="00972A51" w:rsidRPr="00972A51">
        <w:rPr>
          <w:rFonts w:ascii="Arial" w:eastAsia="Times New Roman" w:hAnsi="Arial" w:cs="Arial"/>
          <w:sz w:val="24"/>
          <w:szCs w:val="24"/>
        </w:rPr>
        <w:t xml:space="preserve">населенных пунктах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Зиреклинского</w:t>
      </w:r>
      <w:r w:rsidR="00B0055B" w:rsidRPr="00972A5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972A51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Зиреклинского</w:t>
      </w:r>
      <w:r w:rsidRPr="00972A51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 w:rsidRPr="00972A51">
        <w:rPr>
          <w:rFonts w:ascii="Arial" w:eastAsia="Times New Roman" w:hAnsi="Arial" w:cs="Arial"/>
          <w:sz w:val="24"/>
          <w:szCs w:val="24"/>
        </w:rPr>
        <w:t>сходе граждан (</w:t>
      </w:r>
      <w:r w:rsidRPr="00972A51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 w:rsidRPr="00972A51">
        <w:rPr>
          <w:rFonts w:ascii="Arial" w:eastAsia="Times New Roman" w:hAnsi="Arial" w:cs="Arial"/>
          <w:sz w:val="24"/>
          <w:szCs w:val="24"/>
        </w:rPr>
        <w:t>)</w:t>
      </w:r>
      <w:r w:rsidRPr="00972A51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 w:rsidRPr="00972A51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972A51" w:rsidRDefault="00BB7EBB" w:rsidP="003A09AA">
      <w:pPr>
        <w:spacing w:after="0" w:line="240" w:lineRule="auto"/>
        <w:ind w:firstLine="709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972A51">
        <w:rPr>
          <w:rFonts w:ascii="Arial" w:hAnsi="Arial" w:cs="Arial"/>
          <w:iCs/>
          <w:sz w:val="24"/>
          <w:szCs w:val="24"/>
        </w:rPr>
        <w:t xml:space="preserve">3. </w:t>
      </w:r>
      <w:r w:rsidR="00B0055B" w:rsidRPr="00972A51">
        <w:rPr>
          <w:rFonts w:ascii="Arial" w:hAnsi="Arial" w:cs="Arial"/>
          <w:sz w:val="24"/>
          <w:szCs w:val="24"/>
        </w:rPr>
        <w:t>Категории лиц, освобождаемых от уплаты разового платежа по самообложению, определяется и принимается на сходе граждан.</w:t>
      </w:r>
    </w:p>
    <w:p w:rsidR="00BB7EBB" w:rsidRPr="00972A51" w:rsidRDefault="00BB7EBB" w:rsidP="003A09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72A51">
        <w:rPr>
          <w:rFonts w:ascii="Arial" w:hAnsi="Arial" w:cs="Arial"/>
          <w:sz w:val="24"/>
          <w:szCs w:val="24"/>
        </w:rPr>
        <w:t xml:space="preserve">4. </w:t>
      </w:r>
      <w:r w:rsidRPr="00972A51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3A09AA" w:rsidRPr="00972A51">
        <w:rPr>
          <w:rFonts w:ascii="Arial" w:eastAsia="Calibri" w:hAnsi="Arial" w:cs="Arial"/>
          <w:sz w:val="24"/>
          <w:szCs w:val="24"/>
        </w:rPr>
        <w:t>Зиреклинского</w:t>
      </w:r>
      <w:r w:rsidRPr="00972A51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972A51" w:rsidRDefault="00BB7EBB" w:rsidP="003A09AA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72A51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 w:rsidRPr="00972A51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972A51">
        <w:rPr>
          <w:rFonts w:ascii="Arial" w:hAnsi="Arial" w:cs="Arial"/>
          <w:sz w:val="24"/>
          <w:szCs w:val="24"/>
        </w:rPr>
        <w:t>Республики Татарстан</w:t>
      </w:r>
      <w:r w:rsidR="00441483" w:rsidRPr="00972A51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972A51">
        <w:rPr>
          <w:rFonts w:ascii="Arial" w:hAnsi="Arial" w:cs="Arial"/>
          <w:sz w:val="24"/>
          <w:szCs w:val="24"/>
        </w:rPr>
        <w:t xml:space="preserve"> http</w:t>
      </w:r>
      <w:r w:rsidR="004F2DE2" w:rsidRPr="00972A51">
        <w:rPr>
          <w:rFonts w:ascii="Arial" w:hAnsi="Arial" w:cs="Arial"/>
          <w:sz w:val="24"/>
          <w:szCs w:val="24"/>
          <w:lang w:val="en-US"/>
        </w:rPr>
        <w:t>s</w:t>
      </w:r>
      <w:r w:rsidRPr="00972A51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 w:rsidRPr="00972A51">
        <w:rPr>
          <w:rFonts w:ascii="Arial" w:hAnsi="Arial" w:cs="Arial"/>
          <w:sz w:val="24"/>
          <w:szCs w:val="24"/>
        </w:rPr>
        <w:t>,</w:t>
      </w:r>
      <w:r w:rsidRPr="00972A51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972A51" w:rsidRDefault="00B0055B" w:rsidP="003A0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972A51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972A51" w:rsidRDefault="00BB7EBB" w:rsidP="003A0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3A09AA" w:rsidRPr="00972A51">
        <w:rPr>
          <w:rFonts w:ascii="Arial" w:hAnsi="Arial" w:cs="Arial"/>
          <w:sz w:val="24"/>
          <w:szCs w:val="24"/>
        </w:rPr>
        <w:t>Зиреклинского</w:t>
      </w:r>
      <w:r w:rsidRPr="00972A51">
        <w:rPr>
          <w:rFonts w:ascii="Arial" w:hAnsi="Arial" w:cs="Arial"/>
          <w:sz w:val="24"/>
          <w:szCs w:val="24"/>
        </w:rPr>
        <w:t xml:space="preserve"> сельского</w:t>
      </w:r>
      <w:r w:rsidRPr="00972A5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972A51" w:rsidRDefault="00B0055B" w:rsidP="003A0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>7. У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Зиреклинского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или через </w:t>
      </w:r>
      <w:r w:rsidR="004F2DE2" w:rsidRPr="00972A51">
        <w:rPr>
          <w:rFonts w:ascii="Arial" w:eastAsia="Times New Roman" w:hAnsi="Arial" w:cs="Arial"/>
          <w:sz w:val="24"/>
          <w:szCs w:val="24"/>
        </w:rPr>
        <w:t>П</w:t>
      </w:r>
      <w:r w:rsidR="00BB7EBB" w:rsidRPr="00972A51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972A51" w:rsidRDefault="00BB7EBB" w:rsidP="003A0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972A51">
        <w:rPr>
          <w:rFonts w:ascii="Arial" w:eastAsia="Times New Roman" w:hAnsi="Arial" w:cs="Arial"/>
          <w:sz w:val="24"/>
          <w:szCs w:val="24"/>
        </w:rPr>
        <w:t>у</w:t>
      </w:r>
      <w:r w:rsidRPr="00972A51">
        <w:rPr>
          <w:rFonts w:ascii="Arial" w:eastAsia="Times New Roman" w:hAnsi="Arial" w:cs="Arial"/>
          <w:sz w:val="24"/>
          <w:szCs w:val="24"/>
        </w:rPr>
        <w:t xml:space="preserve">платы является квитанция приходного кассового ордера, чек-ордер, иные документы, подтверждающие факт </w:t>
      </w:r>
      <w:r w:rsidR="00B0055B" w:rsidRPr="00972A51">
        <w:rPr>
          <w:rFonts w:ascii="Arial" w:eastAsia="Times New Roman" w:hAnsi="Arial" w:cs="Arial"/>
          <w:sz w:val="24"/>
          <w:szCs w:val="24"/>
        </w:rPr>
        <w:t>у</w:t>
      </w:r>
      <w:r w:rsidRPr="00972A51">
        <w:rPr>
          <w:rFonts w:ascii="Arial" w:eastAsia="Times New Roman" w:hAnsi="Arial" w:cs="Arial"/>
          <w:sz w:val="24"/>
          <w:szCs w:val="24"/>
        </w:rPr>
        <w:t>платы.</w:t>
      </w:r>
    </w:p>
    <w:p w:rsidR="00091D45" w:rsidRPr="00972A51" w:rsidRDefault="00BB7EBB" w:rsidP="003A0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 w:rsidRPr="00972A51">
        <w:rPr>
          <w:rFonts w:ascii="Arial" w:eastAsia="Times New Roman" w:hAnsi="Arial" w:cs="Arial"/>
          <w:sz w:val="24"/>
          <w:szCs w:val="24"/>
        </w:rPr>
        <w:t>уплаченные</w:t>
      </w:r>
      <w:r w:rsidRPr="00972A51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 w:rsidRPr="00972A51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972A51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Pr="00972A51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972A51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972A51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 w:rsidRPr="00972A51"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972A51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 w:rsidRPr="00972A51">
        <w:rPr>
          <w:rFonts w:ascii="Arial" w:eastAsia="Times New Roman" w:hAnsi="Arial" w:cs="Arial"/>
          <w:sz w:val="24"/>
          <w:szCs w:val="24"/>
        </w:rPr>
        <w:t xml:space="preserve"> в</w:t>
      </w:r>
      <w:r w:rsidR="00972A51" w:rsidRPr="00972A51">
        <w:rPr>
          <w:rFonts w:ascii="Arial" w:eastAsia="Times New Roman" w:hAnsi="Arial" w:cs="Arial"/>
          <w:sz w:val="24"/>
          <w:szCs w:val="24"/>
        </w:rPr>
        <w:t xml:space="preserve"> населенных пунктах </w:t>
      </w:r>
      <w:r w:rsidR="00C03280" w:rsidRPr="00972A51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</w:t>
      </w:r>
      <w:r w:rsidR="003A09AA" w:rsidRPr="00972A51">
        <w:rPr>
          <w:rFonts w:ascii="Arial" w:eastAsia="Times New Roman" w:hAnsi="Arial" w:cs="Arial"/>
          <w:sz w:val="24"/>
          <w:szCs w:val="24"/>
        </w:rPr>
        <w:t>Зиреклинское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972A51">
        <w:rPr>
          <w:rFonts w:ascii="Arial" w:eastAsia="Times New Roman" w:hAnsi="Arial" w:cs="Arial"/>
          <w:sz w:val="24"/>
          <w:szCs w:val="24"/>
        </w:rPr>
        <w:t>е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972A51">
        <w:rPr>
          <w:rFonts w:ascii="Arial" w:eastAsia="Times New Roman" w:hAnsi="Arial" w:cs="Arial"/>
          <w:sz w:val="24"/>
          <w:szCs w:val="24"/>
        </w:rPr>
        <w:t>е</w:t>
      </w:r>
      <w:r w:rsidR="00BB7EBB" w:rsidRPr="00972A51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972A5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3A09AA" w:rsidRPr="00972A51" w:rsidRDefault="003A09AA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972A51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972A5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972A51" w:rsidRDefault="003A09AA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Зиреклинского</w:t>
      </w:r>
      <w:r w:rsidR="00BB7EBB"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972A5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972A5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972A51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972A5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972A51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3A09AA"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Зиреклинского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972A5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972A5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972A5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3A09AA"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>Зиреклинского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972A51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972A5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972A5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972A5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972A51" w:rsidRDefault="00C732DD" w:rsidP="00C732DD">
      <w:pPr>
        <w:pStyle w:val="Default"/>
        <w:rPr>
          <w:rFonts w:ascii="Arial" w:hAnsi="Arial" w:cs="Arial"/>
        </w:rPr>
      </w:pPr>
      <w:r w:rsidRPr="00972A51">
        <w:rPr>
          <w:rFonts w:ascii="Arial" w:hAnsi="Arial" w:cs="Arial"/>
          <w:b/>
          <w:lang w:val="tt-RU"/>
        </w:rPr>
        <w:t xml:space="preserve">       </w:t>
      </w:r>
    </w:p>
    <w:sectPr w:rsidR="004729B0" w:rsidRPr="00972A51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36" w:rsidRDefault="00AC0D36" w:rsidP="009D0609">
      <w:r>
        <w:separator/>
      </w:r>
    </w:p>
  </w:endnote>
  <w:endnote w:type="continuationSeparator" w:id="0">
    <w:p w:rsidR="00AC0D36" w:rsidRDefault="00AC0D36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36" w:rsidRDefault="00AC0D36" w:rsidP="009D0609">
      <w:r>
        <w:separator/>
      </w:r>
    </w:p>
  </w:footnote>
  <w:footnote w:type="continuationSeparator" w:id="0">
    <w:p w:rsidR="00AC0D36" w:rsidRDefault="00AC0D36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1B5B36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A09AA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6E6040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72A51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AC0D36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1B40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BFC7-A7AB-4284-91AF-B8BB4E6C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Зиреклы</cp:lastModifiedBy>
  <cp:revision>3</cp:revision>
  <cp:lastPrinted>2022-12-19T11:48:00Z</cp:lastPrinted>
  <dcterms:created xsi:type="dcterms:W3CDTF">2025-12-09T06:19:00Z</dcterms:created>
  <dcterms:modified xsi:type="dcterms:W3CDTF">2025-12-09T08:14:00Z</dcterms:modified>
</cp:coreProperties>
</file>