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размещения – </w:t>
      </w:r>
      <w:r w:rsidR="00F71E6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Дата истечения срока проведения независимой антикоррупционной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экспертизы (не менее 5 рабочих дней с даты размещения) – </w:t>
      </w:r>
      <w:r w:rsidR="007944C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71E6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Разработчик: главный специалист отдела землепользования и застройки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МКУ «Управление архитектуры и градостроительства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Исполнительного комитета муниципального образования города Казани» </w:t>
      </w:r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 xml:space="preserve">Ахметова </w:t>
      </w:r>
      <w:proofErr w:type="spellStart"/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Миляуша</w:t>
      </w:r>
      <w:proofErr w:type="spellEnd"/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Ильдаровна</w:t>
      </w:r>
      <w:proofErr w:type="spellEnd"/>
    </w:p>
    <w:p w:rsidR="00452C64" w:rsidRPr="00452C64" w:rsidRDefault="00452C64" w:rsidP="00452C64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e-</w:t>
      </w:r>
      <w:proofErr w:type="spellStart"/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mail</w:t>
      </w:r>
      <w:proofErr w:type="spellEnd"/>
      <w:r w:rsidRPr="00452C64">
        <w:rPr>
          <w:rFonts w:ascii="Times New Roman" w:eastAsia="Times New Roman" w:hAnsi="Times New Roman" w:cs="Times New Roman"/>
          <w:b/>
          <w:sz w:val="28"/>
          <w:szCs w:val="28"/>
        </w:rPr>
        <w:t>: Milyausha.Ahmetova@tatar.ru</w:t>
      </w:r>
    </w:p>
    <w:p w:rsidR="00452C64" w:rsidRDefault="00452C64" w:rsidP="00452C64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2C64">
        <w:rPr>
          <w:rFonts w:ascii="Times New Roman" w:hAnsi="Times New Roman" w:cs="Times New Roman"/>
          <w:b/>
          <w:sz w:val="28"/>
          <w:szCs w:val="28"/>
        </w:rPr>
        <w:t>тел.: 223-24-44 (61262)</w:t>
      </w:r>
    </w:p>
    <w:p w:rsidR="00401489" w:rsidRPr="00D64F01" w:rsidRDefault="00401489" w:rsidP="00D64F01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F01">
        <w:rPr>
          <w:rFonts w:ascii="Times New Roman" w:hAnsi="Times New Roman" w:cs="Times New Roman"/>
          <w:sz w:val="28"/>
          <w:szCs w:val="28"/>
        </w:rPr>
        <w:t>проект</w:t>
      </w:r>
    </w:p>
    <w:p w:rsidR="0068558C" w:rsidRPr="00D64F01" w:rsidRDefault="0068558C" w:rsidP="00D64F01">
      <w:pPr>
        <w:spacing w:line="288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68558C" w:rsidRPr="00D64F01" w:rsidRDefault="0068558C" w:rsidP="00D64F01">
      <w:pPr>
        <w:spacing w:line="288" w:lineRule="auto"/>
        <w:ind w:right="-7" w:firstLine="0"/>
        <w:contextualSpacing/>
        <w:jc w:val="center"/>
        <w:rPr>
          <w:rStyle w:val="a4"/>
          <w:rFonts w:ascii="Times New Roman" w:hAnsi="Times New Roman"/>
          <w:b/>
          <w:color w:val="000000"/>
          <w:sz w:val="28"/>
          <w:szCs w:val="28"/>
        </w:rPr>
      </w:pPr>
    </w:p>
    <w:p w:rsidR="00DF071F" w:rsidRPr="00D64F01" w:rsidRDefault="00F71E66" w:rsidP="00D64F01">
      <w:pPr>
        <w:spacing w:line="288" w:lineRule="auto"/>
        <w:ind w:right="-7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="006B257C" w:rsidRPr="00D64F01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О внесении изменений в решение Казанской городской Думы от 06.06.2018 №7-27 «О порядке организации и проведения</w:t>
        </w:r>
        <w:r w:rsidR="009C73FA" w:rsidRPr="00D64F01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r w:rsidR="006B257C" w:rsidRPr="00D64F01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публичных слушаний и общественных обсуждений в городе Казани</w:t>
        </w:r>
      </w:hyperlink>
      <w:r w:rsidR="006B257C" w:rsidRPr="00D64F0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B257C" w:rsidRPr="00D64F01" w:rsidRDefault="006B257C" w:rsidP="00D64F01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97F3D" w:rsidRPr="00D64F01" w:rsidRDefault="00797F3D" w:rsidP="00D64F01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4F0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правового регулирования порядка организации и проведения публичных слушаний и общественных обсуждений в городе Казани, приведения в соответствие с </w:t>
      </w:r>
      <w:r w:rsidR="00D15E15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="00B92ABC" w:rsidRPr="00D64F01">
        <w:rPr>
          <w:rFonts w:ascii="Times New Roman" w:hAnsi="Times New Roman" w:cs="Times New Roman"/>
          <w:sz w:val="28"/>
          <w:szCs w:val="28"/>
        </w:rPr>
        <w:t xml:space="preserve">, </w:t>
      </w:r>
      <w:r w:rsidRPr="00D64F01">
        <w:rPr>
          <w:rFonts w:ascii="Times New Roman" w:hAnsi="Times New Roman" w:cs="Times New Roman"/>
          <w:sz w:val="28"/>
          <w:szCs w:val="28"/>
        </w:rPr>
        <w:t>Казанская городская Дума решила:</w:t>
      </w:r>
    </w:p>
    <w:p w:rsidR="000F7316" w:rsidRPr="00D64F01" w:rsidRDefault="00DF071F" w:rsidP="00D64F01">
      <w:pP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hyperlink r:id="rId9" w:history="1"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Казанской городской Думы от 06.06.2018 </w:t>
      </w:r>
      <w:r w:rsidR="006B257C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7-27 </w:t>
      </w:r>
      <w:r w:rsidR="006B257C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организации и проведения публичных слушаний и общественных обсуждений в городе Казани</w:t>
      </w:r>
      <w:r w:rsidR="006B257C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учетом изменений, внесенных решениями Казанской городской Думы </w:t>
      </w:r>
      <w:hyperlink r:id="rId10" w:history="1">
        <w:r w:rsidR="006B257C"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29.10.2018 №</w:t>
        </w:r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17-29</w:t>
        </w:r>
      </w:hyperlink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28.02.2020 </w:t>
        </w:r>
        <w:r w:rsidR="006B257C"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11-38</w:t>
        </w:r>
      </w:hyperlink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от 16.12.2021 </w:t>
        </w:r>
        <w:r w:rsidR="006B257C"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D64F01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12-11</w:t>
        </w:r>
      </w:hyperlink>
      <w:r w:rsidR="006B257C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257C" w:rsidRPr="00D64F0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15.04.2022 №7-13</w:t>
      </w:r>
      <w:r w:rsidR="00912CC8" w:rsidRPr="00D64F0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22.11.2022 №9-18</w:t>
      </w:r>
      <w:r w:rsidR="00DF491C" w:rsidRPr="00D64F0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14.04.2023 №8-22</w:t>
      </w:r>
      <w:r w:rsidR="000F7316" w:rsidRPr="00D64F0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26.06.2024 №7-30</w:t>
      </w:r>
      <w:r w:rsidR="00D64F01" w:rsidRPr="00D64F0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19.11.2025 №9-3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) следующ</w:t>
      </w:r>
      <w:r w:rsidR="00D64F01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D64F01"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4F0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bookmarkEnd w:id="1"/>
    <w:p w:rsidR="00D64F01" w:rsidRPr="00D64F01" w:rsidRDefault="000F7316" w:rsidP="00D64F0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4F01">
        <w:rPr>
          <w:rFonts w:ascii="Times New Roman" w:hAnsi="Times New Roman" w:cs="Times New Roman"/>
          <w:sz w:val="28"/>
          <w:szCs w:val="28"/>
        </w:rPr>
        <w:t>1</w:t>
      </w:r>
      <w:r w:rsidR="00525F12" w:rsidRPr="00D64F01">
        <w:rPr>
          <w:rFonts w:ascii="Times New Roman" w:hAnsi="Times New Roman" w:cs="Times New Roman"/>
          <w:sz w:val="28"/>
          <w:szCs w:val="28"/>
        </w:rPr>
        <w:t>.</w:t>
      </w:r>
      <w:r w:rsidRPr="00D64F01">
        <w:rPr>
          <w:rFonts w:ascii="Times New Roman" w:hAnsi="Times New Roman" w:cs="Times New Roman"/>
          <w:sz w:val="28"/>
          <w:szCs w:val="28"/>
        </w:rPr>
        <w:t xml:space="preserve"> </w:t>
      </w:r>
      <w:r w:rsidR="00D64F01" w:rsidRPr="00D64F01">
        <w:rPr>
          <w:rFonts w:ascii="Times New Roman" w:hAnsi="Times New Roman" w:cs="Times New Roman"/>
          <w:sz w:val="28"/>
          <w:szCs w:val="28"/>
        </w:rPr>
        <w:t>пункт 1.5 дополнить абзацем следующего содержания:</w:t>
      </w:r>
    </w:p>
    <w:p w:rsidR="00D64F01" w:rsidRPr="00D64F01" w:rsidRDefault="00D64F01" w:rsidP="00D64F0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4F01">
        <w:rPr>
          <w:rFonts w:ascii="Times New Roman" w:hAnsi="Times New Roman" w:cs="Times New Roman"/>
          <w:sz w:val="28"/>
          <w:szCs w:val="28"/>
        </w:rPr>
        <w:t>«7) в иных случаях, предусмотренных действующим законодательством»</w:t>
      </w:r>
    </w:p>
    <w:p w:rsidR="003A4C83" w:rsidRPr="00D64F01" w:rsidRDefault="003A4C83" w:rsidP="00D64F0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4F01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«Муниципальные правовые акты и иная официальная информация» (www.docskzn.ru).</w:t>
      </w:r>
    </w:p>
    <w:p w:rsidR="000254CE" w:rsidRPr="00D64F01" w:rsidRDefault="000254CE" w:rsidP="00D64F0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C0412A" w:rsidRPr="00D64F01" w:rsidRDefault="00C0412A" w:rsidP="00D64F01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071F" w:rsidRPr="00D64F01" w:rsidRDefault="00575008" w:rsidP="00D64F01">
      <w:pPr>
        <w:pStyle w:val="a5"/>
        <w:tabs>
          <w:tab w:val="right" w:pos="9632"/>
        </w:tabs>
        <w:spacing w:line="288" w:lineRule="auto"/>
        <w:ind w:left="-29"/>
        <w:contextualSpacing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Pr="00D64F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И.Р.Метшин</w:t>
      </w:r>
      <w:proofErr w:type="spellEnd"/>
    </w:p>
    <w:sectPr w:rsidR="00DF071F" w:rsidRPr="00D64F01" w:rsidSect="009C73FA">
      <w:headerReference w:type="default" r:id="rId13"/>
      <w:footerReference w:type="default" r:id="rId14"/>
      <w:pgSz w:w="11900" w:h="1680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38" w:rsidRDefault="00F12338">
      <w:r>
        <w:separator/>
      </w:r>
    </w:p>
  </w:endnote>
  <w:endnote w:type="continuationSeparator" w:id="0">
    <w:p w:rsidR="00F12338" w:rsidRDefault="00F1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DF071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071F" w:rsidRDefault="00DF071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38" w:rsidRDefault="00F12338">
      <w:r>
        <w:separator/>
      </w:r>
    </w:p>
  </w:footnote>
  <w:footnote w:type="continuationSeparator" w:id="0">
    <w:p w:rsidR="00F12338" w:rsidRDefault="00F12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F" w:rsidRDefault="00DF07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4D15"/>
    <w:multiLevelType w:val="multilevel"/>
    <w:tmpl w:val="DCEA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38D46B6"/>
    <w:multiLevelType w:val="multilevel"/>
    <w:tmpl w:val="E1C006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E"/>
    <w:rsid w:val="000130BA"/>
    <w:rsid w:val="000254CE"/>
    <w:rsid w:val="00054BB4"/>
    <w:rsid w:val="0005534E"/>
    <w:rsid w:val="000C6651"/>
    <w:rsid w:val="000D0322"/>
    <w:rsid w:val="000D29FB"/>
    <w:rsid w:val="000F7316"/>
    <w:rsid w:val="001A7583"/>
    <w:rsid w:val="001C1B7E"/>
    <w:rsid w:val="001E327D"/>
    <w:rsid w:val="00224E50"/>
    <w:rsid w:val="002956E9"/>
    <w:rsid w:val="002B3C94"/>
    <w:rsid w:val="002E2B4E"/>
    <w:rsid w:val="00307456"/>
    <w:rsid w:val="00314C6C"/>
    <w:rsid w:val="00332B8A"/>
    <w:rsid w:val="0034722C"/>
    <w:rsid w:val="00354031"/>
    <w:rsid w:val="0037313D"/>
    <w:rsid w:val="003816E9"/>
    <w:rsid w:val="003929CC"/>
    <w:rsid w:val="003A4C83"/>
    <w:rsid w:val="003E110A"/>
    <w:rsid w:val="004009C1"/>
    <w:rsid w:val="00401489"/>
    <w:rsid w:val="004239B9"/>
    <w:rsid w:val="00452C64"/>
    <w:rsid w:val="004D17D0"/>
    <w:rsid w:val="004D530C"/>
    <w:rsid w:val="00525F12"/>
    <w:rsid w:val="00536960"/>
    <w:rsid w:val="00556968"/>
    <w:rsid w:val="0056427D"/>
    <w:rsid w:val="00575008"/>
    <w:rsid w:val="0059404F"/>
    <w:rsid w:val="005D3075"/>
    <w:rsid w:val="005E188E"/>
    <w:rsid w:val="005E60D7"/>
    <w:rsid w:val="005F401C"/>
    <w:rsid w:val="00645364"/>
    <w:rsid w:val="00664449"/>
    <w:rsid w:val="0068558C"/>
    <w:rsid w:val="006A07C6"/>
    <w:rsid w:val="006A1CC9"/>
    <w:rsid w:val="006B257C"/>
    <w:rsid w:val="006D4833"/>
    <w:rsid w:val="006F301C"/>
    <w:rsid w:val="00737021"/>
    <w:rsid w:val="007944C8"/>
    <w:rsid w:val="007978DE"/>
    <w:rsid w:val="00797F3D"/>
    <w:rsid w:val="007A2327"/>
    <w:rsid w:val="007E2B2D"/>
    <w:rsid w:val="008103C3"/>
    <w:rsid w:val="00814E28"/>
    <w:rsid w:val="0082556F"/>
    <w:rsid w:val="008421B0"/>
    <w:rsid w:val="008561F9"/>
    <w:rsid w:val="008668E6"/>
    <w:rsid w:val="00881034"/>
    <w:rsid w:val="00894B55"/>
    <w:rsid w:val="008C782D"/>
    <w:rsid w:val="008E1D5C"/>
    <w:rsid w:val="008F213C"/>
    <w:rsid w:val="0091219D"/>
    <w:rsid w:val="00912CC8"/>
    <w:rsid w:val="00925159"/>
    <w:rsid w:val="0097306A"/>
    <w:rsid w:val="00983981"/>
    <w:rsid w:val="009C73FA"/>
    <w:rsid w:val="009C7EF4"/>
    <w:rsid w:val="009D0301"/>
    <w:rsid w:val="009E6E49"/>
    <w:rsid w:val="00A00CC6"/>
    <w:rsid w:val="00A0432C"/>
    <w:rsid w:val="00A322B0"/>
    <w:rsid w:val="00A70736"/>
    <w:rsid w:val="00A7155E"/>
    <w:rsid w:val="00AC5B06"/>
    <w:rsid w:val="00AD12A9"/>
    <w:rsid w:val="00AD2606"/>
    <w:rsid w:val="00B07219"/>
    <w:rsid w:val="00B41730"/>
    <w:rsid w:val="00B7299D"/>
    <w:rsid w:val="00B92ABC"/>
    <w:rsid w:val="00BD20DB"/>
    <w:rsid w:val="00C0412A"/>
    <w:rsid w:val="00C32534"/>
    <w:rsid w:val="00CB5F59"/>
    <w:rsid w:val="00CC7039"/>
    <w:rsid w:val="00CF03F8"/>
    <w:rsid w:val="00D079C5"/>
    <w:rsid w:val="00D15E15"/>
    <w:rsid w:val="00D64F01"/>
    <w:rsid w:val="00DD3F7E"/>
    <w:rsid w:val="00DF03E1"/>
    <w:rsid w:val="00DF071F"/>
    <w:rsid w:val="00DF491C"/>
    <w:rsid w:val="00E62DAD"/>
    <w:rsid w:val="00E910AB"/>
    <w:rsid w:val="00EB3BEF"/>
    <w:rsid w:val="00EC733E"/>
    <w:rsid w:val="00F12338"/>
    <w:rsid w:val="00F13F54"/>
    <w:rsid w:val="00F16A83"/>
    <w:rsid w:val="00F71E66"/>
    <w:rsid w:val="00F749B7"/>
    <w:rsid w:val="00FA0B51"/>
    <w:rsid w:val="00FB465A"/>
    <w:rsid w:val="00FB529C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E9D21"/>
  <w14:defaultImageDpi w14:val="0"/>
  <w15:docId w15:val="{C8800DBA-D821-432A-BEB0-D8C99FE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6A07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E1D5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10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8103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E910AB"/>
    <w:pPr>
      <w:ind w:left="720"/>
      <w:contextualSpacing/>
    </w:pPr>
  </w:style>
  <w:style w:type="paragraph" w:customStyle="1" w:styleId="ConsPlusNormal">
    <w:name w:val="ConsPlusNormal"/>
    <w:rsid w:val="0040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69792/1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4523950/0" TargetMode="External"/><Relationship Id="rId12" Type="http://schemas.openxmlformats.org/officeDocument/2006/relationships/hyperlink" Target="http://internet.garant.ru/document/redirect/403355587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3735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257529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2569792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1802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Ильнур З. Назмеев</cp:lastModifiedBy>
  <cp:revision>5</cp:revision>
  <cp:lastPrinted>2025-06-16T11:31:00Z</cp:lastPrinted>
  <dcterms:created xsi:type="dcterms:W3CDTF">2025-12-03T13:36:00Z</dcterms:created>
  <dcterms:modified xsi:type="dcterms:W3CDTF">2025-12-10T10:17:00Z</dcterms:modified>
</cp:coreProperties>
</file>