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43ED" w14:textId="32332796" w:rsidR="00E879C1" w:rsidRPr="00E879C1" w:rsidRDefault="00E879C1" w:rsidP="00E879C1">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E879C1">
        <w:rPr>
          <w:rFonts w:ascii="Times New Roman" w:hAnsi="Times New Roman" w:cs="Times New Roman"/>
          <w:sz w:val="28"/>
          <w:szCs w:val="28"/>
        </w:rPr>
        <w:t xml:space="preserve">Контактное лицо от КЭР АИКМО г.Казани Насретдинова Римма Равилевна – </w:t>
      </w:r>
      <w:r>
        <w:rPr>
          <w:rFonts w:ascii="Times New Roman" w:hAnsi="Times New Roman" w:cs="Times New Roman"/>
          <w:sz w:val="28"/>
          <w:szCs w:val="28"/>
        </w:rPr>
        <w:t xml:space="preserve">первый заместитель </w:t>
      </w:r>
      <w:r w:rsidR="00CE010A">
        <w:rPr>
          <w:rFonts w:ascii="Times New Roman" w:hAnsi="Times New Roman" w:cs="Times New Roman"/>
          <w:sz w:val="28"/>
          <w:szCs w:val="28"/>
        </w:rPr>
        <w:t xml:space="preserve">председателя </w:t>
      </w:r>
      <w:r w:rsidRPr="00E879C1">
        <w:rPr>
          <w:rFonts w:ascii="Times New Roman" w:hAnsi="Times New Roman" w:cs="Times New Roman"/>
          <w:sz w:val="28"/>
          <w:szCs w:val="28"/>
        </w:rPr>
        <w:t xml:space="preserve">комитета экономического развития Аппарата Исполнительного комитета г.Казани, тел. 8 (843) 299-16-63. Дата размещения: </w:t>
      </w:r>
      <w:r w:rsidR="00302760">
        <w:rPr>
          <w:rFonts w:ascii="Times New Roman" w:hAnsi="Times New Roman" w:cs="Times New Roman"/>
          <w:sz w:val="28"/>
          <w:szCs w:val="28"/>
        </w:rPr>
        <w:t>10</w:t>
      </w:r>
      <w:r>
        <w:rPr>
          <w:rFonts w:ascii="Times New Roman" w:hAnsi="Times New Roman" w:cs="Times New Roman"/>
          <w:sz w:val="28"/>
          <w:szCs w:val="28"/>
        </w:rPr>
        <w:t>.12</w:t>
      </w:r>
      <w:r w:rsidRPr="00E879C1">
        <w:rPr>
          <w:rFonts w:ascii="Times New Roman" w:hAnsi="Times New Roman" w:cs="Times New Roman"/>
          <w:sz w:val="28"/>
          <w:szCs w:val="28"/>
        </w:rPr>
        <w:t>.202</w:t>
      </w:r>
      <w:r>
        <w:rPr>
          <w:rFonts w:ascii="Times New Roman" w:hAnsi="Times New Roman" w:cs="Times New Roman"/>
          <w:sz w:val="28"/>
          <w:szCs w:val="28"/>
        </w:rPr>
        <w:t>5</w:t>
      </w:r>
      <w:r w:rsidRPr="00E879C1">
        <w:rPr>
          <w:rFonts w:ascii="Times New Roman" w:hAnsi="Times New Roman" w:cs="Times New Roman"/>
          <w:sz w:val="28"/>
          <w:szCs w:val="28"/>
        </w:rPr>
        <w:t xml:space="preserve">. Дата истечения срока проведения независимой антикоррупционной экспертизы: </w:t>
      </w:r>
      <w:r>
        <w:rPr>
          <w:rFonts w:ascii="Times New Roman" w:hAnsi="Times New Roman" w:cs="Times New Roman"/>
          <w:sz w:val="28"/>
          <w:szCs w:val="28"/>
        </w:rPr>
        <w:t>1</w:t>
      </w:r>
      <w:r w:rsidR="00302760">
        <w:rPr>
          <w:rFonts w:ascii="Times New Roman" w:hAnsi="Times New Roman" w:cs="Times New Roman"/>
          <w:sz w:val="28"/>
          <w:szCs w:val="28"/>
        </w:rPr>
        <w:t>7</w:t>
      </w:r>
      <w:r>
        <w:rPr>
          <w:rFonts w:ascii="Times New Roman" w:hAnsi="Times New Roman" w:cs="Times New Roman"/>
          <w:sz w:val="28"/>
          <w:szCs w:val="28"/>
        </w:rPr>
        <w:t>.12</w:t>
      </w:r>
      <w:r w:rsidRPr="00E879C1">
        <w:rPr>
          <w:rFonts w:ascii="Times New Roman" w:hAnsi="Times New Roman" w:cs="Times New Roman"/>
          <w:sz w:val="28"/>
          <w:szCs w:val="28"/>
        </w:rPr>
        <w:t>.202</w:t>
      </w:r>
      <w:r>
        <w:rPr>
          <w:rFonts w:ascii="Times New Roman" w:hAnsi="Times New Roman" w:cs="Times New Roman"/>
          <w:sz w:val="28"/>
          <w:szCs w:val="28"/>
        </w:rPr>
        <w:t>5</w:t>
      </w:r>
      <w:r w:rsidRPr="00E879C1">
        <w:rPr>
          <w:rFonts w:ascii="Times New Roman" w:hAnsi="Times New Roman" w:cs="Times New Roman"/>
          <w:sz w:val="28"/>
          <w:szCs w:val="28"/>
        </w:rPr>
        <w:t>.</w:t>
      </w:r>
    </w:p>
    <w:p w14:paraId="6025BA08" w14:textId="77777777" w:rsidR="00E879C1" w:rsidRPr="00E879C1" w:rsidRDefault="00E879C1" w:rsidP="00E879C1">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E879C1">
        <w:rPr>
          <w:rFonts w:ascii="Times New Roman" w:hAnsi="Times New Roman" w:cs="Times New Roman"/>
          <w:sz w:val="28"/>
          <w:szCs w:val="28"/>
        </w:rPr>
        <w:t xml:space="preserve">Предложения и замечания к проекту представляются по адресу: </w:t>
      </w:r>
      <w:proofErr w:type="spellStart"/>
      <w:r w:rsidRPr="00E879C1">
        <w:rPr>
          <w:rFonts w:ascii="Times New Roman" w:hAnsi="Times New Roman" w:cs="Times New Roman"/>
          <w:sz w:val="28"/>
          <w:szCs w:val="28"/>
        </w:rPr>
        <w:t>ул.Кремлевская</w:t>
      </w:r>
      <w:proofErr w:type="spellEnd"/>
      <w:r w:rsidRPr="00E879C1">
        <w:rPr>
          <w:rFonts w:ascii="Times New Roman" w:hAnsi="Times New Roman" w:cs="Times New Roman"/>
          <w:sz w:val="28"/>
          <w:szCs w:val="28"/>
        </w:rPr>
        <w:t xml:space="preserve">, д.3, каб.540 (в будние дни – с 9.00 до 18.00), либо на электронную почту: Rimma.Nasretdinova@tatar.ru. </w:t>
      </w:r>
    </w:p>
    <w:p w14:paraId="351E4141" w14:textId="77777777" w:rsidR="00E76F9C" w:rsidRDefault="00E76F9C" w:rsidP="0061693D">
      <w:pPr>
        <w:widowControl w:val="0"/>
        <w:autoSpaceDE w:val="0"/>
        <w:autoSpaceDN w:val="0"/>
        <w:adjustRightInd w:val="0"/>
        <w:spacing w:after="0" w:line="360" w:lineRule="auto"/>
        <w:contextualSpacing/>
        <w:jc w:val="both"/>
        <w:rPr>
          <w:rFonts w:ascii="Times New Roman" w:hAnsi="Times New Roman" w:cs="Times New Roman"/>
          <w:sz w:val="28"/>
          <w:szCs w:val="28"/>
        </w:rPr>
      </w:pPr>
    </w:p>
    <w:p w14:paraId="64BA3580" w14:textId="77777777" w:rsidR="00E76F9C" w:rsidRDefault="00E76F9C" w:rsidP="0061693D">
      <w:pPr>
        <w:widowControl w:val="0"/>
        <w:autoSpaceDE w:val="0"/>
        <w:autoSpaceDN w:val="0"/>
        <w:adjustRightInd w:val="0"/>
        <w:spacing w:after="0" w:line="360" w:lineRule="auto"/>
        <w:contextualSpacing/>
        <w:jc w:val="both"/>
        <w:rPr>
          <w:rFonts w:ascii="Times New Roman" w:hAnsi="Times New Roman" w:cs="Times New Roman"/>
          <w:sz w:val="28"/>
          <w:szCs w:val="28"/>
        </w:rPr>
      </w:pPr>
    </w:p>
    <w:p w14:paraId="612A3A94" w14:textId="7600BDEF" w:rsidR="0061693D" w:rsidRPr="00783B06" w:rsidRDefault="0061693D" w:rsidP="0061693D">
      <w:pPr>
        <w:widowControl w:val="0"/>
        <w:autoSpaceDE w:val="0"/>
        <w:autoSpaceDN w:val="0"/>
        <w:adjustRightInd w:val="0"/>
        <w:spacing w:after="0" w:line="360" w:lineRule="auto"/>
        <w:contextualSpacing/>
        <w:jc w:val="center"/>
        <w:rPr>
          <w:rFonts w:ascii="Times New Roman" w:hAnsi="Times New Roman"/>
          <w:b/>
          <w:bCs/>
          <w:sz w:val="28"/>
          <w:szCs w:val="28"/>
        </w:rPr>
      </w:pPr>
      <w:r w:rsidRPr="00783B06">
        <w:rPr>
          <w:rFonts w:ascii="Times New Roman" w:hAnsi="Times New Roman"/>
          <w:b/>
          <w:bCs/>
          <w:sz w:val="28"/>
          <w:szCs w:val="28"/>
        </w:rPr>
        <w:t>О внесении изменений в постановление</w:t>
      </w:r>
    </w:p>
    <w:p w14:paraId="2C162CA3" w14:textId="77777777" w:rsidR="0061693D" w:rsidRPr="00783B06" w:rsidRDefault="0061693D" w:rsidP="0061693D">
      <w:pPr>
        <w:widowControl w:val="0"/>
        <w:autoSpaceDE w:val="0"/>
        <w:autoSpaceDN w:val="0"/>
        <w:adjustRightInd w:val="0"/>
        <w:spacing w:after="0" w:line="360" w:lineRule="auto"/>
        <w:contextualSpacing/>
        <w:jc w:val="center"/>
        <w:rPr>
          <w:rFonts w:ascii="Times New Roman" w:hAnsi="Times New Roman"/>
          <w:b/>
          <w:bCs/>
          <w:sz w:val="28"/>
          <w:szCs w:val="28"/>
        </w:rPr>
      </w:pPr>
      <w:r w:rsidRPr="00783B06">
        <w:rPr>
          <w:rFonts w:ascii="Times New Roman" w:hAnsi="Times New Roman"/>
          <w:b/>
          <w:bCs/>
          <w:sz w:val="28"/>
          <w:szCs w:val="28"/>
        </w:rPr>
        <w:t xml:space="preserve">Исполнительного комитета г.Казани от 25.02.2011 №782 </w:t>
      </w:r>
    </w:p>
    <w:p w14:paraId="69BB4021" w14:textId="77777777" w:rsidR="0061693D" w:rsidRPr="00783B06" w:rsidRDefault="0061693D" w:rsidP="0061693D">
      <w:pPr>
        <w:widowControl w:val="0"/>
        <w:autoSpaceDE w:val="0"/>
        <w:autoSpaceDN w:val="0"/>
        <w:adjustRightInd w:val="0"/>
        <w:spacing w:after="0" w:line="360" w:lineRule="auto"/>
        <w:contextualSpacing/>
        <w:jc w:val="center"/>
        <w:rPr>
          <w:rFonts w:ascii="Times New Roman" w:hAnsi="Times New Roman"/>
          <w:b/>
          <w:bCs/>
          <w:sz w:val="28"/>
          <w:szCs w:val="28"/>
        </w:rPr>
      </w:pPr>
      <w:r w:rsidRPr="00783B06">
        <w:rPr>
          <w:rFonts w:ascii="Times New Roman" w:hAnsi="Times New Roman"/>
          <w:b/>
          <w:bCs/>
          <w:sz w:val="28"/>
          <w:szCs w:val="28"/>
        </w:rPr>
        <w:t xml:space="preserve">«О порядке разработки и утверждения административных регламентов предоставления муниципальных услуг </w:t>
      </w:r>
    </w:p>
    <w:p w14:paraId="4F9826CD" w14:textId="77777777" w:rsidR="0061693D" w:rsidRPr="00783B06" w:rsidRDefault="0061693D" w:rsidP="0061693D">
      <w:pPr>
        <w:widowControl w:val="0"/>
        <w:autoSpaceDE w:val="0"/>
        <w:autoSpaceDN w:val="0"/>
        <w:adjustRightInd w:val="0"/>
        <w:spacing w:after="0" w:line="360" w:lineRule="auto"/>
        <w:contextualSpacing/>
        <w:jc w:val="center"/>
        <w:rPr>
          <w:rFonts w:ascii="Times New Roman" w:hAnsi="Times New Roman"/>
          <w:b/>
          <w:bCs/>
          <w:sz w:val="28"/>
          <w:szCs w:val="28"/>
        </w:rPr>
      </w:pPr>
      <w:r w:rsidRPr="00783B06">
        <w:rPr>
          <w:rFonts w:ascii="Times New Roman" w:hAnsi="Times New Roman"/>
          <w:b/>
          <w:bCs/>
          <w:sz w:val="28"/>
          <w:szCs w:val="28"/>
        </w:rPr>
        <w:t>органами Исполнительного комитета г.Казани»</w:t>
      </w:r>
    </w:p>
    <w:p w14:paraId="1B156722" w14:textId="77777777" w:rsidR="0061693D" w:rsidRPr="00783B06" w:rsidRDefault="0061693D" w:rsidP="0061693D">
      <w:pPr>
        <w:widowControl w:val="0"/>
        <w:autoSpaceDE w:val="0"/>
        <w:autoSpaceDN w:val="0"/>
        <w:adjustRightInd w:val="0"/>
        <w:spacing w:after="0" w:line="360" w:lineRule="auto"/>
        <w:contextualSpacing/>
        <w:jc w:val="both"/>
        <w:rPr>
          <w:rFonts w:ascii="Times New Roman" w:hAnsi="Times New Roman"/>
          <w:sz w:val="28"/>
          <w:szCs w:val="28"/>
        </w:rPr>
      </w:pPr>
    </w:p>
    <w:p w14:paraId="1F2242F8" w14:textId="77777777" w:rsidR="0061693D" w:rsidRPr="00783B06"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E05920">
        <w:rPr>
          <w:rFonts w:ascii="Times New Roman" w:hAnsi="Times New Roman"/>
          <w:color w:val="000000"/>
          <w:sz w:val="28"/>
          <w:szCs w:val="28"/>
        </w:rPr>
        <w:t>Постановление</w:t>
      </w:r>
      <w:r>
        <w:rPr>
          <w:rFonts w:ascii="Times New Roman" w:hAnsi="Times New Roman"/>
          <w:color w:val="000000"/>
          <w:sz w:val="28"/>
          <w:szCs w:val="28"/>
        </w:rPr>
        <w:t>м</w:t>
      </w:r>
      <w:r w:rsidRPr="00E05920">
        <w:rPr>
          <w:rFonts w:ascii="Times New Roman" w:hAnsi="Times New Roman"/>
          <w:color w:val="000000"/>
          <w:sz w:val="28"/>
          <w:szCs w:val="28"/>
        </w:rPr>
        <w:t xml:space="preserve"> Кабинета Минис</w:t>
      </w:r>
      <w:r>
        <w:rPr>
          <w:rFonts w:ascii="Times New Roman" w:hAnsi="Times New Roman"/>
          <w:color w:val="000000"/>
          <w:sz w:val="28"/>
          <w:szCs w:val="28"/>
        </w:rPr>
        <w:t>тров Республики Татарстан от 28.02.</w:t>
      </w:r>
      <w:r w:rsidRPr="00E05920">
        <w:rPr>
          <w:rFonts w:ascii="Times New Roman" w:hAnsi="Times New Roman"/>
          <w:color w:val="000000"/>
          <w:sz w:val="28"/>
          <w:szCs w:val="28"/>
        </w:rPr>
        <w:t xml:space="preserve">2022 </w:t>
      </w:r>
      <w:r>
        <w:rPr>
          <w:rFonts w:ascii="Times New Roman" w:hAnsi="Times New Roman"/>
          <w:color w:val="000000"/>
          <w:sz w:val="28"/>
          <w:szCs w:val="28"/>
        </w:rPr>
        <w:t>№</w:t>
      </w:r>
      <w:r w:rsidRPr="00E05920">
        <w:rPr>
          <w:rFonts w:ascii="Times New Roman" w:hAnsi="Times New Roman"/>
          <w:color w:val="000000"/>
          <w:sz w:val="28"/>
          <w:szCs w:val="28"/>
        </w:rPr>
        <w:t>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(с изменениями и дополнениями)</w:t>
      </w:r>
      <w:r>
        <w:rPr>
          <w:rFonts w:ascii="Times New Roman" w:hAnsi="Times New Roman"/>
          <w:color w:val="000000"/>
          <w:sz w:val="28"/>
          <w:szCs w:val="28"/>
        </w:rPr>
        <w:t xml:space="preserve">, </w:t>
      </w:r>
      <w:r w:rsidRPr="00783B06">
        <w:rPr>
          <w:rFonts w:ascii="Times New Roman" w:hAnsi="Times New Roman"/>
          <w:color w:val="000000"/>
          <w:sz w:val="28"/>
          <w:szCs w:val="28"/>
        </w:rPr>
        <w:t xml:space="preserve">в целях обеспечения открытости деятельности органов Исполнительного комитета г.Казани, повышения качества и доступности предоставляемых ими муниципальных услуг </w:t>
      </w:r>
      <w:r w:rsidRPr="00783B06">
        <w:rPr>
          <w:rFonts w:ascii="Times New Roman" w:hAnsi="Times New Roman"/>
          <w:b/>
          <w:color w:val="000000"/>
          <w:sz w:val="28"/>
          <w:szCs w:val="28"/>
        </w:rPr>
        <w:t>постановляю</w:t>
      </w:r>
      <w:r w:rsidRPr="00783B06">
        <w:rPr>
          <w:rFonts w:ascii="Times New Roman" w:hAnsi="Times New Roman"/>
          <w:color w:val="000000"/>
          <w:sz w:val="28"/>
          <w:szCs w:val="28"/>
        </w:rPr>
        <w:t>:</w:t>
      </w:r>
    </w:p>
    <w:p w14:paraId="006FDFBE" w14:textId="5C2CBE01" w:rsidR="0061693D"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1. Внести в постановлени</w:t>
      </w:r>
      <w:r>
        <w:rPr>
          <w:rFonts w:ascii="Times New Roman" w:hAnsi="Times New Roman"/>
          <w:color w:val="000000"/>
          <w:sz w:val="28"/>
          <w:szCs w:val="28"/>
        </w:rPr>
        <w:t>е</w:t>
      </w:r>
      <w:r w:rsidRPr="00783B06">
        <w:rPr>
          <w:rFonts w:ascii="Times New Roman" w:hAnsi="Times New Roman"/>
          <w:color w:val="000000"/>
          <w:sz w:val="28"/>
          <w:szCs w:val="28"/>
        </w:rPr>
        <w:t xml:space="preserve"> Исполнительного комитета г.Казани </w:t>
      </w:r>
      <w:r>
        <w:rPr>
          <w:rFonts w:ascii="Times New Roman" w:hAnsi="Times New Roman"/>
          <w:color w:val="000000"/>
          <w:sz w:val="28"/>
          <w:szCs w:val="28"/>
        </w:rPr>
        <w:br/>
      </w:r>
      <w:r w:rsidRPr="00783B06">
        <w:rPr>
          <w:rFonts w:ascii="Times New Roman" w:hAnsi="Times New Roman"/>
          <w:color w:val="000000"/>
          <w:sz w:val="28"/>
          <w:szCs w:val="28"/>
        </w:rPr>
        <w:t xml:space="preserve">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(с учетом изменений, внесенных в него постановлениями </w:t>
      </w:r>
      <w:r w:rsidRPr="00783B06">
        <w:rPr>
          <w:rFonts w:ascii="Times New Roman" w:hAnsi="Times New Roman"/>
          <w:color w:val="000000"/>
          <w:sz w:val="28"/>
          <w:szCs w:val="28"/>
        </w:rPr>
        <w:lastRenderedPageBreak/>
        <w:t>Исполнительного комитета г.Казани от 27.01.2012 №331, от 17.09.2018 №4906, от 19.06.2019 №2228, от 29.01.2020 №237, от 17.08.2020 №2211, от 29.09.2020 №2740</w:t>
      </w:r>
      <w:r>
        <w:rPr>
          <w:rFonts w:ascii="Times New Roman" w:hAnsi="Times New Roman"/>
          <w:color w:val="000000"/>
          <w:sz w:val="28"/>
          <w:szCs w:val="28"/>
        </w:rPr>
        <w:t>, от 30.07.2021 №1908</w:t>
      </w:r>
      <w:r w:rsidR="0009681C">
        <w:rPr>
          <w:rFonts w:ascii="Times New Roman" w:hAnsi="Times New Roman"/>
          <w:color w:val="000000"/>
          <w:sz w:val="28"/>
          <w:szCs w:val="28"/>
        </w:rPr>
        <w:t>, от 19.06.</w:t>
      </w:r>
      <w:r w:rsidR="00497DF0">
        <w:rPr>
          <w:rFonts w:ascii="Times New Roman" w:hAnsi="Times New Roman"/>
          <w:color w:val="000000"/>
          <w:sz w:val="28"/>
          <w:szCs w:val="28"/>
        </w:rPr>
        <w:t>2024 №</w:t>
      </w:r>
      <w:r w:rsidR="00497DF0" w:rsidRPr="00497DF0">
        <w:t xml:space="preserve"> </w:t>
      </w:r>
      <w:r w:rsidR="00497DF0" w:rsidRPr="00497DF0">
        <w:rPr>
          <w:rFonts w:ascii="Times New Roman" w:hAnsi="Times New Roman"/>
          <w:color w:val="000000"/>
          <w:sz w:val="28"/>
          <w:szCs w:val="28"/>
        </w:rPr>
        <w:t>2589</w:t>
      </w:r>
      <w:r w:rsidR="00497DF0">
        <w:rPr>
          <w:rFonts w:ascii="Times New Roman" w:hAnsi="Times New Roman"/>
          <w:color w:val="000000"/>
          <w:sz w:val="28"/>
          <w:szCs w:val="28"/>
        </w:rPr>
        <w:t>, 25.03.2025 №</w:t>
      </w:r>
      <w:r w:rsidR="00497DF0" w:rsidRPr="00497DF0">
        <w:t xml:space="preserve"> </w:t>
      </w:r>
      <w:r w:rsidR="00497DF0" w:rsidRPr="00497DF0">
        <w:rPr>
          <w:rFonts w:ascii="Times New Roman" w:hAnsi="Times New Roman"/>
          <w:color w:val="000000"/>
          <w:sz w:val="28"/>
          <w:szCs w:val="28"/>
        </w:rPr>
        <w:t>854</w:t>
      </w:r>
      <w:r w:rsidRPr="00783B06">
        <w:rPr>
          <w:rFonts w:ascii="Times New Roman" w:hAnsi="Times New Roman"/>
          <w:color w:val="000000"/>
          <w:sz w:val="28"/>
          <w:szCs w:val="28"/>
        </w:rPr>
        <w:t>) следующие изменения:</w:t>
      </w:r>
    </w:p>
    <w:p w14:paraId="52FFC2D8" w14:textId="77777777" w:rsidR="006548F1"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 пункты 3.1. и 3.2. изложить в новой редакции</w:t>
      </w:r>
      <w:r w:rsidR="006548F1">
        <w:rPr>
          <w:rFonts w:ascii="Times New Roman" w:hAnsi="Times New Roman"/>
          <w:color w:val="000000"/>
          <w:sz w:val="28"/>
          <w:szCs w:val="28"/>
        </w:rPr>
        <w:t>:</w:t>
      </w:r>
    </w:p>
    <w:p w14:paraId="5EE71F9D" w14:textId="286F5499" w:rsidR="0061693D" w:rsidRPr="009F26A5"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Pr="009F26A5">
        <w:rPr>
          <w:rFonts w:ascii="Times New Roman" w:hAnsi="Times New Roman"/>
          <w:color w:val="000000"/>
          <w:sz w:val="28"/>
          <w:szCs w:val="28"/>
        </w:rPr>
        <w:t>3.1.</w:t>
      </w:r>
      <w:r>
        <w:rPr>
          <w:rFonts w:ascii="Times New Roman" w:hAnsi="Times New Roman"/>
          <w:color w:val="000000"/>
          <w:sz w:val="28"/>
          <w:szCs w:val="28"/>
        </w:rPr>
        <w:t xml:space="preserve"> в срок до </w:t>
      </w:r>
      <w:r w:rsidR="00497DF0">
        <w:rPr>
          <w:rFonts w:ascii="Times New Roman" w:hAnsi="Times New Roman"/>
          <w:color w:val="000000"/>
          <w:sz w:val="28"/>
          <w:szCs w:val="28"/>
        </w:rPr>
        <w:t>01</w:t>
      </w:r>
      <w:r w:rsidRPr="00764129">
        <w:rPr>
          <w:rFonts w:ascii="Times New Roman" w:hAnsi="Times New Roman"/>
          <w:color w:val="000000"/>
          <w:sz w:val="28"/>
          <w:szCs w:val="28"/>
        </w:rPr>
        <w:t>.</w:t>
      </w:r>
      <w:r w:rsidR="00497DF0">
        <w:rPr>
          <w:rFonts w:ascii="Times New Roman" w:hAnsi="Times New Roman"/>
          <w:color w:val="000000"/>
          <w:sz w:val="28"/>
          <w:szCs w:val="28"/>
        </w:rPr>
        <w:t>06.2026</w:t>
      </w:r>
      <w:r w:rsidRPr="009F26A5">
        <w:rPr>
          <w:rFonts w:ascii="Times New Roman" w:hAnsi="Times New Roman"/>
          <w:color w:val="000000"/>
          <w:sz w:val="28"/>
          <w:szCs w:val="28"/>
        </w:rPr>
        <w:t xml:space="preserve"> приведение ранее утвержденных административных регламентов предоставления муниципальных услуг в соответствие с порядком, утверждаемым настоящим постановлением;</w:t>
      </w:r>
    </w:p>
    <w:p w14:paraId="63B4AE97" w14:textId="25245098" w:rsidR="0061693D" w:rsidRPr="00783B06"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9F26A5">
        <w:rPr>
          <w:rFonts w:ascii="Times New Roman" w:hAnsi="Times New Roman"/>
          <w:color w:val="000000"/>
          <w:sz w:val="28"/>
          <w:szCs w:val="28"/>
        </w:rPr>
        <w:t>3.2.</w:t>
      </w:r>
      <w:r w:rsidRPr="009F26A5">
        <w:rPr>
          <w:rFonts w:ascii="Times New Roman" w:hAnsi="Times New Roman"/>
          <w:color w:val="000000"/>
          <w:sz w:val="28"/>
          <w:szCs w:val="28"/>
        </w:rPr>
        <w:tab/>
        <w:t xml:space="preserve">в срок </w:t>
      </w:r>
      <w:r w:rsidRPr="00764129">
        <w:rPr>
          <w:rFonts w:ascii="Times New Roman" w:hAnsi="Times New Roman"/>
          <w:color w:val="000000"/>
          <w:sz w:val="28"/>
          <w:szCs w:val="28"/>
        </w:rPr>
        <w:t xml:space="preserve">до </w:t>
      </w:r>
      <w:r w:rsidR="00497DF0" w:rsidRPr="00497DF0">
        <w:rPr>
          <w:rFonts w:ascii="Times New Roman" w:hAnsi="Times New Roman"/>
          <w:color w:val="000000"/>
          <w:sz w:val="28"/>
          <w:szCs w:val="28"/>
        </w:rPr>
        <w:t xml:space="preserve">01.06.2026 </w:t>
      </w:r>
      <w:r w:rsidRPr="00764129">
        <w:rPr>
          <w:rFonts w:ascii="Times New Roman" w:hAnsi="Times New Roman"/>
          <w:color w:val="000000"/>
          <w:sz w:val="28"/>
          <w:szCs w:val="28"/>
        </w:rPr>
        <w:t>разработку</w:t>
      </w:r>
      <w:r w:rsidRPr="009F26A5">
        <w:rPr>
          <w:rFonts w:ascii="Times New Roman" w:hAnsi="Times New Roman"/>
          <w:color w:val="000000"/>
          <w:sz w:val="28"/>
          <w:szCs w:val="28"/>
        </w:rPr>
        <w:t xml:space="preserve"> и утверждение административных регламентов в соответствии с порядком, утверждаемым настоящим постановлением;</w:t>
      </w:r>
      <w:r>
        <w:rPr>
          <w:rFonts w:ascii="Times New Roman" w:hAnsi="Times New Roman"/>
          <w:color w:val="000000"/>
          <w:sz w:val="28"/>
          <w:szCs w:val="28"/>
        </w:rPr>
        <w:t>»</w:t>
      </w:r>
    </w:p>
    <w:p w14:paraId="259AB305" w14:textId="77777777" w:rsidR="0061693D" w:rsidRPr="00783B06"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1.</w:t>
      </w:r>
      <w:r>
        <w:rPr>
          <w:rFonts w:ascii="Times New Roman" w:hAnsi="Times New Roman"/>
          <w:color w:val="000000"/>
          <w:sz w:val="28"/>
          <w:szCs w:val="28"/>
        </w:rPr>
        <w:t>2</w:t>
      </w:r>
      <w:r w:rsidRPr="00783B06">
        <w:rPr>
          <w:rFonts w:ascii="Times New Roman" w:hAnsi="Times New Roman"/>
          <w:color w:val="000000"/>
          <w:sz w:val="28"/>
          <w:szCs w:val="28"/>
        </w:rPr>
        <w:t xml:space="preserve">. </w:t>
      </w:r>
      <w:r>
        <w:rPr>
          <w:rFonts w:ascii="Times New Roman" w:hAnsi="Times New Roman"/>
          <w:color w:val="000000"/>
          <w:sz w:val="28"/>
          <w:szCs w:val="28"/>
        </w:rPr>
        <w:t>приложение к постановлению признать утратившим силу;</w:t>
      </w:r>
    </w:p>
    <w:p w14:paraId="3AD28A54" w14:textId="77777777" w:rsidR="0061693D"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1.</w:t>
      </w:r>
      <w:r>
        <w:rPr>
          <w:rFonts w:ascii="Times New Roman" w:hAnsi="Times New Roman"/>
          <w:color w:val="000000"/>
          <w:sz w:val="28"/>
          <w:szCs w:val="28"/>
        </w:rPr>
        <w:t>3. приложение к настоящему постановлению считать приложением к постановлению Исполнительного комитета г.Казани от 25.02.2011 №782.</w:t>
      </w:r>
    </w:p>
    <w:p w14:paraId="368F9BBD" w14:textId="77777777" w:rsidR="00A4019D" w:rsidRPr="00A4019D" w:rsidRDefault="0061693D" w:rsidP="00A4019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 xml:space="preserve">2. </w:t>
      </w:r>
      <w:r w:rsidR="00A4019D" w:rsidRPr="00A4019D">
        <w:rPr>
          <w:rFonts w:ascii="Times New Roman" w:hAnsi="Times New Roman"/>
          <w:color w:val="000000"/>
          <w:sz w:val="28"/>
          <w:szCs w:val="28"/>
        </w:rPr>
        <w:t>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14:paraId="4D31755D" w14:textId="77777777" w:rsidR="0061693D" w:rsidRPr="00783B06"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r w:rsidRPr="00783B06">
        <w:rPr>
          <w:rFonts w:ascii="Times New Roman" w:hAnsi="Times New Roman"/>
          <w:color w:val="000000"/>
          <w:sz w:val="28"/>
          <w:szCs w:val="28"/>
        </w:rPr>
        <w:t xml:space="preserve">3. Контроль за исполнением настоящего постановления возложить на заместителя Руководителя Исполнительного комитета г.Казани </w:t>
      </w:r>
      <w:proofErr w:type="spellStart"/>
      <w:r w:rsidRPr="00783B06">
        <w:rPr>
          <w:rFonts w:ascii="Times New Roman" w:hAnsi="Times New Roman"/>
          <w:color w:val="000000"/>
          <w:sz w:val="28"/>
          <w:szCs w:val="28"/>
        </w:rPr>
        <w:t>И.С.Шакирова</w:t>
      </w:r>
      <w:proofErr w:type="spellEnd"/>
      <w:r w:rsidRPr="00783B06">
        <w:rPr>
          <w:rFonts w:ascii="Times New Roman" w:hAnsi="Times New Roman"/>
          <w:color w:val="000000"/>
          <w:sz w:val="28"/>
          <w:szCs w:val="28"/>
        </w:rPr>
        <w:t>.</w:t>
      </w:r>
    </w:p>
    <w:p w14:paraId="7D704274" w14:textId="77777777" w:rsidR="0061693D" w:rsidRPr="00783B06" w:rsidRDefault="0061693D" w:rsidP="0061693D">
      <w:pPr>
        <w:widowControl w:val="0"/>
        <w:autoSpaceDE w:val="0"/>
        <w:autoSpaceDN w:val="0"/>
        <w:adjustRightInd w:val="0"/>
        <w:spacing w:after="0" w:line="360" w:lineRule="auto"/>
        <w:ind w:firstLine="709"/>
        <w:contextualSpacing/>
        <w:jc w:val="both"/>
        <w:rPr>
          <w:rFonts w:ascii="Times New Roman" w:hAnsi="Times New Roman"/>
          <w:color w:val="000000"/>
          <w:sz w:val="28"/>
          <w:szCs w:val="28"/>
        </w:rPr>
      </w:pPr>
    </w:p>
    <w:p w14:paraId="56B25BE4" w14:textId="77777777" w:rsidR="0061693D" w:rsidRPr="00783B06" w:rsidRDefault="0061693D" w:rsidP="0061693D">
      <w:pPr>
        <w:widowControl w:val="0"/>
        <w:autoSpaceDE w:val="0"/>
        <w:autoSpaceDN w:val="0"/>
        <w:adjustRightInd w:val="0"/>
        <w:spacing w:after="0" w:line="360" w:lineRule="auto"/>
        <w:contextualSpacing/>
        <w:jc w:val="both"/>
        <w:rPr>
          <w:rFonts w:ascii="Times New Roman" w:hAnsi="Times New Roman"/>
          <w:color w:val="000000"/>
          <w:sz w:val="28"/>
          <w:szCs w:val="28"/>
        </w:rPr>
      </w:pPr>
    </w:p>
    <w:p w14:paraId="137C2E7F" w14:textId="77777777" w:rsidR="0061693D" w:rsidRPr="00783B06" w:rsidRDefault="0061693D" w:rsidP="0061693D">
      <w:pPr>
        <w:widowControl w:val="0"/>
        <w:autoSpaceDE w:val="0"/>
        <w:autoSpaceDN w:val="0"/>
        <w:adjustRightInd w:val="0"/>
        <w:spacing w:after="0" w:line="360" w:lineRule="auto"/>
        <w:contextualSpacing/>
        <w:rPr>
          <w:rFonts w:ascii="Times New Roman" w:hAnsi="Times New Roman"/>
          <w:b/>
          <w:sz w:val="28"/>
          <w:szCs w:val="28"/>
        </w:rPr>
      </w:pPr>
      <w:r w:rsidRPr="00783B06">
        <w:rPr>
          <w:rFonts w:ascii="Times New Roman" w:hAnsi="Times New Roman"/>
          <w:b/>
          <w:color w:val="000000"/>
          <w:sz w:val="28"/>
          <w:szCs w:val="28"/>
        </w:rPr>
        <w:t>Руководитель</w:t>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r>
      <w:r w:rsidRPr="00783B06">
        <w:rPr>
          <w:rFonts w:ascii="Times New Roman" w:hAnsi="Times New Roman"/>
          <w:b/>
          <w:color w:val="000000"/>
          <w:sz w:val="28"/>
          <w:szCs w:val="28"/>
        </w:rPr>
        <w:tab/>
        <w:t xml:space="preserve">             </w:t>
      </w:r>
      <w:proofErr w:type="spellStart"/>
      <w:r w:rsidRPr="00783B06">
        <w:rPr>
          <w:rFonts w:ascii="Times New Roman" w:hAnsi="Times New Roman"/>
          <w:b/>
          <w:color w:val="000000"/>
          <w:sz w:val="28"/>
          <w:szCs w:val="28"/>
        </w:rPr>
        <w:t>Р.Г.Гафаров</w:t>
      </w:r>
      <w:bookmarkStart w:id="0" w:name="Par24"/>
      <w:bookmarkStart w:id="1" w:name="Par188"/>
      <w:bookmarkEnd w:id="0"/>
      <w:bookmarkEnd w:id="1"/>
      <w:proofErr w:type="spellEnd"/>
    </w:p>
    <w:p w14:paraId="6AA632AC" w14:textId="77777777" w:rsidR="00497DF0" w:rsidRDefault="000E28F1" w:rsidP="0061693D">
      <w:pPr>
        <w:pStyle w:val="ConsPlusNormal"/>
        <w:tabs>
          <w:tab w:val="left" w:pos="4962"/>
        </w:tabs>
        <w:spacing w:line="360" w:lineRule="auto"/>
        <w:ind w:firstLine="709"/>
        <w:contextualSpacing/>
        <w:outlineLvl w:val="0"/>
        <w:rPr>
          <w:rFonts w:ascii="Times New Roman" w:hAnsi="Times New Roman" w:cs="Times New Roman"/>
          <w:sz w:val="28"/>
          <w:szCs w:val="28"/>
        </w:rPr>
        <w:sectPr w:rsidR="00497DF0" w:rsidSect="0083695B">
          <w:headerReference w:type="default" r:id="rId8"/>
          <w:pgSz w:w="11906" w:h="16840"/>
          <w:pgMar w:top="1134" w:right="851" w:bottom="1134" w:left="1134" w:header="567" w:footer="567" w:gutter="0"/>
          <w:pgNumType w:start="1"/>
          <w:cols w:space="720"/>
          <w:noEndnote/>
          <w:titlePg/>
          <w:docGrid w:linePitch="299"/>
        </w:sectPr>
      </w:pPr>
      <w:r w:rsidRPr="00C66C36">
        <w:rPr>
          <w:rFonts w:ascii="Times New Roman" w:hAnsi="Times New Roman" w:cs="Times New Roman"/>
          <w:sz w:val="28"/>
          <w:szCs w:val="28"/>
        </w:rPr>
        <w:t xml:space="preserve">      </w:t>
      </w:r>
    </w:p>
    <w:p w14:paraId="267FE735" w14:textId="64FC3DE8" w:rsidR="000E28F1" w:rsidRPr="00C66C36" w:rsidRDefault="000E28F1" w:rsidP="00497DF0">
      <w:pPr>
        <w:pStyle w:val="ConsPlusNormal"/>
        <w:tabs>
          <w:tab w:val="left" w:pos="4962"/>
        </w:tabs>
        <w:spacing w:line="360" w:lineRule="auto"/>
        <w:ind w:left="6379" w:firstLine="4"/>
        <w:contextualSpacing/>
        <w:outlineLvl w:val="0"/>
        <w:rPr>
          <w:rFonts w:ascii="Times New Roman" w:hAnsi="Times New Roman" w:cs="Times New Roman"/>
          <w:sz w:val="28"/>
          <w:szCs w:val="28"/>
        </w:rPr>
      </w:pPr>
      <w:r w:rsidRPr="00C66C36">
        <w:rPr>
          <w:rFonts w:ascii="Times New Roman" w:hAnsi="Times New Roman" w:cs="Times New Roman"/>
          <w:sz w:val="28"/>
          <w:szCs w:val="28"/>
        </w:rPr>
        <w:lastRenderedPageBreak/>
        <w:t>Приложение</w:t>
      </w:r>
    </w:p>
    <w:p w14:paraId="488EDCE7" w14:textId="77777777" w:rsidR="00497DF0" w:rsidRDefault="000E28F1" w:rsidP="00497DF0">
      <w:pPr>
        <w:pStyle w:val="ConsPlusNormal"/>
        <w:spacing w:line="360" w:lineRule="auto"/>
        <w:ind w:left="6379" w:firstLine="4"/>
        <w:contextualSpacing/>
        <w:rPr>
          <w:rFonts w:ascii="Times New Roman" w:hAnsi="Times New Roman" w:cs="Times New Roman"/>
          <w:sz w:val="28"/>
          <w:szCs w:val="28"/>
        </w:rPr>
      </w:pPr>
      <w:r w:rsidRPr="00C66C36">
        <w:rPr>
          <w:rFonts w:ascii="Times New Roman" w:hAnsi="Times New Roman" w:cs="Times New Roman"/>
          <w:sz w:val="28"/>
          <w:szCs w:val="28"/>
        </w:rPr>
        <w:t xml:space="preserve">к </w:t>
      </w:r>
      <w:r w:rsidRPr="009B78FE">
        <w:rPr>
          <w:rFonts w:ascii="Times New Roman" w:hAnsi="Times New Roman" w:cs="Times New Roman"/>
          <w:sz w:val="28"/>
          <w:szCs w:val="28"/>
        </w:rPr>
        <w:t>п</w:t>
      </w:r>
      <w:r w:rsidRPr="00C66C36">
        <w:rPr>
          <w:rFonts w:ascii="Times New Roman" w:hAnsi="Times New Roman" w:cs="Times New Roman"/>
          <w:sz w:val="28"/>
          <w:szCs w:val="28"/>
        </w:rPr>
        <w:t>остановлению</w:t>
      </w:r>
    </w:p>
    <w:p w14:paraId="03598636" w14:textId="2BBD5C7E" w:rsidR="000E28F1" w:rsidRPr="00C66C36" w:rsidRDefault="000E28F1" w:rsidP="00497DF0">
      <w:pPr>
        <w:pStyle w:val="ConsPlusNormal"/>
        <w:spacing w:line="360" w:lineRule="auto"/>
        <w:ind w:left="6379" w:firstLine="4"/>
        <w:contextualSpacing/>
        <w:rPr>
          <w:rFonts w:ascii="Times New Roman" w:hAnsi="Times New Roman" w:cs="Times New Roman"/>
          <w:sz w:val="28"/>
          <w:szCs w:val="28"/>
        </w:rPr>
      </w:pPr>
      <w:r w:rsidRPr="00C66C36">
        <w:rPr>
          <w:rFonts w:ascii="Times New Roman" w:hAnsi="Times New Roman" w:cs="Times New Roman"/>
          <w:sz w:val="28"/>
          <w:szCs w:val="28"/>
        </w:rPr>
        <w:t>Исполнительного комитета г.Казани</w:t>
      </w:r>
    </w:p>
    <w:p w14:paraId="1C7E85FC" w14:textId="1A9207B2" w:rsidR="000E28F1" w:rsidRPr="00C66C36" w:rsidRDefault="000E28F1" w:rsidP="00497DF0">
      <w:pPr>
        <w:pStyle w:val="ConsPlusNormal"/>
        <w:spacing w:line="360" w:lineRule="auto"/>
        <w:ind w:left="6379" w:firstLine="4"/>
        <w:contextualSpacing/>
        <w:rPr>
          <w:rFonts w:ascii="Times New Roman" w:hAnsi="Times New Roman" w:cs="Times New Roman"/>
          <w:sz w:val="28"/>
          <w:szCs w:val="28"/>
        </w:rPr>
      </w:pPr>
      <w:r w:rsidRPr="00C66C36">
        <w:rPr>
          <w:rFonts w:ascii="Times New Roman" w:hAnsi="Times New Roman" w:cs="Times New Roman"/>
          <w:sz w:val="28"/>
          <w:szCs w:val="28"/>
        </w:rPr>
        <w:t>от ___________ №____</w:t>
      </w:r>
    </w:p>
    <w:p w14:paraId="3CE6C926" w14:textId="77777777" w:rsidR="000E28F1" w:rsidRDefault="000E28F1" w:rsidP="000E28F1">
      <w:pPr>
        <w:autoSpaceDE w:val="0"/>
        <w:autoSpaceDN w:val="0"/>
        <w:adjustRightInd w:val="0"/>
        <w:spacing w:after="0" w:line="360" w:lineRule="auto"/>
        <w:jc w:val="center"/>
        <w:rPr>
          <w:rFonts w:ascii="Times New Roman" w:hAnsi="Times New Roman" w:cs="Times New Roman"/>
          <w:bCs/>
          <w:sz w:val="28"/>
          <w:szCs w:val="28"/>
        </w:rPr>
      </w:pPr>
    </w:p>
    <w:p w14:paraId="7CBF7DE9" w14:textId="77777777" w:rsidR="00DE47DC" w:rsidRDefault="00DE47DC" w:rsidP="000E28F1">
      <w:pPr>
        <w:autoSpaceDE w:val="0"/>
        <w:autoSpaceDN w:val="0"/>
        <w:adjustRightInd w:val="0"/>
        <w:spacing w:after="0" w:line="360" w:lineRule="auto"/>
        <w:jc w:val="center"/>
        <w:rPr>
          <w:rFonts w:ascii="Times New Roman" w:hAnsi="Times New Roman" w:cs="Times New Roman"/>
          <w:bCs/>
          <w:sz w:val="28"/>
          <w:szCs w:val="28"/>
        </w:rPr>
      </w:pPr>
    </w:p>
    <w:p w14:paraId="594E3BF2" w14:textId="77777777" w:rsidR="002D60F5" w:rsidRDefault="000749D0" w:rsidP="000E28F1">
      <w:pPr>
        <w:autoSpaceDE w:val="0"/>
        <w:autoSpaceDN w:val="0"/>
        <w:adjustRightInd w:val="0"/>
        <w:spacing w:after="0" w:line="360" w:lineRule="auto"/>
        <w:jc w:val="center"/>
        <w:rPr>
          <w:rFonts w:ascii="Times New Roman" w:hAnsi="Times New Roman" w:cs="Times New Roman"/>
          <w:b/>
          <w:bCs/>
          <w:sz w:val="28"/>
          <w:szCs w:val="28"/>
        </w:rPr>
      </w:pPr>
      <w:r w:rsidRPr="000E28F1">
        <w:rPr>
          <w:rFonts w:ascii="Times New Roman" w:hAnsi="Times New Roman" w:cs="Times New Roman"/>
          <w:b/>
          <w:bCs/>
          <w:sz w:val="28"/>
          <w:szCs w:val="28"/>
        </w:rPr>
        <w:t>П</w:t>
      </w:r>
      <w:r w:rsidR="00C94DBD" w:rsidRPr="000E28F1">
        <w:rPr>
          <w:rFonts w:ascii="Times New Roman" w:hAnsi="Times New Roman" w:cs="Times New Roman"/>
          <w:b/>
          <w:bCs/>
          <w:sz w:val="28"/>
          <w:szCs w:val="28"/>
        </w:rPr>
        <w:t>орядок</w:t>
      </w:r>
      <w:r w:rsidR="000E28F1" w:rsidRPr="000E28F1">
        <w:rPr>
          <w:rFonts w:ascii="Times New Roman" w:hAnsi="Times New Roman" w:cs="Times New Roman"/>
          <w:b/>
          <w:bCs/>
          <w:sz w:val="28"/>
          <w:szCs w:val="28"/>
        </w:rPr>
        <w:t xml:space="preserve"> </w:t>
      </w:r>
      <w:r w:rsidRPr="000E28F1">
        <w:rPr>
          <w:rFonts w:ascii="Times New Roman" w:hAnsi="Times New Roman" w:cs="Times New Roman"/>
          <w:b/>
          <w:bCs/>
          <w:sz w:val="28"/>
          <w:szCs w:val="28"/>
        </w:rPr>
        <w:t xml:space="preserve">разработки и утверждения </w:t>
      </w:r>
    </w:p>
    <w:p w14:paraId="295E86C3" w14:textId="77777777" w:rsidR="000E28F1" w:rsidRPr="000E28F1" w:rsidRDefault="000749D0" w:rsidP="000E28F1">
      <w:pPr>
        <w:autoSpaceDE w:val="0"/>
        <w:autoSpaceDN w:val="0"/>
        <w:adjustRightInd w:val="0"/>
        <w:spacing w:after="0" w:line="360" w:lineRule="auto"/>
        <w:jc w:val="center"/>
        <w:rPr>
          <w:rFonts w:ascii="Times New Roman" w:hAnsi="Times New Roman" w:cs="Times New Roman"/>
          <w:b/>
          <w:bCs/>
          <w:sz w:val="28"/>
          <w:szCs w:val="28"/>
        </w:rPr>
      </w:pPr>
      <w:r w:rsidRPr="000E28F1">
        <w:rPr>
          <w:rFonts w:ascii="Times New Roman" w:hAnsi="Times New Roman" w:cs="Times New Roman"/>
          <w:b/>
          <w:bCs/>
          <w:sz w:val="28"/>
          <w:szCs w:val="28"/>
        </w:rPr>
        <w:t xml:space="preserve">административных регламентов </w:t>
      </w:r>
      <w:r w:rsidR="004F6968" w:rsidRPr="000E28F1">
        <w:rPr>
          <w:rFonts w:ascii="Times New Roman" w:hAnsi="Times New Roman" w:cs="Times New Roman"/>
          <w:b/>
          <w:bCs/>
          <w:sz w:val="28"/>
          <w:szCs w:val="28"/>
        </w:rPr>
        <w:br/>
      </w:r>
      <w:r w:rsidR="00514FF7" w:rsidRPr="000E28F1">
        <w:rPr>
          <w:rFonts w:ascii="Times New Roman" w:hAnsi="Times New Roman" w:cs="Times New Roman"/>
          <w:b/>
          <w:bCs/>
          <w:sz w:val="28"/>
          <w:szCs w:val="28"/>
        </w:rPr>
        <w:t>предоставления муниципальных</w:t>
      </w:r>
      <w:r w:rsidRPr="000E28F1">
        <w:rPr>
          <w:rFonts w:ascii="Times New Roman" w:hAnsi="Times New Roman" w:cs="Times New Roman"/>
          <w:b/>
          <w:bCs/>
          <w:sz w:val="28"/>
          <w:szCs w:val="28"/>
        </w:rPr>
        <w:t xml:space="preserve"> услуг </w:t>
      </w:r>
    </w:p>
    <w:p w14:paraId="2A64A422" w14:textId="77777777" w:rsidR="00514FF7" w:rsidRPr="000E28F1" w:rsidRDefault="00514FF7" w:rsidP="000E28F1">
      <w:pPr>
        <w:autoSpaceDE w:val="0"/>
        <w:autoSpaceDN w:val="0"/>
        <w:adjustRightInd w:val="0"/>
        <w:spacing w:after="0" w:line="360" w:lineRule="auto"/>
        <w:jc w:val="center"/>
        <w:rPr>
          <w:rFonts w:ascii="Times New Roman" w:hAnsi="Times New Roman" w:cs="Times New Roman"/>
          <w:b/>
          <w:bCs/>
          <w:sz w:val="28"/>
          <w:szCs w:val="28"/>
        </w:rPr>
      </w:pPr>
      <w:r w:rsidRPr="000E28F1">
        <w:rPr>
          <w:rFonts w:ascii="Times New Roman" w:hAnsi="Times New Roman" w:cs="Times New Roman"/>
          <w:b/>
          <w:bCs/>
          <w:sz w:val="28"/>
          <w:szCs w:val="28"/>
        </w:rPr>
        <w:t xml:space="preserve">органами </w:t>
      </w:r>
      <w:r w:rsidR="000E28F1" w:rsidRPr="000E28F1">
        <w:rPr>
          <w:rFonts w:ascii="Times New Roman" w:hAnsi="Times New Roman" w:cs="Times New Roman"/>
          <w:b/>
          <w:sz w:val="28"/>
          <w:szCs w:val="28"/>
        </w:rPr>
        <w:t>Исполнительного комитета г.Казани</w:t>
      </w:r>
    </w:p>
    <w:p w14:paraId="71F97627" w14:textId="77777777" w:rsidR="000749D0" w:rsidRPr="000E28F1" w:rsidRDefault="000749D0" w:rsidP="000E28F1">
      <w:pPr>
        <w:autoSpaceDE w:val="0"/>
        <w:autoSpaceDN w:val="0"/>
        <w:adjustRightInd w:val="0"/>
        <w:spacing w:after="0" w:line="360" w:lineRule="auto"/>
        <w:jc w:val="both"/>
        <w:outlineLvl w:val="0"/>
        <w:rPr>
          <w:rFonts w:ascii="Times New Roman" w:hAnsi="Times New Roman" w:cs="Times New Roman"/>
          <w:b/>
          <w:sz w:val="28"/>
          <w:szCs w:val="28"/>
        </w:rPr>
      </w:pPr>
    </w:p>
    <w:p w14:paraId="0A36B327" w14:textId="77777777" w:rsidR="000749D0" w:rsidRPr="00C2757A" w:rsidRDefault="000749D0" w:rsidP="000E28F1">
      <w:pPr>
        <w:autoSpaceDE w:val="0"/>
        <w:autoSpaceDN w:val="0"/>
        <w:adjustRightInd w:val="0"/>
        <w:spacing w:after="0" w:line="360" w:lineRule="auto"/>
        <w:jc w:val="center"/>
        <w:outlineLvl w:val="0"/>
        <w:rPr>
          <w:rFonts w:ascii="Times New Roman" w:hAnsi="Times New Roman" w:cs="Times New Roman"/>
          <w:bCs/>
          <w:sz w:val="28"/>
          <w:szCs w:val="28"/>
        </w:rPr>
      </w:pPr>
      <w:r w:rsidRPr="00C2757A">
        <w:rPr>
          <w:rFonts w:ascii="Times New Roman" w:hAnsi="Times New Roman" w:cs="Times New Roman"/>
          <w:bCs/>
          <w:sz w:val="28"/>
          <w:szCs w:val="28"/>
        </w:rPr>
        <w:t>I. Общие положения</w:t>
      </w:r>
    </w:p>
    <w:p w14:paraId="6F8391BE" w14:textId="77777777" w:rsidR="000749D0" w:rsidRPr="00BE428B" w:rsidRDefault="000749D0" w:rsidP="000E28F1">
      <w:pPr>
        <w:autoSpaceDE w:val="0"/>
        <w:autoSpaceDN w:val="0"/>
        <w:adjustRightInd w:val="0"/>
        <w:spacing w:after="0" w:line="360" w:lineRule="auto"/>
        <w:jc w:val="both"/>
        <w:rPr>
          <w:rFonts w:ascii="Times New Roman" w:hAnsi="Times New Roman" w:cs="Times New Roman"/>
          <w:sz w:val="28"/>
          <w:szCs w:val="28"/>
        </w:rPr>
      </w:pPr>
    </w:p>
    <w:p w14:paraId="257B172B" w14:textId="77777777" w:rsidR="00B80F6F"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1.</w:t>
      </w:r>
      <w:r w:rsidR="003E3FBB">
        <w:rPr>
          <w:rFonts w:ascii="Times New Roman" w:hAnsi="Times New Roman" w:cs="Times New Roman"/>
          <w:sz w:val="28"/>
          <w:szCs w:val="28"/>
        </w:rPr>
        <w:t>1.</w:t>
      </w:r>
      <w:r w:rsidRPr="00BE428B">
        <w:rPr>
          <w:rFonts w:ascii="Times New Roman" w:hAnsi="Times New Roman" w:cs="Times New Roman"/>
          <w:sz w:val="28"/>
          <w:szCs w:val="28"/>
        </w:rPr>
        <w:t xml:space="preserve"> Настоящи</w:t>
      </w:r>
      <w:r w:rsidR="005C125C">
        <w:rPr>
          <w:rFonts w:ascii="Times New Roman" w:hAnsi="Times New Roman" w:cs="Times New Roman"/>
          <w:sz w:val="28"/>
          <w:szCs w:val="28"/>
        </w:rPr>
        <w:t>й</w:t>
      </w:r>
      <w:r w:rsidRPr="00BE428B">
        <w:rPr>
          <w:rFonts w:ascii="Times New Roman" w:hAnsi="Times New Roman" w:cs="Times New Roman"/>
          <w:sz w:val="28"/>
          <w:szCs w:val="28"/>
        </w:rPr>
        <w:t xml:space="preserve"> </w:t>
      </w:r>
      <w:r w:rsidR="005C125C">
        <w:rPr>
          <w:rFonts w:ascii="Times New Roman" w:hAnsi="Times New Roman" w:cs="Times New Roman"/>
          <w:sz w:val="28"/>
          <w:szCs w:val="28"/>
        </w:rPr>
        <w:t>Порядок</w:t>
      </w:r>
      <w:r w:rsidRPr="00BE428B">
        <w:rPr>
          <w:rFonts w:ascii="Times New Roman" w:hAnsi="Times New Roman" w:cs="Times New Roman"/>
          <w:sz w:val="28"/>
          <w:szCs w:val="28"/>
        </w:rPr>
        <w:t xml:space="preserve"> устанавлив</w:t>
      </w:r>
      <w:r w:rsidR="003E3FBB">
        <w:rPr>
          <w:rFonts w:ascii="Times New Roman" w:hAnsi="Times New Roman" w:cs="Times New Roman"/>
          <w:sz w:val="28"/>
          <w:szCs w:val="28"/>
        </w:rPr>
        <w:t>ае</w:t>
      </w:r>
      <w:r w:rsidRPr="00BE428B">
        <w:rPr>
          <w:rFonts w:ascii="Times New Roman" w:hAnsi="Times New Roman" w:cs="Times New Roman"/>
          <w:sz w:val="28"/>
          <w:szCs w:val="28"/>
        </w:rPr>
        <w:t xml:space="preserve">т порядок разработки и утверждения административных регламентов предоставления </w:t>
      </w:r>
      <w:r w:rsidR="002B5C90" w:rsidRPr="002B5C90">
        <w:rPr>
          <w:rFonts w:ascii="Times New Roman" w:hAnsi="Times New Roman" w:cs="Times New Roman"/>
          <w:sz w:val="28"/>
          <w:szCs w:val="28"/>
        </w:rPr>
        <w:t xml:space="preserve">государственных </w:t>
      </w:r>
      <w:r w:rsidR="002B5C90">
        <w:rPr>
          <w:rFonts w:ascii="Times New Roman" w:hAnsi="Times New Roman" w:cs="Times New Roman"/>
          <w:sz w:val="28"/>
          <w:szCs w:val="28"/>
        </w:rPr>
        <w:t xml:space="preserve">и </w:t>
      </w:r>
      <w:r w:rsidR="00945482">
        <w:rPr>
          <w:rFonts w:ascii="Times New Roman" w:hAnsi="Times New Roman" w:cs="Times New Roman"/>
          <w:sz w:val="28"/>
          <w:szCs w:val="28"/>
        </w:rPr>
        <w:t xml:space="preserve">муниципальных услуг </w:t>
      </w:r>
      <w:r w:rsidR="00B80F6F" w:rsidRPr="00F45511">
        <w:rPr>
          <w:rFonts w:ascii="Times New Roman" w:hAnsi="Times New Roman" w:cs="Times New Roman"/>
          <w:sz w:val="28"/>
          <w:szCs w:val="28"/>
        </w:rPr>
        <w:t>функциональны</w:t>
      </w:r>
      <w:r w:rsidR="00B80F6F">
        <w:rPr>
          <w:rFonts w:ascii="Times New Roman" w:hAnsi="Times New Roman" w:cs="Times New Roman"/>
          <w:sz w:val="28"/>
          <w:szCs w:val="28"/>
        </w:rPr>
        <w:t>ми и территориальными органами</w:t>
      </w:r>
      <w:r w:rsidR="00B80F6F" w:rsidRPr="00F45511">
        <w:rPr>
          <w:rFonts w:ascii="Times New Roman" w:hAnsi="Times New Roman" w:cs="Times New Roman"/>
          <w:sz w:val="28"/>
          <w:szCs w:val="28"/>
        </w:rPr>
        <w:t xml:space="preserve"> Исполнительного комитета г.Казани</w:t>
      </w:r>
      <w:r w:rsidR="00B80F6F">
        <w:rPr>
          <w:rFonts w:ascii="Times New Roman" w:hAnsi="Times New Roman" w:cs="Times New Roman"/>
          <w:sz w:val="28"/>
          <w:szCs w:val="28"/>
        </w:rPr>
        <w:t xml:space="preserve"> (далее - органы). </w:t>
      </w:r>
    </w:p>
    <w:p w14:paraId="7E348AE2" w14:textId="77777777" w:rsidR="000749D0" w:rsidRPr="00BE428B"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749D0" w:rsidRPr="00BE428B">
        <w:rPr>
          <w:rFonts w:ascii="Times New Roman" w:hAnsi="Times New Roman" w:cs="Times New Roman"/>
          <w:sz w:val="28"/>
          <w:szCs w:val="28"/>
        </w:rPr>
        <w:t>2. Административные регламенты разрабатываются и утверждаются органами</w:t>
      </w:r>
      <w:r w:rsidR="001D6084">
        <w:rPr>
          <w:rFonts w:ascii="Times New Roman" w:hAnsi="Times New Roman" w:cs="Times New Roman"/>
          <w:sz w:val="28"/>
          <w:szCs w:val="28"/>
        </w:rPr>
        <w:t xml:space="preserve"> </w:t>
      </w:r>
      <w:r w:rsidR="001D6084" w:rsidRPr="00C66C36">
        <w:rPr>
          <w:rFonts w:ascii="Times New Roman" w:hAnsi="Times New Roman" w:cs="Times New Roman"/>
          <w:sz w:val="28"/>
          <w:szCs w:val="28"/>
        </w:rPr>
        <w:t>Исполнительного комитета г.Казани</w:t>
      </w:r>
      <w:r w:rsidR="000749D0" w:rsidRPr="00BE428B">
        <w:rPr>
          <w:rFonts w:ascii="Times New Roman" w:hAnsi="Times New Roman" w:cs="Times New Roman"/>
          <w:sz w:val="28"/>
          <w:szCs w:val="28"/>
        </w:rPr>
        <w:t xml:space="preserve">, предоставляющими </w:t>
      </w:r>
      <w:r w:rsidR="00247F13">
        <w:rPr>
          <w:rFonts w:ascii="Times New Roman" w:hAnsi="Times New Roman" w:cs="Times New Roman"/>
          <w:sz w:val="28"/>
          <w:szCs w:val="28"/>
        </w:rPr>
        <w:t xml:space="preserve">муниципальные </w:t>
      </w:r>
      <w:r w:rsidR="000749D0" w:rsidRPr="00BE428B">
        <w:rPr>
          <w:rFonts w:ascii="Times New Roman" w:hAnsi="Times New Roman" w:cs="Times New Roman"/>
          <w:sz w:val="28"/>
          <w:szCs w:val="28"/>
        </w:rPr>
        <w:t>услуги.</w:t>
      </w:r>
    </w:p>
    <w:p w14:paraId="40C0FE22" w14:textId="77777777" w:rsidR="000749D0" w:rsidRPr="00BE428B"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bookmarkStart w:id="2" w:name="Par8"/>
      <w:bookmarkEnd w:id="2"/>
      <w:r>
        <w:rPr>
          <w:rFonts w:ascii="Times New Roman" w:hAnsi="Times New Roman" w:cs="Times New Roman"/>
          <w:sz w:val="28"/>
          <w:szCs w:val="28"/>
        </w:rPr>
        <w:t>1.</w:t>
      </w:r>
      <w:r w:rsidR="000749D0" w:rsidRPr="00BE428B">
        <w:rPr>
          <w:rFonts w:ascii="Times New Roman" w:hAnsi="Times New Roman" w:cs="Times New Roman"/>
          <w:sz w:val="28"/>
          <w:szCs w:val="28"/>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w:t>
      </w:r>
      <w:r w:rsidR="004F6968" w:rsidRPr="00BE428B">
        <w:rPr>
          <w:rFonts w:ascii="Times New Roman" w:hAnsi="Times New Roman" w:cs="Times New Roman"/>
          <w:sz w:val="28"/>
          <w:szCs w:val="28"/>
        </w:rPr>
        <w:t>тельства Российской Федерации, з</w:t>
      </w:r>
      <w:r w:rsidR="000749D0" w:rsidRPr="00BE428B">
        <w:rPr>
          <w:rFonts w:ascii="Times New Roman" w:hAnsi="Times New Roman" w:cs="Times New Roman"/>
          <w:sz w:val="28"/>
          <w:szCs w:val="28"/>
        </w:rPr>
        <w:t xml:space="preserve">аконами Республики Татарстан, нормативными правовыми актами </w:t>
      </w:r>
      <w:r w:rsidR="00F45511">
        <w:rPr>
          <w:rFonts w:ascii="Times New Roman" w:hAnsi="Times New Roman" w:cs="Times New Roman"/>
          <w:sz w:val="28"/>
          <w:szCs w:val="28"/>
        </w:rPr>
        <w:t xml:space="preserve">Раиса </w:t>
      </w:r>
      <w:r w:rsidR="000749D0" w:rsidRPr="00BE428B">
        <w:rPr>
          <w:rFonts w:ascii="Times New Roman" w:hAnsi="Times New Roman" w:cs="Times New Roman"/>
          <w:sz w:val="28"/>
          <w:szCs w:val="28"/>
        </w:rPr>
        <w:t>Республики Татарстан и Кабинета Министров Республики Татарстан,</w:t>
      </w:r>
      <w:r w:rsidR="00777E0C">
        <w:rPr>
          <w:rFonts w:ascii="Times New Roman" w:hAnsi="Times New Roman" w:cs="Times New Roman"/>
          <w:sz w:val="28"/>
          <w:szCs w:val="28"/>
        </w:rPr>
        <w:t xml:space="preserve"> актами </w:t>
      </w:r>
      <w:r w:rsidR="001D6084" w:rsidRPr="00C66C36">
        <w:rPr>
          <w:rFonts w:ascii="Times New Roman" w:hAnsi="Times New Roman" w:cs="Times New Roman"/>
          <w:sz w:val="28"/>
          <w:szCs w:val="28"/>
        </w:rPr>
        <w:t xml:space="preserve">муниципального образования г.Казани, </w:t>
      </w:r>
      <w:r w:rsidR="000749D0" w:rsidRPr="00BE428B">
        <w:rPr>
          <w:rFonts w:ascii="Times New Roman" w:hAnsi="Times New Roman" w:cs="Times New Roman"/>
          <w:sz w:val="28"/>
          <w:szCs w:val="28"/>
        </w:rPr>
        <w:t xml:space="preserve">а также в соответствии с </w:t>
      </w:r>
      <w:r w:rsidR="000749D0" w:rsidRPr="00D35089">
        <w:rPr>
          <w:rFonts w:ascii="Times New Roman" w:hAnsi="Times New Roman" w:cs="Times New Roman"/>
          <w:sz w:val="28"/>
          <w:szCs w:val="28"/>
        </w:rPr>
        <w:t xml:space="preserve">единым стандартом предоставления </w:t>
      </w:r>
      <w:r w:rsidR="00247F13" w:rsidRPr="00D35089">
        <w:rPr>
          <w:rFonts w:ascii="Times New Roman" w:hAnsi="Times New Roman" w:cs="Times New Roman"/>
          <w:sz w:val="28"/>
          <w:szCs w:val="28"/>
        </w:rPr>
        <w:t>муниципальной</w:t>
      </w:r>
      <w:r w:rsidR="000749D0" w:rsidRPr="00D35089">
        <w:rPr>
          <w:rFonts w:ascii="Times New Roman" w:hAnsi="Times New Roman" w:cs="Times New Roman"/>
          <w:sz w:val="28"/>
          <w:szCs w:val="28"/>
        </w:rPr>
        <w:t xml:space="preserve"> услуги (при его наличии) после внесения сведений о </w:t>
      </w:r>
      <w:r w:rsidR="00247F13" w:rsidRPr="00D35089">
        <w:rPr>
          <w:rFonts w:ascii="Times New Roman" w:hAnsi="Times New Roman" w:cs="Times New Roman"/>
          <w:sz w:val="28"/>
          <w:szCs w:val="28"/>
        </w:rPr>
        <w:t>муниципальной</w:t>
      </w:r>
      <w:r w:rsidR="000749D0" w:rsidRPr="00D35089">
        <w:rPr>
          <w:rFonts w:ascii="Times New Roman" w:hAnsi="Times New Roman" w:cs="Times New Roman"/>
          <w:sz w:val="28"/>
          <w:szCs w:val="28"/>
        </w:rPr>
        <w:t xml:space="preserve"> услуге в федеральную государственную информационную </w:t>
      </w:r>
      <w:r w:rsidR="000749D0" w:rsidRPr="00D35089">
        <w:rPr>
          <w:rFonts w:ascii="Times New Roman" w:hAnsi="Times New Roman" w:cs="Times New Roman"/>
          <w:sz w:val="28"/>
          <w:szCs w:val="28"/>
        </w:rPr>
        <w:lastRenderedPageBreak/>
        <w:t>систему «Федеральный реестр государственных и муниципальных услуг (функций)» (далее - реестр услуг).</w:t>
      </w:r>
    </w:p>
    <w:p w14:paraId="46E225E8" w14:textId="1DC71742" w:rsidR="00E745BA" w:rsidRPr="00C77FF6" w:rsidRDefault="000749D0" w:rsidP="000E28F1">
      <w:pPr>
        <w:autoSpaceDE w:val="0"/>
        <w:autoSpaceDN w:val="0"/>
        <w:adjustRightInd w:val="0"/>
        <w:spacing w:after="0" w:line="360" w:lineRule="auto"/>
        <w:ind w:firstLine="709"/>
        <w:jc w:val="both"/>
        <w:rPr>
          <w:rFonts w:ascii="Times New Roman" w:hAnsi="Times New Roman" w:cs="Times New Roman"/>
          <w:strike/>
          <w:sz w:val="28"/>
          <w:szCs w:val="28"/>
        </w:rPr>
      </w:pPr>
      <w:r w:rsidRPr="00BE428B">
        <w:rPr>
          <w:rFonts w:ascii="Times New Roman" w:hAnsi="Times New Roman" w:cs="Times New Roman"/>
          <w:sz w:val="28"/>
          <w:szCs w:val="28"/>
        </w:rPr>
        <w:t xml:space="preserve">Внесение сведений о </w:t>
      </w:r>
      <w:r w:rsidR="00247F13">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услуге в реестр услуг осуществляется в соответствии с постановлением Правительства Российской Федерации </w:t>
      </w:r>
      <w:r w:rsidR="00666F00">
        <w:rPr>
          <w:rFonts w:ascii="Times New Roman" w:hAnsi="Times New Roman" w:cs="Times New Roman"/>
          <w:sz w:val="28"/>
          <w:szCs w:val="28"/>
        </w:rPr>
        <w:br/>
      </w:r>
      <w:r w:rsidRPr="00BE428B">
        <w:rPr>
          <w:rFonts w:ascii="Times New Roman" w:hAnsi="Times New Roman" w:cs="Times New Roman"/>
          <w:sz w:val="28"/>
          <w:szCs w:val="28"/>
        </w:rPr>
        <w:t>от 24</w:t>
      </w:r>
      <w:r w:rsidR="008C73FE">
        <w:rPr>
          <w:rFonts w:ascii="Times New Roman" w:hAnsi="Times New Roman" w:cs="Times New Roman"/>
          <w:sz w:val="28"/>
          <w:szCs w:val="28"/>
        </w:rPr>
        <w:t>.10.</w:t>
      </w:r>
      <w:r w:rsidRPr="00BE428B">
        <w:rPr>
          <w:rFonts w:ascii="Times New Roman" w:hAnsi="Times New Roman" w:cs="Times New Roman"/>
          <w:sz w:val="28"/>
          <w:szCs w:val="28"/>
        </w:rPr>
        <w:t>2011 №861 «О федеральных государственных информационных системах, обеспечивающих предоставление в электронной форме государственных и муниципальных</w:t>
      </w:r>
      <w:r w:rsidR="0015617B">
        <w:rPr>
          <w:rFonts w:ascii="Times New Roman" w:hAnsi="Times New Roman" w:cs="Times New Roman"/>
          <w:sz w:val="28"/>
          <w:szCs w:val="28"/>
        </w:rPr>
        <w:t xml:space="preserve"> услуг (осуществление функций)».</w:t>
      </w:r>
    </w:p>
    <w:p w14:paraId="6CD52107"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4C34C7">
        <w:rPr>
          <w:rFonts w:ascii="Times New Roman" w:hAnsi="Times New Roman" w:cs="Times New Roman"/>
          <w:sz w:val="28"/>
          <w:szCs w:val="28"/>
        </w:rPr>
        <w:t>В случае если нормативным правовым актом, устанавливаю</w:t>
      </w:r>
      <w:r w:rsidR="00247F13" w:rsidRPr="004C34C7">
        <w:rPr>
          <w:rFonts w:ascii="Times New Roman" w:hAnsi="Times New Roman" w:cs="Times New Roman"/>
          <w:sz w:val="28"/>
          <w:szCs w:val="28"/>
        </w:rPr>
        <w:t>щим к</w:t>
      </w:r>
      <w:r w:rsidR="00915AE9" w:rsidRPr="004C34C7">
        <w:rPr>
          <w:rFonts w:ascii="Times New Roman" w:hAnsi="Times New Roman" w:cs="Times New Roman"/>
          <w:sz w:val="28"/>
          <w:szCs w:val="28"/>
        </w:rPr>
        <w:t>онкретное полномочие органа</w:t>
      </w:r>
      <w:r w:rsidR="001C6717" w:rsidRPr="004C34C7">
        <w:rPr>
          <w:rFonts w:ascii="Times New Roman" w:hAnsi="Times New Roman" w:cs="Times New Roman"/>
          <w:sz w:val="28"/>
          <w:szCs w:val="28"/>
        </w:rPr>
        <w:t>, предоставляющего</w:t>
      </w:r>
      <w:r w:rsidRPr="004C34C7">
        <w:rPr>
          <w:rFonts w:ascii="Times New Roman" w:hAnsi="Times New Roman" w:cs="Times New Roman"/>
          <w:sz w:val="28"/>
          <w:szCs w:val="28"/>
        </w:rPr>
        <w:t xml:space="preserve"> </w:t>
      </w:r>
      <w:r w:rsidR="00247F13" w:rsidRPr="004C34C7">
        <w:rPr>
          <w:rFonts w:ascii="Times New Roman" w:hAnsi="Times New Roman" w:cs="Times New Roman"/>
          <w:sz w:val="28"/>
          <w:szCs w:val="28"/>
        </w:rPr>
        <w:t>муниципальную</w:t>
      </w:r>
      <w:r w:rsidRPr="004C34C7">
        <w:rPr>
          <w:rFonts w:ascii="Times New Roman" w:hAnsi="Times New Roman" w:cs="Times New Roman"/>
          <w:sz w:val="28"/>
          <w:szCs w:val="28"/>
        </w:rPr>
        <w:t xml:space="preserve">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При этом указанным порядком осуществления полномочия, утвержденным нормативным правовым актом </w:t>
      </w:r>
      <w:r w:rsidR="001F238E">
        <w:rPr>
          <w:rFonts w:ascii="Times New Roman" w:hAnsi="Times New Roman" w:cs="Times New Roman"/>
          <w:sz w:val="28"/>
          <w:szCs w:val="28"/>
        </w:rPr>
        <w:t>Исполнительного комитета г.Казани</w:t>
      </w:r>
      <w:r w:rsidRPr="004C34C7">
        <w:rPr>
          <w:rFonts w:ascii="Times New Roman" w:hAnsi="Times New Roman" w:cs="Times New Roman"/>
          <w:sz w:val="28"/>
          <w:szCs w:val="28"/>
        </w:rPr>
        <w:t>, не регулируются вопросы, относящиеся к предмету регулирования административного реглам</w:t>
      </w:r>
      <w:r w:rsidR="005C125C" w:rsidRPr="004C34C7">
        <w:rPr>
          <w:rFonts w:ascii="Times New Roman" w:hAnsi="Times New Roman" w:cs="Times New Roman"/>
          <w:sz w:val="28"/>
          <w:szCs w:val="28"/>
        </w:rPr>
        <w:t>ента в соответствии с настоящим</w:t>
      </w:r>
      <w:r w:rsidRPr="004C34C7">
        <w:rPr>
          <w:rFonts w:ascii="Times New Roman" w:hAnsi="Times New Roman" w:cs="Times New Roman"/>
          <w:sz w:val="28"/>
          <w:szCs w:val="28"/>
        </w:rPr>
        <w:t xml:space="preserve"> </w:t>
      </w:r>
      <w:r w:rsidR="005C125C" w:rsidRPr="004C34C7">
        <w:rPr>
          <w:rFonts w:ascii="Times New Roman" w:hAnsi="Times New Roman" w:cs="Times New Roman"/>
          <w:sz w:val="28"/>
          <w:szCs w:val="28"/>
        </w:rPr>
        <w:t>Порядком</w:t>
      </w:r>
      <w:r w:rsidRPr="004C34C7">
        <w:rPr>
          <w:rFonts w:ascii="Times New Roman" w:hAnsi="Times New Roman" w:cs="Times New Roman"/>
          <w:sz w:val="28"/>
          <w:szCs w:val="28"/>
        </w:rPr>
        <w:t>.</w:t>
      </w:r>
    </w:p>
    <w:p w14:paraId="052FA1B2" w14:textId="08D254DA" w:rsidR="00720389" w:rsidRPr="002945AA" w:rsidRDefault="00720389" w:rsidP="002945AA">
      <w:pPr>
        <w:autoSpaceDE w:val="0"/>
        <w:autoSpaceDN w:val="0"/>
        <w:adjustRightInd w:val="0"/>
        <w:spacing w:after="0" w:line="360" w:lineRule="auto"/>
        <w:ind w:firstLine="709"/>
        <w:jc w:val="both"/>
        <w:rPr>
          <w:rFonts w:ascii="Times New Roman" w:hAnsi="Times New Roman" w:cs="Times New Roman"/>
          <w:sz w:val="28"/>
          <w:szCs w:val="28"/>
        </w:rPr>
      </w:pPr>
      <w:r w:rsidRPr="00720389">
        <w:rPr>
          <w:rFonts w:ascii="Times New Roman" w:hAnsi="Times New Roman" w:cs="Times New Roman"/>
          <w:sz w:val="28"/>
          <w:szCs w:val="28"/>
        </w:rPr>
        <w:t>Административные регламенты по переданным органам местного самоуправления государственным полномочиям Республики Татарстан разрабатываются и утверждаются республиканским органом исполнительной власти, уполномоченным в соответствующей сфере деятельности.</w:t>
      </w:r>
    </w:p>
    <w:p w14:paraId="10B2BD0E" w14:textId="77777777" w:rsidR="00720389" w:rsidRDefault="00720389" w:rsidP="002945AA">
      <w:pPr>
        <w:autoSpaceDE w:val="0"/>
        <w:autoSpaceDN w:val="0"/>
        <w:adjustRightInd w:val="0"/>
        <w:spacing w:after="0" w:line="360" w:lineRule="auto"/>
        <w:ind w:firstLine="709"/>
        <w:jc w:val="both"/>
        <w:rPr>
          <w:rFonts w:ascii="Times New Roman" w:hAnsi="Times New Roman" w:cs="Times New Roman"/>
          <w:sz w:val="28"/>
          <w:szCs w:val="28"/>
        </w:rPr>
      </w:pPr>
      <w:r w:rsidRPr="00720389">
        <w:rPr>
          <w:rFonts w:ascii="Times New Roman" w:hAnsi="Times New Roman" w:cs="Times New Roman"/>
          <w:sz w:val="28"/>
          <w:szCs w:val="28"/>
        </w:rPr>
        <w:t>До утверждения административных регламентов республиканским органом исполнительной власти, уполномоченным в соответствующей сфере деятельности, органы местного самоуправления вправе разрабатывать и утверждать административные регламенты по переданным органам местного самоуправления государственным полномочиям Республики Татарстан, если иное не установлено законом Республики Татарстан.</w:t>
      </w:r>
    </w:p>
    <w:p w14:paraId="568C7F8B" w14:textId="66292820" w:rsidR="00140968" w:rsidRDefault="00140968" w:rsidP="000E28F1">
      <w:pPr>
        <w:autoSpaceDE w:val="0"/>
        <w:autoSpaceDN w:val="0"/>
        <w:adjustRightInd w:val="0"/>
        <w:spacing w:after="0" w:line="360" w:lineRule="auto"/>
        <w:ind w:firstLine="709"/>
        <w:jc w:val="both"/>
        <w:rPr>
          <w:rFonts w:ascii="Times New Roman" w:hAnsi="Times New Roman" w:cs="Times New Roman"/>
          <w:i/>
          <w:sz w:val="28"/>
          <w:szCs w:val="28"/>
        </w:rPr>
      </w:pPr>
      <w:r w:rsidRPr="00431316">
        <w:rPr>
          <w:rFonts w:ascii="Times New Roman" w:hAnsi="Times New Roman" w:cs="Times New Roman"/>
          <w:sz w:val="28"/>
          <w:szCs w:val="28"/>
        </w:rPr>
        <w:t xml:space="preserve">1.4. Разработка, согласование, проведение экспертизы и утверждение проектов административных регламентов осуществляются органами, предоставляющими </w:t>
      </w:r>
      <w:r w:rsidR="0050788D">
        <w:rPr>
          <w:rFonts w:ascii="Times New Roman" w:hAnsi="Times New Roman" w:cs="Times New Roman"/>
          <w:sz w:val="28"/>
          <w:szCs w:val="28"/>
        </w:rPr>
        <w:t>муниципальн</w:t>
      </w:r>
      <w:r w:rsidRPr="00431316">
        <w:rPr>
          <w:rFonts w:ascii="Times New Roman" w:hAnsi="Times New Roman" w:cs="Times New Roman"/>
          <w:sz w:val="28"/>
          <w:szCs w:val="28"/>
        </w:rPr>
        <w:t xml:space="preserve">ые услуги, органом, уполномоченным на проведение антикоррупционной экспертизы проекта административного </w:t>
      </w:r>
      <w:r w:rsidRPr="00431316">
        <w:rPr>
          <w:rFonts w:ascii="Times New Roman" w:hAnsi="Times New Roman" w:cs="Times New Roman"/>
          <w:sz w:val="28"/>
          <w:szCs w:val="28"/>
        </w:rPr>
        <w:lastRenderedPageBreak/>
        <w:t xml:space="preserve">регламента, и организацией, уполномоченной на проведение экспертизы проектов административных регламентов, с использованием программно-технических средств </w:t>
      </w:r>
      <w:r w:rsidRPr="00AC1941">
        <w:rPr>
          <w:rFonts w:ascii="Times New Roman" w:hAnsi="Times New Roman" w:cs="Times New Roman"/>
          <w:sz w:val="28"/>
          <w:szCs w:val="28"/>
        </w:rPr>
        <w:t>реестра услуг в соответствии с</w:t>
      </w:r>
      <w:r w:rsidR="00431316" w:rsidRPr="00AC1941">
        <w:t xml:space="preserve"> </w:t>
      </w:r>
      <w:r w:rsidRPr="00AC1941">
        <w:rPr>
          <w:rFonts w:ascii="Times New Roman" w:hAnsi="Times New Roman" w:cs="Times New Roman"/>
          <w:sz w:val="28"/>
          <w:szCs w:val="28"/>
        </w:rPr>
        <w:t>постановлением Правитель</w:t>
      </w:r>
      <w:r w:rsidR="00666F00">
        <w:rPr>
          <w:rFonts w:ascii="Times New Roman" w:hAnsi="Times New Roman" w:cs="Times New Roman"/>
          <w:sz w:val="28"/>
          <w:szCs w:val="28"/>
        </w:rPr>
        <w:t>ства Российской Федерации от 20.07.2021 №</w:t>
      </w:r>
      <w:r w:rsidRPr="00AC1941">
        <w:rPr>
          <w:rFonts w:ascii="Times New Roman" w:hAnsi="Times New Roman" w:cs="Times New Roman"/>
          <w:sz w:val="28"/>
          <w:szCs w:val="28"/>
        </w:rPr>
        <w:t>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и настоящим Порядком.</w:t>
      </w:r>
      <w:r w:rsidR="00431316" w:rsidRPr="00AC1941">
        <w:rPr>
          <w:rFonts w:ascii="Times New Roman" w:hAnsi="Times New Roman" w:cs="Times New Roman"/>
          <w:sz w:val="28"/>
          <w:szCs w:val="28"/>
        </w:rPr>
        <w:t>)</w:t>
      </w:r>
      <w:r w:rsidR="00636CEA">
        <w:rPr>
          <w:rFonts w:ascii="Times New Roman" w:hAnsi="Times New Roman" w:cs="Times New Roman"/>
          <w:i/>
          <w:sz w:val="28"/>
          <w:szCs w:val="28"/>
        </w:rPr>
        <w:t xml:space="preserve"> </w:t>
      </w:r>
    </w:p>
    <w:p w14:paraId="699DAF7A" w14:textId="77777777" w:rsidR="000749D0" w:rsidRPr="00BE428B"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749D0" w:rsidRPr="00BE428B">
        <w:rPr>
          <w:rFonts w:ascii="Times New Roman" w:hAnsi="Times New Roman" w:cs="Times New Roman"/>
          <w:sz w:val="28"/>
          <w:szCs w:val="28"/>
        </w:rPr>
        <w:t>5. Разработка административных регламентов включает следующие этапы:</w:t>
      </w:r>
    </w:p>
    <w:p w14:paraId="6161B8C1" w14:textId="09AF49F7" w:rsidR="000749D0" w:rsidRPr="00AE62C9"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bookmarkStart w:id="3" w:name="Par13"/>
      <w:bookmarkEnd w:id="3"/>
      <w:r w:rsidRPr="00BE428B">
        <w:rPr>
          <w:rFonts w:ascii="Times New Roman" w:hAnsi="Times New Roman" w:cs="Times New Roman"/>
          <w:sz w:val="28"/>
          <w:szCs w:val="28"/>
        </w:rPr>
        <w:t>а) внесение в реестр услуг органами</w:t>
      </w:r>
      <w:r w:rsidR="00E75260">
        <w:rPr>
          <w:rFonts w:ascii="Times New Roman" w:hAnsi="Times New Roman" w:cs="Times New Roman"/>
          <w:sz w:val="28"/>
          <w:szCs w:val="28"/>
        </w:rPr>
        <w:t xml:space="preserve"> </w:t>
      </w:r>
      <w:r w:rsidR="00E75260" w:rsidRPr="00C66C36">
        <w:rPr>
          <w:rFonts w:ascii="Times New Roman" w:hAnsi="Times New Roman" w:cs="Times New Roman"/>
          <w:sz w:val="28"/>
          <w:szCs w:val="28"/>
        </w:rPr>
        <w:t>Исполнительного комитета г.Казани</w:t>
      </w:r>
      <w:r w:rsidRPr="00BE428B">
        <w:rPr>
          <w:rFonts w:ascii="Times New Roman" w:hAnsi="Times New Roman" w:cs="Times New Roman"/>
          <w:sz w:val="28"/>
          <w:szCs w:val="28"/>
        </w:rPr>
        <w:t xml:space="preserve">, </w:t>
      </w:r>
      <w:r w:rsidRPr="00AE62C9">
        <w:rPr>
          <w:rFonts w:ascii="Times New Roman" w:hAnsi="Times New Roman" w:cs="Times New Roman"/>
          <w:sz w:val="28"/>
          <w:szCs w:val="28"/>
        </w:rPr>
        <w:t xml:space="preserve">предоставляющими </w:t>
      </w:r>
      <w:r w:rsidR="00247F13" w:rsidRPr="00AE62C9">
        <w:rPr>
          <w:rFonts w:ascii="Times New Roman" w:hAnsi="Times New Roman" w:cs="Times New Roman"/>
          <w:sz w:val="28"/>
          <w:szCs w:val="28"/>
        </w:rPr>
        <w:t>муниципаль</w:t>
      </w:r>
      <w:r w:rsidRPr="00AE62C9">
        <w:rPr>
          <w:rFonts w:ascii="Times New Roman" w:hAnsi="Times New Roman" w:cs="Times New Roman"/>
          <w:sz w:val="28"/>
          <w:szCs w:val="28"/>
        </w:rPr>
        <w:t xml:space="preserve">ные услуги, сведений о </w:t>
      </w:r>
      <w:r w:rsidR="00247F13" w:rsidRPr="00AE62C9">
        <w:rPr>
          <w:rFonts w:ascii="Times New Roman" w:hAnsi="Times New Roman" w:cs="Times New Roman"/>
          <w:sz w:val="28"/>
          <w:szCs w:val="28"/>
        </w:rPr>
        <w:t>муниципальной</w:t>
      </w:r>
      <w:r w:rsidR="00AE62C9" w:rsidRPr="00AE62C9">
        <w:rPr>
          <w:rFonts w:ascii="Times New Roman" w:hAnsi="Times New Roman" w:cs="Times New Roman"/>
          <w:sz w:val="28"/>
          <w:szCs w:val="28"/>
        </w:rPr>
        <w:t xml:space="preserve"> услуге</w:t>
      </w:r>
      <w:r w:rsidRPr="00AE62C9">
        <w:rPr>
          <w:rFonts w:ascii="Times New Roman" w:hAnsi="Times New Roman" w:cs="Times New Roman"/>
          <w:sz w:val="28"/>
          <w:szCs w:val="28"/>
        </w:rPr>
        <w:t>;</w:t>
      </w:r>
    </w:p>
    <w:p w14:paraId="649FD24D" w14:textId="77777777" w:rsidR="00AE62C9" w:rsidRPr="00AE62C9" w:rsidRDefault="00AE62C9" w:rsidP="00AE62C9">
      <w:pPr>
        <w:autoSpaceDE w:val="0"/>
        <w:autoSpaceDN w:val="0"/>
        <w:adjustRightInd w:val="0"/>
        <w:spacing w:after="0" w:line="360" w:lineRule="auto"/>
        <w:ind w:firstLine="709"/>
        <w:jc w:val="both"/>
        <w:rPr>
          <w:rFonts w:ascii="Times New Roman" w:hAnsi="Times New Roman" w:cs="Times New Roman"/>
          <w:sz w:val="28"/>
          <w:szCs w:val="28"/>
        </w:rPr>
      </w:pPr>
      <w:bookmarkStart w:id="4" w:name="Par14"/>
      <w:bookmarkEnd w:id="4"/>
      <w:r w:rsidRPr="00AE62C9">
        <w:rPr>
          <w:rFonts w:ascii="Times New Roman" w:hAnsi="Times New Roman" w:cs="Times New Roman"/>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14:paraId="3F81F343" w14:textId="6D23E212" w:rsidR="00AE62C9" w:rsidRPr="00AE62C9" w:rsidRDefault="00AE62C9" w:rsidP="00AE62C9">
      <w:pPr>
        <w:autoSpaceDE w:val="0"/>
        <w:autoSpaceDN w:val="0"/>
        <w:adjustRightInd w:val="0"/>
        <w:spacing w:after="0" w:line="360" w:lineRule="auto"/>
        <w:ind w:firstLine="709"/>
        <w:jc w:val="both"/>
        <w:rPr>
          <w:rFonts w:ascii="Times New Roman" w:hAnsi="Times New Roman" w:cs="Times New Roman"/>
          <w:sz w:val="28"/>
          <w:szCs w:val="28"/>
        </w:rPr>
      </w:pPr>
      <w:r w:rsidRPr="00AE62C9">
        <w:rPr>
          <w:rFonts w:ascii="Times New Roman" w:hAnsi="Times New Roman" w:cs="Times New Roman"/>
          <w:sz w:val="28"/>
          <w:szCs w:val="28"/>
        </w:rPr>
        <w:t xml:space="preserve">в) анализ, доработка (при необходимости) органом, предоставляющим </w:t>
      </w:r>
      <w:r w:rsidR="0050788D">
        <w:rPr>
          <w:rFonts w:ascii="Times New Roman" w:hAnsi="Times New Roman" w:cs="Times New Roman"/>
          <w:sz w:val="28"/>
          <w:szCs w:val="28"/>
        </w:rPr>
        <w:t>муниципальн</w:t>
      </w:r>
      <w:r w:rsidRPr="00AE62C9">
        <w:rPr>
          <w:rFonts w:ascii="Times New Roman" w:hAnsi="Times New Roman" w:cs="Times New Roman"/>
          <w:sz w:val="28"/>
          <w:szCs w:val="28"/>
        </w:rPr>
        <w:t>ую услугу, проекта административного регламента, сформированного в соответствии с подпунктом "б" настоящего пункта, и его загрузка в реестр услуг;</w:t>
      </w:r>
    </w:p>
    <w:p w14:paraId="2E4D6AAC" w14:textId="3B9743F6" w:rsidR="00262B70" w:rsidRPr="00262B70" w:rsidRDefault="00AE62C9" w:rsidP="00AE62C9">
      <w:pPr>
        <w:autoSpaceDE w:val="0"/>
        <w:autoSpaceDN w:val="0"/>
        <w:adjustRightInd w:val="0"/>
        <w:spacing w:after="0" w:line="360" w:lineRule="auto"/>
        <w:ind w:firstLine="709"/>
        <w:jc w:val="both"/>
        <w:rPr>
          <w:rFonts w:ascii="Times New Roman" w:hAnsi="Times New Roman" w:cs="Times New Roman"/>
          <w:sz w:val="28"/>
          <w:szCs w:val="28"/>
        </w:rPr>
      </w:pPr>
      <w:r w:rsidRPr="00262B70">
        <w:rPr>
          <w:rFonts w:ascii="Times New Roman" w:hAnsi="Times New Roman" w:cs="Times New Roman"/>
          <w:sz w:val="28"/>
          <w:szCs w:val="28"/>
        </w:rPr>
        <w:t xml:space="preserve">г) проведение в отношении проекта административного регламента, сформированного в соответствии с подпунктом "в" настоящего пункта, процедур, </w:t>
      </w:r>
      <w:r w:rsidRPr="00C2757A">
        <w:rPr>
          <w:rFonts w:ascii="Times New Roman" w:hAnsi="Times New Roman" w:cs="Times New Roman"/>
          <w:sz w:val="28"/>
          <w:szCs w:val="28"/>
        </w:rPr>
        <w:t xml:space="preserve">предусмотренных разделами III и IV настоящего </w:t>
      </w:r>
      <w:r w:rsidR="00262B70" w:rsidRPr="00C2757A">
        <w:rPr>
          <w:rFonts w:ascii="Times New Roman" w:hAnsi="Times New Roman" w:cs="Times New Roman"/>
          <w:sz w:val="28"/>
          <w:szCs w:val="28"/>
        </w:rPr>
        <w:t>Порядка.</w:t>
      </w:r>
    </w:p>
    <w:p w14:paraId="661D5C3F" w14:textId="708E1D4F" w:rsidR="00262B70" w:rsidRPr="00262B70" w:rsidRDefault="00262B70" w:rsidP="00262B70">
      <w:pPr>
        <w:autoSpaceDE w:val="0"/>
        <w:autoSpaceDN w:val="0"/>
        <w:adjustRightInd w:val="0"/>
        <w:spacing w:after="0" w:line="360" w:lineRule="auto"/>
        <w:ind w:firstLine="709"/>
        <w:jc w:val="both"/>
        <w:rPr>
          <w:rFonts w:ascii="Times New Roman" w:hAnsi="Times New Roman" w:cs="Times New Roman"/>
          <w:sz w:val="28"/>
          <w:szCs w:val="28"/>
        </w:rPr>
      </w:pPr>
      <w:r w:rsidRPr="00262B70">
        <w:rPr>
          <w:rFonts w:ascii="Times New Roman" w:hAnsi="Times New Roman" w:cs="Times New Roman"/>
          <w:sz w:val="28"/>
          <w:szCs w:val="28"/>
        </w:rPr>
        <w:t xml:space="preserve">1.6. При разработке административных регламентов органы, предоставляющие </w:t>
      </w:r>
      <w:r>
        <w:rPr>
          <w:rFonts w:ascii="Times New Roman" w:hAnsi="Times New Roman" w:cs="Times New Roman"/>
          <w:sz w:val="28"/>
          <w:szCs w:val="28"/>
        </w:rPr>
        <w:t>муниципальные</w:t>
      </w:r>
      <w:r w:rsidRPr="00262B70">
        <w:rPr>
          <w:rFonts w:ascii="Times New Roman" w:hAnsi="Times New Roman" w:cs="Times New Roman"/>
          <w:sz w:val="28"/>
          <w:szCs w:val="28"/>
        </w:rPr>
        <w:t xml:space="preserve"> услуги, проводят реинжиниринг управленческих процессов, связанных с предоставлением </w:t>
      </w:r>
      <w:r w:rsidR="0050788D">
        <w:rPr>
          <w:rFonts 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услуг, предусматривают оптимизацию (повышение качества) предоставления </w:t>
      </w:r>
      <w:r w:rsidR="0050788D">
        <w:rPr>
          <w:rFonts 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услуг, в том числе возможность предоставления </w:t>
      </w:r>
      <w:r w:rsidR="0050788D">
        <w:rPr>
          <w:rFonts w:ascii="Times New Roman" w:hAnsi="Times New Roman" w:cs="Times New Roman"/>
          <w:sz w:val="28"/>
          <w:szCs w:val="28"/>
        </w:rPr>
        <w:t>муниципальн</w:t>
      </w:r>
      <w:r w:rsidRPr="00262B70">
        <w:rPr>
          <w:rFonts w:ascii="Times New Roman" w:hAnsi="Times New Roman" w:cs="Times New Roman"/>
          <w:sz w:val="28"/>
          <w:szCs w:val="28"/>
        </w:rPr>
        <w:t xml:space="preserve">ой услуги в упреждающем (проактивном) режиме, многоканальность и экстерриториальность получения </w:t>
      </w:r>
      <w:r w:rsidR="0050788D">
        <w:rPr>
          <w:rFonts 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услуг, устранение избыточных логически обособленных последовательностей административных действий при </w:t>
      </w:r>
      <w:r w:rsidRPr="00262B70">
        <w:rPr>
          <w:rFonts w:ascii="Times New Roman" w:hAnsi="Times New Roman" w:cs="Times New Roman"/>
          <w:sz w:val="28"/>
          <w:szCs w:val="28"/>
        </w:rPr>
        <w:lastRenderedPageBreak/>
        <w:t xml:space="preserve">предоставлении </w:t>
      </w:r>
      <w:r w:rsidR="0050788D">
        <w:rPr>
          <w:rFonts w:ascii="Times New Roman" w:hAnsi="Times New Roman" w:cs="Times New Roman"/>
          <w:sz w:val="28"/>
          <w:szCs w:val="28"/>
        </w:rPr>
        <w:t>муниципальной</w:t>
      </w:r>
      <w:r w:rsidRPr="00262B70">
        <w:rPr>
          <w:rFonts w:ascii="Times New Roman" w:hAnsi="Times New Roman" w:cs="Times New Roman"/>
          <w:sz w:val="28"/>
          <w:szCs w:val="28"/>
        </w:rPr>
        <w:t xml:space="preserve"> услуги (далее - административные процедуры) и сроков их осуществления, а также документов и (или) информации, требуемых для получения </w:t>
      </w:r>
      <w:r w:rsidR="0050788D">
        <w:rPr>
          <w:rFonts w:ascii="Times New Roman" w:hAnsi="Times New Roman" w:cs="Times New Roman"/>
          <w:sz w:val="28"/>
          <w:szCs w:val="28"/>
        </w:rPr>
        <w:t>муниципальной</w:t>
      </w:r>
      <w:r w:rsidRPr="00262B70">
        <w:rPr>
          <w:rFonts w:ascii="Times New Roman" w:hAnsi="Times New Roman" w:cs="Times New Roman"/>
          <w:sz w:val="28"/>
          <w:szCs w:val="28"/>
        </w:rPr>
        <w:t xml:space="preserve"> услуги, внедрение реестровой модели предоставления </w:t>
      </w:r>
      <w:r w:rsidR="0050788D">
        <w:rPr>
          <w:rFonts 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услуг, а также внедрение иных принципов предост</w:t>
      </w:r>
      <w:r w:rsidR="00C2757A">
        <w:rPr>
          <w:rFonts w:ascii="Times New Roman" w:hAnsi="Times New Roman" w:cs="Times New Roman"/>
          <w:sz w:val="28"/>
          <w:szCs w:val="28"/>
        </w:rPr>
        <w:t>авления</w:t>
      </w:r>
      <w:r w:rsidR="0050788D" w:rsidRPr="0050788D">
        <w:rPr>
          <w:rFonts w:ascii="Times New Roman" w:hAnsi="Times New Roman" w:cs="Times New Roman"/>
          <w:sz w:val="28"/>
          <w:szCs w:val="28"/>
        </w:rPr>
        <w:t xml:space="preserve"> </w:t>
      </w:r>
      <w:r w:rsidR="0050788D">
        <w:rPr>
          <w:rFonts 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услуг, предусмотренных Федеральны</w:t>
      </w:r>
      <w:r w:rsidR="0050788D">
        <w:rPr>
          <w:rFonts w:ascii="Times New Roman" w:hAnsi="Times New Roman" w:cs="Times New Roman"/>
          <w:sz w:val="28"/>
          <w:szCs w:val="28"/>
        </w:rPr>
        <w:t>м законом от 27 июля 2010 года №</w:t>
      </w:r>
      <w:r w:rsidRPr="00262B70">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1B73B82E" w14:textId="70BBB569" w:rsidR="00262B70" w:rsidRDefault="00262B70" w:rsidP="00262B70">
      <w:pPr>
        <w:autoSpaceDE w:val="0"/>
        <w:autoSpaceDN w:val="0"/>
        <w:adjustRightInd w:val="0"/>
        <w:spacing w:after="0" w:line="360" w:lineRule="auto"/>
        <w:ind w:firstLine="709"/>
        <w:jc w:val="both"/>
        <w:rPr>
          <w:rFonts w:ascii="Times New Roman" w:hAnsi="Times New Roman" w:cs="Times New Roman"/>
          <w:sz w:val="28"/>
          <w:szCs w:val="28"/>
        </w:rPr>
      </w:pPr>
      <w:r w:rsidRPr="00262B70">
        <w:rPr>
          <w:rFonts w:ascii="Times New Roman" w:hAnsi="Times New Roman" w:cs="Times New Roman"/>
          <w:sz w:val="28"/>
          <w:szCs w:val="28"/>
        </w:rPr>
        <w:t>1.7. Наименование административных регламентов определяется органами</w:t>
      </w:r>
      <w:r>
        <w:rPr>
          <w:rFonts w:ascii="Times New Roman" w:hAnsi="Times New Roman" w:cs="Times New Roman"/>
          <w:sz w:val="28"/>
          <w:szCs w:val="28"/>
        </w:rPr>
        <w:t xml:space="preserve"> </w:t>
      </w:r>
      <w:r w:rsidRPr="00C66C36">
        <w:rPr>
          <w:rFonts w:ascii="Times New Roman" w:hAnsi="Times New Roman" w:cs="Times New Roman"/>
          <w:sz w:val="28"/>
          <w:szCs w:val="28"/>
        </w:rPr>
        <w:t>Исполнительного комитета г.Казани</w:t>
      </w:r>
      <w:r w:rsidRPr="00262B70">
        <w:rPr>
          <w:rFonts w:ascii="Times New Roman" w:hAnsi="Times New Roman" w:cs="Times New Roman"/>
          <w:sz w:val="28"/>
          <w:szCs w:val="28"/>
        </w:rPr>
        <w:t xml:space="preserve">, предоставляющими </w:t>
      </w:r>
      <w:r>
        <w:rPr>
          <w:rFonts w:ascii="Times New Roman" w:hAnsi="Times New Roman" w:cs="Times New Roman"/>
          <w:sz w:val="28"/>
          <w:szCs w:val="28"/>
        </w:rPr>
        <w:t>муниципальные</w:t>
      </w:r>
      <w:r w:rsidRPr="00262B70">
        <w:rPr>
          <w:rFonts w:ascii="Times New Roman" w:hAnsi="Times New Roman" w:cs="Times New Roman"/>
          <w:sz w:val="28"/>
          <w:szCs w:val="28"/>
        </w:rPr>
        <w:t xml:space="preserve"> услуги, с учетом формулировки нормативного правового акта, которым предусмотрена соответствующая </w:t>
      </w:r>
      <w:r>
        <w:rPr>
          <w:rFonts w:ascii="Times New Roman" w:hAnsi="Times New Roman" w:cs="Times New Roman"/>
          <w:sz w:val="28"/>
          <w:szCs w:val="28"/>
        </w:rPr>
        <w:t>муниципальная</w:t>
      </w:r>
      <w:r w:rsidRPr="00262B70">
        <w:rPr>
          <w:rFonts w:ascii="Times New Roman" w:hAnsi="Times New Roman" w:cs="Times New Roman"/>
          <w:sz w:val="28"/>
          <w:szCs w:val="28"/>
        </w:rPr>
        <w:t xml:space="preserve"> услуга.</w:t>
      </w:r>
    </w:p>
    <w:p w14:paraId="3B35188A"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bookmarkStart w:id="5" w:name="Par20"/>
      <w:bookmarkEnd w:id="5"/>
    </w:p>
    <w:p w14:paraId="7EFB4AC2" w14:textId="77777777" w:rsidR="000749D0" w:rsidRPr="00AC1941" w:rsidRDefault="000749D0" w:rsidP="000E28F1">
      <w:pPr>
        <w:autoSpaceDE w:val="0"/>
        <w:autoSpaceDN w:val="0"/>
        <w:adjustRightInd w:val="0"/>
        <w:spacing w:after="0" w:line="360" w:lineRule="auto"/>
        <w:jc w:val="center"/>
        <w:outlineLvl w:val="0"/>
        <w:rPr>
          <w:rFonts w:ascii="Times New Roman" w:hAnsi="Times New Roman" w:cs="Times New Roman"/>
          <w:bCs/>
          <w:sz w:val="28"/>
          <w:szCs w:val="28"/>
        </w:rPr>
      </w:pPr>
      <w:bookmarkStart w:id="6" w:name="Par23"/>
      <w:bookmarkEnd w:id="6"/>
      <w:r w:rsidRPr="00AC1941">
        <w:rPr>
          <w:rFonts w:ascii="Times New Roman" w:hAnsi="Times New Roman" w:cs="Times New Roman"/>
          <w:bCs/>
          <w:sz w:val="28"/>
          <w:szCs w:val="28"/>
        </w:rPr>
        <w:t>II. Требования к структуре</w:t>
      </w:r>
    </w:p>
    <w:p w14:paraId="096FF282" w14:textId="77777777" w:rsidR="000749D0" w:rsidRPr="00BE428B" w:rsidRDefault="000749D0" w:rsidP="000E28F1">
      <w:pPr>
        <w:autoSpaceDE w:val="0"/>
        <w:autoSpaceDN w:val="0"/>
        <w:adjustRightInd w:val="0"/>
        <w:spacing w:after="0" w:line="360" w:lineRule="auto"/>
        <w:jc w:val="center"/>
        <w:rPr>
          <w:rFonts w:ascii="Times New Roman" w:hAnsi="Times New Roman" w:cs="Times New Roman"/>
          <w:bCs/>
          <w:sz w:val="28"/>
          <w:szCs w:val="28"/>
        </w:rPr>
      </w:pPr>
      <w:r w:rsidRPr="00AC1941">
        <w:rPr>
          <w:rFonts w:ascii="Times New Roman" w:hAnsi="Times New Roman" w:cs="Times New Roman"/>
          <w:bCs/>
          <w:sz w:val="28"/>
          <w:szCs w:val="28"/>
        </w:rPr>
        <w:t>и содержанию административных регламентов</w:t>
      </w:r>
    </w:p>
    <w:p w14:paraId="26B72CC9"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p>
    <w:p w14:paraId="5C3DE067" w14:textId="77777777" w:rsidR="000749D0" w:rsidRPr="00BE428B"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0749D0" w:rsidRPr="00BE428B">
        <w:rPr>
          <w:rFonts w:ascii="Times New Roman" w:hAnsi="Times New Roman" w:cs="Times New Roman"/>
          <w:sz w:val="28"/>
          <w:szCs w:val="28"/>
        </w:rPr>
        <w:t>В административный регламент включаются следующие разделы:</w:t>
      </w:r>
    </w:p>
    <w:p w14:paraId="4CD6B0E6"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а) общие положения;</w:t>
      </w:r>
    </w:p>
    <w:p w14:paraId="634D4D75"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б) стандарт предоставления </w:t>
      </w:r>
      <w:r w:rsidR="00915AE9">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w:t>
      </w:r>
    </w:p>
    <w:p w14:paraId="5B9D506A" w14:textId="03C23DE2" w:rsidR="00792208" w:rsidRPr="00792208" w:rsidRDefault="00792208" w:rsidP="00792208">
      <w:pPr>
        <w:autoSpaceDE w:val="0"/>
        <w:autoSpaceDN w:val="0"/>
        <w:adjustRightInd w:val="0"/>
        <w:spacing w:after="0" w:line="360" w:lineRule="auto"/>
        <w:ind w:firstLine="709"/>
        <w:jc w:val="both"/>
        <w:rPr>
          <w:rFonts w:ascii="Times New Roman" w:hAnsi="Times New Roman" w:cs="Times New Roman"/>
          <w:sz w:val="28"/>
          <w:szCs w:val="28"/>
        </w:rPr>
      </w:pPr>
      <w:r w:rsidRPr="00792208">
        <w:rPr>
          <w:rFonts w:ascii="Times New Roman" w:hAnsi="Times New Roman" w:cs="Times New Roman"/>
          <w:sz w:val="28"/>
          <w:szCs w:val="28"/>
        </w:rPr>
        <w:t xml:space="preserve">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w:t>
      </w:r>
      <w:r w:rsidR="00766D06">
        <w:rPr>
          <w:rFonts w:ascii="Times New Roman" w:hAnsi="Times New Roman" w:cs="Times New Roman"/>
          <w:sz w:val="28"/>
          <w:szCs w:val="28"/>
        </w:rPr>
        <w:t xml:space="preserve">муниципальной </w:t>
      </w:r>
      <w:r w:rsidRPr="00792208">
        <w:rPr>
          <w:rFonts w:ascii="Times New Roman" w:hAnsi="Times New Roman" w:cs="Times New Roman"/>
          <w:sz w:val="28"/>
          <w:szCs w:val="28"/>
        </w:rPr>
        <w:t xml:space="preserve">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766D06">
        <w:rPr>
          <w:rFonts w:ascii="Times New Roman" w:hAnsi="Times New Roman" w:cs="Times New Roman"/>
          <w:sz w:val="28"/>
          <w:szCs w:val="28"/>
        </w:rPr>
        <w:t>муниципальной</w:t>
      </w:r>
      <w:r w:rsidRPr="00792208">
        <w:rPr>
          <w:rFonts w:ascii="Times New Roman" w:hAnsi="Times New Roman" w:cs="Times New Roman"/>
          <w:sz w:val="28"/>
          <w:szCs w:val="28"/>
        </w:rPr>
        <w:t xml:space="preserve"> услуги, либо административной процедуры, предполагающей осуществляемое после принятия решения о предоставлении </w:t>
      </w:r>
      <w:r w:rsidR="00766D06">
        <w:rPr>
          <w:rFonts w:ascii="Times New Roman" w:hAnsi="Times New Roman" w:cs="Times New Roman"/>
          <w:sz w:val="28"/>
          <w:szCs w:val="28"/>
        </w:rPr>
        <w:t xml:space="preserve">муниципальной </w:t>
      </w:r>
      <w:r w:rsidRPr="00792208">
        <w:rPr>
          <w:rFonts w:ascii="Times New Roman" w:hAnsi="Times New Roman" w:cs="Times New Roman"/>
          <w:sz w:val="28"/>
          <w:szCs w:val="28"/>
        </w:rPr>
        <w:t xml:space="preserve">услуги </w:t>
      </w:r>
      <w:r w:rsidRPr="00C2757A">
        <w:rPr>
          <w:rFonts w:ascii="Times New Roman" w:hAnsi="Times New Roman" w:cs="Times New Roman"/>
          <w:sz w:val="28"/>
          <w:szCs w:val="28"/>
        </w:rPr>
        <w:t xml:space="preserve">распределение в отношении заявителя ограниченного ресурса в соответствии с </w:t>
      </w:r>
      <w:r w:rsidRPr="00C2757A">
        <w:rPr>
          <w:rFonts w:ascii="Times New Roman" w:hAnsi="Times New Roman" w:cs="Times New Roman"/>
          <w:sz w:val="28"/>
          <w:szCs w:val="28"/>
        </w:rPr>
        <w:lastRenderedPageBreak/>
        <w:t>пунктом 2.24 настоящего Порядка, либо административной процедуры получения дополнительных сведений от заявителя в соответствии с пунктом 2.25 настоящего</w:t>
      </w:r>
      <w:r w:rsidRPr="00792208">
        <w:rPr>
          <w:rFonts w:ascii="Times New Roman" w:hAnsi="Times New Roman" w:cs="Times New Roman"/>
          <w:sz w:val="28"/>
          <w:szCs w:val="28"/>
        </w:rPr>
        <w:t xml:space="preserve"> Порядка, либо административной процедуры приостановления предоставления </w:t>
      </w:r>
      <w:r w:rsidR="00766D06">
        <w:rPr>
          <w:rFonts w:ascii="Times New Roman" w:hAnsi="Times New Roman" w:cs="Times New Roman"/>
          <w:sz w:val="28"/>
          <w:szCs w:val="28"/>
        </w:rPr>
        <w:t>муниципальной</w:t>
      </w:r>
      <w:r w:rsidRPr="00792208">
        <w:rPr>
          <w:rFonts w:ascii="Times New Roman" w:hAnsi="Times New Roman" w:cs="Times New Roman"/>
          <w:sz w:val="28"/>
          <w:szCs w:val="28"/>
        </w:rPr>
        <w:t xml:space="preserve"> услуги, повторение которой в рамках предоставления одной </w:t>
      </w:r>
      <w:r w:rsidR="00766D06">
        <w:rPr>
          <w:rFonts w:ascii="Times New Roman" w:hAnsi="Times New Roman" w:cs="Times New Roman"/>
          <w:sz w:val="28"/>
          <w:szCs w:val="28"/>
        </w:rPr>
        <w:t>муниципальной</w:t>
      </w:r>
      <w:r w:rsidRPr="00792208">
        <w:rPr>
          <w:rFonts w:ascii="Times New Roman" w:hAnsi="Times New Roman" w:cs="Times New Roman"/>
          <w:sz w:val="28"/>
          <w:szCs w:val="28"/>
        </w:rPr>
        <w:t xml:space="preserve"> услуги допускается два и более раза);</w:t>
      </w:r>
    </w:p>
    <w:p w14:paraId="2335C310" w14:textId="05470E6B" w:rsidR="00365CD8" w:rsidRDefault="00792208" w:rsidP="00792208">
      <w:pPr>
        <w:autoSpaceDE w:val="0"/>
        <w:autoSpaceDN w:val="0"/>
        <w:adjustRightInd w:val="0"/>
        <w:spacing w:after="0" w:line="360" w:lineRule="auto"/>
        <w:ind w:firstLine="709"/>
        <w:jc w:val="both"/>
        <w:rPr>
          <w:rFonts w:ascii="Times New Roman" w:hAnsi="Times New Roman" w:cs="Times New Roman"/>
          <w:sz w:val="28"/>
          <w:szCs w:val="28"/>
        </w:rPr>
      </w:pPr>
      <w:r w:rsidRPr="00792208">
        <w:rPr>
          <w:rFonts w:ascii="Times New Roman" w:hAnsi="Times New Roman" w:cs="Times New Roman"/>
          <w:sz w:val="28"/>
          <w:szCs w:val="28"/>
        </w:rPr>
        <w:t xml:space="preserve">г) способы информирования заявителя об изменении статуса рассмотрения запроса о предоставлении </w:t>
      </w:r>
      <w:r w:rsidR="00E35A0D">
        <w:rPr>
          <w:rFonts w:ascii="Times New Roman" w:hAnsi="Times New Roman" w:cs="Times New Roman"/>
          <w:sz w:val="28"/>
          <w:szCs w:val="28"/>
        </w:rPr>
        <w:t>муниципальной</w:t>
      </w:r>
      <w:r w:rsidRPr="00792208">
        <w:rPr>
          <w:rFonts w:ascii="Times New Roman" w:hAnsi="Times New Roman" w:cs="Times New Roman"/>
          <w:sz w:val="28"/>
          <w:szCs w:val="28"/>
        </w:rPr>
        <w:t xml:space="preserve"> услуги. </w:t>
      </w:r>
    </w:p>
    <w:p w14:paraId="49FDC7A3" w14:textId="60890EA2" w:rsidR="000749D0" w:rsidRPr="00BE428B" w:rsidRDefault="003E3FBB" w:rsidP="0079220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0749D0" w:rsidRPr="00BE428B">
        <w:rPr>
          <w:rFonts w:ascii="Times New Roman" w:hAnsi="Times New Roman" w:cs="Times New Roman"/>
          <w:sz w:val="28"/>
          <w:szCs w:val="28"/>
        </w:rPr>
        <w:t xml:space="preserve"> В раздел «Общие положения» включаются следующие положения:</w:t>
      </w:r>
    </w:p>
    <w:p w14:paraId="27E09F51"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а) предмет регулирования административного регламента;</w:t>
      </w:r>
    </w:p>
    <w:p w14:paraId="6F4CBDDD"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б) круг заявителей;</w:t>
      </w:r>
    </w:p>
    <w:p w14:paraId="3E4D7D65" w14:textId="6E602C66" w:rsidR="005737E3" w:rsidRDefault="005737E3" w:rsidP="000E28F1">
      <w:pPr>
        <w:autoSpaceDE w:val="0"/>
        <w:autoSpaceDN w:val="0"/>
        <w:adjustRightInd w:val="0"/>
        <w:spacing w:after="0" w:line="360" w:lineRule="auto"/>
        <w:ind w:firstLine="709"/>
        <w:jc w:val="both"/>
        <w:rPr>
          <w:rFonts w:ascii="Times New Roman" w:hAnsi="Times New Roman" w:cs="Times New Roman"/>
          <w:sz w:val="28"/>
          <w:szCs w:val="28"/>
        </w:rPr>
      </w:pPr>
      <w:r w:rsidRPr="005737E3">
        <w:rPr>
          <w:rFonts w:ascii="Times New Roman" w:hAnsi="Times New Roman" w:cs="Times New Roman"/>
          <w:sz w:val="28"/>
          <w:szCs w:val="28"/>
        </w:rPr>
        <w:t xml:space="preserve">в) требование о предоставлении заявителю </w:t>
      </w:r>
      <w:r>
        <w:rPr>
          <w:rFonts w:ascii="Times New Roman" w:hAnsi="Times New Roman" w:cs="Times New Roman"/>
          <w:sz w:val="28"/>
          <w:szCs w:val="28"/>
        </w:rPr>
        <w:t>муниципальной</w:t>
      </w:r>
      <w:r w:rsidRPr="005737E3">
        <w:rPr>
          <w:rFonts w:ascii="Times New Roman" w:hAnsi="Times New Roman" w:cs="Times New Roman"/>
          <w:sz w:val="28"/>
          <w:szCs w:val="28"/>
        </w:rPr>
        <w:t xml:space="preserve"> услуги в соответствии с категориями (признаками) заявителей, установленными органом, предоставляющим </w:t>
      </w:r>
      <w:r w:rsidR="0050788D">
        <w:rPr>
          <w:rFonts w:ascii="Times New Roman" w:hAnsi="Times New Roman" w:cs="Times New Roman"/>
          <w:sz w:val="28"/>
          <w:szCs w:val="28"/>
        </w:rPr>
        <w:t>муниципаль</w:t>
      </w:r>
      <w:r w:rsidRPr="005737E3">
        <w:rPr>
          <w:rFonts w:ascii="Times New Roman" w:hAnsi="Times New Roman" w:cs="Times New Roman"/>
          <w:sz w:val="28"/>
          <w:szCs w:val="28"/>
        </w:rPr>
        <w:t xml:space="preserve">ную услугу, в рамках процедуры, проводимой в соответствии с пунктом 2.13 настоящего Порядка, и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Pr="00B51FB9">
        <w:rPr>
          <w:rFonts w:ascii="Times New Roman" w:hAnsi="Times New Roman" w:cs="Times New Roman"/>
          <w:sz w:val="28"/>
          <w:szCs w:val="28"/>
        </w:rPr>
        <w:t>(далее соответственно - категории (признаки) заявителей, Единый портал государственных и муниципальных услуг).</w:t>
      </w:r>
      <w:r w:rsidRPr="005737E3">
        <w:rPr>
          <w:rFonts w:ascii="Times New Roman" w:hAnsi="Times New Roman" w:cs="Times New Roman"/>
          <w:sz w:val="28"/>
          <w:szCs w:val="28"/>
        </w:rPr>
        <w:t xml:space="preserve"> </w:t>
      </w:r>
    </w:p>
    <w:p w14:paraId="60F879E9" w14:textId="3DD07172" w:rsidR="000749D0" w:rsidRPr="00BE428B"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0749D0" w:rsidRPr="00BE428B">
        <w:rPr>
          <w:rFonts w:ascii="Times New Roman" w:hAnsi="Times New Roman" w:cs="Times New Roman"/>
          <w:sz w:val="28"/>
          <w:szCs w:val="28"/>
        </w:rPr>
        <w:t xml:space="preserve">Раздел «Стандарт предоставления </w:t>
      </w:r>
      <w:r w:rsidR="004C6470">
        <w:rPr>
          <w:rFonts w:ascii="Times New Roman" w:hAnsi="Times New Roman" w:cs="Times New Roman"/>
          <w:sz w:val="28"/>
          <w:szCs w:val="28"/>
        </w:rPr>
        <w:t>муниципальной</w:t>
      </w:r>
      <w:r w:rsidR="000749D0" w:rsidRPr="00BE428B">
        <w:rPr>
          <w:rFonts w:ascii="Times New Roman" w:hAnsi="Times New Roman" w:cs="Times New Roman"/>
          <w:sz w:val="28"/>
          <w:szCs w:val="28"/>
        </w:rPr>
        <w:t xml:space="preserve"> услуги» состоит из следующих подразделов:</w:t>
      </w:r>
    </w:p>
    <w:p w14:paraId="3769D642" w14:textId="77777777" w:rsidR="000749D0" w:rsidRPr="00BE428B" w:rsidRDefault="000749D0" w:rsidP="000E28F1">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наименование </w:t>
      </w:r>
      <w:r w:rsidR="004C6470">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w:t>
      </w:r>
    </w:p>
    <w:p w14:paraId="724D6A0E" w14:textId="77777777" w:rsidR="000749D0" w:rsidRPr="00BE428B" w:rsidRDefault="000749D0" w:rsidP="000E28F1">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наименование органа, предоставляющего </w:t>
      </w:r>
      <w:r w:rsidR="004C6470">
        <w:rPr>
          <w:rFonts w:ascii="Times New Roman" w:hAnsi="Times New Roman" w:cs="Times New Roman"/>
          <w:sz w:val="28"/>
          <w:szCs w:val="28"/>
        </w:rPr>
        <w:t>муниципальн</w:t>
      </w:r>
      <w:r w:rsidRPr="00BE428B">
        <w:rPr>
          <w:rFonts w:ascii="Times New Roman" w:hAnsi="Times New Roman" w:cs="Times New Roman"/>
          <w:sz w:val="28"/>
          <w:szCs w:val="28"/>
        </w:rPr>
        <w:t>ую услугу;</w:t>
      </w:r>
    </w:p>
    <w:p w14:paraId="1EEA9140" w14:textId="77777777" w:rsidR="000749D0" w:rsidRPr="00BE428B" w:rsidRDefault="000749D0" w:rsidP="000E28F1">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результат предоставления </w:t>
      </w:r>
      <w:r w:rsidR="004C6470">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w:t>
      </w:r>
    </w:p>
    <w:p w14:paraId="450C63D7" w14:textId="77777777" w:rsidR="005737E3" w:rsidRDefault="000749D0" w:rsidP="005737E3">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737E3">
        <w:rPr>
          <w:rFonts w:ascii="Times New Roman" w:hAnsi="Times New Roman" w:cs="Times New Roman"/>
          <w:sz w:val="28"/>
          <w:szCs w:val="28"/>
        </w:rPr>
        <w:t xml:space="preserve">срок предоставления </w:t>
      </w:r>
      <w:r w:rsidR="004C6470" w:rsidRPr="005737E3">
        <w:rPr>
          <w:rFonts w:ascii="Times New Roman" w:hAnsi="Times New Roman" w:cs="Times New Roman"/>
          <w:sz w:val="28"/>
          <w:szCs w:val="28"/>
        </w:rPr>
        <w:t>муниципальной</w:t>
      </w:r>
      <w:r w:rsidRPr="005737E3">
        <w:rPr>
          <w:rFonts w:ascii="Times New Roman" w:hAnsi="Times New Roman" w:cs="Times New Roman"/>
          <w:sz w:val="28"/>
          <w:szCs w:val="28"/>
        </w:rPr>
        <w:t xml:space="preserve"> услуги;</w:t>
      </w:r>
      <w:r w:rsidR="005737E3" w:rsidRPr="005737E3">
        <w:rPr>
          <w:rFonts w:ascii="Times New Roman" w:hAnsi="Times New Roman" w:cs="Times New Roman"/>
          <w:sz w:val="28"/>
          <w:szCs w:val="28"/>
        </w:rPr>
        <w:t xml:space="preserve"> </w:t>
      </w:r>
    </w:p>
    <w:p w14:paraId="054D197A" w14:textId="77777777" w:rsidR="005737E3" w:rsidRDefault="005737E3" w:rsidP="005737E3">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737E3">
        <w:rPr>
          <w:rFonts w:ascii="Times New Roman" w:hAnsi="Times New Roman" w:cs="Times New Roman"/>
          <w:sz w:val="28"/>
          <w:szCs w:val="28"/>
        </w:rPr>
        <w:t xml:space="preserve">размер платы, взимаемой с заявителя при предоставлении </w:t>
      </w:r>
      <w:r>
        <w:rPr>
          <w:rFonts w:ascii="Times New Roman" w:hAnsi="Times New Roman" w:cs="Times New Roman"/>
          <w:sz w:val="28"/>
          <w:szCs w:val="28"/>
        </w:rPr>
        <w:t>муниципальной</w:t>
      </w:r>
      <w:r w:rsidRPr="005737E3">
        <w:rPr>
          <w:rFonts w:ascii="Times New Roman" w:hAnsi="Times New Roman" w:cs="Times New Roman"/>
          <w:sz w:val="28"/>
          <w:szCs w:val="28"/>
        </w:rPr>
        <w:t xml:space="preserve"> услуги, и способы ее взимания;</w:t>
      </w:r>
    </w:p>
    <w:p w14:paraId="760F477F" w14:textId="1F55BED4" w:rsidR="005737E3" w:rsidRPr="005737E3" w:rsidRDefault="005737E3" w:rsidP="005737E3">
      <w:pPr>
        <w:pStyle w:val="a5"/>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737E3">
        <w:rPr>
          <w:rFonts w:ascii="Times New Roman" w:hAnsi="Times New Roman" w:cs="Times New Roman"/>
          <w:sz w:val="28"/>
          <w:szCs w:val="28"/>
        </w:rPr>
        <w:t xml:space="preserve"> максимальный срок ожидания в очереди при подаче заяви</w:t>
      </w:r>
      <w:r>
        <w:rPr>
          <w:rFonts w:ascii="Times New Roman" w:hAnsi="Times New Roman" w:cs="Times New Roman"/>
          <w:sz w:val="28"/>
          <w:szCs w:val="28"/>
        </w:rPr>
        <w:t>телем запроса о предоставлении муниципальной</w:t>
      </w:r>
      <w:r w:rsidRPr="005737E3">
        <w:rPr>
          <w:rFonts w:ascii="Times New Roman" w:hAnsi="Times New Roman" w:cs="Times New Roman"/>
          <w:sz w:val="28"/>
          <w:szCs w:val="28"/>
        </w:rPr>
        <w:t xml:space="preserve">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w:t>
      </w:r>
      <w:r w:rsidRPr="005737E3">
        <w:rPr>
          <w:rFonts w:ascii="Times New Roman" w:hAnsi="Times New Roman" w:cs="Times New Roman"/>
          <w:sz w:val="28"/>
          <w:szCs w:val="28"/>
        </w:rPr>
        <w:lastRenderedPageBreak/>
        <w:t xml:space="preserve">орган, предоставляющий </w:t>
      </w:r>
      <w:r w:rsidR="002C5DF3">
        <w:rPr>
          <w:rFonts w:ascii="Times New Roman" w:hAnsi="Times New Roman" w:cs="Times New Roman"/>
          <w:sz w:val="28"/>
          <w:szCs w:val="28"/>
        </w:rPr>
        <w:t>муниципальную</w:t>
      </w:r>
      <w:r w:rsidRPr="005737E3">
        <w:rPr>
          <w:rFonts w:ascii="Times New Roman" w:hAnsi="Times New Roman" w:cs="Times New Roman"/>
          <w:sz w:val="28"/>
          <w:szCs w:val="28"/>
        </w:rPr>
        <w:t xml:space="preserve"> услугу, или многофункциональный центр);</w:t>
      </w:r>
    </w:p>
    <w:p w14:paraId="3566C1AC" w14:textId="6C90333F"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 xml:space="preserve">ж) срок регистрации запроса заявителя о предоставлении </w:t>
      </w:r>
      <w:r w:rsid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w:t>
      </w:r>
    </w:p>
    <w:p w14:paraId="7BA77ADB" w14:textId="78F4ECB3"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 xml:space="preserve">з) требования к помещениям, в которых предоставляется </w:t>
      </w:r>
      <w:r w:rsidR="00E35A0D">
        <w:rPr>
          <w:rFonts w:ascii="Times New Roman" w:hAnsi="Times New Roman" w:cs="Times New Roman"/>
          <w:sz w:val="28"/>
          <w:szCs w:val="28"/>
        </w:rPr>
        <w:t>муниципальная</w:t>
      </w:r>
      <w:r w:rsidRPr="002C5DF3">
        <w:rPr>
          <w:rFonts w:ascii="Times New Roman" w:hAnsi="Times New Roman" w:cs="Times New Roman"/>
          <w:sz w:val="28"/>
          <w:szCs w:val="28"/>
        </w:rPr>
        <w:t xml:space="preserve"> услуга (подраздел включается в административный регламент в случае обращения заявителя непосредственно в орган, предоставляющий </w:t>
      </w:r>
      <w:r w:rsidR="0050788D">
        <w:rPr>
          <w:rFonts w:ascii="Times New Roman" w:hAnsi="Times New Roman" w:cs="Times New Roman"/>
          <w:sz w:val="28"/>
          <w:szCs w:val="28"/>
        </w:rPr>
        <w:t>муниципальн</w:t>
      </w:r>
      <w:r w:rsidRPr="002C5DF3">
        <w:rPr>
          <w:rFonts w:ascii="Times New Roman" w:hAnsi="Times New Roman" w:cs="Times New Roman"/>
          <w:sz w:val="28"/>
          <w:szCs w:val="28"/>
        </w:rPr>
        <w:t>ую услугу, или многофункциональный центр);</w:t>
      </w:r>
    </w:p>
    <w:p w14:paraId="0B2BED28" w14:textId="415B6F28"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 xml:space="preserve">и) показатели доступности и качества </w:t>
      </w:r>
      <w:r>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w:t>
      </w:r>
    </w:p>
    <w:p w14:paraId="3EDC3056" w14:textId="68395F4D"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 xml:space="preserve">к) иные требования к предоставлению </w:t>
      </w:r>
      <w:r>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 в том числе:</w:t>
      </w:r>
    </w:p>
    <w:p w14:paraId="0095671F" w14:textId="0D6F9B54"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5DF3">
        <w:rPr>
          <w:rFonts w:ascii="Times New Roman" w:hAnsi="Times New Roman" w:cs="Times New Roman"/>
          <w:sz w:val="28"/>
          <w:szCs w:val="28"/>
        </w:rPr>
        <w:t xml:space="preserve">учитывающие особенности предоставления </w:t>
      </w:r>
      <w:r w:rsidR="00E35A0D" w:rsidRP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 в многофункциональных центрах и особенности предоставления муниципальной услуги в электронной форме;</w:t>
      </w:r>
    </w:p>
    <w:p w14:paraId="20F2C369" w14:textId="36E19880"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5DF3">
        <w:rPr>
          <w:rFonts w:ascii="Times New Roman" w:hAnsi="Times New Roman" w:cs="Times New Roman"/>
          <w:sz w:val="28"/>
          <w:szCs w:val="28"/>
        </w:rPr>
        <w:t xml:space="preserve">о предоставлении сведений о </w:t>
      </w:r>
      <w:r w:rsidR="00E35A0D" w:rsidRP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услуге на государственных языках Республики Татарстан;</w:t>
      </w:r>
    </w:p>
    <w:p w14:paraId="44EC37C2" w14:textId="133FF28C" w:rsidR="002C5DF3" w:rsidRPr="002C5DF3"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14:paraId="2665B5A0" w14:textId="3E8AACB7" w:rsidR="00C6791D" w:rsidRDefault="002C5DF3" w:rsidP="002C5DF3">
      <w:pPr>
        <w:autoSpaceDE w:val="0"/>
        <w:autoSpaceDN w:val="0"/>
        <w:adjustRightInd w:val="0"/>
        <w:spacing w:after="0" w:line="360" w:lineRule="auto"/>
        <w:ind w:firstLine="709"/>
        <w:jc w:val="both"/>
        <w:rPr>
          <w:rFonts w:ascii="Times New Roman" w:hAnsi="Times New Roman" w:cs="Times New Roman"/>
          <w:sz w:val="28"/>
          <w:szCs w:val="28"/>
        </w:rPr>
      </w:pPr>
      <w:r w:rsidRPr="002C5DF3">
        <w:rPr>
          <w:rFonts w:ascii="Times New Roman" w:hAnsi="Times New Roman" w:cs="Times New Roman"/>
          <w:sz w:val="28"/>
          <w:szCs w:val="28"/>
        </w:rPr>
        <w:t xml:space="preserve">м) исчерпывающий перечень оснований для отказа в приеме запроса о предоставлении муниципальной услуги и документов, необходимых для предоставления </w:t>
      </w:r>
      <w:r w:rsidR="00E35A0D" w:rsidRP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 и исчерпывающий перечень оснований для приостановления предоставления </w:t>
      </w:r>
      <w:r w:rsidR="00E35A0D" w:rsidRP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 или для отказа в предоставлении </w:t>
      </w:r>
      <w:r w:rsidR="00E35A0D" w:rsidRPr="00E35A0D">
        <w:rPr>
          <w:rFonts w:ascii="Times New Roman" w:hAnsi="Times New Roman" w:cs="Times New Roman"/>
          <w:sz w:val="28"/>
          <w:szCs w:val="28"/>
        </w:rPr>
        <w:t>муниципальной</w:t>
      </w:r>
      <w:r w:rsidRPr="002C5DF3">
        <w:rPr>
          <w:rFonts w:ascii="Times New Roman" w:hAnsi="Times New Roman" w:cs="Times New Roman"/>
          <w:sz w:val="28"/>
          <w:szCs w:val="28"/>
        </w:rPr>
        <w:t xml:space="preserve"> услуги. </w:t>
      </w:r>
      <w:r w:rsidR="00E35A0D">
        <w:rPr>
          <w:rFonts w:ascii="Times New Roman" w:hAnsi="Times New Roman" w:cs="Times New Roman"/>
          <w:sz w:val="28"/>
          <w:szCs w:val="28"/>
        </w:rPr>
        <w:t xml:space="preserve"> </w:t>
      </w:r>
    </w:p>
    <w:p w14:paraId="1ACE0B2D" w14:textId="3B62E081" w:rsidR="00C6791D" w:rsidRDefault="003E3FBB"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0749D0" w:rsidRPr="00BE428B">
        <w:rPr>
          <w:rFonts w:ascii="Times New Roman" w:hAnsi="Times New Roman" w:cs="Times New Roman"/>
          <w:sz w:val="28"/>
          <w:szCs w:val="28"/>
        </w:rPr>
        <w:t xml:space="preserve"> Подраздел «Наименование органа, предоставляющего </w:t>
      </w:r>
      <w:r w:rsidR="004C6470">
        <w:rPr>
          <w:rFonts w:ascii="Times New Roman" w:hAnsi="Times New Roman" w:cs="Times New Roman"/>
          <w:sz w:val="28"/>
          <w:szCs w:val="28"/>
        </w:rPr>
        <w:t>муниципальн</w:t>
      </w:r>
      <w:r w:rsidR="000749D0" w:rsidRPr="00BE428B">
        <w:rPr>
          <w:rFonts w:ascii="Times New Roman" w:hAnsi="Times New Roman" w:cs="Times New Roman"/>
          <w:sz w:val="28"/>
          <w:szCs w:val="28"/>
        </w:rPr>
        <w:t xml:space="preserve">ую услугу» </w:t>
      </w:r>
      <w:r w:rsidR="00C6791D" w:rsidRPr="00C6791D">
        <w:rPr>
          <w:rFonts w:ascii="Times New Roman" w:hAnsi="Times New Roman" w:cs="Times New Roman"/>
          <w:sz w:val="28"/>
          <w:szCs w:val="28"/>
        </w:rPr>
        <w:t>включает полное наименование органа</w:t>
      </w:r>
      <w:r w:rsidR="00C6791D">
        <w:rPr>
          <w:rFonts w:ascii="Times New Roman" w:hAnsi="Times New Roman" w:cs="Times New Roman"/>
          <w:sz w:val="28"/>
          <w:szCs w:val="28"/>
        </w:rPr>
        <w:t xml:space="preserve"> Исполнительного комитета</w:t>
      </w:r>
      <w:r w:rsidR="00C6791D" w:rsidRPr="00C6791D">
        <w:rPr>
          <w:rFonts w:ascii="Times New Roman" w:hAnsi="Times New Roman" w:cs="Times New Roman"/>
          <w:sz w:val="28"/>
          <w:szCs w:val="28"/>
        </w:rPr>
        <w:t xml:space="preserve">, предоставляющего </w:t>
      </w:r>
      <w:r w:rsidR="00C6791D">
        <w:rPr>
          <w:rFonts w:ascii="Times New Roman" w:hAnsi="Times New Roman" w:cs="Times New Roman"/>
          <w:sz w:val="28"/>
          <w:szCs w:val="28"/>
        </w:rPr>
        <w:t>муниципальную</w:t>
      </w:r>
      <w:r w:rsidR="00C6791D" w:rsidRPr="00C6791D">
        <w:rPr>
          <w:rFonts w:ascii="Times New Roman" w:hAnsi="Times New Roman" w:cs="Times New Roman"/>
          <w:sz w:val="28"/>
          <w:szCs w:val="28"/>
        </w:rPr>
        <w:t xml:space="preserve"> услугу. </w:t>
      </w:r>
    </w:p>
    <w:p w14:paraId="24F55FB7" w14:textId="043E9EAB" w:rsidR="000749D0" w:rsidRPr="00BE428B" w:rsidRDefault="003E3FBB" w:rsidP="005F3DC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bookmarkStart w:id="7" w:name="Par54"/>
      <w:bookmarkEnd w:id="7"/>
      <w:r>
        <w:rPr>
          <w:rFonts w:ascii="Times New Roman" w:hAnsi="Times New Roman" w:cs="Times New Roman"/>
          <w:sz w:val="28"/>
          <w:szCs w:val="28"/>
        </w:rPr>
        <w:t xml:space="preserve">2.5. </w:t>
      </w:r>
      <w:r w:rsidR="000749D0" w:rsidRPr="00BE428B">
        <w:rPr>
          <w:rFonts w:ascii="Times New Roman" w:hAnsi="Times New Roman" w:cs="Times New Roman"/>
          <w:sz w:val="28"/>
          <w:szCs w:val="28"/>
        </w:rPr>
        <w:t xml:space="preserve">Подраздел «Результат предоставления </w:t>
      </w:r>
      <w:r w:rsidR="001043EF">
        <w:rPr>
          <w:rFonts w:ascii="Times New Roman" w:hAnsi="Times New Roman" w:cs="Times New Roman"/>
          <w:sz w:val="28"/>
          <w:szCs w:val="28"/>
        </w:rPr>
        <w:t>муниципальной</w:t>
      </w:r>
      <w:r w:rsidR="000749D0" w:rsidRPr="00BE428B">
        <w:rPr>
          <w:rFonts w:ascii="Times New Roman" w:hAnsi="Times New Roman" w:cs="Times New Roman"/>
          <w:sz w:val="28"/>
          <w:szCs w:val="28"/>
        </w:rPr>
        <w:t xml:space="preserve"> услуги» </w:t>
      </w:r>
      <w:r w:rsidR="0071609B" w:rsidRPr="0071609B">
        <w:rPr>
          <w:rFonts w:ascii="Times New Roman" w:hAnsi="Times New Roman" w:cs="Times New Roman"/>
          <w:sz w:val="28"/>
          <w:szCs w:val="28"/>
        </w:rPr>
        <w:t>включает следующие положения</w:t>
      </w:r>
      <w:r w:rsidR="000749D0" w:rsidRPr="00BE428B">
        <w:rPr>
          <w:rFonts w:ascii="Times New Roman" w:hAnsi="Times New Roman" w:cs="Times New Roman"/>
          <w:sz w:val="28"/>
          <w:szCs w:val="28"/>
        </w:rPr>
        <w:t>:</w:t>
      </w:r>
    </w:p>
    <w:p w14:paraId="7465C160" w14:textId="7345035A" w:rsidR="000749D0" w:rsidRPr="00BE428B" w:rsidRDefault="000749D0" w:rsidP="002C2B10">
      <w:pPr>
        <w:pStyle w:val="a5"/>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наименование результата (результатов) предоставления </w:t>
      </w:r>
      <w:r w:rsidR="001043EF">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услуги</w:t>
      </w:r>
      <w:r w:rsidR="005F3DCF">
        <w:rPr>
          <w:rFonts w:ascii="Times New Roman" w:hAnsi="Times New Roman" w:cs="Times New Roman"/>
          <w:sz w:val="28"/>
          <w:szCs w:val="28"/>
        </w:rPr>
        <w:t xml:space="preserve"> </w:t>
      </w:r>
      <w:r w:rsidR="005F3DCF" w:rsidRPr="005F3DCF">
        <w:rPr>
          <w:rFonts w:ascii="Times New Roman" w:hAnsi="Times New Roman" w:cs="Times New Roman"/>
          <w:sz w:val="28"/>
          <w:szCs w:val="28"/>
        </w:rPr>
        <w:t xml:space="preserve">с указанием формы его предоставления, если результатом предоставления </w:t>
      </w:r>
      <w:r w:rsidR="0050788D">
        <w:rPr>
          <w:rFonts w:ascii="Times New Roman" w:hAnsi="Times New Roman" w:cs="Times New Roman"/>
          <w:sz w:val="28"/>
          <w:szCs w:val="28"/>
        </w:rPr>
        <w:t>муниципальн</w:t>
      </w:r>
      <w:r w:rsidR="005F3DCF" w:rsidRPr="005F3DCF">
        <w:rPr>
          <w:rFonts w:ascii="Times New Roman" w:hAnsi="Times New Roman" w:cs="Times New Roman"/>
          <w:sz w:val="28"/>
          <w:szCs w:val="28"/>
        </w:rPr>
        <w:t>ой услуги является документ</w:t>
      </w:r>
      <w:r w:rsidRPr="00BE428B">
        <w:rPr>
          <w:rFonts w:ascii="Times New Roman" w:hAnsi="Times New Roman" w:cs="Times New Roman"/>
          <w:sz w:val="28"/>
          <w:szCs w:val="28"/>
        </w:rPr>
        <w:t>;</w:t>
      </w:r>
    </w:p>
    <w:p w14:paraId="7EB86E2A" w14:textId="48EDF0CC" w:rsidR="000749D0" w:rsidRPr="00BE428B" w:rsidRDefault="005F3DCF" w:rsidP="002C2B10">
      <w:pPr>
        <w:pStyle w:val="a5"/>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F3DCF">
        <w:rPr>
          <w:rFonts w:ascii="Times New Roman" w:hAnsi="Times New Roman" w:cs="Times New Roman"/>
          <w:sz w:val="28"/>
          <w:szCs w:val="28"/>
        </w:rPr>
        <w:lastRenderedPageBreak/>
        <w:t xml:space="preserve">наименование информационной системы (при наличии), в которой фиксируется реестровая запись (в случае если результатом предоставления </w:t>
      </w:r>
      <w:r w:rsidR="002C2B10" w:rsidRPr="002C2B10">
        <w:rPr>
          <w:rFonts w:ascii="Times New Roman" w:hAnsi="Times New Roman" w:cs="Times New Roman"/>
          <w:sz w:val="28"/>
          <w:szCs w:val="28"/>
        </w:rPr>
        <w:t>муниципальной</w:t>
      </w:r>
      <w:r w:rsidRPr="005F3DCF">
        <w:rPr>
          <w:rFonts w:ascii="Times New Roman" w:hAnsi="Times New Roman" w:cs="Times New Roman"/>
          <w:sz w:val="28"/>
          <w:szCs w:val="28"/>
        </w:rPr>
        <w:t xml:space="preserve"> услуги является реестровая запись) или указание на отсутствие необходимости формирования реестровой записи</w:t>
      </w:r>
      <w:r w:rsidR="000749D0" w:rsidRPr="00BE428B">
        <w:rPr>
          <w:rFonts w:ascii="Times New Roman" w:hAnsi="Times New Roman" w:cs="Times New Roman"/>
          <w:sz w:val="28"/>
          <w:szCs w:val="28"/>
        </w:rPr>
        <w:t>;</w:t>
      </w:r>
    </w:p>
    <w:p w14:paraId="04674FDA" w14:textId="054590D3" w:rsidR="000749D0" w:rsidRPr="00BE428B" w:rsidRDefault="002C2B10" w:rsidP="002C2B10">
      <w:pPr>
        <w:pStyle w:val="a5"/>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C2B10">
        <w:rPr>
          <w:rFonts w:ascii="Times New Roman" w:hAnsi="Times New Roman" w:cs="Times New Roman"/>
          <w:sz w:val="28"/>
          <w:szCs w:val="28"/>
        </w:rPr>
        <w:t>перечень способов получения результата (результатов) предос</w:t>
      </w:r>
      <w:r>
        <w:rPr>
          <w:rFonts w:ascii="Times New Roman" w:hAnsi="Times New Roman" w:cs="Times New Roman"/>
          <w:sz w:val="28"/>
          <w:szCs w:val="28"/>
        </w:rPr>
        <w:t xml:space="preserve">тавления </w:t>
      </w:r>
      <w:r w:rsidRPr="002C2B10">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7B1A43B9" w14:textId="73A48C9A" w:rsidR="000749D0" w:rsidRPr="00BE428B" w:rsidRDefault="003E3FBB" w:rsidP="002C2B10">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39FF">
        <w:rPr>
          <w:rFonts w:ascii="Times New Roman" w:hAnsi="Times New Roman" w:cs="Times New Roman"/>
          <w:sz w:val="28"/>
          <w:szCs w:val="28"/>
        </w:rPr>
        <w:t>6</w:t>
      </w:r>
      <w:r>
        <w:rPr>
          <w:rFonts w:ascii="Times New Roman" w:hAnsi="Times New Roman" w:cs="Times New Roman"/>
          <w:sz w:val="28"/>
          <w:szCs w:val="28"/>
        </w:rPr>
        <w:t xml:space="preserve">. </w:t>
      </w:r>
      <w:r w:rsidR="00B3055E" w:rsidRPr="00B3055E">
        <w:rPr>
          <w:rFonts w:ascii="Times New Roman" w:hAnsi="Times New Roman" w:cs="Times New Roman"/>
          <w:sz w:val="28"/>
          <w:szCs w:val="28"/>
        </w:rPr>
        <w:t xml:space="preserve">Подраздел "Срок предоставления </w:t>
      </w:r>
      <w:r w:rsidR="00E35A0D" w:rsidRPr="00E35A0D">
        <w:rPr>
          <w:rFonts w:ascii="Times New Roman" w:hAnsi="Times New Roman" w:cs="Times New Roman"/>
          <w:sz w:val="28"/>
          <w:szCs w:val="28"/>
        </w:rPr>
        <w:t>муниципальной</w:t>
      </w:r>
      <w:r w:rsidR="00B3055E" w:rsidRPr="00B3055E">
        <w:rPr>
          <w:rFonts w:ascii="Times New Roman" w:hAnsi="Times New Roman" w:cs="Times New Roman"/>
          <w:sz w:val="28"/>
          <w:szCs w:val="28"/>
        </w:rPr>
        <w:t xml:space="preserve"> услуги" включает сведения о мак</w:t>
      </w:r>
      <w:r w:rsidR="00B3055E">
        <w:rPr>
          <w:rFonts w:ascii="Times New Roman" w:hAnsi="Times New Roman" w:cs="Times New Roman"/>
          <w:sz w:val="28"/>
          <w:szCs w:val="28"/>
        </w:rPr>
        <w:t>симальном сроке предоставления муниципальной</w:t>
      </w:r>
      <w:r w:rsidR="00B3055E" w:rsidRPr="00B3055E">
        <w:rPr>
          <w:rFonts w:ascii="Times New Roman" w:hAnsi="Times New Roman" w:cs="Times New Roman"/>
          <w:sz w:val="28"/>
          <w:szCs w:val="28"/>
        </w:rPr>
        <w:t xml:space="preserve"> услуги, который исчисляется со дня регистрации запроса, документов и (или) информации, необходимых для предоставления </w:t>
      </w:r>
      <w:r w:rsidR="00E35A0D" w:rsidRPr="00E35A0D">
        <w:rPr>
          <w:rFonts w:ascii="Times New Roman" w:hAnsi="Times New Roman" w:cs="Times New Roman"/>
          <w:sz w:val="28"/>
          <w:szCs w:val="28"/>
        </w:rPr>
        <w:t>муниципальной</w:t>
      </w:r>
      <w:r w:rsidR="00B3055E" w:rsidRPr="00B3055E">
        <w:rPr>
          <w:rFonts w:ascii="Times New Roman" w:hAnsi="Times New Roman" w:cs="Times New Roman"/>
          <w:sz w:val="28"/>
          <w:szCs w:val="28"/>
        </w:rPr>
        <w:t xml:space="preserve"> услуги, с учетом категории (признаков) заявителя и способа подачи указанного запроса.</w:t>
      </w:r>
    </w:p>
    <w:p w14:paraId="23778F70" w14:textId="55995F78" w:rsidR="0097181E" w:rsidRPr="0097181E" w:rsidRDefault="003E3FBB" w:rsidP="0097181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39FF">
        <w:rPr>
          <w:rFonts w:ascii="Times New Roman" w:hAnsi="Times New Roman" w:cs="Times New Roman"/>
          <w:sz w:val="28"/>
          <w:szCs w:val="28"/>
        </w:rPr>
        <w:t>7</w:t>
      </w:r>
      <w:r>
        <w:rPr>
          <w:rFonts w:ascii="Times New Roman" w:hAnsi="Times New Roman" w:cs="Times New Roman"/>
          <w:sz w:val="28"/>
          <w:szCs w:val="28"/>
        </w:rPr>
        <w:t xml:space="preserve">. </w:t>
      </w:r>
      <w:r w:rsidR="0097181E" w:rsidRPr="0097181E">
        <w:rPr>
          <w:rFonts w:ascii="Times New Roman" w:hAnsi="Times New Roman" w:cs="Times New Roman"/>
          <w:sz w:val="28"/>
          <w:szCs w:val="28"/>
        </w:rPr>
        <w:t xml:space="preserve">Подраздел "Исчерпывающий перечень оснований для отказа в приеме запроса о предоставлении </w:t>
      </w:r>
      <w:r w:rsidR="00E35A0D">
        <w:rPr>
          <w:rFonts w:ascii="Times New Roman" w:hAnsi="Times New Roman" w:cs="Times New Roman"/>
          <w:sz w:val="28"/>
          <w:szCs w:val="28"/>
        </w:rPr>
        <w:t>муниципальной</w:t>
      </w:r>
      <w:r w:rsidR="0097181E" w:rsidRPr="0097181E">
        <w:rPr>
          <w:rFonts w:ascii="Times New Roman" w:hAnsi="Times New Roman" w:cs="Times New Roman"/>
          <w:sz w:val="28"/>
          <w:szCs w:val="28"/>
        </w:rPr>
        <w:t xml:space="preserve"> услуги и документов, необходимых для предоставления </w:t>
      </w:r>
      <w:r w:rsidR="00E35A0D">
        <w:rPr>
          <w:rFonts w:ascii="Times New Roman" w:hAnsi="Times New Roman" w:cs="Times New Roman"/>
          <w:sz w:val="28"/>
          <w:szCs w:val="28"/>
        </w:rPr>
        <w:t xml:space="preserve">муниципальной </w:t>
      </w:r>
      <w:r w:rsidR="0097181E" w:rsidRPr="0097181E">
        <w:rPr>
          <w:rFonts w:ascii="Times New Roman" w:hAnsi="Times New Roman" w:cs="Times New Roman"/>
          <w:sz w:val="28"/>
          <w:szCs w:val="28"/>
        </w:rPr>
        <w:t xml:space="preserve">услуги, и исчерпывающий перечень оснований для приостановления предоставления </w:t>
      </w:r>
      <w:r w:rsidR="00E35A0D">
        <w:rPr>
          <w:rFonts w:ascii="Times New Roman" w:hAnsi="Times New Roman" w:cs="Times New Roman"/>
          <w:sz w:val="28"/>
          <w:szCs w:val="28"/>
        </w:rPr>
        <w:t>муниципальной</w:t>
      </w:r>
      <w:r w:rsidR="0097181E" w:rsidRPr="0097181E">
        <w:rPr>
          <w:rFonts w:ascii="Times New Roman" w:hAnsi="Times New Roman" w:cs="Times New Roman"/>
          <w:sz w:val="28"/>
          <w:szCs w:val="28"/>
        </w:rPr>
        <w:t xml:space="preserve"> услуги или для отказа в предоставлении </w:t>
      </w:r>
      <w:r w:rsidR="00E35A0D" w:rsidRPr="00E35A0D">
        <w:rPr>
          <w:rFonts w:ascii="Times New Roman" w:hAnsi="Times New Roman" w:cs="Times New Roman"/>
          <w:sz w:val="28"/>
          <w:szCs w:val="28"/>
        </w:rPr>
        <w:t>муниципальной</w:t>
      </w:r>
      <w:r w:rsidR="0097181E" w:rsidRPr="0097181E">
        <w:rPr>
          <w:rFonts w:ascii="Times New Roman" w:hAnsi="Times New Roman" w:cs="Times New Roman"/>
          <w:sz w:val="28"/>
          <w:szCs w:val="28"/>
        </w:rPr>
        <w:t xml:space="preserve"> услуги" включает следующие положения:</w:t>
      </w:r>
    </w:p>
    <w:p w14:paraId="23C5EE61" w14:textId="381E3B06" w:rsidR="0097181E" w:rsidRPr="0097181E" w:rsidRDefault="0097181E" w:rsidP="0097181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97181E">
        <w:rPr>
          <w:rFonts w:ascii="Times New Roman" w:hAnsi="Times New Roman" w:cs="Times New Roman"/>
          <w:sz w:val="28"/>
          <w:szCs w:val="28"/>
        </w:rPr>
        <w:t xml:space="preserve">а) перечень оснований для отказа в приеме запроса о предоставлении </w:t>
      </w:r>
      <w:r w:rsidR="00E35A0D">
        <w:rPr>
          <w:rFonts w:ascii="Times New Roman" w:hAnsi="Times New Roman" w:cs="Times New Roman"/>
          <w:sz w:val="28"/>
          <w:szCs w:val="28"/>
        </w:rPr>
        <w:t>муниципальной</w:t>
      </w:r>
      <w:r w:rsidRPr="0097181E">
        <w:rPr>
          <w:rFonts w:ascii="Times New Roman" w:hAnsi="Times New Roman" w:cs="Times New Roman"/>
          <w:sz w:val="28"/>
          <w:szCs w:val="28"/>
        </w:rPr>
        <w:t xml:space="preserve"> услуги и документов, </w:t>
      </w:r>
      <w:r w:rsidR="00E35A0D">
        <w:rPr>
          <w:rFonts w:ascii="Times New Roman" w:hAnsi="Times New Roman" w:cs="Times New Roman"/>
          <w:sz w:val="28"/>
          <w:szCs w:val="28"/>
        </w:rPr>
        <w:t>необходимых для предоставления муниципальной</w:t>
      </w:r>
      <w:r w:rsidRPr="0097181E">
        <w:rPr>
          <w:rFonts w:ascii="Times New Roman" w:hAnsi="Times New Roman" w:cs="Times New Roman"/>
          <w:sz w:val="28"/>
          <w:szCs w:val="28"/>
        </w:rPr>
        <w:t xml:space="preserve"> услуги, а в случае отсутствия таких оснований - указание на их отсутствие;</w:t>
      </w:r>
    </w:p>
    <w:p w14:paraId="4C17F9DA" w14:textId="060E4E63" w:rsidR="0097181E" w:rsidRPr="0097181E" w:rsidRDefault="0097181E" w:rsidP="0097181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97181E">
        <w:rPr>
          <w:rFonts w:ascii="Times New Roman" w:hAnsi="Times New Roman" w:cs="Times New Roman"/>
          <w:sz w:val="28"/>
          <w:szCs w:val="28"/>
        </w:rPr>
        <w:t xml:space="preserve">б) перечень оснований для приостановления предоставления </w:t>
      </w:r>
      <w:r w:rsidR="00E35A0D">
        <w:rPr>
          <w:rFonts w:ascii="Times New Roman" w:hAnsi="Times New Roman" w:cs="Times New Roman"/>
          <w:sz w:val="28"/>
          <w:szCs w:val="28"/>
        </w:rPr>
        <w:t>муниципальной</w:t>
      </w:r>
      <w:r w:rsidRPr="0097181E">
        <w:rPr>
          <w:rFonts w:ascii="Times New Roman" w:hAnsi="Times New Roman" w:cs="Times New Roman"/>
          <w:sz w:val="28"/>
          <w:szCs w:val="28"/>
        </w:rPr>
        <w:t xml:space="preserve"> услуги, а в случае отсутствия таких оснований - указание на их отсутствие;</w:t>
      </w:r>
    </w:p>
    <w:p w14:paraId="780AD9C3" w14:textId="530E44E8" w:rsidR="0097181E" w:rsidRPr="0097181E" w:rsidRDefault="0097181E" w:rsidP="0097181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97181E">
        <w:rPr>
          <w:rFonts w:ascii="Times New Roman" w:hAnsi="Times New Roman" w:cs="Times New Roman"/>
          <w:sz w:val="28"/>
          <w:szCs w:val="28"/>
        </w:rPr>
        <w:t xml:space="preserve">в) перечень оснований для отказа в предоставлении </w:t>
      </w:r>
      <w:r w:rsidR="00E35A0D">
        <w:rPr>
          <w:rFonts w:ascii="Times New Roman" w:hAnsi="Times New Roman" w:cs="Times New Roman"/>
          <w:sz w:val="28"/>
          <w:szCs w:val="28"/>
        </w:rPr>
        <w:t>муниципальной</w:t>
      </w:r>
      <w:r w:rsidRPr="0097181E">
        <w:rPr>
          <w:rFonts w:ascii="Times New Roman" w:hAnsi="Times New Roman" w:cs="Times New Roman"/>
          <w:sz w:val="28"/>
          <w:szCs w:val="28"/>
        </w:rPr>
        <w:t xml:space="preserve"> услуги, а в случае отсутствия таких оснований - указание на их отсутствие;</w:t>
      </w:r>
    </w:p>
    <w:p w14:paraId="49E58BC7" w14:textId="77777777" w:rsidR="0097181E" w:rsidRDefault="0097181E" w:rsidP="0097181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97181E">
        <w:rPr>
          <w:rFonts w:ascii="Times New Roman" w:hAnsi="Times New Roman" w:cs="Times New Roman"/>
          <w:sz w:val="28"/>
          <w:szCs w:val="28"/>
        </w:rPr>
        <w:t xml:space="preserve">г) сведения о приведении в приложении к административному регламенту, указанном </w:t>
      </w:r>
      <w:r w:rsidRPr="00B51FB9">
        <w:rPr>
          <w:rFonts w:ascii="Times New Roman" w:hAnsi="Times New Roman" w:cs="Times New Roman"/>
          <w:sz w:val="28"/>
          <w:szCs w:val="28"/>
        </w:rPr>
        <w:t>в пункте 2.27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r w:rsidRPr="0097181E">
        <w:rPr>
          <w:rFonts w:ascii="Times New Roman" w:hAnsi="Times New Roman" w:cs="Times New Roman"/>
          <w:sz w:val="28"/>
          <w:szCs w:val="28"/>
        </w:rPr>
        <w:t xml:space="preserve"> </w:t>
      </w:r>
    </w:p>
    <w:p w14:paraId="0C287020" w14:textId="6F070BF0" w:rsidR="006254BF" w:rsidRPr="006254BF" w:rsidRDefault="008039FF" w:rsidP="006254B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3E3FBB">
        <w:rPr>
          <w:rFonts w:ascii="Times New Roman" w:hAnsi="Times New Roman" w:cs="Times New Roman"/>
          <w:sz w:val="28"/>
          <w:szCs w:val="28"/>
        </w:rPr>
        <w:t xml:space="preserve">. </w:t>
      </w:r>
      <w:r w:rsidR="006254BF" w:rsidRPr="006254BF">
        <w:rPr>
          <w:rFonts w:ascii="Times New Roman" w:hAnsi="Times New Roman" w:cs="Times New Roman"/>
          <w:sz w:val="28"/>
          <w:szCs w:val="28"/>
        </w:rPr>
        <w:t xml:space="preserve">Подраздел "Размер платы, взимаемой с заявителя при предоставлении </w:t>
      </w:r>
      <w:r w:rsidR="00E35A0D">
        <w:rPr>
          <w:rFonts w:ascii="Times New Roman" w:hAnsi="Times New Roman" w:cs="Times New Roman"/>
          <w:sz w:val="28"/>
          <w:szCs w:val="28"/>
        </w:rPr>
        <w:t>муниципальной</w:t>
      </w:r>
      <w:r w:rsidR="006254BF" w:rsidRPr="006254BF">
        <w:rPr>
          <w:rFonts w:ascii="Times New Roman" w:hAnsi="Times New Roman" w:cs="Times New Roman"/>
          <w:sz w:val="28"/>
          <w:szCs w:val="28"/>
        </w:rPr>
        <w:t xml:space="preserve"> услуги, и способы ее взимания" включает следующие положения:</w:t>
      </w:r>
    </w:p>
    <w:p w14:paraId="7EA79645" w14:textId="0E5848F3" w:rsidR="006254BF" w:rsidRPr="006254BF" w:rsidRDefault="006254BF" w:rsidP="006254B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6254BF">
        <w:rPr>
          <w:rFonts w:ascii="Times New Roman" w:hAnsi="Times New Roman" w:cs="Times New Roman"/>
          <w:sz w:val="28"/>
          <w:szCs w:val="28"/>
        </w:rPr>
        <w:lastRenderedPageBreak/>
        <w:t xml:space="preserve">а) сведения о размещении на Едином портале государственных и муниципальных услуг, Портале государственных и муниципальных услуг Республики Татарстан информации о размере государственной пошлины или иной платы, взимаемой за предоставление </w:t>
      </w:r>
      <w:r w:rsidR="00E35A0D">
        <w:rPr>
          <w:rFonts w:ascii="Times New Roman" w:hAnsi="Times New Roman" w:cs="Times New Roman"/>
          <w:sz w:val="28"/>
          <w:szCs w:val="28"/>
        </w:rPr>
        <w:t>муниципальной</w:t>
      </w:r>
      <w:r w:rsidRPr="006254BF">
        <w:rPr>
          <w:rFonts w:ascii="Times New Roman" w:hAnsi="Times New Roman" w:cs="Times New Roman"/>
          <w:sz w:val="28"/>
          <w:szCs w:val="28"/>
        </w:rPr>
        <w:t xml:space="preserve"> услуги;</w:t>
      </w:r>
    </w:p>
    <w:p w14:paraId="4F2F9C5E" w14:textId="7F4D041F" w:rsidR="000749D0" w:rsidRPr="00BE428B" w:rsidRDefault="006254BF" w:rsidP="006254B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6254BF">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Татарстан.</w:t>
      </w:r>
    </w:p>
    <w:p w14:paraId="0CE4F7EA" w14:textId="1C4D4B42" w:rsidR="001115E3" w:rsidRDefault="008039FF" w:rsidP="001115E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3E3FBB">
        <w:rPr>
          <w:rFonts w:ascii="Times New Roman" w:hAnsi="Times New Roman" w:cs="Times New Roman"/>
          <w:sz w:val="28"/>
          <w:szCs w:val="28"/>
        </w:rPr>
        <w:t xml:space="preserve">. </w:t>
      </w:r>
      <w:r w:rsidR="001115E3" w:rsidRPr="001115E3">
        <w:rPr>
          <w:rFonts w:ascii="Times New Roman" w:hAnsi="Times New Roman" w:cs="Times New Roman"/>
          <w:sz w:val="28"/>
          <w:szCs w:val="28"/>
        </w:rPr>
        <w:t xml:space="preserve">Подраздел "Срок регистрации запроса заявителя о предоставлении </w:t>
      </w:r>
      <w:r w:rsidR="00E35A0D">
        <w:rPr>
          <w:rFonts w:ascii="Times New Roman" w:hAnsi="Times New Roman" w:cs="Times New Roman"/>
          <w:sz w:val="28"/>
          <w:szCs w:val="28"/>
        </w:rPr>
        <w:t>муниципальной</w:t>
      </w:r>
      <w:r w:rsidR="001115E3" w:rsidRPr="001115E3">
        <w:rPr>
          <w:rFonts w:ascii="Times New Roman" w:hAnsi="Times New Roman" w:cs="Times New Roman"/>
          <w:sz w:val="28"/>
          <w:szCs w:val="28"/>
        </w:rPr>
        <w:t xml:space="preserve"> услуги" включает срок регистрации запроса о предоставлении </w:t>
      </w:r>
      <w:r w:rsidR="00E35A0D">
        <w:rPr>
          <w:rFonts w:ascii="Times New Roman" w:hAnsi="Times New Roman" w:cs="Times New Roman"/>
          <w:sz w:val="28"/>
          <w:szCs w:val="28"/>
        </w:rPr>
        <w:t>муниципальной</w:t>
      </w:r>
      <w:r w:rsidR="001115E3" w:rsidRPr="001115E3">
        <w:rPr>
          <w:rFonts w:ascii="Times New Roman" w:hAnsi="Times New Roman" w:cs="Times New Roman"/>
          <w:sz w:val="28"/>
          <w:szCs w:val="28"/>
        </w:rPr>
        <w:t xml:space="preserve"> услуги с учетом способа подачи указанного запроса. </w:t>
      </w:r>
    </w:p>
    <w:p w14:paraId="3CC46A55" w14:textId="6C547358" w:rsidR="001115E3" w:rsidRPr="00C67F51" w:rsidRDefault="003E3FBB" w:rsidP="001115E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39FF">
        <w:rPr>
          <w:rFonts w:ascii="Times New Roman" w:hAnsi="Times New Roman" w:cs="Times New Roman"/>
          <w:sz w:val="28"/>
          <w:szCs w:val="28"/>
        </w:rPr>
        <w:t>10</w:t>
      </w:r>
      <w:r>
        <w:rPr>
          <w:rFonts w:ascii="Times New Roman" w:hAnsi="Times New Roman" w:cs="Times New Roman"/>
          <w:sz w:val="28"/>
          <w:szCs w:val="28"/>
        </w:rPr>
        <w:t xml:space="preserve">. </w:t>
      </w:r>
      <w:r w:rsidR="001115E3" w:rsidRPr="001115E3">
        <w:rPr>
          <w:rFonts w:ascii="Times New Roman" w:hAnsi="Times New Roman" w:cs="Times New Roman"/>
          <w:sz w:val="28"/>
          <w:szCs w:val="28"/>
        </w:rPr>
        <w:t xml:space="preserve">Подраздел "Требования к помещениям, в которых предоставляется </w:t>
      </w:r>
      <w:r w:rsidR="00E35A0D">
        <w:rPr>
          <w:rFonts w:ascii="Times New Roman" w:hAnsi="Times New Roman" w:cs="Times New Roman"/>
          <w:sz w:val="28"/>
          <w:szCs w:val="28"/>
        </w:rPr>
        <w:t>муниципальной</w:t>
      </w:r>
      <w:r w:rsidR="001115E3" w:rsidRPr="001115E3">
        <w:rPr>
          <w:rFonts w:ascii="Times New Roman" w:hAnsi="Times New Roman" w:cs="Times New Roman"/>
          <w:sz w:val="28"/>
          <w:szCs w:val="28"/>
        </w:rPr>
        <w:t xml:space="preserve"> услуга" включает сведения о размещении на официальном сайте органа, предоставляющего </w:t>
      </w:r>
      <w:r w:rsidR="00E35A0D">
        <w:rPr>
          <w:rFonts w:ascii="Times New Roman" w:hAnsi="Times New Roman" w:cs="Times New Roman"/>
          <w:sz w:val="28"/>
          <w:szCs w:val="28"/>
        </w:rPr>
        <w:t>муниципальную</w:t>
      </w:r>
      <w:r w:rsidR="001115E3" w:rsidRPr="001115E3">
        <w:rPr>
          <w:rFonts w:ascii="Times New Roman" w:hAnsi="Times New Roman" w:cs="Times New Roman"/>
          <w:sz w:val="28"/>
          <w:szCs w:val="28"/>
        </w:rPr>
        <w:t xml:space="preserve"> услугу, а также на Едином портале государственных и муниципальных услуг или Портале государственных и муниципальных услуг Республики Татарстан требований, которым должны </w:t>
      </w:r>
      <w:r w:rsidR="001115E3" w:rsidRPr="00C67F51">
        <w:rPr>
          <w:rFonts w:ascii="Times New Roman" w:hAnsi="Times New Roman" w:cs="Times New Roman"/>
          <w:sz w:val="28"/>
          <w:szCs w:val="28"/>
        </w:rPr>
        <w:t xml:space="preserve">соответствовать такие помещения. </w:t>
      </w:r>
    </w:p>
    <w:p w14:paraId="5693ADDF" w14:textId="1264D276" w:rsidR="001115E3" w:rsidRPr="00C67F51" w:rsidRDefault="008039FF"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2.11</w:t>
      </w:r>
      <w:r w:rsidR="003E3FBB" w:rsidRPr="00C67F51">
        <w:rPr>
          <w:rFonts w:ascii="Times New Roman" w:hAnsi="Times New Roman" w:cs="Times New Roman"/>
          <w:sz w:val="28"/>
          <w:szCs w:val="28"/>
        </w:rPr>
        <w:t xml:space="preserve">. </w:t>
      </w:r>
      <w:r w:rsidR="001115E3" w:rsidRPr="00C67F51">
        <w:rPr>
          <w:rFonts w:ascii="Times New Roman" w:hAnsi="Times New Roman" w:cs="Times New Roman"/>
          <w:sz w:val="28"/>
          <w:szCs w:val="28"/>
        </w:rPr>
        <w:t xml:space="preserve">Подраздел "Показатели доступности и качества </w:t>
      </w:r>
      <w:r w:rsidR="00E35A0D" w:rsidRPr="00C67F51">
        <w:rPr>
          <w:rFonts w:ascii="Times New Roman" w:hAnsi="Times New Roman" w:cs="Times New Roman"/>
          <w:sz w:val="28"/>
          <w:szCs w:val="28"/>
        </w:rPr>
        <w:t>муниципальной</w:t>
      </w:r>
      <w:r w:rsidR="001115E3" w:rsidRPr="00C67F51">
        <w:rPr>
          <w:rFonts w:ascii="Times New Roman" w:hAnsi="Times New Roman" w:cs="Times New Roman"/>
          <w:sz w:val="28"/>
          <w:szCs w:val="28"/>
        </w:rPr>
        <w:t xml:space="preserve"> услуги" включает сведения о размещении на официальном сайте органа, предоставляющего </w:t>
      </w:r>
      <w:r w:rsidR="001874E6" w:rsidRPr="00C67F51">
        <w:rPr>
          <w:rFonts w:ascii="Times New Roman" w:hAnsi="Times New Roman" w:cs="Times New Roman"/>
          <w:sz w:val="28"/>
          <w:szCs w:val="28"/>
        </w:rPr>
        <w:t>муниципальн</w:t>
      </w:r>
      <w:r w:rsidR="001115E3" w:rsidRPr="00C67F51">
        <w:rPr>
          <w:rFonts w:ascii="Times New Roman" w:hAnsi="Times New Roman" w:cs="Times New Roman"/>
          <w:sz w:val="28"/>
          <w:szCs w:val="28"/>
        </w:rPr>
        <w:t xml:space="preserve">ую услугу, а также на Едином портале государственных и муниципальных услуг или Портале государственных и муниципальных услуг Республики Татарстан перечня показателей доступности и качества </w:t>
      </w:r>
      <w:r w:rsidR="001874E6" w:rsidRPr="00C67F51">
        <w:rPr>
          <w:rFonts w:ascii="Times New Roman" w:hAnsi="Times New Roman" w:cs="Times New Roman"/>
          <w:sz w:val="28"/>
          <w:szCs w:val="28"/>
        </w:rPr>
        <w:t>муниципальн</w:t>
      </w:r>
      <w:r w:rsidR="001115E3" w:rsidRPr="00C67F51">
        <w:rPr>
          <w:rFonts w:ascii="Times New Roman" w:hAnsi="Times New Roman" w:cs="Times New Roman"/>
          <w:sz w:val="28"/>
          <w:szCs w:val="28"/>
        </w:rPr>
        <w:t xml:space="preserve">ой услуги. </w:t>
      </w:r>
    </w:p>
    <w:p w14:paraId="267F6E60" w14:textId="0DDB491A" w:rsidR="001115E3" w:rsidRPr="00C67F51" w:rsidRDefault="003E3FBB"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2.1</w:t>
      </w:r>
      <w:r w:rsidR="008039FF" w:rsidRPr="00C67F51">
        <w:rPr>
          <w:rFonts w:ascii="Times New Roman" w:hAnsi="Times New Roman" w:cs="Times New Roman"/>
          <w:sz w:val="28"/>
          <w:szCs w:val="28"/>
        </w:rPr>
        <w:t>2</w:t>
      </w:r>
      <w:r w:rsidRPr="00C67F51">
        <w:rPr>
          <w:rFonts w:ascii="Times New Roman" w:hAnsi="Times New Roman" w:cs="Times New Roman"/>
          <w:sz w:val="28"/>
          <w:szCs w:val="28"/>
        </w:rPr>
        <w:t xml:space="preserve">. </w:t>
      </w:r>
      <w:r w:rsidR="001115E3" w:rsidRPr="00C67F51">
        <w:rPr>
          <w:rFonts w:ascii="Times New Roman" w:hAnsi="Times New Roman" w:cs="Times New Roman"/>
          <w:sz w:val="28"/>
          <w:szCs w:val="28"/>
        </w:rPr>
        <w:t xml:space="preserve">Подраздел "Иные требования к предоставлению </w:t>
      </w:r>
      <w:r w:rsidR="00E35A0D" w:rsidRPr="00C67F51">
        <w:rPr>
          <w:rFonts w:ascii="Times New Roman" w:hAnsi="Times New Roman" w:cs="Times New Roman"/>
          <w:sz w:val="28"/>
          <w:szCs w:val="28"/>
        </w:rPr>
        <w:t>муниципальной</w:t>
      </w:r>
      <w:r w:rsidR="001115E3" w:rsidRPr="00C67F51">
        <w:rPr>
          <w:rFonts w:ascii="Times New Roman" w:hAnsi="Times New Roman" w:cs="Times New Roman"/>
          <w:sz w:val="28"/>
          <w:szCs w:val="28"/>
        </w:rPr>
        <w:t xml:space="preserve"> услуги" включает следующие положения:</w:t>
      </w:r>
    </w:p>
    <w:p w14:paraId="59F164EF" w14:textId="4F19A35C"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а) перечень услуг, которые являются необходимыми и обязательными для предоставления </w:t>
      </w:r>
      <w:r w:rsidR="00E35A0D"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услуги, или указание на их отсутствие;</w:t>
      </w:r>
    </w:p>
    <w:p w14:paraId="292908E1" w14:textId="77777777"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б) наличие или отсутствие платы за предоставление указанных в подпункте "а" настоящего пункта услуг (при наличии таких услуг) в случаях, когда размер </w:t>
      </w:r>
      <w:r w:rsidRPr="00C67F51">
        <w:rPr>
          <w:rFonts w:ascii="Times New Roman" w:hAnsi="Times New Roman" w:cs="Times New Roman"/>
          <w:sz w:val="28"/>
          <w:szCs w:val="28"/>
        </w:rPr>
        <w:lastRenderedPageBreak/>
        <w:t>платы установлен законодательством Российской Федерации, законодательством Республики Татарстан с указанием размера платы (при наличии платы);</w:t>
      </w:r>
    </w:p>
    <w:p w14:paraId="760F72D3" w14:textId="120796C0"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в) перечень информационных систем, используемых для предоставления </w:t>
      </w:r>
      <w:r w:rsidR="00E35A0D"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услуги;</w:t>
      </w:r>
    </w:p>
    <w:p w14:paraId="42779BFE" w14:textId="4681955A"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г) невозможность предоставления законному представителю несовершеннолетнего, не являющемуся заявителем, результатов предоставления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 xml:space="preserve">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ой услуги выразил письменно желание получить запрашива</w:t>
      </w:r>
      <w:r w:rsidR="00E35A0D" w:rsidRPr="00C67F51">
        <w:rPr>
          <w:rFonts w:ascii="Times New Roman" w:hAnsi="Times New Roman" w:cs="Times New Roman"/>
          <w:sz w:val="28"/>
          <w:szCs w:val="28"/>
        </w:rPr>
        <w:t>емые результаты предоставления муниципальной</w:t>
      </w:r>
      <w:r w:rsidRPr="00C67F51">
        <w:rPr>
          <w:rFonts w:ascii="Times New Roman" w:hAnsi="Times New Roman" w:cs="Times New Roman"/>
          <w:sz w:val="28"/>
          <w:szCs w:val="28"/>
        </w:rPr>
        <w:t xml:space="preserve"> услуги в отношении несовершеннолетнего лично;</w:t>
      </w:r>
    </w:p>
    <w:p w14:paraId="2B289BCA" w14:textId="42C8AE27"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д) поря</w:t>
      </w:r>
      <w:r w:rsidR="004C4B55" w:rsidRPr="00C67F51">
        <w:rPr>
          <w:rFonts w:ascii="Times New Roman" w:hAnsi="Times New Roman" w:cs="Times New Roman"/>
          <w:sz w:val="28"/>
          <w:szCs w:val="28"/>
        </w:rPr>
        <w:t>док предоставления результатов муниципальной</w:t>
      </w:r>
      <w:r w:rsidRPr="00C67F51">
        <w:rPr>
          <w:rFonts w:ascii="Times New Roman" w:hAnsi="Times New Roman" w:cs="Times New Roman"/>
          <w:sz w:val="28"/>
          <w:szCs w:val="28"/>
        </w:rPr>
        <w:t xml:space="preserve">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611ACFDB" w14:textId="328391C4" w:rsidR="001115E3"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е) возможность (невозможность) предоставления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 xml:space="preserve">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документов и (или) информации, необходимых для предоставления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 xml:space="preserve">ой услуги (в случае если запрос о предоставлении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ой услуги может быть подан в многофункциональный центр);</w:t>
      </w:r>
    </w:p>
    <w:p w14:paraId="09FB2B09" w14:textId="77777777" w:rsidR="001874E6" w:rsidRPr="00C67F51" w:rsidRDefault="001115E3" w:rsidP="001115E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ж) возможность (невозможность) выдачи заявителю результата предоставления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 xml:space="preserve">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50788D" w:rsidRPr="00C67F51">
        <w:rPr>
          <w:rFonts w:ascii="Times New Roman" w:hAnsi="Times New Roman" w:cs="Times New Roman"/>
          <w:sz w:val="28"/>
          <w:szCs w:val="28"/>
        </w:rPr>
        <w:t>муниципальных</w:t>
      </w:r>
      <w:r w:rsidRPr="00C67F51">
        <w:rPr>
          <w:rFonts w:ascii="Times New Roman" w:hAnsi="Times New Roman" w:cs="Times New Roman"/>
          <w:sz w:val="28"/>
          <w:szCs w:val="28"/>
        </w:rPr>
        <w:t xml:space="preserve"> услуг органами, предоставляющими </w:t>
      </w:r>
      <w:r w:rsidR="0050788D" w:rsidRPr="00C67F51">
        <w:rPr>
          <w:rFonts w:ascii="Times New Roman" w:hAnsi="Times New Roman" w:cs="Times New Roman"/>
          <w:sz w:val="28"/>
          <w:szCs w:val="28"/>
        </w:rPr>
        <w:t>муниципальн</w:t>
      </w:r>
      <w:r w:rsidRPr="00C67F51">
        <w:rPr>
          <w:rFonts w:ascii="Times New Roman" w:hAnsi="Times New Roman" w:cs="Times New Roman"/>
          <w:sz w:val="28"/>
          <w:szCs w:val="28"/>
        </w:rPr>
        <w:t xml:space="preserve">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1874E6" w:rsidRPr="00C67F51">
        <w:rPr>
          <w:rFonts w:ascii="Times New Roman" w:hAnsi="Times New Roman" w:cs="Times New Roman"/>
          <w:sz w:val="28"/>
          <w:szCs w:val="28"/>
        </w:rPr>
        <w:t xml:space="preserve">муниципальные </w:t>
      </w:r>
      <w:r w:rsidRPr="00C67F51">
        <w:rPr>
          <w:rFonts w:ascii="Times New Roman" w:hAnsi="Times New Roman" w:cs="Times New Roman"/>
          <w:sz w:val="28"/>
          <w:szCs w:val="28"/>
        </w:rPr>
        <w:t xml:space="preserve">услуги. </w:t>
      </w:r>
    </w:p>
    <w:p w14:paraId="447E2994" w14:textId="0CFA6BDF" w:rsidR="00321A3B" w:rsidRPr="00C67F51" w:rsidRDefault="003E3FB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lastRenderedPageBreak/>
        <w:t>2.1</w:t>
      </w:r>
      <w:r w:rsidR="008039FF" w:rsidRPr="00C67F51">
        <w:rPr>
          <w:rFonts w:ascii="Times New Roman" w:hAnsi="Times New Roman" w:cs="Times New Roman"/>
          <w:sz w:val="28"/>
          <w:szCs w:val="28"/>
        </w:rPr>
        <w:t>3</w:t>
      </w:r>
      <w:r w:rsidRPr="00C67F51">
        <w:rPr>
          <w:rFonts w:ascii="Times New Roman" w:hAnsi="Times New Roman" w:cs="Times New Roman"/>
          <w:sz w:val="28"/>
          <w:szCs w:val="28"/>
        </w:rPr>
        <w:t xml:space="preserve">. </w:t>
      </w:r>
      <w:r w:rsidR="00321A3B" w:rsidRPr="00C67F51">
        <w:rPr>
          <w:rFonts w:ascii="Times New Roman" w:hAnsi="Times New Roman" w:cs="Times New Roman"/>
          <w:sz w:val="28"/>
          <w:szCs w:val="28"/>
        </w:rPr>
        <w:t>Подраздел "Исчерпывающий перечень документов, необходимых для предоставления муниципальной услуги" включает следующие положения:</w:t>
      </w:r>
    </w:p>
    <w:p w14:paraId="2BD34CA3" w14:textId="3C6419E4"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2.29 настоящего Порядка с разделением на документы и информацию, которые заявитель представляет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217E76D6" w14:textId="54E16768" w:rsidR="000749D0"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в качестве приложения к административному регламенту.</w:t>
      </w:r>
    </w:p>
    <w:p w14:paraId="5F309B66" w14:textId="1A57825F" w:rsidR="00321A3B"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2.14</w:t>
      </w:r>
      <w:r w:rsidR="003E3FBB" w:rsidRPr="00C67F51">
        <w:rPr>
          <w:rFonts w:ascii="Times New Roman" w:hAnsi="Times New Roman" w:cs="Times New Roman"/>
          <w:sz w:val="28"/>
          <w:szCs w:val="28"/>
        </w:rPr>
        <w:t xml:space="preserve">. </w:t>
      </w:r>
      <w:r w:rsidR="00321A3B" w:rsidRPr="00C67F51">
        <w:rPr>
          <w:rFonts w:ascii="Times New Roman" w:hAnsi="Times New Roman" w:cs="Times New Roman"/>
          <w:sz w:val="28"/>
          <w:szCs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2.29 настоящего Порядка. </w:t>
      </w:r>
    </w:p>
    <w:p w14:paraId="737A425E" w14:textId="070BDFE0" w:rsidR="00321A3B" w:rsidRPr="00C67F51" w:rsidRDefault="008039FF"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2.15</w:t>
      </w:r>
      <w:r w:rsidR="003E3FBB" w:rsidRPr="00C67F51">
        <w:rPr>
          <w:rFonts w:ascii="Times New Roman" w:hAnsi="Times New Roman" w:cs="Times New Roman"/>
          <w:sz w:val="28"/>
          <w:szCs w:val="28"/>
        </w:rPr>
        <w:t xml:space="preserve">. </w:t>
      </w:r>
      <w:r w:rsidR="00321A3B" w:rsidRPr="00C67F51">
        <w:rPr>
          <w:rFonts w:ascii="Times New Roman" w:hAnsi="Times New Roman" w:cs="Times New Roman"/>
          <w:sz w:val="28"/>
          <w:szCs w:val="28"/>
        </w:rPr>
        <w:t xml:space="preserve">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включаются в приложение к административному регламенту. </w:t>
      </w:r>
    </w:p>
    <w:p w14:paraId="39956397" w14:textId="77777777" w:rsidR="00321A3B" w:rsidRPr="00C67F51" w:rsidRDefault="008039FF"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2.16</w:t>
      </w:r>
      <w:r w:rsidR="003E3FBB" w:rsidRPr="00C67F51">
        <w:rPr>
          <w:rFonts w:ascii="Times New Roman" w:hAnsi="Times New Roman" w:cs="Times New Roman"/>
          <w:sz w:val="28"/>
          <w:szCs w:val="28"/>
        </w:rPr>
        <w:t xml:space="preserve">. </w:t>
      </w:r>
      <w:r w:rsidR="00321A3B" w:rsidRPr="00C67F51">
        <w:rPr>
          <w:rFonts w:ascii="Times New Roman" w:hAnsi="Times New Roman" w:cs="Times New Roman"/>
          <w:sz w:val="28"/>
          <w:szCs w:val="28"/>
        </w:rPr>
        <w:t xml:space="preserve">Раздел "Состав, последовательность и сроки выполнения административных процедур" определяет требования к порядку выполнения </w:t>
      </w:r>
      <w:r w:rsidR="00321A3B" w:rsidRPr="00C67F51">
        <w:rPr>
          <w:rFonts w:ascii="Times New Roman" w:hAnsi="Times New Roman" w:cs="Times New Roman"/>
          <w:sz w:val="28"/>
          <w:szCs w:val="28"/>
        </w:rPr>
        <w:lastRenderedPageBreak/>
        <w:t>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содержит следующие подразделы:</w:t>
      </w:r>
    </w:p>
    <w:p w14:paraId="18D0681B" w14:textId="242B179A"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14:paraId="5EAE5925" w14:textId="779BDE74"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14:paraId="234E7775" w14:textId="6AC90FB2"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63B95215" w14:textId="007C7289"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указание на возможность предварительной подачи заявителем запроса о предоставлении ему государственной услуги в упреждающем (проактивном)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пунктом 1 части 1 статьи 7.3 Федерального закона от 27 июля 2010 года №210-ФЗ "Об организации предоставления государственных и муниципальных услуг";</w:t>
      </w:r>
    </w:p>
    <w:p w14:paraId="2026807A" w14:textId="3503B0F9"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сведения о юридическом факте, поступление которых в орган, предоставляющий государственную услугу, является основанием для предоставления заявителю муниципальной услуги в упреждающем (проактивном) режиме;</w:t>
      </w:r>
    </w:p>
    <w:p w14:paraId="543FACC8" w14:textId="77777777"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 </w:t>
      </w:r>
    </w:p>
    <w:p w14:paraId="7BFF79A8" w14:textId="77777777" w:rsidR="00321A3B" w:rsidRPr="00C67F51" w:rsidRDefault="008039FF"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2.17. </w:t>
      </w:r>
      <w:r w:rsidR="00321A3B" w:rsidRPr="00C67F51">
        <w:rPr>
          <w:rFonts w:ascii="Times New Roman" w:hAnsi="Times New Roman" w:cs="Times New Roman"/>
          <w:sz w:val="28"/>
          <w:szCs w:val="28"/>
        </w:rPr>
        <w:t xml:space="preserve">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государственную </w:t>
      </w:r>
      <w:r w:rsidR="00321A3B" w:rsidRPr="00C67F51">
        <w:rPr>
          <w:rFonts w:ascii="Times New Roman" w:hAnsi="Times New Roman" w:cs="Times New Roman"/>
          <w:sz w:val="28"/>
          <w:szCs w:val="28"/>
        </w:rPr>
        <w:lastRenderedPageBreak/>
        <w:t>услугу, включаются способы и порядок определения категории (признаков) заявителя.</w:t>
      </w:r>
    </w:p>
    <w:p w14:paraId="7BB8730E" w14:textId="77777777"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пунктом 2.28 настоящего Порядка. </w:t>
      </w:r>
    </w:p>
    <w:p w14:paraId="7876B782" w14:textId="688DFB52" w:rsidR="00321A3B" w:rsidRPr="00C67F51" w:rsidRDefault="008039FF"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2.18. </w:t>
      </w:r>
      <w:r w:rsidR="00321A3B" w:rsidRPr="00C67F51">
        <w:rPr>
          <w:rFonts w:ascii="Times New Roman" w:hAnsi="Times New Roman" w:cs="Times New Roman"/>
          <w:sz w:val="28"/>
          <w:szCs w:val="28"/>
        </w:rPr>
        <w:t>В описание административной процедуры приема запроса, документов и (или) информации, необходимых для предоставления муниципальной услуги, включаются следующие положения:</w:t>
      </w:r>
    </w:p>
    <w:p w14:paraId="08C7EAF4" w14:textId="3CAC3B3D"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w:t>
      </w:r>
      <w:r w:rsidR="00F5230B"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услуги в соответствии с категорией (признаками) заявителя, а также </w:t>
      </w:r>
      <w:r w:rsidR="00F5230B" w:rsidRPr="00C67F51">
        <w:rPr>
          <w:rFonts w:ascii="Times New Roman" w:hAnsi="Times New Roman" w:cs="Times New Roman"/>
          <w:sz w:val="28"/>
          <w:szCs w:val="28"/>
        </w:rPr>
        <w:t>способов подачи,</w:t>
      </w:r>
      <w:r w:rsidRPr="00C67F51">
        <w:rPr>
          <w:rFonts w:ascii="Times New Roman" w:hAnsi="Times New Roman" w:cs="Times New Roman"/>
          <w:sz w:val="28"/>
          <w:szCs w:val="28"/>
        </w:rPr>
        <w:t xml:space="preserve"> указанных запроса, документов и (или) информации;</w:t>
      </w:r>
    </w:p>
    <w:p w14:paraId="602C2E88" w14:textId="77777777"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способы установления личности заявителя (представителя заявителя);</w:t>
      </w:r>
    </w:p>
    <w:p w14:paraId="5B6DA312" w14:textId="77777777"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документов и (или) информации, а в случае отсутствия таких оснований - указание на их отсутствие;</w:t>
      </w:r>
    </w:p>
    <w:p w14:paraId="1628EF96" w14:textId="6B4E61A3" w:rsidR="00321A3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г) возможность (невозможность) приема органом, предоставляющим </w:t>
      </w:r>
      <w:r w:rsidR="00F5230B" w:rsidRPr="00C67F51">
        <w:rPr>
          <w:rFonts w:ascii="Times New Roman" w:hAnsi="Times New Roman" w:cs="Times New Roman"/>
          <w:sz w:val="28"/>
          <w:szCs w:val="28"/>
        </w:rPr>
        <w:t>муниципальную</w:t>
      </w:r>
      <w:r w:rsidRPr="00C67F51">
        <w:rPr>
          <w:rFonts w:ascii="Times New Roman" w:hAnsi="Times New Roman" w:cs="Times New Roman"/>
          <w:sz w:val="28"/>
          <w:szCs w:val="28"/>
        </w:rPr>
        <w:t xml:space="preserve"> услугу, или многофункциональным центром запроса, документов и (или) информации, необходимых для предоставления </w:t>
      </w:r>
      <w:r w:rsidR="00F5230B"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EDD0016" w14:textId="36444E19" w:rsidR="00F5230B" w:rsidRPr="00C67F51" w:rsidRDefault="00321A3B" w:rsidP="00321A3B">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д) срок регистрации запроса, документов и (или) информации, необходимых для предоставления </w:t>
      </w:r>
      <w:r w:rsidR="00F5230B"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w:t>
      </w:r>
      <w:r w:rsidR="00F5230B" w:rsidRPr="00C67F51">
        <w:rPr>
          <w:rFonts w:ascii="Times New Roman" w:hAnsi="Times New Roman" w:cs="Times New Roman"/>
          <w:sz w:val="28"/>
          <w:szCs w:val="28"/>
        </w:rPr>
        <w:t>уги, в органе, предоставляющем муниципальную</w:t>
      </w:r>
      <w:r w:rsidRPr="00C67F51">
        <w:rPr>
          <w:rFonts w:ascii="Times New Roman" w:hAnsi="Times New Roman" w:cs="Times New Roman"/>
          <w:sz w:val="28"/>
          <w:szCs w:val="28"/>
        </w:rPr>
        <w:t xml:space="preserve"> услугу, или в многофункциональном центре. </w:t>
      </w:r>
    </w:p>
    <w:p w14:paraId="3B325B43" w14:textId="45C7F8E2" w:rsidR="00313E7D" w:rsidRPr="00C67F51" w:rsidRDefault="008039FF" w:rsidP="00313E7D">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2.19. </w:t>
      </w:r>
      <w:r w:rsidR="00313E7D" w:rsidRPr="00C67F51">
        <w:rPr>
          <w:rFonts w:ascii="Times New Roman" w:hAnsi="Times New Roman" w:cs="Times New Roman"/>
          <w:sz w:val="28"/>
          <w:szCs w:val="28"/>
        </w:rPr>
        <w:t>В описание административной процедуры межведомственного информационного взаимодействия включается перечень межведомственных информационных запросов, необходимых для предоставления муниципальной услуги, который содержит:</w:t>
      </w:r>
    </w:p>
    <w:p w14:paraId="6342F0E9" w14:textId="77777777" w:rsidR="00313E7D" w:rsidRPr="00C67F51" w:rsidRDefault="00313E7D" w:rsidP="00313E7D">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lastRenderedPageBreak/>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4AEC67B8" w14:textId="77777777" w:rsidR="00313E7D" w:rsidRPr="00C67F51" w:rsidRDefault="00313E7D" w:rsidP="00313E7D">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0988D2C0" w14:textId="4B12EBC5" w:rsidR="00CE7133" w:rsidRPr="00C67F51" w:rsidRDefault="008039FF"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2.20. </w:t>
      </w:r>
      <w:r w:rsidR="00CE7133" w:rsidRPr="00C67F51">
        <w:rPr>
          <w:rFonts w:ascii="Times New Roman" w:hAnsi="Times New Roman" w:cs="Times New Roman"/>
          <w:sz w:val="28"/>
          <w:szCs w:val="28"/>
        </w:rPr>
        <w:t>В описание административной процедуры приостановления предоставления муниципальной услуги включаются следующие положения:</w:t>
      </w:r>
    </w:p>
    <w:p w14:paraId="4C20B5EF" w14:textId="6CAAA049"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2DB50F88" w14:textId="271A22FE"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14:paraId="231B5019" w14:textId="654D1C5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в) перечень оснований для возобновления предоставления муниципальной услуги;</w:t>
      </w:r>
    </w:p>
    <w:p w14:paraId="52FC9066" w14:textId="7777777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г) срок приостановления предоставления муниципальной услуги. </w:t>
      </w:r>
    </w:p>
    <w:p w14:paraId="0598EBAB" w14:textId="01BD8003" w:rsidR="00CE7133" w:rsidRPr="00C67F51" w:rsidRDefault="008039FF"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2.21. </w:t>
      </w:r>
      <w:r w:rsidR="00CE7133" w:rsidRPr="00C67F51">
        <w:rPr>
          <w:rFonts w:ascii="Times New Roman" w:hAnsi="Times New Roman" w:cs="Times New Roman"/>
          <w:sz w:val="28"/>
          <w:szCs w:val="28"/>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4A418E9D" w14:textId="2849D52E"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41374545" w14:textId="7777777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б) срок принятия решения о предоставлении (об отказе в предоставлении) муниципальной услуги, исчисляемый с даты получения органом, </w:t>
      </w:r>
      <w:r w:rsidRPr="00C67F51">
        <w:rPr>
          <w:rFonts w:ascii="Times New Roman" w:hAnsi="Times New Roman" w:cs="Times New Roman"/>
          <w:sz w:val="28"/>
          <w:szCs w:val="28"/>
        </w:rPr>
        <w:lastRenderedPageBreak/>
        <w:t xml:space="preserve">предоставляющим государственную услугу, всех сведений, необходимых для принятия решения. </w:t>
      </w:r>
    </w:p>
    <w:p w14:paraId="67E1C0CF" w14:textId="2A9C56BE" w:rsidR="00CE7133" w:rsidRPr="00C67F51" w:rsidRDefault="008039FF"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2.22. </w:t>
      </w:r>
      <w:r w:rsidR="00CE7133" w:rsidRPr="00C67F51">
        <w:rPr>
          <w:rFonts w:ascii="Times New Roman" w:hAnsi="Times New Roman" w:cs="Times New Roman"/>
          <w:sz w:val="28"/>
          <w:szCs w:val="28"/>
        </w:rPr>
        <w:t>В описание административной процедуры предоставления результата муниципальной услуги включаются следующие положения:</w:t>
      </w:r>
    </w:p>
    <w:p w14:paraId="7B84CCDB" w14:textId="783BD6FE"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2AB3C9C2" w14:textId="71353CD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F32508C" w14:textId="77777777" w:rsidR="00CE7133" w:rsidRPr="00C67F51" w:rsidRDefault="008039FF"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2.23. </w:t>
      </w:r>
      <w:r w:rsidR="00CE7133" w:rsidRPr="00C67F51">
        <w:rPr>
          <w:rFonts w:ascii="Times New Roman" w:hAnsi="Times New Roman" w:cs="Times New Roman"/>
          <w:sz w:val="28"/>
          <w:szCs w:val="28"/>
        </w:rPr>
        <w:t>В описание административной процедуры получения дополнительных сведений от заявителя включаются следующие положения:</w:t>
      </w:r>
    </w:p>
    <w:p w14:paraId="00B6AA7A" w14:textId="6572D7B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50990167" w14:textId="77777777"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срок, необходимый для получения таких документов и (или) информации;</w:t>
      </w:r>
    </w:p>
    <w:p w14:paraId="23208E84" w14:textId="5758B1F5" w:rsidR="00CE7133"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в) указание на необходимость (отсутствие необходимости) для приостановления предоставления </w:t>
      </w:r>
      <w:r w:rsidR="001C678B" w:rsidRPr="00C67F51">
        <w:rPr>
          <w:rFonts w:ascii="Times New Roman" w:hAnsi="Times New Roman" w:cs="Times New Roman"/>
          <w:sz w:val="28"/>
          <w:szCs w:val="28"/>
        </w:rPr>
        <w:t>муниципальной</w:t>
      </w:r>
      <w:r w:rsidRPr="00C67F51">
        <w:rPr>
          <w:rFonts w:ascii="Times New Roman" w:hAnsi="Times New Roman" w:cs="Times New Roman"/>
          <w:sz w:val="28"/>
          <w:szCs w:val="28"/>
        </w:rPr>
        <w:t xml:space="preserve"> услуги при необходимости получения от заявителя дополнительных сведений;</w:t>
      </w:r>
    </w:p>
    <w:p w14:paraId="1B1CF229" w14:textId="77777777" w:rsidR="00CD28D2" w:rsidRPr="00C67F51" w:rsidRDefault="00CE7133" w:rsidP="00CE7133">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г) перечень республиканских органов исполнительной власти, участвующих в административной процедуре, в случае, если они известны (при необходимости). </w:t>
      </w:r>
    </w:p>
    <w:p w14:paraId="7AC476DE" w14:textId="6656F5CE"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 xml:space="preserve">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w:t>
      </w:r>
      <w:r w:rsidRPr="00C67F51">
        <w:rPr>
          <w:rFonts w:ascii="Times New Roman" w:hAnsi="Times New Roman" w:cs="Times New Roman"/>
          <w:sz w:val="28"/>
          <w:szCs w:val="28"/>
        </w:rPr>
        <w:lastRenderedPageBreak/>
        <w:t>решения о предоставлении (отказе в предоставлении) муниципальной услуги) (далее - процедура оценки), включаются следующие положения:</w:t>
      </w:r>
    </w:p>
    <w:p w14:paraId="532DAE76"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наименование и продолжительность процедуры оценки;</w:t>
      </w:r>
    </w:p>
    <w:p w14:paraId="57CB9709"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субъекты, проводящие процедуру оценки;</w:t>
      </w:r>
    </w:p>
    <w:p w14:paraId="74F44DBE"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в) объект (объекты) процедуры оценки;</w:t>
      </w:r>
    </w:p>
    <w:p w14:paraId="41143771"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г) место проведения процедуры оценки (при наличии);</w:t>
      </w:r>
    </w:p>
    <w:p w14:paraId="6D6787CD"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д) наименование документа, являющегося результатом процедуры оценки (при наличии).</w:t>
      </w:r>
    </w:p>
    <w:p w14:paraId="0474FF39" w14:textId="084433D1"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3A60B6C6"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способ распределения ограниченного ресурса;</w:t>
      </w:r>
    </w:p>
    <w:p w14:paraId="4CE18E2E" w14:textId="58531CC9"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376FF45E"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в) наименование ограниченного ресурса;</w:t>
      </w:r>
    </w:p>
    <w:p w14:paraId="2983B07F"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г) продолжительность процедуры распределения ограниченного ресурса.</w:t>
      </w:r>
    </w:p>
    <w:p w14:paraId="4D778F8F" w14:textId="09E64CB2"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56DFFA71"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2.27. Приложение к административному регламенту включает:</w:t>
      </w:r>
    </w:p>
    <w:p w14:paraId="77437853"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перечень условных обозначений и сокращений;</w:t>
      </w:r>
    </w:p>
    <w:p w14:paraId="366992B8"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идентификаторы категорий (признаков) заявителей в табличной форме;</w:t>
      </w:r>
    </w:p>
    <w:p w14:paraId="0F5B36F5" w14:textId="4EB3781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14:paraId="03720F87" w14:textId="3EE81350"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lastRenderedPageBreak/>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7622A4EE" w14:textId="0A7D8563"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д) 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656250FC"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2.28. Идентификаторы категорий (признаков) заявителей, указанные в подпункте "б" пункта 2.27 настоящего Порядка, включают следующие взаимосвязанные сведения:</w:t>
      </w:r>
    </w:p>
    <w:p w14:paraId="634EEF9F" w14:textId="2EB9E123"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перечень результатов предоставления муниципальной услуги;</w:t>
      </w:r>
    </w:p>
    <w:p w14:paraId="7B26B361"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перечень отдельных признаков заявителей.</w:t>
      </w:r>
    </w:p>
    <w:p w14:paraId="5A153B59" w14:textId="66C16362"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2.29. Исчерпывающий перечень документов, необходимых для предоставления муниципальной услуги, указанный в подпункте "в" пункта 2.27 настоящего Порядка, включает следующие взаимосвязанные сведения:</w:t>
      </w:r>
    </w:p>
    <w:p w14:paraId="433EC92A" w14:textId="5C3CB6E4"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2.28 настоящего Порядка, а также способы подачи таких документов и (или) информации;</w:t>
      </w:r>
    </w:p>
    <w:p w14:paraId="66B80CCE" w14:textId="7777777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72FAFF6A" w14:textId="01D6063C"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 xml:space="preserve">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w:t>
      </w:r>
      <w:r w:rsidRPr="00C67F51">
        <w:rPr>
          <w:rFonts w:ascii="Times New Roman" w:hAnsi="Times New Roman" w:cs="Times New Roman"/>
          <w:sz w:val="28"/>
          <w:szCs w:val="28"/>
        </w:rPr>
        <w:lastRenderedPageBreak/>
        <w:t>муниципальной услуги, указанный в подпунктах "г", "д" пункта 2.27 настоящего Порядка, включает следующие исчерпывающие перечни оснований с учетом идентификаторов категорий (признаков) заявителей, указанных в пункте 2.28 настоящего Порядка:</w:t>
      </w:r>
    </w:p>
    <w:p w14:paraId="11234FEC" w14:textId="60A12042"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18A0D4D0" w14:textId="0892EA97" w:rsidR="00CD28D2"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sz w:val="28"/>
          <w:szCs w:val="28"/>
        </w:rPr>
      </w:pPr>
      <w:r w:rsidRPr="00C67F51">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225DB8D" w14:textId="0D492A19" w:rsidR="000749D0" w:rsidRPr="00C67F51" w:rsidRDefault="00CD28D2" w:rsidP="00CD28D2">
      <w:pPr>
        <w:autoSpaceDE w:val="0"/>
        <w:autoSpaceDN w:val="0"/>
        <w:adjustRightInd w:val="0"/>
        <w:spacing w:after="0" w:line="360" w:lineRule="auto"/>
        <w:ind w:firstLine="709"/>
        <w:jc w:val="both"/>
        <w:outlineLvl w:val="0"/>
        <w:rPr>
          <w:rFonts w:ascii="Times New Roman" w:hAnsi="Times New Roman" w:cs="Times New Roman"/>
          <w:bCs/>
          <w:sz w:val="28"/>
          <w:szCs w:val="28"/>
        </w:rPr>
      </w:pPr>
      <w:r w:rsidRPr="00C67F51">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r w:rsidRPr="00C67F51">
        <w:rPr>
          <w:rFonts w:ascii="Times New Roman" w:hAnsi="Times New Roman" w:cs="Times New Roman"/>
          <w:bCs/>
          <w:sz w:val="28"/>
          <w:szCs w:val="28"/>
        </w:rPr>
        <w:t xml:space="preserve"> </w:t>
      </w:r>
      <w:r w:rsidR="000749D0" w:rsidRPr="00C67F51">
        <w:rPr>
          <w:rFonts w:ascii="Times New Roman" w:hAnsi="Times New Roman" w:cs="Times New Roman"/>
          <w:bCs/>
          <w:sz w:val="28"/>
          <w:szCs w:val="28"/>
        </w:rPr>
        <w:t>III. Порядок согласования</w:t>
      </w:r>
      <w:r w:rsidRPr="00C67F51">
        <w:rPr>
          <w:rFonts w:ascii="Times New Roman" w:hAnsi="Times New Roman" w:cs="Times New Roman"/>
          <w:bCs/>
          <w:sz w:val="28"/>
          <w:szCs w:val="28"/>
        </w:rPr>
        <w:t xml:space="preserve"> </w:t>
      </w:r>
      <w:r w:rsidR="000749D0" w:rsidRPr="00C67F51">
        <w:rPr>
          <w:rFonts w:ascii="Times New Roman" w:hAnsi="Times New Roman" w:cs="Times New Roman"/>
          <w:bCs/>
          <w:sz w:val="28"/>
          <w:szCs w:val="28"/>
        </w:rPr>
        <w:t>и утверждения административных регламентов</w:t>
      </w:r>
    </w:p>
    <w:p w14:paraId="51647921" w14:textId="77777777" w:rsidR="000749D0" w:rsidRPr="00C67F51"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p>
    <w:p w14:paraId="4AE0B8FA" w14:textId="1AFC7147" w:rsidR="00CD28D2" w:rsidRPr="00C67F51" w:rsidRDefault="00CD28D2"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III. Порядок согласования и утверждения административных регламентов</w:t>
      </w:r>
    </w:p>
    <w:p w14:paraId="2A253BFE" w14:textId="77777777" w:rsidR="00CD28D2" w:rsidRPr="00C67F51" w:rsidRDefault="00CD28D2" w:rsidP="000E28F1">
      <w:pPr>
        <w:autoSpaceDE w:val="0"/>
        <w:autoSpaceDN w:val="0"/>
        <w:adjustRightInd w:val="0"/>
        <w:spacing w:after="0" w:line="360" w:lineRule="auto"/>
        <w:ind w:firstLine="709"/>
        <w:jc w:val="both"/>
        <w:rPr>
          <w:rFonts w:ascii="Times New Roman" w:hAnsi="Times New Roman" w:cs="Times New Roman"/>
          <w:sz w:val="28"/>
          <w:szCs w:val="28"/>
        </w:rPr>
      </w:pPr>
    </w:p>
    <w:p w14:paraId="1687CDB8" w14:textId="0DCEC0BA" w:rsidR="000749D0" w:rsidRPr="00C67F51" w:rsidRDefault="00BE428B"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3.1. </w:t>
      </w:r>
      <w:r w:rsidR="000749D0" w:rsidRPr="00C67F51">
        <w:rPr>
          <w:rFonts w:ascii="Times New Roman" w:hAnsi="Times New Roman" w:cs="Times New Roman"/>
          <w:sz w:val="28"/>
          <w:szCs w:val="28"/>
        </w:rPr>
        <w:t xml:space="preserve">При разработке и утверждении проектов административных регламентов применяются </w:t>
      </w:r>
      <w:r w:rsidR="00612869" w:rsidRPr="00C67F51">
        <w:rPr>
          <w:rFonts w:ascii="Times New Roman" w:hAnsi="Times New Roman" w:cs="Times New Roman"/>
          <w:sz w:val="28"/>
          <w:szCs w:val="28"/>
        </w:rPr>
        <w:t xml:space="preserve">нормы и </w:t>
      </w:r>
      <w:r w:rsidR="0066398F" w:rsidRPr="00C67F51">
        <w:rPr>
          <w:rFonts w:ascii="Times New Roman" w:hAnsi="Times New Roman" w:cs="Times New Roman"/>
          <w:sz w:val="28"/>
          <w:szCs w:val="28"/>
        </w:rPr>
        <w:t>п</w:t>
      </w:r>
      <w:r w:rsidR="000749D0" w:rsidRPr="00C67F51">
        <w:rPr>
          <w:rFonts w:ascii="Times New Roman" w:hAnsi="Times New Roman" w:cs="Times New Roman"/>
          <w:sz w:val="28"/>
          <w:szCs w:val="28"/>
        </w:rPr>
        <w:t>равила подготовки нормативных правовых актов,</w:t>
      </w:r>
      <w:r w:rsidR="007265A2" w:rsidRPr="00C67F51">
        <w:rPr>
          <w:rFonts w:ascii="Times New Roman" w:hAnsi="Times New Roman" w:cs="Times New Roman"/>
          <w:sz w:val="28"/>
          <w:szCs w:val="28"/>
        </w:rPr>
        <w:t xml:space="preserve"> </w:t>
      </w:r>
      <w:r w:rsidR="009E199F" w:rsidRPr="00C67F51">
        <w:rPr>
          <w:rFonts w:ascii="Times New Roman" w:hAnsi="Times New Roman" w:cs="Times New Roman"/>
          <w:sz w:val="28"/>
          <w:szCs w:val="28"/>
        </w:rPr>
        <w:t>утвержде</w:t>
      </w:r>
      <w:r w:rsidR="007265A2" w:rsidRPr="00C67F51">
        <w:rPr>
          <w:rFonts w:ascii="Times New Roman" w:hAnsi="Times New Roman" w:cs="Times New Roman"/>
          <w:sz w:val="28"/>
          <w:szCs w:val="28"/>
        </w:rPr>
        <w:t xml:space="preserve">нные </w:t>
      </w:r>
      <w:r w:rsidR="0066398F" w:rsidRPr="00C67F51">
        <w:rPr>
          <w:rFonts w:ascii="Times New Roman" w:hAnsi="Times New Roman" w:cs="Times New Roman"/>
          <w:sz w:val="28"/>
          <w:szCs w:val="28"/>
        </w:rPr>
        <w:t>распоряжением руководителя Аппарата Исполнительного комитета г</w:t>
      </w:r>
      <w:r w:rsidR="00612869" w:rsidRPr="00C67F51">
        <w:rPr>
          <w:rFonts w:ascii="Times New Roman" w:hAnsi="Times New Roman" w:cs="Times New Roman"/>
          <w:sz w:val="28"/>
          <w:szCs w:val="28"/>
        </w:rPr>
        <w:t>.</w:t>
      </w:r>
      <w:r w:rsidR="0066398F" w:rsidRPr="00C67F51">
        <w:rPr>
          <w:rFonts w:ascii="Times New Roman" w:hAnsi="Times New Roman" w:cs="Times New Roman"/>
          <w:sz w:val="28"/>
          <w:szCs w:val="28"/>
        </w:rPr>
        <w:t>Казани, от 24.11.2009 №1940р</w:t>
      </w:r>
      <w:r w:rsidR="007265A2" w:rsidRPr="00C67F51">
        <w:rPr>
          <w:rFonts w:ascii="Times New Roman" w:hAnsi="Times New Roman" w:cs="Times New Roman"/>
          <w:sz w:val="28"/>
          <w:szCs w:val="28"/>
        </w:rPr>
        <w:t xml:space="preserve"> </w:t>
      </w:r>
      <w:r w:rsidR="0066398F" w:rsidRPr="00C67F51">
        <w:rPr>
          <w:rFonts w:ascii="Times New Roman" w:hAnsi="Times New Roman" w:cs="Times New Roman"/>
          <w:sz w:val="28"/>
          <w:szCs w:val="28"/>
        </w:rPr>
        <w:t>«О Типовой инструкции по подготовке и оформлению проектов документов в Исполнительном комитете г.Казани»</w:t>
      </w:r>
      <w:r w:rsidR="00AC1941" w:rsidRPr="00C67F51">
        <w:rPr>
          <w:rFonts w:ascii="Times New Roman" w:hAnsi="Times New Roman" w:cs="Times New Roman"/>
          <w:sz w:val="28"/>
          <w:szCs w:val="28"/>
        </w:rPr>
        <w:t xml:space="preserve"> </w:t>
      </w:r>
      <w:r w:rsidR="008039FF" w:rsidRPr="00C67F51">
        <w:rPr>
          <w:rFonts w:ascii="Times New Roman" w:hAnsi="Times New Roman" w:cs="Times New Roman"/>
          <w:sz w:val="28"/>
          <w:szCs w:val="28"/>
        </w:rPr>
        <w:t>с учетом</w:t>
      </w:r>
      <w:r w:rsidR="000749D0" w:rsidRPr="00C67F51">
        <w:rPr>
          <w:rFonts w:ascii="Times New Roman" w:hAnsi="Times New Roman" w:cs="Times New Roman"/>
          <w:sz w:val="28"/>
          <w:szCs w:val="28"/>
        </w:rPr>
        <w:t xml:space="preserve"> особен</w:t>
      </w:r>
      <w:r w:rsidR="005C125C" w:rsidRPr="00C67F51">
        <w:rPr>
          <w:rFonts w:ascii="Times New Roman" w:hAnsi="Times New Roman" w:cs="Times New Roman"/>
          <w:sz w:val="28"/>
          <w:szCs w:val="28"/>
        </w:rPr>
        <w:t>ностей, установленных настоящим</w:t>
      </w:r>
      <w:r w:rsidR="000749D0" w:rsidRPr="00C67F51">
        <w:rPr>
          <w:rFonts w:ascii="Times New Roman" w:hAnsi="Times New Roman" w:cs="Times New Roman"/>
          <w:sz w:val="28"/>
          <w:szCs w:val="28"/>
        </w:rPr>
        <w:t xml:space="preserve"> </w:t>
      </w:r>
      <w:r w:rsidR="005C125C" w:rsidRPr="00C67F51">
        <w:rPr>
          <w:rFonts w:ascii="Times New Roman" w:hAnsi="Times New Roman" w:cs="Times New Roman"/>
          <w:sz w:val="28"/>
          <w:szCs w:val="28"/>
        </w:rPr>
        <w:t>Порядком</w:t>
      </w:r>
      <w:r w:rsidR="000749D0" w:rsidRPr="00C67F51">
        <w:rPr>
          <w:rFonts w:ascii="Times New Roman" w:hAnsi="Times New Roman" w:cs="Times New Roman"/>
          <w:sz w:val="28"/>
          <w:szCs w:val="28"/>
        </w:rPr>
        <w:t>.</w:t>
      </w:r>
    </w:p>
    <w:p w14:paraId="72EBC071" w14:textId="7D9AA7FD" w:rsidR="000749D0"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3.2. </w:t>
      </w:r>
      <w:r w:rsidR="00B87C21" w:rsidRPr="00C67F51">
        <w:rPr>
          <w:rFonts w:ascii="Times New Roman" w:hAnsi="Times New Roman" w:cs="Times New Roman"/>
          <w:sz w:val="28"/>
          <w:szCs w:val="28"/>
        </w:rPr>
        <w:t>Проект административного регламента формируется органом, предоставляющим государственные услуги, в порядке, предусмотренном пунктом 1.5 настоящего Порядка.</w:t>
      </w:r>
    </w:p>
    <w:p w14:paraId="59429C85" w14:textId="77777777" w:rsidR="008039FF"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3.3. Доступ к информационному ресурсу реестра услуг для участия в разработке, согласовании и утверждении проекта административного регламента обеспечивается:</w:t>
      </w:r>
    </w:p>
    <w:p w14:paraId="6B7B82B0" w14:textId="77777777" w:rsidR="008039FF"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а) органам, предоставляющим </w:t>
      </w:r>
      <w:r w:rsidR="006F1E4D" w:rsidRPr="00C67F51">
        <w:rPr>
          <w:rFonts w:ascii="Times New Roman" w:hAnsi="Times New Roman" w:cs="Times New Roman"/>
          <w:sz w:val="28"/>
          <w:szCs w:val="28"/>
        </w:rPr>
        <w:t>муниципальные</w:t>
      </w:r>
      <w:r w:rsidRPr="00C67F51">
        <w:rPr>
          <w:rFonts w:ascii="Times New Roman" w:hAnsi="Times New Roman" w:cs="Times New Roman"/>
          <w:sz w:val="28"/>
          <w:szCs w:val="28"/>
        </w:rPr>
        <w:t xml:space="preserve"> услуги;</w:t>
      </w:r>
    </w:p>
    <w:p w14:paraId="7C519B1C" w14:textId="77777777" w:rsidR="008039FF"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lastRenderedPageBreak/>
        <w:t xml:space="preserve">б) иным </w:t>
      </w:r>
      <w:r w:rsidR="009E199F" w:rsidRPr="00C67F51">
        <w:rPr>
          <w:rFonts w:ascii="Times New Roman" w:hAnsi="Times New Roman" w:cs="Times New Roman"/>
          <w:sz w:val="28"/>
          <w:szCs w:val="28"/>
        </w:rPr>
        <w:t xml:space="preserve">органам </w:t>
      </w:r>
      <w:r w:rsidR="00140968" w:rsidRPr="00C67F51">
        <w:rPr>
          <w:rFonts w:ascii="Times New Roman" w:hAnsi="Times New Roman" w:cs="Times New Roman"/>
          <w:sz w:val="28"/>
          <w:szCs w:val="28"/>
        </w:rPr>
        <w:t xml:space="preserve">Исполнительного комитета г.Казани </w:t>
      </w:r>
      <w:r w:rsidRPr="00C67F51">
        <w:rPr>
          <w:rFonts w:ascii="Times New Roman" w:hAnsi="Times New Roman" w:cs="Times New Roman"/>
          <w:sz w:val="28"/>
          <w:szCs w:val="28"/>
        </w:rPr>
        <w:t>в случае</w:t>
      </w:r>
      <w:r w:rsidR="003D5898" w:rsidRPr="00C67F51">
        <w:rPr>
          <w:rFonts w:ascii="Times New Roman" w:hAnsi="Times New Roman" w:cs="Times New Roman"/>
          <w:sz w:val="28"/>
          <w:szCs w:val="28"/>
        </w:rPr>
        <w:t>,</w:t>
      </w:r>
      <w:r w:rsidRPr="00C67F51">
        <w:rPr>
          <w:rFonts w:ascii="Times New Roman" w:hAnsi="Times New Roman" w:cs="Times New Roman"/>
          <w:sz w:val="28"/>
          <w:szCs w:val="28"/>
        </w:rPr>
        <w:t xml:space="preserve"> если в соответствии с </w:t>
      </w:r>
      <w:r w:rsidR="007C6877" w:rsidRPr="00C67F51">
        <w:rPr>
          <w:rFonts w:ascii="Times New Roman" w:hAnsi="Times New Roman" w:cs="Times New Roman"/>
          <w:sz w:val="28"/>
          <w:szCs w:val="28"/>
        </w:rPr>
        <w:t xml:space="preserve">муниципальными </w:t>
      </w:r>
      <w:r w:rsidRPr="00C67F51">
        <w:rPr>
          <w:rFonts w:ascii="Times New Roman" w:hAnsi="Times New Roman" w:cs="Times New Roman"/>
          <w:sz w:val="28"/>
          <w:szCs w:val="28"/>
        </w:rPr>
        <w:t xml:space="preserve">нормативными правовыми </w:t>
      </w:r>
      <w:r w:rsidR="003521F5" w:rsidRPr="00C67F51">
        <w:rPr>
          <w:rFonts w:ascii="Times New Roman" w:hAnsi="Times New Roman" w:cs="Times New Roman"/>
          <w:sz w:val="28"/>
          <w:szCs w:val="28"/>
        </w:rPr>
        <w:t xml:space="preserve">актами </w:t>
      </w:r>
      <w:r w:rsidRPr="00C67F51">
        <w:rPr>
          <w:rFonts w:ascii="Times New Roman" w:hAnsi="Times New Roman" w:cs="Times New Roman"/>
          <w:sz w:val="28"/>
          <w:szCs w:val="28"/>
        </w:rPr>
        <w:t>требуется согласование проекта административного регламента указанными органами в части, отнесенной к компетенции таких органов;</w:t>
      </w:r>
    </w:p>
    <w:p w14:paraId="61B88711" w14:textId="77777777" w:rsidR="008039FF" w:rsidRPr="00C67F51" w:rsidRDefault="009E199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в) органу</w:t>
      </w:r>
      <w:r w:rsidR="007265A2" w:rsidRPr="00C67F51">
        <w:rPr>
          <w:rFonts w:ascii="Times New Roman" w:hAnsi="Times New Roman" w:cs="Times New Roman"/>
          <w:sz w:val="28"/>
          <w:szCs w:val="28"/>
        </w:rPr>
        <w:t xml:space="preserve">, </w:t>
      </w:r>
      <w:r w:rsidR="003521F5" w:rsidRPr="00C67F51">
        <w:rPr>
          <w:rFonts w:ascii="Times New Roman" w:hAnsi="Times New Roman" w:cs="Times New Roman"/>
          <w:sz w:val="28"/>
          <w:szCs w:val="28"/>
        </w:rPr>
        <w:t xml:space="preserve">осуществляющим проведение </w:t>
      </w:r>
      <w:r w:rsidR="003D5898" w:rsidRPr="00C67F51">
        <w:rPr>
          <w:rFonts w:ascii="Times New Roman" w:hAnsi="Times New Roman" w:cs="Times New Roman"/>
          <w:sz w:val="28"/>
          <w:szCs w:val="28"/>
        </w:rPr>
        <w:t xml:space="preserve">правовой и </w:t>
      </w:r>
      <w:r w:rsidR="003521F5" w:rsidRPr="00C67F51">
        <w:rPr>
          <w:rFonts w:ascii="Times New Roman" w:hAnsi="Times New Roman" w:cs="Times New Roman"/>
          <w:sz w:val="28"/>
          <w:szCs w:val="28"/>
        </w:rPr>
        <w:t>антикоррупционной экспертизы проекта административного регламента в соответствии с</w:t>
      </w:r>
      <w:r w:rsidR="003D5898" w:rsidRPr="00C67F51">
        <w:rPr>
          <w:rFonts w:ascii="Times New Roman" w:hAnsi="Times New Roman" w:cs="Times New Roman"/>
          <w:sz w:val="28"/>
          <w:szCs w:val="28"/>
        </w:rPr>
        <w:t xml:space="preserve"> муниципальными правовыми актами</w:t>
      </w:r>
      <w:r w:rsidR="003521F5" w:rsidRPr="00C67F51">
        <w:rPr>
          <w:rFonts w:ascii="Times New Roman" w:hAnsi="Times New Roman" w:cs="Times New Roman"/>
          <w:sz w:val="28"/>
          <w:szCs w:val="28"/>
        </w:rPr>
        <w:t xml:space="preserve"> </w:t>
      </w:r>
      <w:r w:rsidR="008039FF" w:rsidRPr="00C67F51">
        <w:rPr>
          <w:rFonts w:ascii="Times New Roman" w:hAnsi="Times New Roman" w:cs="Times New Roman"/>
          <w:sz w:val="28"/>
          <w:szCs w:val="28"/>
        </w:rPr>
        <w:t xml:space="preserve">(далее – орган, осуществляющий проведение </w:t>
      </w:r>
      <w:r w:rsidRPr="00C67F51">
        <w:rPr>
          <w:rFonts w:ascii="Times New Roman" w:hAnsi="Times New Roman" w:cs="Times New Roman"/>
          <w:sz w:val="28"/>
          <w:szCs w:val="28"/>
        </w:rPr>
        <w:t>экспертизы</w:t>
      </w:r>
      <w:r w:rsidR="008039FF" w:rsidRPr="00C67F51">
        <w:rPr>
          <w:rFonts w:ascii="Times New Roman" w:hAnsi="Times New Roman" w:cs="Times New Roman"/>
          <w:sz w:val="28"/>
          <w:szCs w:val="28"/>
        </w:rPr>
        <w:t>);</w:t>
      </w:r>
    </w:p>
    <w:p w14:paraId="7F2287CA" w14:textId="77777777" w:rsidR="008039FF" w:rsidRPr="00C67F51" w:rsidRDefault="007C6877"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г) </w:t>
      </w:r>
      <w:r w:rsidR="006A5DE5" w:rsidRPr="00C67F51">
        <w:rPr>
          <w:rFonts w:ascii="Times New Roman" w:hAnsi="Times New Roman" w:cs="Times New Roman"/>
          <w:sz w:val="28"/>
          <w:szCs w:val="28"/>
        </w:rPr>
        <w:t>орган</w:t>
      </w:r>
      <w:r w:rsidR="003D5898" w:rsidRPr="00C67F51">
        <w:rPr>
          <w:rFonts w:ascii="Times New Roman" w:hAnsi="Times New Roman" w:cs="Times New Roman"/>
          <w:sz w:val="28"/>
          <w:szCs w:val="28"/>
        </w:rPr>
        <w:t>изации</w:t>
      </w:r>
      <w:r w:rsidR="007265A2" w:rsidRPr="00C67F51">
        <w:rPr>
          <w:rFonts w:ascii="Times New Roman" w:hAnsi="Times New Roman" w:cs="Times New Roman"/>
          <w:sz w:val="28"/>
          <w:szCs w:val="28"/>
        </w:rPr>
        <w:t>, уп</w:t>
      </w:r>
      <w:r w:rsidR="009E199F" w:rsidRPr="00C67F51">
        <w:rPr>
          <w:rFonts w:ascii="Times New Roman" w:hAnsi="Times New Roman" w:cs="Times New Roman"/>
          <w:sz w:val="28"/>
          <w:szCs w:val="28"/>
        </w:rPr>
        <w:t>олномоченно</w:t>
      </w:r>
      <w:r w:rsidR="003D5898" w:rsidRPr="00C67F51">
        <w:rPr>
          <w:rFonts w:ascii="Times New Roman" w:hAnsi="Times New Roman" w:cs="Times New Roman"/>
          <w:sz w:val="28"/>
          <w:szCs w:val="28"/>
        </w:rPr>
        <w:t>й</w:t>
      </w:r>
      <w:r w:rsidR="006A5DE5" w:rsidRPr="00C67F51">
        <w:rPr>
          <w:rFonts w:ascii="Times New Roman" w:hAnsi="Times New Roman" w:cs="Times New Roman"/>
          <w:sz w:val="28"/>
          <w:szCs w:val="28"/>
        </w:rPr>
        <w:t xml:space="preserve"> на осуществление экспертизы </w:t>
      </w:r>
      <w:r w:rsidR="008039FF" w:rsidRPr="00C67F51">
        <w:rPr>
          <w:rFonts w:ascii="Times New Roman" w:hAnsi="Times New Roman" w:cs="Times New Roman"/>
          <w:sz w:val="28"/>
          <w:szCs w:val="28"/>
        </w:rPr>
        <w:t>проекта административного регламента.</w:t>
      </w:r>
    </w:p>
    <w:p w14:paraId="6AC050CF" w14:textId="77777777" w:rsidR="008039FF"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3.4. Органы, предоставляющие </w:t>
      </w:r>
      <w:r w:rsidR="006F1E4D" w:rsidRPr="00C67F51">
        <w:rPr>
          <w:rFonts w:ascii="Times New Roman" w:hAnsi="Times New Roman" w:cs="Times New Roman"/>
          <w:sz w:val="28"/>
          <w:szCs w:val="28"/>
        </w:rPr>
        <w:t>муниципальные</w:t>
      </w:r>
      <w:r w:rsidRPr="00C67F51">
        <w:rPr>
          <w:rFonts w:ascii="Times New Roman" w:hAnsi="Times New Roman" w:cs="Times New Roman"/>
          <w:sz w:val="28"/>
          <w:szCs w:val="28"/>
        </w:rPr>
        <w:t xml:space="preserve"> услуги, </w:t>
      </w:r>
      <w:r w:rsidR="007C6877" w:rsidRPr="00C67F51">
        <w:rPr>
          <w:rFonts w:ascii="Times New Roman" w:hAnsi="Times New Roman" w:cs="Times New Roman"/>
          <w:sz w:val="28"/>
          <w:szCs w:val="28"/>
        </w:rPr>
        <w:t>органы</w:t>
      </w:r>
      <w:r w:rsidRPr="00C67F51">
        <w:rPr>
          <w:rFonts w:ascii="Times New Roman" w:hAnsi="Times New Roman" w:cs="Times New Roman"/>
          <w:sz w:val="28"/>
          <w:szCs w:val="28"/>
        </w:rPr>
        <w:t>, указанные в подпункте «б» пункта 3</w:t>
      </w:r>
      <w:r w:rsidR="00B34EC3" w:rsidRPr="00C67F51">
        <w:rPr>
          <w:rFonts w:ascii="Times New Roman" w:hAnsi="Times New Roman" w:cs="Times New Roman"/>
          <w:sz w:val="28"/>
          <w:szCs w:val="28"/>
        </w:rPr>
        <w:t>.3</w:t>
      </w:r>
      <w:r w:rsidRPr="00C67F51">
        <w:rPr>
          <w:rFonts w:ascii="Times New Roman" w:hAnsi="Times New Roman" w:cs="Times New Roman"/>
          <w:sz w:val="28"/>
          <w:szCs w:val="28"/>
        </w:rPr>
        <w:t xml:space="preserve"> настоящ</w:t>
      </w:r>
      <w:r w:rsidR="00B34EC3" w:rsidRPr="00C67F51">
        <w:rPr>
          <w:rFonts w:ascii="Times New Roman" w:hAnsi="Times New Roman" w:cs="Times New Roman"/>
          <w:sz w:val="28"/>
          <w:szCs w:val="28"/>
        </w:rPr>
        <w:t>его Порядка</w:t>
      </w:r>
      <w:r w:rsidRPr="00C67F51">
        <w:rPr>
          <w:rFonts w:ascii="Times New Roman" w:hAnsi="Times New Roman" w:cs="Times New Roman"/>
          <w:sz w:val="28"/>
          <w:szCs w:val="28"/>
        </w:rPr>
        <w:t xml:space="preserve">, орган, осуществляющий проведение </w:t>
      </w:r>
      <w:r w:rsidR="00B06BBC" w:rsidRPr="00C67F51">
        <w:rPr>
          <w:rFonts w:ascii="Times New Roman" w:hAnsi="Times New Roman" w:cs="Times New Roman"/>
          <w:sz w:val="28"/>
          <w:szCs w:val="28"/>
        </w:rPr>
        <w:t>экспертизы</w:t>
      </w:r>
      <w:r w:rsidR="003D5898" w:rsidRPr="00C67F51">
        <w:rPr>
          <w:rFonts w:ascii="Times New Roman" w:hAnsi="Times New Roman" w:cs="Times New Roman"/>
          <w:sz w:val="28"/>
          <w:szCs w:val="28"/>
        </w:rPr>
        <w:t xml:space="preserve"> </w:t>
      </w:r>
      <w:r w:rsidR="00196C2F" w:rsidRPr="00C67F51">
        <w:rPr>
          <w:rFonts w:ascii="Times New Roman" w:hAnsi="Times New Roman" w:cs="Times New Roman"/>
          <w:sz w:val="28"/>
          <w:szCs w:val="28"/>
        </w:rPr>
        <w:t>(далее – органы, участвующие в согласовании)</w:t>
      </w:r>
      <w:r w:rsidR="00B06BBC" w:rsidRPr="00C67F51">
        <w:rPr>
          <w:rFonts w:ascii="Times New Roman" w:hAnsi="Times New Roman" w:cs="Times New Roman"/>
          <w:sz w:val="28"/>
          <w:szCs w:val="28"/>
        </w:rPr>
        <w:t>,</w:t>
      </w:r>
      <w:r w:rsidR="007C6877" w:rsidRPr="00C67F51">
        <w:rPr>
          <w:rFonts w:ascii="Times New Roman" w:hAnsi="Times New Roman" w:cs="Times New Roman"/>
          <w:sz w:val="28"/>
          <w:szCs w:val="28"/>
        </w:rPr>
        <w:t xml:space="preserve"> </w:t>
      </w:r>
      <w:r w:rsidR="006A5DE5" w:rsidRPr="00C67F51">
        <w:rPr>
          <w:rFonts w:ascii="Times New Roman" w:hAnsi="Times New Roman" w:cs="Times New Roman"/>
          <w:sz w:val="28"/>
          <w:szCs w:val="28"/>
        </w:rPr>
        <w:t>орган</w:t>
      </w:r>
      <w:r w:rsidR="003D5898" w:rsidRPr="00C67F51">
        <w:rPr>
          <w:rFonts w:ascii="Times New Roman" w:hAnsi="Times New Roman" w:cs="Times New Roman"/>
          <w:sz w:val="28"/>
          <w:szCs w:val="28"/>
        </w:rPr>
        <w:t>изация</w:t>
      </w:r>
      <w:r w:rsidR="006A5DE5" w:rsidRPr="00C67F51">
        <w:rPr>
          <w:rFonts w:ascii="Times New Roman" w:hAnsi="Times New Roman" w:cs="Times New Roman"/>
          <w:sz w:val="28"/>
          <w:szCs w:val="28"/>
        </w:rPr>
        <w:t>, уполномоченн</w:t>
      </w:r>
      <w:r w:rsidR="003D5898" w:rsidRPr="00C67F51">
        <w:rPr>
          <w:rFonts w:ascii="Times New Roman" w:hAnsi="Times New Roman" w:cs="Times New Roman"/>
          <w:sz w:val="28"/>
          <w:szCs w:val="28"/>
        </w:rPr>
        <w:t>ая</w:t>
      </w:r>
      <w:r w:rsidR="006A5DE5" w:rsidRPr="00C67F51">
        <w:rPr>
          <w:rFonts w:ascii="Times New Roman" w:hAnsi="Times New Roman" w:cs="Times New Roman"/>
          <w:sz w:val="28"/>
          <w:szCs w:val="28"/>
        </w:rPr>
        <w:t xml:space="preserve"> на осуществление экспертизы</w:t>
      </w:r>
      <w:r w:rsidRPr="00C67F51">
        <w:rPr>
          <w:rFonts w:ascii="Times New Roman" w:hAnsi="Times New Roman" w:cs="Times New Roman"/>
          <w:sz w:val="28"/>
          <w:szCs w:val="28"/>
        </w:rPr>
        <w:t xml:space="preserve"> проекта административного регламента, включаются в лист согласования проекта административного регламента, формируемый после подготовки проекта административного регламента (далее – лист согласования).</w:t>
      </w:r>
    </w:p>
    <w:p w14:paraId="6EE8FBEC" w14:textId="0859D1DB" w:rsidR="00356B01" w:rsidRPr="00C67F51"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3.5. Проект административного регламента рассматривается </w:t>
      </w:r>
      <w:r w:rsidR="00D81030" w:rsidRPr="00C67F51">
        <w:rPr>
          <w:rFonts w:ascii="Times New Roman" w:hAnsi="Times New Roman" w:cs="Times New Roman"/>
          <w:sz w:val="28"/>
          <w:szCs w:val="28"/>
        </w:rPr>
        <w:t xml:space="preserve">органами </w:t>
      </w:r>
      <w:r w:rsidR="004C34C7" w:rsidRPr="00C67F51">
        <w:rPr>
          <w:rFonts w:ascii="Times New Roman" w:hAnsi="Times New Roman" w:cs="Times New Roman"/>
          <w:sz w:val="28"/>
          <w:szCs w:val="28"/>
        </w:rPr>
        <w:t>Исполнительного комитета г.Казани</w:t>
      </w:r>
      <w:r w:rsidRPr="00C67F51">
        <w:rPr>
          <w:rFonts w:ascii="Times New Roman" w:hAnsi="Times New Roman" w:cs="Times New Roman"/>
          <w:sz w:val="28"/>
          <w:szCs w:val="28"/>
        </w:rPr>
        <w:t xml:space="preserve">, предоставляющего </w:t>
      </w:r>
      <w:r w:rsidR="00D142A7" w:rsidRPr="00C67F51">
        <w:rPr>
          <w:rFonts w:ascii="Times New Roman" w:hAnsi="Times New Roman" w:cs="Times New Roman"/>
          <w:sz w:val="28"/>
          <w:szCs w:val="28"/>
        </w:rPr>
        <w:t>муниципальную</w:t>
      </w:r>
      <w:r w:rsidR="00E75A05" w:rsidRPr="00C67F51">
        <w:rPr>
          <w:rFonts w:ascii="Times New Roman" w:hAnsi="Times New Roman" w:cs="Times New Roman"/>
          <w:sz w:val="28"/>
          <w:szCs w:val="28"/>
        </w:rPr>
        <w:t xml:space="preserve"> услугу и </w:t>
      </w:r>
      <w:r w:rsidR="009E199F" w:rsidRPr="00C67F51">
        <w:rPr>
          <w:rFonts w:ascii="Times New Roman" w:hAnsi="Times New Roman" w:cs="Times New Roman"/>
          <w:sz w:val="28"/>
          <w:szCs w:val="28"/>
        </w:rPr>
        <w:t>органами</w:t>
      </w:r>
      <w:r w:rsidR="007265A2" w:rsidRPr="00C67F51">
        <w:rPr>
          <w:rFonts w:ascii="Times New Roman" w:hAnsi="Times New Roman" w:cs="Times New Roman"/>
          <w:sz w:val="28"/>
          <w:szCs w:val="28"/>
        </w:rPr>
        <w:t xml:space="preserve">, </w:t>
      </w:r>
      <w:r w:rsidR="00356B01" w:rsidRPr="00C67F51">
        <w:rPr>
          <w:rFonts w:ascii="Times New Roman" w:hAnsi="Times New Roman" w:cs="Times New Roman"/>
          <w:sz w:val="28"/>
          <w:szCs w:val="28"/>
        </w:rPr>
        <w:t xml:space="preserve">участвующими в согласовании, </w:t>
      </w:r>
      <w:r w:rsidR="007265A2" w:rsidRPr="00C67F51">
        <w:rPr>
          <w:rFonts w:ascii="Times New Roman" w:hAnsi="Times New Roman" w:cs="Times New Roman"/>
          <w:sz w:val="28"/>
          <w:szCs w:val="28"/>
        </w:rPr>
        <w:t>указанны</w:t>
      </w:r>
      <w:r w:rsidR="009E199F" w:rsidRPr="00C67F51">
        <w:rPr>
          <w:rFonts w:ascii="Times New Roman" w:hAnsi="Times New Roman" w:cs="Times New Roman"/>
          <w:sz w:val="28"/>
          <w:szCs w:val="28"/>
        </w:rPr>
        <w:t>ми</w:t>
      </w:r>
      <w:r w:rsidR="007265A2" w:rsidRPr="00C67F51">
        <w:rPr>
          <w:rFonts w:ascii="Times New Roman" w:hAnsi="Times New Roman" w:cs="Times New Roman"/>
          <w:sz w:val="28"/>
          <w:szCs w:val="28"/>
        </w:rPr>
        <w:t xml:space="preserve"> в подпункте «б» пункта 3.3 настоящего Порядка</w:t>
      </w:r>
      <w:r w:rsidRPr="00C67F51">
        <w:rPr>
          <w:rFonts w:ascii="Times New Roman" w:hAnsi="Times New Roman" w:cs="Times New Roman"/>
          <w:sz w:val="28"/>
          <w:szCs w:val="28"/>
        </w:rPr>
        <w:t>, в срок, не превышающий пяти рабочих дней с даты поступления его н</w:t>
      </w:r>
      <w:r w:rsidR="00356B01" w:rsidRPr="00C67F51">
        <w:rPr>
          <w:rFonts w:ascii="Times New Roman" w:hAnsi="Times New Roman" w:cs="Times New Roman"/>
          <w:sz w:val="28"/>
          <w:szCs w:val="28"/>
        </w:rPr>
        <w:t>а согласование в реестре услуг</w:t>
      </w:r>
      <w:r w:rsidR="00B87C21" w:rsidRPr="00C67F51">
        <w:rPr>
          <w:rFonts w:ascii="Times New Roman" w:hAnsi="Times New Roman" w:cs="Times New Roman"/>
          <w:sz w:val="28"/>
          <w:szCs w:val="28"/>
        </w:rPr>
        <w:t>, а органом, осуществляющим проведение экспертизы, - в срок, установленный соглашением.</w:t>
      </w:r>
    </w:p>
    <w:p w14:paraId="7B158E0F" w14:textId="77777777" w:rsidR="00DB1B13" w:rsidRPr="00C67F51" w:rsidRDefault="009F0D6F" w:rsidP="009F0D6F">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3.6. Одновременно с началом процедуры согласования </w:t>
      </w:r>
      <w:r w:rsidR="00DB1B13" w:rsidRPr="00C67F51">
        <w:rPr>
          <w:rFonts w:ascii="Times New Roman" w:hAnsi="Times New Roman" w:cs="Times New Roman"/>
          <w:sz w:val="28"/>
          <w:szCs w:val="28"/>
        </w:rPr>
        <w:t>проект административного регламента размещается для проведения независимой антикоррупционной экспертизы в информационно-телекоммуникационной сети "Интернет".</w:t>
      </w:r>
    </w:p>
    <w:p w14:paraId="04F7C313" w14:textId="1DE3810A" w:rsidR="0086181B" w:rsidRPr="00C67F51" w:rsidRDefault="009F0D6F" w:rsidP="009F0D6F">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3.7. Независимая экспертиза проектов административных регламентов проводится в соответствии </w:t>
      </w:r>
      <w:r w:rsidR="0086181B" w:rsidRPr="00C67F51">
        <w:rPr>
          <w:rFonts w:ascii="Times New Roman" w:hAnsi="Times New Roman" w:cs="Times New Roman"/>
          <w:sz w:val="28"/>
          <w:szCs w:val="28"/>
        </w:rPr>
        <w:t>с</w:t>
      </w:r>
      <w:r w:rsidRPr="00C67F51">
        <w:rPr>
          <w:rFonts w:ascii="Times New Roman" w:hAnsi="Times New Roman" w:cs="Times New Roman"/>
          <w:sz w:val="28"/>
          <w:szCs w:val="28"/>
        </w:rPr>
        <w:t xml:space="preserve"> </w:t>
      </w:r>
      <w:r w:rsidR="00DC4FF3" w:rsidRPr="00C67F51">
        <w:rPr>
          <w:rFonts w:ascii="Times New Roman" w:hAnsi="Times New Roman" w:cs="Times New Roman"/>
          <w:sz w:val="28"/>
          <w:szCs w:val="28"/>
        </w:rPr>
        <w:t xml:space="preserve">разделом 8 </w:t>
      </w:r>
      <w:r w:rsidR="003B392D" w:rsidRPr="00C67F51">
        <w:rPr>
          <w:rFonts w:ascii="Times New Roman" w:hAnsi="Times New Roman" w:cs="Times New Roman"/>
          <w:sz w:val="28"/>
          <w:szCs w:val="28"/>
        </w:rPr>
        <w:t>Порядка проведения</w:t>
      </w:r>
      <w:r w:rsidRPr="00C67F51">
        <w:rPr>
          <w:rFonts w:ascii="Times New Roman" w:hAnsi="Times New Roman" w:cs="Times New Roman"/>
          <w:sz w:val="28"/>
          <w:szCs w:val="28"/>
        </w:rPr>
        <w:t xml:space="preserve"> антикоррупционной экспертизы отдельных нормативных правовых актов и проектов нормати</w:t>
      </w:r>
      <w:r w:rsidR="0086181B" w:rsidRPr="00C67F51">
        <w:rPr>
          <w:rFonts w:ascii="Times New Roman" w:hAnsi="Times New Roman" w:cs="Times New Roman"/>
          <w:sz w:val="28"/>
          <w:szCs w:val="28"/>
        </w:rPr>
        <w:t xml:space="preserve">вных </w:t>
      </w:r>
      <w:r w:rsidR="0086181B" w:rsidRPr="00C67F51">
        <w:rPr>
          <w:rFonts w:ascii="Times New Roman" w:hAnsi="Times New Roman" w:cs="Times New Roman"/>
          <w:sz w:val="28"/>
          <w:szCs w:val="28"/>
        </w:rPr>
        <w:lastRenderedPageBreak/>
        <w:t>правовых актов, утвержденным</w:t>
      </w:r>
      <w:r w:rsidRPr="00C67F51">
        <w:rPr>
          <w:rFonts w:ascii="Times New Roman" w:hAnsi="Times New Roman" w:cs="Times New Roman"/>
          <w:sz w:val="28"/>
          <w:szCs w:val="28"/>
        </w:rPr>
        <w:t xml:space="preserve"> </w:t>
      </w:r>
      <w:r w:rsidR="0086181B" w:rsidRPr="00C67F51">
        <w:rPr>
          <w:rFonts w:ascii="Times New Roman" w:hAnsi="Times New Roman" w:cs="Times New Roman"/>
          <w:sz w:val="28"/>
          <w:szCs w:val="28"/>
        </w:rPr>
        <w:t>постановлением Исполнительного комитета муниципального образования города Казани от 13.10.2011 №6374 «О проведении антикоррупционной экспертизы нормативных правовых актов и проектов нормативных правовых актов Исполнительного комитета г. Казани»</w:t>
      </w:r>
      <w:r w:rsidRPr="00C67F51">
        <w:rPr>
          <w:rFonts w:ascii="Times New Roman" w:hAnsi="Times New Roman" w:cs="Times New Roman"/>
          <w:sz w:val="28"/>
          <w:szCs w:val="28"/>
        </w:rPr>
        <w:t>.</w:t>
      </w:r>
    </w:p>
    <w:p w14:paraId="3003597D" w14:textId="77777777" w:rsidR="000749D0" w:rsidRPr="00C67F51" w:rsidRDefault="00C70C7C" w:rsidP="009F0D6F">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3.</w:t>
      </w:r>
      <w:r w:rsidR="0086181B" w:rsidRPr="00C67F51">
        <w:rPr>
          <w:rFonts w:ascii="Times New Roman" w:hAnsi="Times New Roman" w:cs="Times New Roman"/>
          <w:sz w:val="28"/>
          <w:szCs w:val="28"/>
        </w:rPr>
        <w:t>8</w:t>
      </w:r>
      <w:r w:rsidR="008039FF" w:rsidRPr="00C67F51">
        <w:rPr>
          <w:rFonts w:ascii="Times New Roman" w:hAnsi="Times New Roman" w:cs="Times New Roman"/>
          <w:sz w:val="28"/>
          <w:szCs w:val="28"/>
        </w:rPr>
        <w:t xml:space="preserve">. </w:t>
      </w:r>
      <w:r w:rsidR="000749D0" w:rsidRPr="00C67F51">
        <w:rPr>
          <w:rFonts w:ascii="Times New Roman" w:hAnsi="Times New Roman" w:cs="Times New Roman"/>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0B8CE2FC" w14:textId="77777777" w:rsidR="000749D0" w:rsidRPr="00C67F51"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36EC9778" w14:textId="77777777" w:rsidR="000749D0" w:rsidRPr="00C67F51"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2D7B99BB" w14:textId="77777777" w:rsidR="000749D0"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3.</w:t>
      </w:r>
      <w:r w:rsidR="008B6895" w:rsidRPr="00C67F51">
        <w:rPr>
          <w:rFonts w:ascii="Times New Roman" w:hAnsi="Times New Roman" w:cs="Times New Roman"/>
          <w:sz w:val="28"/>
          <w:szCs w:val="28"/>
        </w:rPr>
        <w:t>9</w:t>
      </w:r>
      <w:r w:rsidRPr="00C67F51">
        <w:rPr>
          <w:rFonts w:ascii="Times New Roman" w:hAnsi="Times New Roman" w:cs="Times New Roman"/>
          <w:sz w:val="28"/>
          <w:szCs w:val="28"/>
        </w:rPr>
        <w:t xml:space="preserve">. </w:t>
      </w:r>
      <w:r w:rsidR="000749D0" w:rsidRPr="00C67F51">
        <w:rPr>
          <w:rFonts w:ascii="Times New Roman" w:hAnsi="Times New Roman" w:cs="Times New Roman"/>
          <w:sz w:val="28"/>
          <w:szCs w:val="28"/>
        </w:rPr>
        <w:t>После рассмотрения проекта административного регламента всеми органами, участвующими в согласовании, а также поступления протоколов разногл</w:t>
      </w:r>
      <w:r w:rsidR="000749D0" w:rsidRPr="00BE428B">
        <w:rPr>
          <w:rFonts w:ascii="Times New Roman" w:hAnsi="Times New Roman" w:cs="Times New Roman"/>
          <w:sz w:val="28"/>
          <w:szCs w:val="28"/>
        </w:rPr>
        <w:t>асий (при наличии)</w:t>
      </w:r>
      <w:r w:rsidR="00DB1B13">
        <w:rPr>
          <w:rFonts w:ascii="Times New Roman" w:hAnsi="Times New Roman" w:cs="Times New Roman"/>
          <w:sz w:val="28"/>
          <w:szCs w:val="28"/>
        </w:rPr>
        <w:t xml:space="preserve"> </w:t>
      </w:r>
      <w:r w:rsidR="00DB1B13" w:rsidRPr="00DB1B13">
        <w:rPr>
          <w:rFonts w:ascii="Times New Roman" w:hAnsi="Times New Roman" w:cs="Times New Roman"/>
          <w:sz w:val="28"/>
          <w:szCs w:val="28"/>
        </w:rPr>
        <w:t>и заключений по результатам независимой антикоррупционной экспертизы</w:t>
      </w:r>
      <w:r w:rsidR="00DB1B13">
        <w:rPr>
          <w:rFonts w:ascii="Times New Roman" w:hAnsi="Times New Roman" w:cs="Times New Roman"/>
          <w:sz w:val="28"/>
          <w:szCs w:val="28"/>
        </w:rPr>
        <w:t>,</w:t>
      </w:r>
      <w:r w:rsidR="000749D0" w:rsidRPr="00BE428B">
        <w:rPr>
          <w:rFonts w:ascii="Times New Roman" w:hAnsi="Times New Roman" w:cs="Times New Roman"/>
          <w:sz w:val="28"/>
          <w:szCs w:val="28"/>
        </w:rPr>
        <w:t xml:space="preserve"> орган, предоставляющий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рассматривает поступившие замечания.</w:t>
      </w:r>
    </w:p>
    <w:p w14:paraId="312B8168" w14:textId="05F7ECC1" w:rsidR="00B87C21" w:rsidRDefault="00B87C21" w:rsidP="000E28F1">
      <w:pPr>
        <w:autoSpaceDE w:val="0"/>
        <w:autoSpaceDN w:val="0"/>
        <w:adjustRightInd w:val="0"/>
        <w:spacing w:after="0" w:line="360" w:lineRule="auto"/>
        <w:ind w:firstLine="709"/>
        <w:jc w:val="both"/>
        <w:rPr>
          <w:rFonts w:ascii="Times New Roman" w:hAnsi="Times New Roman" w:cs="Times New Roman"/>
          <w:sz w:val="28"/>
          <w:szCs w:val="28"/>
        </w:rPr>
      </w:pPr>
      <w:r w:rsidRPr="00B87C21">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законом от 17 июля 2009 года </w:t>
      </w:r>
      <w:r>
        <w:rPr>
          <w:rFonts w:ascii="Times New Roman" w:hAnsi="Times New Roman" w:cs="Times New Roman"/>
          <w:sz w:val="28"/>
          <w:szCs w:val="28"/>
        </w:rPr>
        <w:t>№</w:t>
      </w:r>
      <w:r w:rsidRPr="00B87C21">
        <w:rPr>
          <w:rFonts w:ascii="Times New Roman" w:hAnsi="Times New Roman" w:cs="Times New Roman"/>
          <w:sz w:val="28"/>
          <w:szCs w:val="28"/>
        </w:rPr>
        <w:t>172-ФЗ "Об антикоррупционной экспертизе нормативных правовых актов и проектов нормативных правовых актов".</w:t>
      </w:r>
    </w:p>
    <w:p w14:paraId="79C56B2E"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w:t>
      </w:r>
      <w:r w:rsidR="00D142A7">
        <w:rPr>
          <w:rFonts w:ascii="Times New Roman" w:hAnsi="Times New Roman" w:cs="Times New Roman"/>
          <w:sz w:val="28"/>
          <w:szCs w:val="28"/>
        </w:rPr>
        <w:t>муниципальную</w:t>
      </w:r>
      <w:r w:rsidRPr="00BE428B">
        <w:rPr>
          <w:rFonts w:ascii="Times New Roman" w:hAnsi="Times New Roman" w:cs="Times New Roman"/>
          <w:sz w:val="28"/>
          <w:szCs w:val="28"/>
        </w:rPr>
        <w:t xml:space="preserve"> услугу, в срок, не превышающий </w:t>
      </w:r>
      <w:r w:rsidR="001D50F3" w:rsidRPr="00BE428B">
        <w:rPr>
          <w:rFonts w:ascii="Times New Roman" w:hAnsi="Times New Roman" w:cs="Times New Roman"/>
          <w:sz w:val="28"/>
          <w:szCs w:val="28"/>
        </w:rPr>
        <w:t>пяти</w:t>
      </w:r>
      <w:r w:rsidRPr="00BE428B">
        <w:rPr>
          <w:rFonts w:ascii="Times New Roman" w:hAnsi="Times New Roman" w:cs="Times New Roman"/>
          <w:sz w:val="28"/>
          <w:szCs w:val="28"/>
        </w:rPr>
        <w:t xml:space="preserve"> рабочих дней, вносит с учетом полученных замечаний изменения в сведения о </w:t>
      </w:r>
      <w:r w:rsidR="00D142A7">
        <w:rPr>
          <w:rFonts w:ascii="Times New Roman" w:hAnsi="Times New Roman" w:cs="Times New Roman"/>
          <w:sz w:val="28"/>
          <w:szCs w:val="28"/>
        </w:rPr>
        <w:t>муниципальной</w:t>
      </w:r>
      <w:r w:rsidRPr="00BE428B">
        <w:rPr>
          <w:rFonts w:ascii="Times New Roman" w:hAnsi="Times New Roman" w:cs="Times New Roman"/>
          <w:sz w:val="28"/>
          <w:szCs w:val="28"/>
        </w:rPr>
        <w:t xml:space="preserve"> услуге, указанные в подпункте «а» пункта </w:t>
      </w:r>
      <w:r w:rsidR="00B34EC3">
        <w:rPr>
          <w:rFonts w:ascii="Times New Roman" w:hAnsi="Times New Roman" w:cs="Times New Roman"/>
          <w:sz w:val="28"/>
          <w:szCs w:val="28"/>
        </w:rPr>
        <w:t>1.</w:t>
      </w:r>
      <w:r w:rsidRPr="00BE428B">
        <w:rPr>
          <w:rFonts w:ascii="Times New Roman" w:hAnsi="Times New Roman" w:cs="Times New Roman"/>
          <w:sz w:val="28"/>
          <w:szCs w:val="28"/>
        </w:rPr>
        <w:t xml:space="preserve">5 </w:t>
      </w:r>
      <w:r w:rsidR="003E3FBB" w:rsidRPr="00BE428B">
        <w:rPr>
          <w:rFonts w:ascii="Times New Roman" w:hAnsi="Times New Roman" w:cs="Times New Roman"/>
          <w:sz w:val="28"/>
          <w:szCs w:val="28"/>
        </w:rPr>
        <w:t>настоящ</w:t>
      </w:r>
      <w:r w:rsidR="003E3FBB">
        <w:rPr>
          <w:rFonts w:ascii="Times New Roman" w:hAnsi="Times New Roman" w:cs="Times New Roman"/>
          <w:sz w:val="28"/>
          <w:szCs w:val="28"/>
        </w:rPr>
        <w:t>его</w:t>
      </w:r>
      <w:r w:rsidR="003E3FBB" w:rsidRPr="00BE428B">
        <w:rPr>
          <w:rFonts w:ascii="Times New Roman" w:hAnsi="Times New Roman" w:cs="Times New Roman"/>
          <w:sz w:val="28"/>
          <w:szCs w:val="28"/>
        </w:rPr>
        <w:t xml:space="preserve"> П</w:t>
      </w:r>
      <w:r w:rsidR="003E3FBB">
        <w:rPr>
          <w:rFonts w:ascii="Times New Roman" w:hAnsi="Times New Roman" w:cs="Times New Roman"/>
          <w:sz w:val="28"/>
          <w:szCs w:val="28"/>
        </w:rPr>
        <w:t>о</w:t>
      </w:r>
      <w:r w:rsidR="003E3FBB" w:rsidRPr="00BE428B">
        <w:rPr>
          <w:rFonts w:ascii="Times New Roman" w:hAnsi="Times New Roman" w:cs="Times New Roman"/>
          <w:sz w:val="28"/>
          <w:szCs w:val="28"/>
        </w:rPr>
        <w:t>р</w:t>
      </w:r>
      <w:r w:rsidR="003E3FBB">
        <w:rPr>
          <w:rFonts w:ascii="Times New Roman" w:hAnsi="Times New Roman" w:cs="Times New Roman"/>
          <w:sz w:val="28"/>
          <w:szCs w:val="28"/>
        </w:rPr>
        <w:t>ядка</w:t>
      </w:r>
      <w:r w:rsidRPr="00BE428B">
        <w:rPr>
          <w:rFonts w:ascii="Times New Roman" w:hAnsi="Times New Roman" w:cs="Times New Roman"/>
          <w:sz w:val="28"/>
          <w:szCs w:val="28"/>
        </w:rPr>
        <w:t xml:space="preserve">, и после их преобразования в машиночитаемый </w:t>
      </w:r>
      <w:r w:rsidRPr="00BE428B">
        <w:rPr>
          <w:rFonts w:ascii="Times New Roman" w:hAnsi="Times New Roman" w:cs="Times New Roman"/>
          <w:sz w:val="28"/>
          <w:szCs w:val="28"/>
        </w:rPr>
        <w:lastRenderedPageBreak/>
        <w:t>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25ADB228" w14:textId="77777777" w:rsidR="000749D0" w:rsidRPr="00BE428B" w:rsidRDefault="000A54F1"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несогласия с замечаниями</w:t>
      </w:r>
      <w:r w:rsidR="000749D0" w:rsidRPr="00BE428B">
        <w:rPr>
          <w:rFonts w:ascii="Times New Roman" w:hAnsi="Times New Roman" w:cs="Times New Roman"/>
          <w:sz w:val="28"/>
          <w:szCs w:val="28"/>
        </w:rPr>
        <w:t xml:space="preserve"> орган, предоставляющий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1398787C" w14:textId="77777777" w:rsidR="000749D0" w:rsidRPr="00BE428B"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B6895">
        <w:rPr>
          <w:rFonts w:ascii="Times New Roman" w:hAnsi="Times New Roman" w:cs="Times New Roman"/>
          <w:sz w:val="28"/>
          <w:szCs w:val="28"/>
        </w:rPr>
        <w:t>10</w:t>
      </w:r>
      <w:r>
        <w:rPr>
          <w:rFonts w:ascii="Times New Roman" w:hAnsi="Times New Roman" w:cs="Times New Roman"/>
          <w:sz w:val="28"/>
          <w:szCs w:val="28"/>
        </w:rPr>
        <w:t xml:space="preserve">. </w:t>
      </w:r>
      <w:r w:rsidR="000749D0" w:rsidRPr="00BE428B">
        <w:rPr>
          <w:rFonts w:ascii="Times New Roman" w:hAnsi="Times New Roman" w:cs="Times New Roman"/>
          <w:sz w:val="28"/>
          <w:szCs w:val="28"/>
        </w:rPr>
        <w:t xml:space="preserve">В случае согласия с возражениями, представленными органом, предоставляющим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5B52D941" w14:textId="77777777" w:rsidR="000749D0" w:rsidRPr="00BE428B" w:rsidRDefault="000749D0" w:rsidP="000E28F1">
      <w:pPr>
        <w:autoSpaceDE w:val="0"/>
        <w:autoSpaceDN w:val="0"/>
        <w:adjustRightInd w:val="0"/>
        <w:spacing w:after="0" w:line="360" w:lineRule="auto"/>
        <w:ind w:firstLine="709"/>
        <w:jc w:val="both"/>
        <w:rPr>
          <w:rFonts w:ascii="Times New Roman" w:hAnsi="Times New Roman" w:cs="Times New Roman"/>
          <w:sz w:val="28"/>
          <w:szCs w:val="28"/>
        </w:rPr>
      </w:pPr>
      <w:r w:rsidRPr="00BE428B">
        <w:rPr>
          <w:rFonts w:ascii="Times New Roman" w:hAnsi="Times New Roman" w:cs="Times New Roman"/>
          <w:sz w:val="28"/>
          <w:szCs w:val="28"/>
        </w:rPr>
        <w:t xml:space="preserve">В случае несогласия с возражениями, представленными органом, предоставляющим </w:t>
      </w:r>
      <w:r w:rsidR="00D142A7">
        <w:rPr>
          <w:rFonts w:ascii="Times New Roman" w:hAnsi="Times New Roman" w:cs="Times New Roman"/>
          <w:sz w:val="28"/>
          <w:szCs w:val="28"/>
        </w:rPr>
        <w:t>муниципальную</w:t>
      </w:r>
      <w:r w:rsidRPr="00BE428B">
        <w:rPr>
          <w:rFonts w:ascii="Times New Roman" w:hAnsi="Times New Roman" w:cs="Times New Roman"/>
          <w:sz w:val="28"/>
          <w:szCs w:val="28"/>
        </w:rPr>
        <w:t xml:space="preserve">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146572E6" w14:textId="77777777" w:rsidR="000749D0" w:rsidRPr="00BE428B" w:rsidRDefault="00C70C7C"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B6895">
        <w:rPr>
          <w:rFonts w:ascii="Times New Roman" w:hAnsi="Times New Roman" w:cs="Times New Roman"/>
          <w:sz w:val="28"/>
          <w:szCs w:val="28"/>
        </w:rPr>
        <w:t>11</w:t>
      </w:r>
      <w:r w:rsidR="008039FF">
        <w:rPr>
          <w:rFonts w:ascii="Times New Roman" w:hAnsi="Times New Roman" w:cs="Times New Roman"/>
          <w:sz w:val="28"/>
          <w:szCs w:val="28"/>
        </w:rPr>
        <w:t xml:space="preserve">. </w:t>
      </w:r>
      <w:r w:rsidR="000749D0" w:rsidRPr="00BE428B">
        <w:rPr>
          <w:rFonts w:ascii="Times New Roman" w:hAnsi="Times New Roman" w:cs="Times New Roman"/>
          <w:sz w:val="28"/>
          <w:szCs w:val="28"/>
        </w:rPr>
        <w:t xml:space="preserve">Орган, предоставляющий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после повторного отказа органа, участвующего в согласовании (органов, участвующих в согласо</w:t>
      </w:r>
      <w:r w:rsidR="00362359">
        <w:rPr>
          <w:rFonts w:ascii="Times New Roman" w:hAnsi="Times New Roman" w:cs="Times New Roman"/>
          <w:sz w:val="28"/>
          <w:szCs w:val="28"/>
        </w:rPr>
        <w:t xml:space="preserve">вании) </w:t>
      </w:r>
      <w:r w:rsidR="000749D0" w:rsidRPr="00BE428B">
        <w:rPr>
          <w:rFonts w:ascii="Times New Roman" w:hAnsi="Times New Roman" w:cs="Times New Roman"/>
          <w:sz w:val="28"/>
          <w:szCs w:val="28"/>
        </w:rPr>
        <w:t>проекта административного регламента</w:t>
      </w:r>
      <w:r w:rsidR="00362359">
        <w:rPr>
          <w:rFonts w:ascii="Times New Roman" w:hAnsi="Times New Roman" w:cs="Times New Roman"/>
          <w:sz w:val="28"/>
          <w:szCs w:val="28"/>
        </w:rPr>
        <w:t>,</w:t>
      </w:r>
      <w:r w:rsidR="000749D0" w:rsidRPr="00BE428B">
        <w:rPr>
          <w:rFonts w:ascii="Times New Roman" w:hAnsi="Times New Roman" w:cs="Times New Roman"/>
          <w:sz w:val="28"/>
          <w:szCs w:val="28"/>
        </w:rPr>
        <w:t xml:space="preserve">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12F5A4B2" w14:textId="3BDA1F52" w:rsidR="00EE23DA" w:rsidRPr="00BE428B" w:rsidRDefault="008039FF" w:rsidP="000E28F1">
      <w:pPr>
        <w:autoSpaceDE w:val="0"/>
        <w:autoSpaceDN w:val="0"/>
        <w:adjustRightInd w:val="0"/>
        <w:spacing w:after="0" w:line="360" w:lineRule="auto"/>
        <w:ind w:firstLine="709"/>
        <w:jc w:val="both"/>
        <w:rPr>
          <w:rFonts w:ascii="Times New Roman" w:hAnsi="Times New Roman" w:cs="Times New Roman"/>
          <w:sz w:val="28"/>
          <w:szCs w:val="28"/>
        </w:rPr>
      </w:pPr>
      <w:r w:rsidRPr="00172F4A">
        <w:rPr>
          <w:rFonts w:ascii="Times New Roman" w:hAnsi="Times New Roman" w:cs="Times New Roman"/>
          <w:sz w:val="28"/>
          <w:szCs w:val="28"/>
        </w:rPr>
        <w:t>3.1</w:t>
      </w:r>
      <w:r w:rsidR="008B6895" w:rsidRPr="00172F4A">
        <w:rPr>
          <w:rFonts w:ascii="Times New Roman" w:hAnsi="Times New Roman" w:cs="Times New Roman"/>
          <w:sz w:val="28"/>
          <w:szCs w:val="28"/>
        </w:rPr>
        <w:t>2</w:t>
      </w:r>
      <w:r w:rsidRPr="00172F4A">
        <w:rPr>
          <w:rFonts w:ascii="Times New Roman" w:hAnsi="Times New Roman" w:cs="Times New Roman"/>
          <w:sz w:val="28"/>
          <w:szCs w:val="28"/>
        </w:rPr>
        <w:t xml:space="preserve">. </w:t>
      </w:r>
      <w:r w:rsidR="00FA79F7" w:rsidRPr="00172F4A">
        <w:rPr>
          <w:rFonts w:ascii="Times New Roman" w:hAnsi="Times New Roman" w:cs="Times New Roman"/>
          <w:sz w:val="28"/>
          <w:szCs w:val="28"/>
        </w:rPr>
        <w:t>В случае принятия решения об отказе во внесении изменений в проект административного регламента орган, предоставляющий муниципальную услугу, направляет протокол разногласий и проект административного регламента на рассмотрение</w:t>
      </w:r>
      <w:r w:rsidR="00EE23DA" w:rsidRPr="00172F4A">
        <w:rPr>
          <w:rFonts w:ascii="Times New Roman" w:hAnsi="Times New Roman" w:cs="Times New Roman"/>
          <w:sz w:val="28"/>
          <w:szCs w:val="28"/>
        </w:rPr>
        <w:t xml:space="preserve"> </w:t>
      </w:r>
      <w:r w:rsidR="003B392D" w:rsidRPr="00172F4A">
        <w:rPr>
          <w:rFonts w:ascii="Times New Roman" w:hAnsi="Times New Roman" w:cs="Times New Roman"/>
          <w:sz w:val="28"/>
          <w:szCs w:val="28"/>
        </w:rPr>
        <w:t xml:space="preserve">курирующему </w:t>
      </w:r>
      <w:r w:rsidR="009E199F" w:rsidRPr="00172F4A">
        <w:rPr>
          <w:rFonts w:ascii="Times New Roman" w:hAnsi="Times New Roman" w:cs="Times New Roman"/>
          <w:sz w:val="28"/>
          <w:szCs w:val="28"/>
        </w:rPr>
        <w:t>заместителю</w:t>
      </w:r>
      <w:r w:rsidR="009E199F" w:rsidRPr="003B392D">
        <w:rPr>
          <w:rFonts w:ascii="Times New Roman" w:hAnsi="Times New Roman" w:cs="Times New Roman"/>
          <w:sz w:val="28"/>
          <w:szCs w:val="28"/>
        </w:rPr>
        <w:t xml:space="preserve"> руководителя Исполнительного </w:t>
      </w:r>
      <w:r w:rsidR="009E199F" w:rsidRPr="003B392D">
        <w:rPr>
          <w:rFonts w:ascii="Times New Roman" w:hAnsi="Times New Roman" w:cs="Times New Roman"/>
          <w:sz w:val="28"/>
          <w:szCs w:val="28"/>
        </w:rPr>
        <w:lastRenderedPageBreak/>
        <w:t>комитета</w:t>
      </w:r>
      <w:r w:rsidR="004C34C7" w:rsidRPr="003B392D">
        <w:rPr>
          <w:rFonts w:ascii="Times New Roman" w:hAnsi="Times New Roman" w:cs="Times New Roman"/>
          <w:sz w:val="28"/>
          <w:szCs w:val="28"/>
        </w:rPr>
        <w:t xml:space="preserve"> </w:t>
      </w:r>
      <w:r w:rsidR="009E199F" w:rsidRPr="003B392D">
        <w:rPr>
          <w:rFonts w:ascii="Times New Roman" w:hAnsi="Times New Roman" w:cs="Times New Roman"/>
          <w:sz w:val="28"/>
          <w:szCs w:val="28"/>
        </w:rPr>
        <w:t>в соответствие с распределением полномочий</w:t>
      </w:r>
      <w:r w:rsidR="00EE23DA" w:rsidRPr="003B392D">
        <w:rPr>
          <w:rFonts w:ascii="Times New Roman" w:hAnsi="Times New Roman" w:cs="Times New Roman"/>
          <w:sz w:val="28"/>
          <w:szCs w:val="28"/>
        </w:rPr>
        <w:t xml:space="preserve"> (далее – </w:t>
      </w:r>
      <w:r w:rsidR="009E199F" w:rsidRPr="003B392D">
        <w:rPr>
          <w:rFonts w:ascii="Times New Roman" w:hAnsi="Times New Roman" w:cs="Times New Roman"/>
          <w:sz w:val="28"/>
          <w:szCs w:val="28"/>
        </w:rPr>
        <w:t>заместител</w:t>
      </w:r>
      <w:r w:rsidR="009E199F">
        <w:rPr>
          <w:rFonts w:ascii="Times New Roman" w:hAnsi="Times New Roman" w:cs="Times New Roman"/>
          <w:sz w:val="28"/>
          <w:szCs w:val="28"/>
        </w:rPr>
        <w:t>ь руководителя</w:t>
      </w:r>
      <w:r w:rsidR="00EE23DA" w:rsidRPr="00BE428B">
        <w:rPr>
          <w:rFonts w:ascii="Times New Roman" w:hAnsi="Times New Roman" w:cs="Times New Roman"/>
          <w:sz w:val="28"/>
          <w:szCs w:val="28"/>
        </w:rPr>
        <w:t>).</w:t>
      </w:r>
    </w:p>
    <w:p w14:paraId="74BBEA8C" w14:textId="1C81DE0B" w:rsidR="00EE23DA" w:rsidRPr="00BD242F" w:rsidRDefault="00EE23DA" w:rsidP="000E28F1">
      <w:pPr>
        <w:autoSpaceDE w:val="0"/>
        <w:autoSpaceDN w:val="0"/>
        <w:adjustRightInd w:val="0"/>
        <w:spacing w:after="0" w:line="360" w:lineRule="auto"/>
        <w:ind w:firstLine="709"/>
        <w:jc w:val="both"/>
        <w:rPr>
          <w:rFonts w:ascii="Times New Roman" w:hAnsi="Times New Roman" w:cs="Times New Roman"/>
          <w:sz w:val="28"/>
          <w:szCs w:val="28"/>
        </w:rPr>
      </w:pPr>
      <w:r w:rsidRPr="00BD242F">
        <w:rPr>
          <w:rFonts w:ascii="Times New Roman" w:hAnsi="Times New Roman" w:cs="Times New Roman"/>
          <w:sz w:val="28"/>
          <w:szCs w:val="28"/>
        </w:rPr>
        <w:t xml:space="preserve">В случае если в соответствии с решением </w:t>
      </w:r>
      <w:r w:rsidR="009E199F" w:rsidRPr="00BD242F">
        <w:rPr>
          <w:rFonts w:ascii="Times New Roman" w:hAnsi="Times New Roman" w:cs="Times New Roman"/>
          <w:sz w:val="28"/>
          <w:szCs w:val="28"/>
        </w:rPr>
        <w:t>заместителя руководителя</w:t>
      </w:r>
      <w:r w:rsidRPr="00BD242F">
        <w:rPr>
          <w:rFonts w:ascii="Times New Roman" w:hAnsi="Times New Roman" w:cs="Times New Roman"/>
          <w:sz w:val="28"/>
          <w:szCs w:val="28"/>
        </w:rPr>
        <w:t xml:space="preserve"> проект административного регламента требует доработки, проект административного регламента подлежит доработке и согласов</w:t>
      </w:r>
      <w:r w:rsidR="005C125C" w:rsidRPr="00BD242F">
        <w:rPr>
          <w:rFonts w:ascii="Times New Roman" w:hAnsi="Times New Roman" w:cs="Times New Roman"/>
          <w:sz w:val="28"/>
          <w:szCs w:val="28"/>
        </w:rPr>
        <w:t>анию в соответствии с настоящим</w:t>
      </w:r>
      <w:r w:rsidRPr="00BD242F">
        <w:rPr>
          <w:rFonts w:ascii="Times New Roman" w:hAnsi="Times New Roman" w:cs="Times New Roman"/>
          <w:sz w:val="28"/>
          <w:szCs w:val="28"/>
        </w:rPr>
        <w:t xml:space="preserve"> </w:t>
      </w:r>
      <w:r w:rsidR="005C125C" w:rsidRPr="00BD242F">
        <w:rPr>
          <w:rFonts w:ascii="Times New Roman" w:hAnsi="Times New Roman" w:cs="Times New Roman"/>
          <w:sz w:val="28"/>
          <w:szCs w:val="28"/>
        </w:rPr>
        <w:t>Порядком</w:t>
      </w:r>
      <w:r w:rsidRPr="00BD242F">
        <w:rPr>
          <w:rFonts w:ascii="Times New Roman" w:hAnsi="Times New Roman" w:cs="Times New Roman"/>
          <w:sz w:val="28"/>
          <w:szCs w:val="28"/>
        </w:rPr>
        <w:t>.</w:t>
      </w:r>
    </w:p>
    <w:p w14:paraId="6821EB4D" w14:textId="77777777" w:rsidR="00EE23DA" w:rsidRPr="00BE428B" w:rsidRDefault="00EE23DA" w:rsidP="000E28F1">
      <w:pPr>
        <w:autoSpaceDE w:val="0"/>
        <w:autoSpaceDN w:val="0"/>
        <w:adjustRightInd w:val="0"/>
        <w:spacing w:after="0" w:line="360" w:lineRule="auto"/>
        <w:ind w:firstLine="709"/>
        <w:jc w:val="both"/>
        <w:rPr>
          <w:rFonts w:ascii="Times New Roman" w:hAnsi="Times New Roman" w:cs="Times New Roman"/>
          <w:sz w:val="28"/>
          <w:szCs w:val="28"/>
        </w:rPr>
      </w:pPr>
      <w:r w:rsidRPr="00BD242F">
        <w:rPr>
          <w:rFonts w:ascii="Times New Roman" w:hAnsi="Times New Roman" w:cs="Times New Roman"/>
          <w:sz w:val="28"/>
          <w:szCs w:val="28"/>
        </w:rPr>
        <w:t xml:space="preserve">В случае если в соответствии с решением </w:t>
      </w:r>
      <w:r w:rsidR="008B6895" w:rsidRPr="00BD242F">
        <w:rPr>
          <w:rFonts w:ascii="Times New Roman" w:hAnsi="Times New Roman" w:cs="Times New Roman"/>
          <w:sz w:val="28"/>
          <w:szCs w:val="28"/>
        </w:rPr>
        <w:t>заместителя Руководителя Исполнительного комитета г.Казани</w:t>
      </w:r>
      <w:r w:rsidRPr="00BD242F">
        <w:rPr>
          <w:rFonts w:ascii="Times New Roman" w:hAnsi="Times New Roman" w:cs="Times New Roman"/>
          <w:sz w:val="28"/>
          <w:szCs w:val="28"/>
        </w:rPr>
        <w:t xml:space="preserve"> проект административного регламента не требует доработки, проект административного регламента направляется без повторного согласования в организацию, уполномоченную на проведение экспертизы проекта административного регламента, с приложением указанного решения.</w:t>
      </w:r>
    </w:p>
    <w:p w14:paraId="784CDF48" w14:textId="77777777" w:rsidR="00B06BBC" w:rsidRDefault="00C70C7C"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B6895">
        <w:rPr>
          <w:rFonts w:ascii="Times New Roman" w:hAnsi="Times New Roman" w:cs="Times New Roman"/>
          <w:sz w:val="28"/>
          <w:szCs w:val="28"/>
        </w:rPr>
        <w:t>3</w:t>
      </w:r>
      <w:r w:rsidR="000A54F1">
        <w:rPr>
          <w:rFonts w:ascii="Times New Roman" w:hAnsi="Times New Roman" w:cs="Times New Roman"/>
          <w:sz w:val="28"/>
          <w:szCs w:val="28"/>
        </w:rPr>
        <w:t xml:space="preserve">. </w:t>
      </w:r>
      <w:r w:rsidR="000749D0" w:rsidRPr="00BE428B">
        <w:rPr>
          <w:rFonts w:ascii="Times New Roman" w:hAnsi="Times New Roman" w:cs="Times New Roman"/>
          <w:sz w:val="28"/>
          <w:szCs w:val="28"/>
        </w:rPr>
        <w:t xml:space="preserve">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направляет проект административного регламента на экспертизу</w:t>
      </w:r>
      <w:r w:rsidR="000A54F1" w:rsidRPr="000A54F1">
        <w:t xml:space="preserve"> </w:t>
      </w:r>
      <w:r w:rsidR="000A54F1" w:rsidRPr="000A54F1">
        <w:rPr>
          <w:rFonts w:ascii="Times New Roman" w:hAnsi="Times New Roman" w:cs="Times New Roman"/>
          <w:sz w:val="28"/>
          <w:szCs w:val="28"/>
        </w:rPr>
        <w:t>в орган</w:t>
      </w:r>
      <w:r w:rsidR="009E199F">
        <w:rPr>
          <w:rFonts w:ascii="Times New Roman" w:hAnsi="Times New Roman" w:cs="Times New Roman"/>
          <w:sz w:val="28"/>
          <w:szCs w:val="28"/>
        </w:rPr>
        <w:t>, уполномоченный</w:t>
      </w:r>
      <w:r w:rsidR="000A54F1" w:rsidRPr="000A54F1">
        <w:rPr>
          <w:rFonts w:ascii="Times New Roman" w:hAnsi="Times New Roman" w:cs="Times New Roman"/>
          <w:sz w:val="28"/>
          <w:szCs w:val="28"/>
        </w:rPr>
        <w:t xml:space="preserve"> на проведение экспертизы проекта административного регламента,</w:t>
      </w:r>
      <w:r w:rsidR="000749D0" w:rsidRPr="00BE428B">
        <w:rPr>
          <w:rFonts w:ascii="Times New Roman" w:hAnsi="Times New Roman" w:cs="Times New Roman"/>
          <w:sz w:val="28"/>
          <w:szCs w:val="28"/>
        </w:rPr>
        <w:t xml:space="preserve"> в соответствии с раздело</w:t>
      </w:r>
      <w:r w:rsidR="000749D0" w:rsidRPr="00C67F51">
        <w:rPr>
          <w:rFonts w:ascii="Times New Roman" w:hAnsi="Times New Roman" w:cs="Times New Roman"/>
          <w:sz w:val="28"/>
          <w:szCs w:val="28"/>
        </w:rPr>
        <w:t xml:space="preserve">м IV </w:t>
      </w:r>
      <w:r w:rsidR="003E3FBB" w:rsidRPr="00C67F51">
        <w:rPr>
          <w:rFonts w:ascii="Times New Roman" w:hAnsi="Times New Roman" w:cs="Times New Roman"/>
          <w:sz w:val="28"/>
          <w:szCs w:val="28"/>
        </w:rPr>
        <w:t>настоящего Порядка</w:t>
      </w:r>
      <w:r w:rsidR="000749D0" w:rsidRPr="00C67F51">
        <w:rPr>
          <w:rFonts w:ascii="Times New Roman" w:hAnsi="Times New Roman" w:cs="Times New Roman"/>
          <w:sz w:val="28"/>
          <w:szCs w:val="28"/>
        </w:rPr>
        <w:t>.</w:t>
      </w:r>
    </w:p>
    <w:p w14:paraId="381EC617" w14:textId="1B134A31" w:rsidR="000749D0" w:rsidRDefault="00B06BBC"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C30A0">
        <w:rPr>
          <w:rFonts w:ascii="Times New Roman" w:hAnsi="Times New Roman" w:cs="Times New Roman"/>
          <w:sz w:val="28"/>
          <w:szCs w:val="28"/>
        </w:rPr>
        <w:t>4</w:t>
      </w:r>
      <w:r w:rsidR="000A54F1">
        <w:rPr>
          <w:rFonts w:ascii="Times New Roman" w:hAnsi="Times New Roman" w:cs="Times New Roman"/>
          <w:sz w:val="28"/>
          <w:szCs w:val="28"/>
        </w:rPr>
        <w:t xml:space="preserve">. </w:t>
      </w:r>
      <w:r w:rsidR="000749D0" w:rsidRPr="00356B01">
        <w:rPr>
          <w:rFonts w:ascii="Times New Roman" w:hAnsi="Times New Roman" w:cs="Times New Roman"/>
          <w:sz w:val="28"/>
          <w:szCs w:val="28"/>
        </w:rPr>
        <w:t xml:space="preserve">Утверждение административного регламента производится посредством </w:t>
      </w:r>
      <w:r w:rsidR="000749D0" w:rsidRPr="00806840">
        <w:rPr>
          <w:rFonts w:ascii="Times New Roman" w:hAnsi="Times New Roman" w:cs="Times New Roman"/>
          <w:sz w:val="28"/>
          <w:szCs w:val="28"/>
        </w:rPr>
        <w:t>подписания электронного документа в реестре услуг усиленной квалифицированной э</w:t>
      </w:r>
      <w:r w:rsidR="00590195" w:rsidRPr="00806840">
        <w:rPr>
          <w:rFonts w:ascii="Times New Roman" w:hAnsi="Times New Roman" w:cs="Times New Roman"/>
          <w:sz w:val="28"/>
          <w:szCs w:val="28"/>
        </w:rPr>
        <w:t>лектронн</w:t>
      </w:r>
      <w:r w:rsidR="00356B01" w:rsidRPr="00806840">
        <w:rPr>
          <w:rFonts w:ascii="Times New Roman" w:hAnsi="Times New Roman" w:cs="Times New Roman"/>
          <w:sz w:val="28"/>
          <w:szCs w:val="28"/>
        </w:rPr>
        <w:t>ой подписью руководителя</w:t>
      </w:r>
      <w:r w:rsidR="00356B01" w:rsidRPr="00356B01">
        <w:rPr>
          <w:rFonts w:ascii="Times New Roman" w:hAnsi="Times New Roman" w:cs="Times New Roman"/>
          <w:sz w:val="28"/>
          <w:szCs w:val="28"/>
        </w:rPr>
        <w:t xml:space="preserve"> Исполнительного комитета г.Казани </w:t>
      </w:r>
      <w:r w:rsidR="00F71F35" w:rsidRPr="00356B01">
        <w:rPr>
          <w:rFonts w:ascii="Times New Roman" w:hAnsi="Times New Roman" w:cs="Times New Roman"/>
          <w:sz w:val="28"/>
          <w:szCs w:val="28"/>
        </w:rPr>
        <w:t xml:space="preserve">в течении пяти рабочих дней </w:t>
      </w:r>
      <w:r w:rsidR="000749D0" w:rsidRPr="00356B01">
        <w:rPr>
          <w:rFonts w:ascii="Times New Roman" w:hAnsi="Times New Roman" w:cs="Times New Roman"/>
          <w:sz w:val="28"/>
          <w:szCs w:val="28"/>
        </w:rPr>
        <w:t xml:space="preserve">после получения положительного заключения </w:t>
      </w:r>
      <w:r w:rsidR="00590195" w:rsidRPr="00356B01">
        <w:rPr>
          <w:rFonts w:ascii="Times New Roman" w:hAnsi="Times New Roman" w:cs="Times New Roman"/>
          <w:sz w:val="28"/>
          <w:szCs w:val="28"/>
        </w:rPr>
        <w:t>экспертизы</w:t>
      </w:r>
      <w:r w:rsidR="000749D0" w:rsidRPr="00356B01">
        <w:rPr>
          <w:rFonts w:ascii="Times New Roman" w:hAnsi="Times New Roman" w:cs="Times New Roman"/>
          <w:sz w:val="28"/>
          <w:szCs w:val="28"/>
        </w:rPr>
        <w:t xml:space="preserve"> </w:t>
      </w:r>
      <w:r w:rsidR="001B5E71" w:rsidRPr="00356B01">
        <w:rPr>
          <w:rFonts w:ascii="Times New Roman" w:hAnsi="Times New Roman" w:cs="Times New Roman"/>
          <w:sz w:val="28"/>
          <w:szCs w:val="28"/>
        </w:rPr>
        <w:t xml:space="preserve">либо урегулирования разногласий по </w:t>
      </w:r>
      <w:r w:rsidR="003364DC" w:rsidRPr="00356B01">
        <w:rPr>
          <w:rFonts w:ascii="Times New Roman" w:hAnsi="Times New Roman" w:cs="Times New Roman"/>
          <w:sz w:val="28"/>
          <w:szCs w:val="28"/>
        </w:rPr>
        <w:t>результатам экспертизы</w:t>
      </w:r>
      <w:r w:rsidR="001B5E71" w:rsidRPr="00356B01">
        <w:rPr>
          <w:rFonts w:ascii="Times New Roman" w:hAnsi="Times New Roman" w:cs="Times New Roman"/>
          <w:sz w:val="28"/>
          <w:szCs w:val="28"/>
        </w:rPr>
        <w:t xml:space="preserve"> </w:t>
      </w:r>
      <w:r w:rsidR="009E199F" w:rsidRPr="00356B01">
        <w:rPr>
          <w:rFonts w:ascii="Times New Roman" w:hAnsi="Times New Roman" w:cs="Times New Roman"/>
          <w:sz w:val="28"/>
          <w:szCs w:val="28"/>
        </w:rPr>
        <w:t>орган</w:t>
      </w:r>
      <w:r w:rsidR="00DC30A0">
        <w:rPr>
          <w:rFonts w:ascii="Times New Roman" w:hAnsi="Times New Roman" w:cs="Times New Roman"/>
          <w:sz w:val="28"/>
          <w:szCs w:val="28"/>
        </w:rPr>
        <w:t>изации</w:t>
      </w:r>
      <w:r w:rsidR="009E199F" w:rsidRPr="00356B01">
        <w:rPr>
          <w:rFonts w:ascii="Times New Roman" w:hAnsi="Times New Roman" w:cs="Times New Roman"/>
          <w:sz w:val="28"/>
          <w:szCs w:val="28"/>
        </w:rPr>
        <w:t>,</w:t>
      </w:r>
      <w:r w:rsidR="00DC30A0">
        <w:rPr>
          <w:rFonts w:ascii="Times New Roman" w:hAnsi="Times New Roman" w:cs="Times New Roman"/>
          <w:sz w:val="28"/>
          <w:szCs w:val="28"/>
        </w:rPr>
        <w:t xml:space="preserve"> уполномоченной на проведение экспертизы проекта административного регламента</w:t>
      </w:r>
      <w:r w:rsidR="00806840" w:rsidRPr="00806840">
        <w:rPr>
          <w:rFonts w:ascii="Times New Roman" w:hAnsi="Times New Roman" w:cs="Times New Roman"/>
          <w:sz w:val="28"/>
          <w:szCs w:val="28"/>
        </w:rPr>
        <w:t xml:space="preserve"> (</w:t>
      </w:r>
      <w:r w:rsidR="00806840">
        <w:rPr>
          <w:rFonts w:ascii="Times New Roman" w:hAnsi="Times New Roman" w:cs="Times New Roman"/>
          <w:sz w:val="28"/>
          <w:szCs w:val="28"/>
        </w:rPr>
        <w:t>при технической возможности)</w:t>
      </w:r>
      <w:r w:rsidR="00356B01">
        <w:rPr>
          <w:rFonts w:ascii="Times New Roman" w:hAnsi="Times New Roman" w:cs="Times New Roman"/>
          <w:sz w:val="28"/>
          <w:szCs w:val="28"/>
        </w:rPr>
        <w:t>.</w:t>
      </w:r>
    </w:p>
    <w:p w14:paraId="0FA240CB" w14:textId="77777777" w:rsidR="00DC30A0" w:rsidRDefault="00DC30A0" w:rsidP="00DC30A0">
      <w:pPr>
        <w:autoSpaceDE w:val="0"/>
        <w:autoSpaceDN w:val="0"/>
        <w:adjustRightInd w:val="0"/>
        <w:spacing w:after="0" w:line="360" w:lineRule="auto"/>
        <w:ind w:firstLine="709"/>
        <w:jc w:val="both"/>
        <w:rPr>
          <w:rFonts w:ascii="Times New Roman" w:hAnsi="Times New Roman" w:cs="Times New Roman"/>
          <w:sz w:val="28"/>
          <w:szCs w:val="28"/>
        </w:rPr>
      </w:pPr>
      <w:r w:rsidRPr="00DC30A0">
        <w:rPr>
          <w:rFonts w:ascii="Times New Roman" w:hAnsi="Times New Roman" w:cs="Times New Roman"/>
          <w:sz w:val="28"/>
          <w:szCs w:val="28"/>
        </w:rPr>
        <w:t xml:space="preserve">3.15. Утвержденный административный регламент направляется органом, предоставляющим </w:t>
      </w:r>
      <w:r>
        <w:rPr>
          <w:rFonts w:ascii="Times New Roman" w:hAnsi="Times New Roman" w:cs="Times New Roman"/>
          <w:sz w:val="28"/>
          <w:szCs w:val="28"/>
        </w:rPr>
        <w:t xml:space="preserve">муниципальную </w:t>
      </w:r>
      <w:r w:rsidRPr="00DC30A0">
        <w:rPr>
          <w:rFonts w:ascii="Times New Roman" w:hAnsi="Times New Roman" w:cs="Times New Roman"/>
          <w:sz w:val="28"/>
          <w:szCs w:val="28"/>
        </w:rPr>
        <w:t xml:space="preserve">услугу, с приложением заполненного листа </w:t>
      </w:r>
      <w:r w:rsidRPr="001D26FC">
        <w:rPr>
          <w:rFonts w:ascii="Times New Roman" w:hAnsi="Times New Roman" w:cs="Times New Roman"/>
          <w:sz w:val="28"/>
          <w:szCs w:val="28"/>
        </w:rPr>
        <w:t>согласования в орган, осуществляющий регистрацию муниципальных правовых актов, и в организацию, осуществляющую их опубликование.</w:t>
      </w:r>
    </w:p>
    <w:p w14:paraId="5E9C5674" w14:textId="77777777" w:rsidR="000749D0" w:rsidRPr="00BE428B" w:rsidRDefault="009E199F" w:rsidP="000E28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000B39D9">
        <w:rPr>
          <w:rFonts w:ascii="Times New Roman" w:hAnsi="Times New Roman" w:cs="Times New Roman"/>
          <w:sz w:val="28"/>
          <w:szCs w:val="28"/>
        </w:rPr>
        <w:t>6</w:t>
      </w:r>
      <w:r w:rsidR="000A54F1">
        <w:rPr>
          <w:rFonts w:ascii="Times New Roman" w:hAnsi="Times New Roman" w:cs="Times New Roman"/>
          <w:sz w:val="28"/>
          <w:szCs w:val="28"/>
        </w:rPr>
        <w:t xml:space="preserve">. </w:t>
      </w:r>
      <w:r w:rsidR="000749D0" w:rsidRPr="00BE428B">
        <w:rPr>
          <w:rFonts w:ascii="Times New Roman" w:hAnsi="Times New Roman" w:cs="Times New Roman"/>
          <w:sz w:val="28"/>
          <w:szCs w:val="28"/>
        </w:rPr>
        <w:t xml:space="preserve">При наличии оснований для внесения изменений в административный регламент, орган, предоставляющий </w:t>
      </w:r>
      <w:r w:rsidR="00D142A7">
        <w:rPr>
          <w:rFonts w:ascii="Times New Roman" w:hAnsi="Times New Roman" w:cs="Times New Roman"/>
          <w:sz w:val="28"/>
          <w:szCs w:val="28"/>
        </w:rPr>
        <w:t>муниципальную</w:t>
      </w:r>
      <w:r w:rsidR="000749D0" w:rsidRPr="00BE428B">
        <w:rPr>
          <w:rFonts w:ascii="Times New Roman" w:hAnsi="Times New Roman" w:cs="Times New Roman"/>
          <w:sz w:val="28"/>
          <w:szCs w:val="28"/>
        </w:rPr>
        <w:t xml:space="preserve"> услугу, разрабатывает и утверждает в реестре услуг нормативный правовой акт о признании административного регламента утратившим силу и о прин</w:t>
      </w:r>
      <w:r w:rsidR="005C125C">
        <w:rPr>
          <w:rFonts w:ascii="Times New Roman" w:hAnsi="Times New Roman" w:cs="Times New Roman"/>
          <w:sz w:val="28"/>
          <w:szCs w:val="28"/>
        </w:rPr>
        <w:t>ятии в соответствии с настоящим</w:t>
      </w:r>
      <w:r w:rsidR="000749D0" w:rsidRPr="00BE428B">
        <w:rPr>
          <w:rFonts w:ascii="Times New Roman" w:hAnsi="Times New Roman" w:cs="Times New Roman"/>
          <w:sz w:val="28"/>
          <w:szCs w:val="28"/>
        </w:rPr>
        <w:t xml:space="preserve"> </w:t>
      </w:r>
      <w:r w:rsidR="005C125C">
        <w:rPr>
          <w:rFonts w:ascii="Times New Roman" w:hAnsi="Times New Roman" w:cs="Times New Roman"/>
          <w:sz w:val="28"/>
          <w:szCs w:val="28"/>
        </w:rPr>
        <w:t>Порядком</w:t>
      </w:r>
      <w:r w:rsidR="000749D0" w:rsidRPr="00BE428B">
        <w:rPr>
          <w:rFonts w:ascii="Times New Roman" w:hAnsi="Times New Roman" w:cs="Times New Roman"/>
          <w:sz w:val="28"/>
          <w:szCs w:val="28"/>
        </w:rPr>
        <w:t xml:space="preserve"> нового административного регламента</w:t>
      </w:r>
      <w:r w:rsidR="00784FC7" w:rsidRPr="00BE428B">
        <w:rPr>
          <w:rFonts w:ascii="Times New Roman" w:hAnsi="Times New Roman" w:cs="Times New Roman"/>
          <w:sz w:val="28"/>
          <w:szCs w:val="28"/>
        </w:rPr>
        <w:t>.</w:t>
      </w:r>
    </w:p>
    <w:p w14:paraId="2EAD8E83" w14:textId="77777777" w:rsidR="00F30112" w:rsidRDefault="00F30112" w:rsidP="000E28F1">
      <w:pPr>
        <w:autoSpaceDE w:val="0"/>
        <w:autoSpaceDN w:val="0"/>
        <w:adjustRightInd w:val="0"/>
        <w:spacing w:after="0" w:line="360" w:lineRule="auto"/>
        <w:jc w:val="center"/>
        <w:outlineLvl w:val="0"/>
        <w:rPr>
          <w:rFonts w:ascii="Times New Roman" w:hAnsi="Times New Roman" w:cs="Times New Roman"/>
          <w:bCs/>
          <w:sz w:val="28"/>
          <w:szCs w:val="28"/>
        </w:rPr>
      </w:pPr>
      <w:bookmarkStart w:id="8" w:name="Par173"/>
      <w:bookmarkEnd w:id="8"/>
    </w:p>
    <w:p w14:paraId="7FB9F7FC" w14:textId="2F0F5DD3" w:rsidR="000749D0" w:rsidRPr="00BE428B" w:rsidRDefault="000B39D9" w:rsidP="00172F4A">
      <w:pPr>
        <w:autoSpaceDE w:val="0"/>
        <w:autoSpaceDN w:val="0"/>
        <w:adjustRightInd w:val="0"/>
        <w:spacing w:after="0" w:line="360" w:lineRule="auto"/>
        <w:jc w:val="center"/>
        <w:outlineLvl w:val="0"/>
        <w:rPr>
          <w:rFonts w:ascii="Times New Roman" w:hAnsi="Times New Roman" w:cs="Times New Roman"/>
          <w:sz w:val="28"/>
          <w:szCs w:val="28"/>
        </w:rPr>
      </w:pPr>
      <w:r w:rsidRPr="00806840">
        <w:rPr>
          <w:rFonts w:ascii="Times New Roman" w:hAnsi="Times New Roman" w:cs="Times New Roman"/>
          <w:bCs/>
          <w:sz w:val="28"/>
          <w:szCs w:val="28"/>
        </w:rPr>
        <w:t xml:space="preserve">IV. </w:t>
      </w:r>
      <w:r w:rsidR="00172F4A" w:rsidRPr="00806840">
        <w:rPr>
          <w:rFonts w:ascii="Times New Roman" w:hAnsi="Times New Roman" w:cs="Times New Roman"/>
          <w:bCs/>
          <w:sz w:val="28"/>
          <w:szCs w:val="28"/>
        </w:rPr>
        <w:t>Независимая антикоррупционная экспертиза и экспертиза, проводимая уполномоченной организацией</w:t>
      </w:r>
    </w:p>
    <w:p w14:paraId="12929BDE" w14:textId="2DCC6EEA"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4.1. </w:t>
      </w:r>
      <w:r w:rsidRPr="00C921AF">
        <w:rPr>
          <w:rFonts w:ascii="Times New Roman" w:hAnsi="Times New Roman" w:cs="Times New Roman"/>
          <w:sz w:val="28"/>
          <w:szCs w:val="28"/>
        </w:rPr>
        <w:t xml:space="preserve">Независимая антикоррупционная экспертиза проектов административных регламентов проводится в соответствии с </w:t>
      </w:r>
      <w:r w:rsidR="00C921AF">
        <w:rPr>
          <w:rFonts w:ascii="Times New Roman" w:hAnsi="Times New Roman" w:cs="Times New Roman"/>
          <w:sz w:val="28"/>
          <w:szCs w:val="28"/>
        </w:rPr>
        <w:t>п</w:t>
      </w:r>
      <w:r w:rsidR="00C921AF" w:rsidRPr="00C921AF">
        <w:rPr>
          <w:rFonts w:ascii="Times New Roman" w:hAnsi="Times New Roman" w:cs="Times New Roman"/>
          <w:sz w:val="28"/>
          <w:szCs w:val="28"/>
        </w:rPr>
        <w:t>остановление</w:t>
      </w:r>
      <w:r w:rsidR="00C921AF">
        <w:rPr>
          <w:rFonts w:ascii="Times New Roman" w:hAnsi="Times New Roman" w:cs="Times New Roman"/>
          <w:sz w:val="28"/>
          <w:szCs w:val="28"/>
        </w:rPr>
        <w:t>м</w:t>
      </w:r>
      <w:r w:rsidR="00C921AF" w:rsidRPr="00C921AF">
        <w:rPr>
          <w:rFonts w:ascii="Times New Roman" w:hAnsi="Times New Roman" w:cs="Times New Roman"/>
          <w:sz w:val="28"/>
          <w:szCs w:val="28"/>
        </w:rPr>
        <w:t xml:space="preserve"> Исполнительного комитета муниципального образования города Казани от 13 октября 2011 г. </w:t>
      </w:r>
      <w:r w:rsidR="00C921AF">
        <w:rPr>
          <w:rFonts w:ascii="Times New Roman" w:hAnsi="Times New Roman" w:cs="Times New Roman"/>
          <w:sz w:val="28"/>
          <w:szCs w:val="28"/>
        </w:rPr>
        <w:t>№</w:t>
      </w:r>
      <w:r w:rsidR="00C921AF" w:rsidRPr="00C921AF">
        <w:rPr>
          <w:rFonts w:ascii="Times New Roman" w:hAnsi="Times New Roman" w:cs="Times New Roman"/>
          <w:sz w:val="28"/>
          <w:szCs w:val="28"/>
        </w:rPr>
        <w:t>6374 "О проведении антикоррупционной экспертизы нормативных правовых актов и проектов нормативных правовых актов Исполнительного комитета г. Казани"</w:t>
      </w:r>
      <w:r w:rsidR="00C921AF">
        <w:rPr>
          <w:rFonts w:ascii="Times New Roman" w:hAnsi="Times New Roman" w:cs="Times New Roman"/>
          <w:sz w:val="28"/>
          <w:szCs w:val="28"/>
        </w:rPr>
        <w:t>.</w:t>
      </w:r>
    </w:p>
    <w:p w14:paraId="4372F00E" w14:textId="40B7BA66" w:rsidR="00172F4A" w:rsidRPr="00A4019D"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 xml:space="preserve">В целях проведения независимой антикоррупционной экспертизы проект административного регламента размещается на официальном сайте органа, предоставляющего </w:t>
      </w:r>
      <w:r w:rsidR="00770A6B" w:rsidRPr="00C67F51">
        <w:rPr>
          <w:rFonts w:ascii="Times New Roman" w:hAnsi="Times New Roman" w:cs="Times New Roman"/>
          <w:sz w:val="28"/>
          <w:szCs w:val="28"/>
        </w:rPr>
        <w:t>муниципальную</w:t>
      </w:r>
      <w:r w:rsidRPr="00C67F51">
        <w:rPr>
          <w:rFonts w:ascii="Times New Roman" w:hAnsi="Times New Roman" w:cs="Times New Roman"/>
          <w:sz w:val="28"/>
          <w:szCs w:val="28"/>
        </w:rPr>
        <w:t xml:space="preserve"> услугу, в информационно-телекоммуникационной сети "Интернет" и на едином региональном интернет-портале</w:t>
      </w:r>
      <w:r w:rsidR="00A4019D" w:rsidRPr="00A4019D">
        <w:rPr>
          <w:rFonts w:ascii="Times New Roman" w:hAnsi="Times New Roman" w:cs="Times New Roman"/>
          <w:sz w:val="28"/>
          <w:szCs w:val="28"/>
        </w:rPr>
        <w:t>.</w:t>
      </w:r>
    </w:p>
    <w:p w14:paraId="0A76D310" w14:textId="11A1FF86" w:rsidR="00172F4A" w:rsidRPr="00A4019D"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4.2. Экспертиза проектов административных регламентов проводится организацией, уполномоченной на проведение экспертизы проектов административных регламентов (далее соответственно - экспертиза, уполномоченная организация)</w:t>
      </w:r>
      <w:r w:rsidR="00A4019D" w:rsidRPr="00A4019D">
        <w:rPr>
          <w:rFonts w:ascii="Times New Roman" w:hAnsi="Times New Roman" w:cs="Times New Roman"/>
          <w:sz w:val="28"/>
          <w:szCs w:val="28"/>
        </w:rPr>
        <w:t>.</w:t>
      </w:r>
    </w:p>
    <w:p w14:paraId="0C2B9F3F" w14:textId="77777777"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4.3. Предметом экспертизы являются:</w:t>
      </w:r>
    </w:p>
    <w:p w14:paraId="20965BA6" w14:textId="77777777"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а) соответствие проектов административных регламентов требованиям пунктов 1.3 и 1.6 настоящего Порядка;</w:t>
      </w:r>
    </w:p>
    <w:p w14:paraId="08022E48" w14:textId="77777777"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б) отсутствие в проекте требований об обязательном представлении заявителями документов и (или) информации, которые могут быть получены в рамках межведомственного информационного взаимодействия.</w:t>
      </w:r>
    </w:p>
    <w:p w14:paraId="275D7A39" w14:textId="77777777"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lastRenderedPageBreak/>
        <w:t>4.4. По результатам рассмотрения проекта административного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7954198A" w14:textId="068A0A6C" w:rsidR="00172F4A" w:rsidRPr="00C67F51" w:rsidRDefault="00172F4A" w:rsidP="00172F4A">
      <w:pPr>
        <w:autoSpaceDE w:val="0"/>
        <w:autoSpaceDN w:val="0"/>
        <w:adjustRightInd w:val="0"/>
        <w:spacing w:after="0" w:line="360" w:lineRule="auto"/>
        <w:ind w:firstLine="709"/>
        <w:jc w:val="both"/>
        <w:rPr>
          <w:rFonts w:ascii="Times New Roman" w:hAnsi="Times New Roman" w:cs="Times New Roman"/>
          <w:sz w:val="28"/>
          <w:szCs w:val="28"/>
        </w:rPr>
      </w:pPr>
      <w:r w:rsidRPr="00C67F51">
        <w:rPr>
          <w:rFonts w:ascii="Times New Roman" w:hAnsi="Times New Roman" w:cs="Times New Roman"/>
          <w:sz w:val="28"/>
          <w:szCs w:val="28"/>
        </w:rPr>
        <w:t>4.</w:t>
      </w:r>
      <w:r w:rsidR="00A4019D" w:rsidRPr="00A4019D">
        <w:rPr>
          <w:rFonts w:ascii="Times New Roman" w:hAnsi="Times New Roman" w:cs="Times New Roman"/>
          <w:sz w:val="28"/>
          <w:szCs w:val="28"/>
        </w:rPr>
        <w:t>5</w:t>
      </w:r>
      <w:r w:rsidRPr="00C67F51">
        <w:rPr>
          <w:rFonts w:ascii="Times New Roman" w:hAnsi="Times New Roman" w:cs="Times New Roman"/>
          <w:sz w:val="28"/>
          <w:szCs w:val="28"/>
        </w:rPr>
        <w:t xml:space="preserve">. При наличии в заключении уполномоченной организации замечаний и предложений к проекту административного регламента орган, предоставляющий </w:t>
      </w:r>
      <w:r w:rsidR="00770A6B" w:rsidRPr="00C67F51">
        <w:rPr>
          <w:rFonts w:ascii="Times New Roman" w:hAnsi="Times New Roman" w:cs="Times New Roman"/>
          <w:sz w:val="28"/>
          <w:szCs w:val="28"/>
        </w:rPr>
        <w:t xml:space="preserve">муниципальную </w:t>
      </w:r>
      <w:r w:rsidRPr="00C67F51">
        <w:rPr>
          <w:rFonts w:ascii="Times New Roman" w:hAnsi="Times New Roman" w:cs="Times New Roman"/>
          <w:sz w:val="28"/>
          <w:szCs w:val="28"/>
        </w:rPr>
        <w:t>услугу, обеспечивает учет таких замечаний и предложений.</w:t>
      </w:r>
    </w:p>
    <w:sectPr w:rsidR="00172F4A" w:rsidRPr="00C67F51" w:rsidSect="0083695B">
      <w:pgSz w:w="11906" w:h="16840"/>
      <w:pgMar w:top="1134" w:right="851"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ADE6" w14:textId="77777777" w:rsidR="00756714" w:rsidRDefault="00756714" w:rsidP="000277E7">
      <w:pPr>
        <w:spacing w:after="0" w:line="240" w:lineRule="auto"/>
      </w:pPr>
      <w:r>
        <w:separator/>
      </w:r>
    </w:p>
  </w:endnote>
  <w:endnote w:type="continuationSeparator" w:id="0">
    <w:p w14:paraId="7854661F" w14:textId="77777777" w:rsidR="00756714" w:rsidRDefault="00756714" w:rsidP="0002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4AE7" w14:textId="77777777" w:rsidR="00756714" w:rsidRDefault="00756714" w:rsidP="000277E7">
      <w:pPr>
        <w:spacing w:after="0" w:line="240" w:lineRule="auto"/>
      </w:pPr>
      <w:r>
        <w:separator/>
      </w:r>
    </w:p>
  </w:footnote>
  <w:footnote w:type="continuationSeparator" w:id="0">
    <w:p w14:paraId="77D3F6C3" w14:textId="77777777" w:rsidR="00756714" w:rsidRDefault="00756714" w:rsidP="00027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3881"/>
      <w:docPartObj>
        <w:docPartGallery w:val="Page Numbers (Top of Page)"/>
        <w:docPartUnique/>
      </w:docPartObj>
    </w:sdtPr>
    <w:sdtEndPr>
      <w:rPr>
        <w:rFonts w:ascii="Times New Roman" w:hAnsi="Times New Roman" w:cs="Times New Roman"/>
        <w:sz w:val="28"/>
        <w:szCs w:val="28"/>
      </w:rPr>
    </w:sdtEndPr>
    <w:sdtContent>
      <w:p w14:paraId="7D871415" w14:textId="77777777" w:rsidR="00590195" w:rsidRPr="00F52000" w:rsidRDefault="00590195" w:rsidP="000277E7">
        <w:pPr>
          <w:pStyle w:val="a3"/>
          <w:jc w:val="center"/>
          <w:rPr>
            <w:rFonts w:ascii="Times New Roman" w:hAnsi="Times New Roman" w:cs="Times New Roman"/>
            <w:sz w:val="28"/>
            <w:szCs w:val="28"/>
          </w:rPr>
        </w:pPr>
        <w:r w:rsidRPr="00F52000">
          <w:rPr>
            <w:rFonts w:ascii="Times New Roman" w:hAnsi="Times New Roman" w:cs="Times New Roman"/>
            <w:sz w:val="28"/>
            <w:szCs w:val="28"/>
          </w:rPr>
          <w:fldChar w:fldCharType="begin"/>
        </w:r>
        <w:r w:rsidRPr="00F52000">
          <w:rPr>
            <w:rFonts w:ascii="Times New Roman" w:hAnsi="Times New Roman" w:cs="Times New Roman"/>
            <w:sz w:val="28"/>
            <w:szCs w:val="28"/>
          </w:rPr>
          <w:instrText>PAGE   \* MERGEFORMAT</w:instrText>
        </w:r>
        <w:r w:rsidRPr="00F52000">
          <w:rPr>
            <w:rFonts w:ascii="Times New Roman" w:hAnsi="Times New Roman" w:cs="Times New Roman"/>
            <w:sz w:val="28"/>
            <w:szCs w:val="28"/>
          </w:rPr>
          <w:fldChar w:fldCharType="separate"/>
        </w:r>
        <w:r w:rsidR="00CE010A">
          <w:rPr>
            <w:rFonts w:ascii="Times New Roman" w:hAnsi="Times New Roman" w:cs="Times New Roman"/>
            <w:noProof/>
            <w:sz w:val="28"/>
            <w:szCs w:val="28"/>
          </w:rPr>
          <w:t>20</w:t>
        </w:r>
        <w:r w:rsidRPr="00F5200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3BF"/>
    <w:multiLevelType w:val="hybridMultilevel"/>
    <w:tmpl w:val="FDFA2DEE"/>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B816D3"/>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EC19D7"/>
    <w:multiLevelType w:val="hybridMultilevel"/>
    <w:tmpl w:val="0502791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02518D"/>
    <w:multiLevelType w:val="multilevel"/>
    <w:tmpl w:val="88B87A48"/>
    <w:lvl w:ilvl="0">
      <w:start w:val="3"/>
      <w:numFmt w:val="decimal"/>
      <w:lvlText w:val="%1"/>
      <w:lvlJc w:val="left"/>
      <w:pPr>
        <w:ind w:left="119" w:hanging="442"/>
      </w:pPr>
      <w:rPr>
        <w:rFonts w:hint="default"/>
        <w:lang w:val="ru-RU"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12" w:hanging="442"/>
      </w:pPr>
      <w:rPr>
        <w:rFonts w:hint="default"/>
        <w:lang w:val="ru-RU" w:eastAsia="en-US" w:bidi="ar-SA"/>
      </w:rPr>
    </w:lvl>
    <w:lvl w:ilvl="3">
      <w:numFmt w:val="bullet"/>
      <w:lvlText w:val="•"/>
      <w:lvlJc w:val="left"/>
      <w:pPr>
        <w:ind w:left="3258" w:hanging="442"/>
      </w:pPr>
      <w:rPr>
        <w:rFonts w:hint="default"/>
        <w:lang w:val="ru-RU" w:eastAsia="en-US" w:bidi="ar-SA"/>
      </w:rPr>
    </w:lvl>
    <w:lvl w:ilvl="4">
      <w:numFmt w:val="bullet"/>
      <w:lvlText w:val="•"/>
      <w:lvlJc w:val="left"/>
      <w:pPr>
        <w:ind w:left="4304" w:hanging="442"/>
      </w:pPr>
      <w:rPr>
        <w:rFonts w:hint="default"/>
        <w:lang w:val="ru-RU" w:eastAsia="en-US" w:bidi="ar-SA"/>
      </w:rPr>
    </w:lvl>
    <w:lvl w:ilvl="5">
      <w:numFmt w:val="bullet"/>
      <w:lvlText w:val="•"/>
      <w:lvlJc w:val="left"/>
      <w:pPr>
        <w:ind w:left="5350" w:hanging="442"/>
      </w:pPr>
      <w:rPr>
        <w:rFonts w:hint="default"/>
        <w:lang w:val="ru-RU" w:eastAsia="en-US" w:bidi="ar-SA"/>
      </w:rPr>
    </w:lvl>
    <w:lvl w:ilvl="6">
      <w:numFmt w:val="bullet"/>
      <w:lvlText w:val="•"/>
      <w:lvlJc w:val="left"/>
      <w:pPr>
        <w:ind w:left="6396" w:hanging="442"/>
      </w:pPr>
      <w:rPr>
        <w:rFonts w:hint="default"/>
        <w:lang w:val="ru-RU" w:eastAsia="en-US" w:bidi="ar-SA"/>
      </w:rPr>
    </w:lvl>
    <w:lvl w:ilvl="7">
      <w:numFmt w:val="bullet"/>
      <w:lvlText w:val="•"/>
      <w:lvlJc w:val="left"/>
      <w:pPr>
        <w:ind w:left="7442" w:hanging="442"/>
      </w:pPr>
      <w:rPr>
        <w:rFonts w:hint="default"/>
        <w:lang w:val="ru-RU" w:eastAsia="en-US" w:bidi="ar-SA"/>
      </w:rPr>
    </w:lvl>
    <w:lvl w:ilvl="8">
      <w:numFmt w:val="bullet"/>
      <w:lvlText w:val="•"/>
      <w:lvlJc w:val="left"/>
      <w:pPr>
        <w:ind w:left="8488" w:hanging="442"/>
      </w:pPr>
      <w:rPr>
        <w:rFonts w:hint="default"/>
        <w:lang w:val="ru-RU" w:eastAsia="en-US" w:bidi="ar-SA"/>
      </w:rPr>
    </w:lvl>
  </w:abstractNum>
  <w:abstractNum w:abstractNumId="4" w15:restartNumberingAfterBreak="0">
    <w:nsid w:val="29391C3B"/>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850168"/>
    <w:multiLevelType w:val="hybridMultilevel"/>
    <w:tmpl w:val="46AA341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50546324"/>
    <w:multiLevelType w:val="multilevel"/>
    <w:tmpl w:val="3CA62028"/>
    <w:styleLink w:val="Style1"/>
    <w:lvl w:ilvl="0">
      <w:start w:val="1"/>
      <w:numFmt w:val="decimal"/>
      <w:lvlText w:val="%1)"/>
      <w:lvlJc w:val="left"/>
      <w:pPr>
        <w:ind w:left="2149" w:hanging="360"/>
      </w:pPr>
      <w:rPr>
        <w:rFonts w:hint="default"/>
      </w:rPr>
    </w:lvl>
    <w:lvl w:ilvl="1">
      <w:start w:val="1"/>
      <w:numFmt w:val="decimal"/>
      <w:lvlText w:val="%1.%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abstractNum w:abstractNumId="8" w15:restartNumberingAfterBreak="0">
    <w:nsid w:val="55D463DB"/>
    <w:multiLevelType w:val="hybridMultilevel"/>
    <w:tmpl w:val="15A24EA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95C592B"/>
    <w:multiLevelType w:val="hybridMultilevel"/>
    <w:tmpl w:val="5628D4AA"/>
    <w:lvl w:ilvl="0" w:tplc="95E61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4DA3C61"/>
    <w:multiLevelType w:val="hybridMultilevel"/>
    <w:tmpl w:val="4276FEB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E87F2F"/>
    <w:multiLevelType w:val="hybridMultilevel"/>
    <w:tmpl w:val="F28EC9B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773237170">
    <w:abstractNumId w:val="7"/>
  </w:num>
  <w:num w:numId="2" w16cid:durableId="1939219446">
    <w:abstractNumId w:val="6"/>
  </w:num>
  <w:num w:numId="3" w16cid:durableId="927884124">
    <w:abstractNumId w:val="0"/>
  </w:num>
  <w:num w:numId="4" w16cid:durableId="570505484">
    <w:abstractNumId w:val="4"/>
  </w:num>
  <w:num w:numId="5" w16cid:durableId="659041362">
    <w:abstractNumId w:val="1"/>
  </w:num>
  <w:num w:numId="6" w16cid:durableId="512692792">
    <w:abstractNumId w:val="9"/>
  </w:num>
  <w:num w:numId="7" w16cid:durableId="1907643775">
    <w:abstractNumId w:val="11"/>
  </w:num>
  <w:num w:numId="8" w16cid:durableId="704137726">
    <w:abstractNumId w:val="2"/>
  </w:num>
  <w:num w:numId="9" w16cid:durableId="1193298952">
    <w:abstractNumId w:val="5"/>
  </w:num>
  <w:num w:numId="10" w16cid:durableId="434836513">
    <w:abstractNumId w:val="10"/>
  </w:num>
  <w:num w:numId="11" w16cid:durableId="780343909">
    <w:abstractNumId w:val="8"/>
  </w:num>
  <w:num w:numId="12" w16cid:durableId="1976252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D0"/>
    <w:rsid w:val="00021D54"/>
    <w:rsid w:val="000277E7"/>
    <w:rsid w:val="00041655"/>
    <w:rsid w:val="0004340A"/>
    <w:rsid w:val="00050F85"/>
    <w:rsid w:val="000630D4"/>
    <w:rsid w:val="000666AA"/>
    <w:rsid w:val="000749D0"/>
    <w:rsid w:val="0008311F"/>
    <w:rsid w:val="000940B8"/>
    <w:rsid w:val="00096335"/>
    <w:rsid w:val="0009681C"/>
    <w:rsid w:val="000A54F1"/>
    <w:rsid w:val="000A67DE"/>
    <w:rsid w:val="000B39D9"/>
    <w:rsid w:val="000B69FD"/>
    <w:rsid w:val="000D55C5"/>
    <w:rsid w:val="000E28F1"/>
    <w:rsid w:val="001043EF"/>
    <w:rsid w:val="00106E9B"/>
    <w:rsid w:val="001115E3"/>
    <w:rsid w:val="001340D1"/>
    <w:rsid w:val="00140968"/>
    <w:rsid w:val="00151231"/>
    <w:rsid w:val="0015617B"/>
    <w:rsid w:val="00172F4A"/>
    <w:rsid w:val="001874E6"/>
    <w:rsid w:val="00196C2F"/>
    <w:rsid w:val="001B4E2A"/>
    <w:rsid w:val="001B5E71"/>
    <w:rsid w:val="001C6717"/>
    <w:rsid w:val="001C678B"/>
    <w:rsid w:val="001D26FC"/>
    <w:rsid w:val="001D50F3"/>
    <w:rsid w:val="001D6084"/>
    <w:rsid w:val="001F238E"/>
    <w:rsid w:val="00211FE3"/>
    <w:rsid w:val="00217A45"/>
    <w:rsid w:val="00221DB4"/>
    <w:rsid w:val="0022464E"/>
    <w:rsid w:val="00230B13"/>
    <w:rsid w:val="00247F13"/>
    <w:rsid w:val="00262B70"/>
    <w:rsid w:val="002717DB"/>
    <w:rsid w:val="0027433A"/>
    <w:rsid w:val="00276885"/>
    <w:rsid w:val="00284454"/>
    <w:rsid w:val="002945AA"/>
    <w:rsid w:val="002A6F3C"/>
    <w:rsid w:val="002B5C90"/>
    <w:rsid w:val="002C1A5C"/>
    <w:rsid w:val="002C2B10"/>
    <w:rsid w:val="002C5DF3"/>
    <w:rsid w:val="002D0B1B"/>
    <w:rsid w:val="002D60F5"/>
    <w:rsid w:val="003019BB"/>
    <w:rsid w:val="00302760"/>
    <w:rsid w:val="00307361"/>
    <w:rsid w:val="003128CE"/>
    <w:rsid w:val="00313E7D"/>
    <w:rsid w:val="00321A3B"/>
    <w:rsid w:val="003364DC"/>
    <w:rsid w:val="00343549"/>
    <w:rsid w:val="003453E8"/>
    <w:rsid w:val="003521F5"/>
    <w:rsid w:val="00356B01"/>
    <w:rsid w:val="00362328"/>
    <w:rsid w:val="00362359"/>
    <w:rsid w:val="00365CD8"/>
    <w:rsid w:val="00373754"/>
    <w:rsid w:val="00387194"/>
    <w:rsid w:val="003878E8"/>
    <w:rsid w:val="003B392D"/>
    <w:rsid w:val="003C40E4"/>
    <w:rsid w:val="003C47E2"/>
    <w:rsid w:val="003D5898"/>
    <w:rsid w:val="003E3FBB"/>
    <w:rsid w:val="00402CDE"/>
    <w:rsid w:val="004051BC"/>
    <w:rsid w:val="00431316"/>
    <w:rsid w:val="00465246"/>
    <w:rsid w:val="00475233"/>
    <w:rsid w:val="004839D8"/>
    <w:rsid w:val="00484AD5"/>
    <w:rsid w:val="00497DF0"/>
    <w:rsid w:val="004A51CF"/>
    <w:rsid w:val="004C34C7"/>
    <w:rsid w:val="004C4B55"/>
    <w:rsid w:val="004C6470"/>
    <w:rsid w:val="004F6968"/>
    <w:rsid w:val="0050788D"/>
    <w:rsid w:val="00514FF7"/>
    <w:rsid w:val="00524966"/>
    <w:rsid w:val="00566AA3"/>
    <w:rsid w:val="005737E3"/>
    <w:rsid w:val="005741A0"/>
    <w:rsid w:val="00580635"/>
    <w:rsid w:val="005853F8"/>
    <w:rsid w:val="00590195"/>
    <w:rsid w:val="005A15CE"/>
    <w:rsid w:val="005A5CDB"/>
    <w:rsid w:val="005B4DB1"/>
    <w:rsid w:val="005C125C"/>
    <w:rsid w:val="005C63E5"/>
    <w:rsid w:val="005D44B7"/>
    <w:rsid w:val="005F3DCF"/>
    <w:rsid w:val="00612869"/>
    <w:rsid w:val="0061693D"/>
    <w:rsid w:val="006254BF"/>
    <w:rsid w:val="006256F1"/>
    <w:rsid w:val="00634E0E"/>
    <w:rsid w:val="00636CEA"/>
    <w:rsid w:val="00644C6D"/>
    <w:rsid w:val="006548F1"/>
    <w:rsid w:val="0066398F"/>
    <w:rsid w:val="00666DFB"/>
    <w:rsid w:val="00666F00"/>
    <w:rsid w:val="006708EF"/>
    <w:rsid w:val="0069275C"/>
    <w:rsid w:val="006955E2"/>
    <w:rsid w:val="006A559F"/>
    <w:rsid w:val="006A5CBD"/>
    <w:rsid w:val="006A5DE5"/>
    <w:rsid w:val="006C2052"/>
    <w:rsid w:val="006C3937"/>
    <w:rsid w:val="006C7042"/>
    <w:rsid w:val="006D0682"/>
    <w:rsid w:val="006D4215"/>
    <w:rsid w:val="006E41E5"/>
    <w:rsid w:val="006F1E4D"/>
    <w:rsid w:val="0070517F"/>
    <w:rsid w:val="0071609B"/>
    <w:rsid w:val="00720389"/>
    <w:rsid w:val="007265A2"/>
    <w:rsid w:val="00733014"/>
    <w:rsid w:val="00756714"/>
    <w:rsid w:val="00756EC9"/>
    <w:rsid w:val="00766D06"/>
    <w:rsid w:val="00770A6B"/>
    <w:rsid w:val="007763D0"/>
    <w:rsid w:val="00777E0C"/>
    <w:rsid w:val="00784FC7"/>
    <w:rsid w:val="00792208"/>
    <w:rsid w:val="00795882"/>
    <w:rsid w:val="007C6877"/>
    <w:rsid w:val="007E568F"/>
    <w:rsid w:val="008039FF"/>
    <w:rsid w:val="00806840"/>
    <w:rsid w:val="0083695B"/>
    <w:rsid w:val="008422E3"/>
    <w:rsid w:val="0084777C"/>
    <w:rsid w:val="0086181B"/>
    <w:rsid w:val="00873242"/>
    <w:rsid w:val="008A3806"/>
    <w:rsid w:val="008B6895"/>
    <w:rsid w:val="008C6BF5"/>
    <w:rsid w:val="008C6F06"/>
    <w:rsid w:val="008C73FE"/>
    <w:rsid w:val="008E2B16"/>
    <w:rsid w:val="008E4948"/>
    <w:rsid w:val="00903953"/>
    <w:rsid w:val="00904A8C"/>
    <w:rsid w:val="00912AA0"/>
    <w:rsid w:val="00915AE9"/>
    <w:rsid w:val="00945482"/>
    <w:rsid w:val="00954D31"/>
    <w:rsid w:val="00960A4F"/>
    <w:rsid w:val="0097181E"/>
    <w:rsid w:val="00976108"/>
    <w:rsid w:val="009804BA"/>
    <w:rsid w:val="009A3F2D"/>
    <w:rsid w:val="009B05EF"/>
    <w:rsid w:val="009E199F"/>
    <w:rsid w:val="009E6777"/>
    <w:rsid w:val="009F0D1F"/>
    <w:rsid w:val="009F0D6F"/>
    <w:rsid w:val="00A11D10"/>
    <w:rsid w:val="00A4019D"/>
    <w:rsid w:val="00A5622C"/>
    <w:rsid w:val="00A60B7D"/>
    <w:rsid w:val="00A63E13"/>
    <w:rsid w:val="00A70C9A"/>
    <w:rsid w:val="00A71A0F"/>
    <w:rsid w:val="00A80DAC"/>
    <w:rsid w:val="00AC1941"/>
    <w:rsid w:val="00AC415D"/>
    <w:rsid w:val="00AC554D"/>
    <w:rsid w:val="00AD08DD"/>
    <w:rsid w:val="00AE62C9"/>
    <w:rsid w:val="00B06BBC"/>
    <w:rsid w:val="00B16FD6"/>
    <w:rsid w:val="00B3055E"/>
    <w:rsid w:val="00B31381"/>
    <w:rsid w:val="00B34EC3"/>
    <w:rsid w:val="00B40816"/>
    <w:rsid w:val="00B43D13"/>
    <w:rsid w:val="00B51853"/>
    <w:rsid w:val="00B51FB9"/>
    <w:rsid w:val="00B80F6F"/>
    <w:rsid w:val="00B828E6"/>
    <w:rsid w:val="00B87C21"/>
    <w:rsid w:val="00B91527"/>
    <w:rsid w:val="00BD242F"/>
    <w:rsid w:val="00BE0084"/>
    <w:rsid w:val="00BE428B"/>
    <w:rsid w:val="00BF18AB"/>
    <w:rsid w:val="00BF24C5"/>
    <w:rsid w:val="00BF56E6"/>
    <w:rsid w:val="00C176AA"/>
    <w:rsid w:val="00C20FF6"/>
    <w:rsid w:val="00C2757A"/>
    <w:rsid w:val="00C51559"/>
    <w:rsid w:val="00C6791D"/>
    <w:rsid w:val="00C67F51"/>
    <w:rsid w:val="00C70C7C"/>
    <w:rsid w:val="00C77FF6"/>
    <w:rsid w:val="00C921AF"/>
    <w:rsid w:val="00C94DBD"/>
    <w:rsid w:val="00C977ED"/>
    <w:rsid w:val="00CA39C6"/>
    <w:rsid w:val="00CA68F6"/>
    <w:rsid w:val="00CA731D"/>
    <w:rsid w:val="00CD28D2"/>
    <w:rsid w:val="00CE010A"/>
    <w:rsid w:val="00CE28F8"/>
    <w:rsid w:val="00CE7133"/>
    <w:rsid w:val="00D06D4F"/>
    <w:rsid w:val="00D142A7"/>
    <w:rsid w:val="00D3201C"/>
    <w:rsid w:val="00D3501C"/>
    <w:rsid w:val="00D35089"/>
    <w:rsid w:val="00D40864"/>
    <w:rsid w:val="00D62542"/>
    <w:rsid w:val="00D6469C"/>
    <w:rsid w:val="00D739BD"/>
    <w:rsid w:val="00D73BE9"/>
    <w:rsid w:val="00D81030"/>
    <w:rsid w:val="00D876BD"/>
    <w:rsid w:val="00DB1B13"/>
    <w:rsid w:val="00DB5F62"/>
    <w:rsid w:val="00DC30A0"/>
    <w:rsid w:val="00DC4FF3"/>
    <w:rsid w:val="00DC6470"/>
    <w:rsid w:val="00DD20D2"/>
    <w:rsid w:val="00DD7099"/>
    <w:rsid w:val="00DE1F8C"/>
    <w:rsid w:val="00DE47DC"/>
    <w:rsid w:val="00DF3724"/>
    <w:rsid w:val="00E01426"/>
    <w:rsid w:val="00E13BD0"/>
    <w:rsid w:val="00E13FB6"/>
    <w:rsid w:val="00E253C5"/>
    <w:rsid w:val="00E35A0D"/>
    <w:rsid w:val="00E56C25"/>
    <w:rsid w:val="00E745BA"/>
    <w:rsid w:val="00E75260"/>
    <w:rsid w:val="00E75A05"/>
    <w:rsid w:val="00E76F9C"/>
    <w:rsid w:val="00E80C17"/>
    <w:rsid w:val="00E80E39"/>
    <w:rsid w:val="00E83DE0"/>
    <w:rsid w:val="00E879C1"/>
    <w:rsid w:val="00ED0B25"/>
    <w:rsid w:val="00EE1E33"/>
    <w:rsid w:val="00EE23DA"/>
    <w:rsid w:val="00EE3926"/>
    <w:rsid w:val="00F21F01"/>
    <w:rsid w:val="00F24E48"/>
    <w:rsid w:val="00F30112"/>
    <w:rsid w:val="00F45511"/>
    <w:rsid w:val="00F5230B"/>
    <w:rsid w:val="00F676F7"/>
    <w:rsid w:val="00F70FD6"/>
    <w:rsid w:val="00F71F35"/>
    <w:rsid w:val="00F91430"/>
    <w:rsid w:val="00FA79F7"/>
    <w:rsid w:val="00FB447B"/>
    <w:rsid w:val="00FC4A79"/>
    <w:rsid w:val="00FD46D8"/>
    <w:rsid w:val="00FE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DE09"/>
  <w15:docId w15:val="{43D37111-42DB-4049-B904-DDA16C91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EC9"/>
  </w:style>
  <w:style w:type="paragraph" w:styleId="2">
    <w:name w:val="heading 2"/>
    <w:basedOn w:val="a"/>
    <w:link w:val="20"/>
    <w:uiPriority w:val="9"/>
    <w:qFormat/>
    <w:rsid w:val="00F676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84777C"/>
    <w:pPr>
      <w:numPr>
        <w:numId w:val="1"/>
      </w:numPr>
    </w:pPr>
  </w:style>
  <w:style w:type="paragraph" w:styleId="a3">
    <w:name w:val="header"/>
    <w:basedOn w:val="a"/>
    <w:link w:val="a4"/>
    <w:uiPriority w:val="99"/>
    <w:unhideWhenUsed/>
    <w:rsid w:val="00074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9D0"/>
  </w:style>
  <w:style w:type="paragraph" w:styleId="a5">
    <w:name w:val="List Paragraph"/>
    <w:basedOn w:val="a"/>
    <w:uiPriority w:val="1"/>
    <w:qFormat/>
    <w:rsid w:val="009B05EF"/>
    <w:pPr>
      <w:ind w:left="720"/>
      <w:contextualSpacing/>
    </w:pPr>
  </w:style>
  <w:style w:type="paragraph" w:styleId="a6">
    <w:name w:val="footer"/>
    <w:basedOn w:val="a"/>
    <w:link w:val="a7"/>
    <w:uiPriority w:val="99"/>
    <w:unhideWhenUsed/>
    <w:rsid w:val="000277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77E7"/>
  </w:style>
  <w:style w:type="paragraph" w:customStyle="1" w:styleId="ConsPlusNormal">
    <w:name w:val="ConsPlusNormal"/>
    <w:rsid w:val="000277E7"/>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02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14FF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14FF7"/>
    <w:rPr>
      <w:rFonts w:ascii="Segoe UI" w:hAnsi="Segoe UI" w:cs="Segoe UI"/>
      <w:sz w:val="18"/>
      <w:szCs w:val="18"/>
    </w:rPr>
  </w:style>
  <w:style w:type="character" w:customStyle="1" w:styleId="20">
    <w:name w:val="Заголовок 2 Знак"/>
    <w:basedOn w:val="a0"/>
    <w:link w:val="2"/>
    <w:uiPriority w:val="9"/>
    <w:rsid w:val="00F676F7"/>
    <w:rPr>
      <w:rFonts w:ascii="Times New Roman" w:eastAsia="Times New Roman" w:hAnsi="Times New Roman" w:cs="Times New Roman"/>
      <w:b/>
      <w:bCs/>
      <w:sz w:val="36"/>
      <w:szCs w:val="36"/>
      <w:lang w:eastAsia="ru-RU"/>
    </w:rPr>
  </w:style>
  <w:style w:type="character" w:styleId="ab">
    <w:name w:val="annotation reference"/>
    <w:basedOn w:val="a0"/>
    <w:uiPriority w:val="99"/>
    <w:semiHidden/>
    <w:unhideWhenUsed/>
    <w:rsid w:val="000A67DE"/>
    <w:rPr>
      <w:sz w:val="16"/>
      <w:szCs w:val="16"/>
    </w:rPr>
  </w:style>
  <w:style w:type="paragraph" w:styleId="ac">
    <w:name w:val="annotation text"/>
    <w:basedOn w:val="a"/>
    <w:link w:val="ad"/>
    <w:uiPriority w:val="99"/>
    <w:semiHidden/>
    <w:unhideWhenUsed/>
    <w:rsid w:val="000A67DE"/>
    <w:pPr>
      <w:spacing w:line="240" w:lineRule="auto"/>
    </w:pPr>
    <w:rPr>
      <w:sz w:val="20"/>
      <w:szCs w:val="20"/>
    </w:rPr>
  </w:style>
  <w:style w:type="character" w:customStyle="1" w:styleId="ad">
    <w:name w:val="Текст примечания Знак"/>
    <w:basedOn w:val="a0"/>
    <w:link w:val="ac"/>
    <w:uiPriority w:val="99"/>
    <w:semiHidden/>
    <w:rsid w:val="000A67DE"/>
    <w:rPr>
      <w:sz w:val="20"/>
      <w:szCs w:val="20"/>
    </w:rPr>
  </w:style>
  <w:style w:type="paragraph" w:styleId="ae">
    <w:name w:val="annotation subject"/>
    <w:basedOn w:val="ac"/>
    <w:next w:val="ac"/>
    <w:link w:val="af"/>
    <w:uiPriority w:val="99"/>
    <w:semiHidden/>
    <w:unhideWhenUsed/>
    <w:rsid w:val="000A67DE"/>
    <w:rPr>
      <w:b/>
      <w:bCs/>
    </w:rPr>
  </w:style>
  <w:style w:type="character" w:customStyle="1" w:styleId="af">
    <w:name w:val="Тема примечания Знак"/>
    <w:basedOn w:val="ad"/>
    <w:link w:val="ae"/>
    <w:uiPriority w:val="99"/>
    <w:semiHidden/>
    <w:rsid w:val="000A67DE"/>
    <w:rPr>
      <w:b/>
      <w:bCs/>
      <w:sz w:val="20"/>
      <w:szCs w:val="20"/>
    </w:rPr>
  </w:style>
  <w:style w:type="character" w:styleId="af0">
    <w:name w:val="Hyperlink"/>
    <w:basedOn w:val="a0"/>
    <w:uiPriority w:val="99"/>
    <w:unhideWhenUsed/>
    <w:rsid w:val="00616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7879">
      <w:bodyDiv w:val="1"/>
      <w:marLeft w:val="0"/>
      <w:marRight w:val="0"/>
      <w:marTop w:val="0"/>
      <w:marBottom w:val="0"/>
      <w:divBdr>
        <w:top w:val="none" w:sz="0" w:space="0" w:color="auto"/>
        <w:left w:val="none" w:sz="0" w:space="0" w:color="auto"/>
        <w:bottom w:val="none" w:sz="0" w:space="0" w:color="auto"/>
        <w:right w:val="none" w:sz="0" w:space="0" w:color="auto"/>
      </w:divBdr>
    </w:div>
    <w:div w:id="194925269">
      <w:bodyDiv w:val="1"/>
      <w:marLeft w:val="0"/>
      <w:marRight w:val="0"/>
      <w:marTop w:val="0"/>
      <w:marBottom w:val="0"/>
      <w:divBdr>
        <w:top w:val="none" w:sz="0" w:space="0" w:color="auto"/>
        <w:left w:val="none" w:sz="0" w:space="0" w:color="auto"/>
        <w:bottom w:val="none" w:sz="0" w:space="0" w:color="auto"/>
        <w:right w:val="none" w:sz="0" w:space="0" w:color="auto"/>
      </w:divBdr>
    </w:div>
    <w:div w:id="195391635">
      <w:bodyDiv w:val="1"/>
      <w:marLeft w:val="0"/>
      <w:marRight w:val="0"/>
      <w:marTop w:val="0"/>
      <w:marBottom w:val="0"/>
      <w:divBdr>
        <w:top w:val="none" w:sz="0" w:space="0" w:color="auto"/>
        <w:left w:val="none" w:sz="0" w:space="0" w:color="auto"/>
        <w:bottom w:val="none" w:sz="0" w:space="0" w:color="auto"/>
        <w:right w:val="none" w:sz="0" w:space="0" w:color="auto"/>
      </w:divBdr>
    </w:div>
    <w:div w:id="611858090">
      <w:bodyDiv w:val="1"/>
      <w:marLeft w:val="0"/>
      <w:marRight w:val="0"/>
      <w:marTop w:val="0"/>
      <w:marBottom w:val="0"/>
      <w:divBdr>
        <w:top w:val="none" w:sz="0" w:space="0" w:color="auto"/>
        <w:left w:val="none" w:sz="0" w:space="0" w:color="auto"/>
        <w:bottom w:val="none" w:sz="0" w:space="0" w:color="auto"/>
        <w:right w:val="none" w:sz="0" w:space="0" w:color="auto"/>
      </w:divBdr>
      <w:divsChild>
        <w:div w:id="407965621">
          <w:marLeft w:val="0"/>
          <w:marRight w:val="0"/>
          <w:marTop w:val="0"/>
          <w:marBottom w:val="0"/>
          <w:divBdr>
            <w:top w:val="none" w:sz="0" w:space="0" w:color="auto"/>
            <w:left w:val="none" w:sz="0" w:space="0" w:color="auto"/>
            <w:bottom w:val="none" w:sz="0" w:space="0" w:color="auto"/>
            <w:right w:val="none" w:sz="0" w:space="0" w:color="auto"/>
          </w:divBdr>
          <w:divsChild>
            <w:div w:id="1482695486">
              <w:marLeft w:val="0"/>
              <w:marRight w:val="0"/>
              <w:marTop w:val="0"/>
              <w:marBottom w:val="0"/>
              <w:divBdr>
                <w:top w:val="none" w:sz="0" w:space="0" w:color="auto"/>
                <w:left w:val="none" w:sz="0" w:space="0" w:color="auto"/>
                <w:bottom w:val="none" w:sz="0" w:space="0" w:color="auto"/>
                <w:right w:val="none" w:sz="0" w:space="0" w:color="auto"/>
              </w:divBdr>
              <w:divsChild>
                <w:div w:id="1323125420">
                  <w:marLeft w:val="0"/>
                  <w:marRight w:val="0"/>
                  <w:marTop w:val="0"/>
                  <w:marBottom w:val="0"/>
                  <w:divBdr>
                    <w:top w:val="none" w:sz="0" w:space="0" w:color="auto"/>
                    <w:left w:val="none" w:sz="0" w:space="0" w:color="auto"/>
                    <w:bottom w:val="none" w:sz="0" w:space="0" w:color="auto"/>
                    <w:right w:val="none" w:sz="0" w:space="0" w:color="auto"/>
                  </w:divBdr>
                  <w:divsChild>
                    <w:div w:id="2105763308">
                      <w:marLeft w:val="0"/>
                      <w:marRight w:val="0"/>
                      <w:marTop w:val="0"/>
                      <w:marBottom w:val="0"/>
                      <w:divBdr>
                        <w:top w:val="none" w:sz="0" w:space="0" w:color="auto"/>
                        <w:left w:val="none" w:sz="0" w:space="0" w:color="auto"/>
                        <w:bottom w:val="none" w:sz="0" w:space="0" w:color="auto"/>
                        <w:right w:val="none" w:sz="0" w:space="0" w:color="auto"/>
                      </w:divBdr>
                    </w:div>
                    <w:div w:id="1044066472">
                      <w:marLeft w:val="0"/>
                      <w:marRight w:val="0"/>
                      <w:marTop w:val="0"/>
                      <w:marBottom w:val="0"/>
                      <w:divBdr>
                        <w:top w:val="none" w:sz="0" w:space="0" w:color="auto"/>
                        <w:left w:val="none" w:sz="0" w:space="0" w:color="auto"/>
                        <w:bottom w:val="none" w:sz="0" w:space="0" w:color="auto"/>
                        <w:right w:val="none" w:sz="0" w:space="0" w:color="auto"/>
                      </w:divBdr>
                    </w:div>
                    <w:div w:id="6038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88787">
          <w:marLeft w:val="0"/>
          <w:marRight w:val="0"/>
          <w:marTop w:val="0"/>
          <w:marBottom w:val="11250"/>
          <w:divBdr>
            <w:top w:val="none" w:sz="0" w:space="0" w:color="auto"/>
            <w:left w:val="none" w:sz="0" w:space="0" w:color="auto"/>
            <w:bottom w:val="none" w:sz="0" w:space="0" w:color="auto"/>
            <w:right w:val="none" w:sz="0" w:space="0" w:color="auto"/>
          </w:divBdr>
          <w:divsChild>
            <w:div w:id="1519464495">
              <w:marLeft w:val="0"/>
              <w:marRight w:val="0"/>
              <w:marTop w:val="0"/>
              <w:marBottom w:val="0"/>
              <w:divBdr>
                <w:top w:val="none" w:sz="0" w:space="0" w:color="auto"/>
                <w:left w:val="none" w:sz="0" w:space="0" w:color="auto"/>
                <w:bottom w:val="none" w:sz="0" w:space="0" w:color="auto"/>
                <w:right w:val="none" w:sz="0" w:space="0" w:color="auto"/>
              </w:divBdr>
              <w:divsChild>
                <w:div w:id="306739698">
                  <w:marLeft w:val="0"/>
                  <w:marRight w:val="0"/>
                  <w:marTop w:val="0"/>
                  <w:marBottom w:val="0"/>
                  <w:divBdr>
                    <w:top w:val="none" w:sz="0" w:space="0" w:color="auto"/>
                    <w:left w:val="none" w:sz="0" w:space="0" w:color="auto"/>
                    <w:bottom w:val="none" w:sz="0" w:space="0" w:color="auto"/>
                    <w:right w:val="none" w:sz="0" w:space="0" w:color="auto"/>
                  </w:divBdr>
                  <w:divsChild>
                    <w:div w:id="1630669030">
                      <w:marLeft w:val="0"/>
                      <w:marRight w:val="0"/>
                      <w:marTop w:val="0"/>
                      <w:marBottom w:val="0"/>
                      <w:divBdr>
                        <w:top w:val="none" w:sz="0" w:space="0" w:color="auto"/>
                        <w:left w:val="none" w:sz="0" w:space="0" w:color="auto"/>
                        <w:bottom w:val="none" w:sz="0" w:space="0" w:color="auto"/>
                        <w:right w:val="none" w:sz="0" w:space="0" w:color="auto"/>
                      </w:divBdr>
                      <w:divsChild>
                        <w:div w:id="808715023">
                          <w:marLeft w:val="0"/>
                          <w:marRight w:val="0"/>
                          <w:marTop w:val="0"/>
                          <w:marBottom w:val="0"/>
                          <w:divBdr>
                            <w:top w:val="none" w:sz="0" w:space="0" w:color="auto"/>
                            <w:left w:val="none" w:sz="0" w:space="0" w:color="auto"/>
                            <w:bottom w:val="none" w:sz="0" w:space="0" w:color="auto"/>
                            <w:right w:val="none" w:sz="0" w:space="0" w:color="auto"/>
                          </w:divBdr>
                        </w:div>
                        <w:div w:id="1789544616">
                          <w:marLeft w:val="0"/>
                          <w:marRight w:val="0"/>
                          <w:marTop w:val="0"/>
                          <w:marBottom w:val="0"/>
                          <w:divBdr>
                            <w:top w:val="none" w:sz="0" w:space="0" w:color="auto"/>
                            <w:left w:val="none" w:sz="0" w:space="0" w:color="auto"/>
                            <w:bottom w:val="none" w:sz="0" w:space="0" w:color="auto"/>
                            <w:right w:val="none" w:sz="0" w:space="0" w:color="auto"/>
                          </w:divBdr>
                        </w:div>
                      </w:divsChild>
                    </w:div>
                    <w:div w:id="1291983686">
                      <w:marLeft w:val="0"/>
                      <w:marRight w:val="0"/>
                      <w:marTop w:val="0"/>
                      <w:marBottom w:val="0"/>
                      <w:divBdr>
                        <w:top w:val="none" w:sz="0" w:space="0" w:color="auto"/>
                        <w:left w:val="none" w:sz="0" w:space="0" w:color="auto"/>
                        <w:bottom w:val="none" w:sz="0" w:space="0" w:color="auto"/>
                        <w:right w:val="none" w:sz="0" w:space="0" w:color="auto"/>
                      </w:divBdr>
                      <w:divsChild>
                        <w:div w:id="1558665997">
                          <w:marLeft w:val="0"/>
                          <w:marRight w:val="0"/>
                          <w:marTop w:val="0"/>
                          <w:marBottom w:val="0"/>
                          <w:divBdr>
                            <w:top w:val="none" w:sz="0" w:space="0" w:color="auto"/>
                            <w:left w:val="none" w:sz="0" w:space="0" w:color="auto"/>
                            <w:bottom w:val="none" w:sz="0" w:space="0" w:color="auto"/>
                            <w:right w:val="none" w:sz="0" w:space="0" w:color="auto"/>
                          </w:divBdr>
                        </w:div>
                        <w:div w:id="819275903">
                          <w:marLeft w:val="0"/>
                          <w:marRight w:val="0"/>
                          <w:marTop w:val="0"/>
                          <w:marBottom w:val="0"/>
                          <w:divBdr>
                            <w:top w:val="none" w:sz="0" w:space="0" w:color="auto"/>
                            <w:left w:val="none" w:sz="0" w:space="0" w:color="auto"/>
                            <w:bottom w:val="none" w:sz="0" w:space="0" w:color="auto"/>
                            <w:right w:val="none" w:sz="0" w:space="0" w:color="auto"/>
                          </w:divBdr>
                        </w:div>
                        <w:div w:id="724111392">
                          <w:marLeft w:val="0"/>
                          <w:marRight w:val="0"/>
                          <w:marTop w:val="0"/>
                          <w:marBottom w:val="0"/>
                          <w:divBdr>
                            <w:top w:val="none" w:sz="0" w:space="0" w:color="auto"/>
                            <w:left w:val="none" w:sz="0" w:space="0" w:color="auto"/>
                            <w:bottom w:val="none" w:sz="0" w:space="0" w:color="auto"/>
                            <w:right w:val="none" w:sz="0" w:space="0" w:color="auto"/>
                          </w:divBdr>
                        </w:div>
                        <w:div w:id="825364373">
                          <w:marLeft w:val="0"/>
                          <w:marRight w:val="0"/>
                          <w:marTop w:val="0"/>
                          <w:marBottom w:val="0"/>
                          <w:divBdr>
                            <w:top w:val="none" w:sz="0" w:space="0" w:color="auto"/>
                            <w:left w:val="none" w:sz="0" w:space="0" w:color="auto"/>
                            <w:bottom w:val="none" w:sz="0" w:space="0" w:color="auto"/>
                            <w:right w:val="none" w:sz="0" w:space="0" w:color="auto"/>
                          </w:divBdr>
                        </w:div>
                      </w:divsChild>
                    </w:div>
                    <w:div w:id="1575626117">
                      <w:marLeft w:val="0"/>
                      <w:marRight w:val="0"/>
                      <w:marTop w:val="0"/>
                      <w:marBottom w:val="0"/>
                      <w:divBdr>
                        <w:top w:val="none" w:sz="0" w:space="0" w:color="auto"/>
                        <w:left w:val="none" w:sz="0" w:space="0" w:color="auto"/>
                        <w:bottom w:val="none" w:sz="0" w:space="0" w:color="auto"/>
                        <w:right w:val="none" w:sz="0" w:space="0" w:color="auto"/>
                      </w:divBdr>
                    </w:div>
                    <w:div w:id="1791053528">
                      <w:marLeft w:val="0"/>
                      <w:marRight w:val="0"/>
                      <w:marTop w:val="0"/>
                      <w:marBottom w:val="0"/>
                      <w:divBdr>
                        <w:top w:val="none" w:sz="0" w:space="0" w:color="auto"/>
                        <w:left w:val="none" w:sz="0" w:space="0" w:color="auto"/>
                        <w:bottom w:val="none" w:sz="0" w:space="0" w:color="auto"/>
                        <w:right w:val="none" w:sz="0" w:space="0" w:color="auto"/>
                      </w:divBdr>
                      <w:divsChild>
                        <w:div w:id="2065834226">
                          <w:marLeft w:val="0"/>
                          <w:marRight w:val="0"/>
                          <w:marTop w:val="0"/>
                          <w:marBottom w:val="0"/>
                          <w:divBdr>
                            <w:top w:val="none" w:sz="0" w:space="0" w:color="auto"/>
                            <w:left w:val="none" w:sz="0" w:space="0" w:color="auto"/>
                            <w:bottom w:val="none" w:sz="0" w:space="0" w:color="auto"/>
                            <w:right w:val="none" w:sz="0" w:space="0" w:color="auto"/>
                          </w:divBdr>
                        </w:div>
                        <w:div w:id="2052146844">
                          <w:marLeft w:val="0"/>
                          <w:marRight w:val="0"/>
                          <w:marTop w:val="0"/>
                          <w:marBottom w:val="0"/>
                          <w:divBdr>
                            <w:top w:val="none" w:sz="0" w:space="0" w:color="auto"/>
                            <w:left w:val="none" w:sz="0" w:space="0" w:color="auto"/>
                            <w:bottom w:val="none" w:sz="0" w:space="0" w:color="auto"/>
                            <w:right w:val="none" w:sz="0" w:space="0" w:color="auto"/>
                          </w:divBdr>
                        </w:div>
                        <w:div w:id="1845627880">
                          <w:marLeft w:val="0"/>
                          <w:marRight w:val="0"/>
                          <w:marTop w:val="0"/>
                          <w:marBottom w:val="0"/>
                          <w:divBdr>
                            <w:top w:val="none" w:sz="0" w:space="0" w:color="auto"/>
                            <w:left w:val="none" w:sz="0" w:space="0" w:color="auto"/>
                            <w:bottom w:val="none" w:sz="0" w:space="0" w:color="auto"/>
                            <w:right w:val="none" w:sz="0" w:space="0" w:color="auto"/>
                          </w:divBdr>
                        </w:div>
                        <w:div w:id="1338460953">
                          <w:marLeft w:val="0"/>
                          <w:marRight w:val="0"/>
                          <w:marTop w:val="0"/>
                          <w:marBottom w:val="0"/>
                          <w:divBdr>
                            <w:top w:val="none" w:sz="0" w:space="0" w:color="auto"/>
                            <w:left w:val="none" w:sz="0" w:space="0" w:color="auto"/>
                            <w:bottom w:val="none" w:sz="0" w:space="0" w:color="auto"/>
                            <w:right w:val="none" w:sz="0" w:space="0" w:color="auto"/>
                          </w:divBdr>
                        </w:div>
                        <w:div w:id="259413508">
                          <w:marLeft w:val="0"/>
                          <w:marRight w:val="0"/>
                          <w:marTop w:val="0"/>
                          <w:marBottom w:val="0"/>
                          <w:divBdr>
                            <w:top w:val="none" w:sz="0" w:space="0" w:color="auto"/>
                            <w:left w:val="none" w:sz="0" w:space="0" w:color="auto"/>
                            <w:bottom w:val="none" w:sz="0" w:space="0" w:color="auto"/>
                            <w:right w:val="none" w:sz="0" w:space="0" w:color="auto"/>
                          </w:divBdr>
                        </w:div>
                      </w:divsChild>
                    </w:div>
                    <w:div w:id="6519244">
                      <w:marLeft w:val="0"/>
                      <w:marRight w:val="0"/>
                      <w:marTop w:val="0"/>
                      <w:marBottom w:val="0"/>
                      <w:divBdr>
                        <w:top w:val="none" w:sz="0" w:space="0" w:color="auto"/>
                        <w:left w:val="none" w:sz="0" w:space="0" w:color="auto"/>
                        <w:bottom w:val="none" w:sz="0" w:space="0" w:color="auto"/>
                        <w:right w:val="none" w:sz="0" w:space="0" w:color="auto"/>
                      </w:divBdr>
                      <w:divsChild>
                        <w:div w:id="1561012657">
                          <w:marLeft w:val="0"/>
                          <w:marRight w:val="0"/>
                          <w:marTop w:val="0"/>
                          <w:marBottom w:val="0"/>
                          <w:divBdr>
                            <w:top w:val="none" w:sz="0" w:space="0" w:color="auto"/>
                            <w:left w:val="none" w:sz="0" w:space="0" w:color="auto"/>
                            <w:bottom w:val="none" w:sz="0" w:space="0" w:color="auto"/>
                            <w:right w:val="none" w:sz="0" w:space="0" w:color="auto"/>
                          </w:divBdr>
                        </w:div>
                        <w:div w:id="134488396">
                          <w:marLeft w:val="0"/>
                          <w:marRight w:val="0"/>
                          <w:marTop w:val="0"/>
                          <w:marBottom w:val="0"/>
                          <w:divBdr>
                            <w:top w:val="none" w:sz="0" w:space="0" w:color="auto"/>
                            <w:left w:val="none" w:sz="0" w:space="0" w:color="auto"/>
                            <w:bottom w:val="none" w:sz="0" w:space="0" w:color="auto"/>
                            <w:right w:val="none" w:sz="0" w:space="0" w:color="auto"/>
                          </w:divBdr>
                        </w:div>
                      </w:divsChild>
                    </w:div>
                    <w:div w:id="890117296">
                      <w:marLeft w:val="0"/>
                      <w:marRight w:val="0"/>
                      <w:marTop w:val="0"/>
                      <w:marBottom w:val="0"/>
                      <w:divBdr>
                        <w:top w:val="none" w:sz="0" w:space="0" w:color="auto"/>
                        <w:left w:val="none" w:sz="0" w:space="0" w:color="auto"/>
                        <w:bottom w:val="none" w:sz="0" w:space="0" w:color="auto"/>
                        <w:right w:val="none" w:sz="0" w:space="0" w:color="auto"/>
                      </w:divBdr>
                      <w:divsChild>
                        <w:div w:id="903491604">
                          <w:marLeft w:val="0"/>
                          <w:marRight w:val="0"/>
                          <w:marTop w:val="0"/>
                          <w:marBottom w:val="0"/>
                          <w:divBdr>
                            <w:top w:val="none" w:sz="0" w:space="0" w:color="auto"/>
                            <w:left w:val="none" w:sz="0" w:space="0" w:color="auto"/>
                            <w:bottom w:val="none" w:sz="0" w:space="0" w:color="auto"/>
                            <w:right w:val="none" w:sz="0" w:space="0" w:color="auto"/>
                          </w:divBdr>
                        </w:div>
                        <w:div w:id="2056616550">
                          <w:marLeft w:val="0"/>
                          <w:marRight w:val="0"/>
                          <w:marTop w:val="0"/>
                          <w:marBottom w:val="0"/>
                          <w:divBdr>
                            <w:top w:val="none" w:sz="0" w:space="0" w:color="auto"/>
                            <w:left w:val="none" w:sz="0" w:space="0" w:color="auto"/>
                            <w:bottom w:val="none" w:sz="0" w:space="0" w:color="auto"/>
                            <w:right w:val="none" w:sz="0" w:space="0" w:color="auto"/>
                          </w:divBdr>
                        </w:div>
                      </w:divsChild>
                    </w:div>
                    <w:div w:id="732892028">
                      <w:marLeft w:val="0"/>
                      <w:marRight w:val="0"/>
                      <w:marTop w:val="0"/>
                      <w:marBottom w:val="0"/>
                      <w:divBdr>
                        <w:top w:val="none" w:sz="0" w:space="0" w:color="auto"/>
                        <w:left w:val="none" w:sz="0" w:space="0" w:color="auto"/>
                        <w:bottom w:val="none" w:sz="0" w:space="0" w:color="auto"/>
                        <w:right w:val="none" w:sz="0" w:space="0" w:color="auto"/>
                      </w:divBdr>
                      <w:divsChild>
                        <w:div w:id="252861654">
                          <w:marLeft w:val="0"/>
                          <w:marRight w:val="0"/>
                          <w:marTop w:val="0"/>
                          <w:marBottom w:val="0"/>
                          <w:divBdr>
                            <w:top w:val="none" w:sz="0" w:space="0" w:color="auto"/>
                            <w:left w:val="none" w:sz="0" w:space="0" w:color="auto"/>
                            <w:bottom w:val="none" w:sz="0" w:space="0" w:color="auto"/>
                            <w:right w:val="none" w:sz="0" w:space="0" w:color="auto"/>
                          </w:divBdr>
                        </w:div>
                        <w:div w:id="407190509">
                          <w:marLeft w:val="0"/>
                          <w:marRight w:val="0"/>
                          <w:marTop w:val="0"/>
                          <w:marBottom w:val="0"/>
                          <w:divBdr>
                            <w:top w:val="none" w:sz="0" w:space="0" w:color="auto"/>
                            <w:left w:val="none" w:sz="0" w:space="0" w:color="auto"/>
                            <w:bottom w:val="none" w:sz="0" w:space="0" w:color="auto"/>
                            <w:right w:val="none" w:sz="0" w:space="0" w:color="auto"/>
                          </w:divBdr>
                        </w:div>
                        <w:div w:id="3789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60795">
      <w:bodyDiv w:val="1"/>
      <w:marLeft w:val="0"/>
      <w:marRight w:val="0"/>
      <w:marTop w:val="0"/>
      <w:marBottom w:val="0"/>
      <w:divBdr>
        <w:top w:val="none" w:sz="0" w:space="0" w:color="auto"/>
        <w:left w:val="none" w:sz="0" w:space="0" w:color="auto"/>
        <w:bottom w:val="none" w:sz="0" w:space="0" w:color="auto"/>
        <w:right w:val="none" w:sz="0" w:space="0" w:color="auto"/>
      </w:divBdr>
    </w:div>
    <w:div w:id="850606468">
      <w:bodyDiv w:val="1"/>
      <w:marLeft w:val="0"/>
      <w:marRight w:val="0"/>
      <w:marTop w:val="0"/>
      <w:marBottom w:val="0"/>
      <w:divBdr>
        <w:top w:val="none" w:sz="0" w:space="0" w:color="auto"/>
        <w:left w:val="none" w:sz="0" w:space="0" w:color="auto"/>
        <w:bottom w:val="none" w:sz="0" w:space="0" w:color="auto"/>
        <w:right w:val="none" w:sz="0" w:space="0" w:color="auto"/>
      </w:divBdr>
    </w:div>
    <w:div w:id="946086742">
      <w:bodyDiv w:val="1"/>
      <w:marLeft w:val="0"/>
      <w:marRight w:val="0"/>
      <w:marTop w:val="0"/>
      <w:marBottom w:val="0"/>
      <w:divBdr>
        <w:top w:val="none" w:sz="0" w:space="0" w:color="auto"/>
        <w:left w:val="none" w:sz="0" w:space="0" w:color="auto"/>
        <w:bottom w:val="none" w:sz="0" w:space="0" w:color="auto"/>
        <w:right w:val="none" w:sz="0" w:space="0" w:color="auto"/>
      </w:divBdr>
    </w:div>
    <w:div w:id="946886527">
      <w:bodyDiv w:val="1"/>
      <w:marLeft w:val="0"/>
      <w:marRight w:val="0"/>
      <w:marTop w:val="0"/>
      <w:marBottom w:val="0"/>
      <w:divBdr>
        <w:top w:val="none" w:sz="0" w:space="0" w:color="auto"/>
        <w:left w:val="none" w:sz="0" w:space="0" w:color="auto"/>
        <w:bottom w:val="none" w:sz="0" w:space="0" w:color="auto"/>
        <w:right w:val="none" w:sz="0" w:space="0" w:color="auto"/>
      </w:divBdr>
    </w:div>
    <w:div w:id="1305771036">
      <w:bodyDiv w:val="1"/>
      <w:marLeft w:val="0"/>
      <w:marRight w:val="0"/>
      <w:marTop w:val="0"/>
      <w:marBottom w:val="0"/>
      <w:divBdr>
        <w:top w:val="none" w:sz="0" w:space="0" w:color="auto"/>
        <w:left w:val="none" w:sz="0" w:space="0" w:color="auto"/>
        <w:bottom w:val="none" w:sz="0" w:space="0" w:color="auto"/>
        <w:right w:val="none" w:sz="0" w:space="0" w:color="auto"/>
      </w:divBdr>
    </w:div>
    <w:div w:id="1394892293">
      <w:bodyDiv w:val="1"/>
      <w:marLeft w:val="0"/>
      <w:marRight w:val="0"/>
      <w:marTop w:val="0"/>
      <w:marBottom w:val="0"/>
      <w:divBdr>
        <w:top w:val="none" w:sz="0" w:space="0" w:color="auto"/>
        <w:left w:val="none" w:sz="0" w:space="0" w:color="auto"/>
        <w:bottom w:val="none" w:sz="0" w:space="0" w:color="auto"/>
        <w:right w:val="none" w:sz="0" w:space="0" w:color="auto"/>
      </w:divBdr>
    </w:div>
    <w:div w:id="17918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84BB-A9B7-4ED3-A845-CEE9E866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6486</Words>
  <Characters>36971</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Галимуллин Ренат Равилевич</dc:creator>
  <cp:lastModifiedBy>Елена Абрамова</cp:lastModifiedBy>
  <cp:revision>3</cp:revision>
  <cp:lastPrinted>2023-12-19T07:30:00Z</cp:lastPrinted>
  <dcterms:created xsi:type="dcterms:W3CDTF">2025-12-10T10:26:00Z</dcterms:created>
  <dcterms:modified xsi:type="dcterms:W3CDTF">2025-12-10T10:27:00Z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-2094472725</vt:i4>
  </property>
</Properties>
</file>