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D8" w:rsidRPr="002666D8" w:rsidRDefault="00C36CB0" w:rsidP="0026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ПРОЕКТ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B3340F">
        <w:rPr>
          <w:rFonts w:ascii="Arial" w:eastAsia="Times New Roman" w:hAnsi="Arial" w:cs="Arial"/>
          <w:sz w:val="24"/>
          <w:szCs w:val="24"/>
          <w:lang w:eastAsia="ru-RU"/>
        </w:rPr>
        <w:t xml:space="preserve">Архангельского 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6D8" w:rsidRPr="002666D8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>» декабря 202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№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</w:p>
    <w:p w:rsidR="002666D8" w:rsidRPr="002666D8" w:rsidRDefault="002666D8" w:rsidP="002666D8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2666D8" w:rsidRDefault="006D645E" w:rsidP="002666D8">
      <w:pPr>
        <w:spacing w:after="0" w:line="240" w:lineRule="auto"/>
        <w:jc w:val="center"/>
        <w:rPr>
          <w:rFonts w:ascii="Arial" w:eastAsia="Arial Unicode MS" w:hAnsi="Arial" w:cs="Arial"/>
          <w:color w:val="FF0000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 w:rsidR="00B3340F">
        <w:rPr>
          <w:rFonts w:ascii="Arial" w:eastAsia="Arial Unicode MS" w:hAnsi="Arial" w:cs="Arial"/>
          <w:sz w:val="24"/>
          <w:szCs w:val="24"/>
          <w:lang w:eastAsia="ru-RU"/>
        </w:rPr>
        <w:t>Архангельского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Pr="00752915">
        <w:rPr>
          <w:rFonts w:ascii="Arial" w:eastAsia="Arial Unicode MS" w:hAnsi="Arial" w:cs="Arial"/>
          <w:sz w:val="24"/>
          <w:szCs w:val="24"/>
          <w:lang w:eastAsia="ru-RU"/>
        </w:rPr>
        <w:t xml:space="preserve">28.12.2021 № </w:t>
      </w:r>
      <w:r w:rsidR="00752915">
        <w:rPr>
          <w:rFonts w:ascii="Arial" w:eastAsia="Arial Unicode MS" w:hAnsi="Arial" w:cs="Arial"/>
          <w:sz w:val="24"/>
          <w:szCs w:val="24"/>
          <w:lang w:eastAsia="ru-RU"/>
        </w:rPr>
        <w:t>19-59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«</w:t>
      </w:r>
      <w:r w:rsidR="002666D8" w:rsidRPr="002666D8">
        <w:rPr>
          <w:rFonts w:ascii="Arial" w:eastAsia="Arial Unicode MS" w:hAnsi="Arial" w:cs="Arial"/>
          <w:sz w:val="24"/>
          <w:szCs w:val="24"/>
          <w:lang w:eastAsia="ru-RU"/>
        </w:rPr>
        <w:t>Об утверждении Положения о порядке подготовки и проведения схода граждан в населенном пункте, входящим в состав</w:t>
      </w:r>
      <w:r w:rsidR="00B3340F">
        <w:rPr>
          <w:rFonts w:ascii="Arial" w:eastAsia="Arial Unicode MS" w:hAnsi="Arial" w:cs="Arial"/>
          <w:sz w:val="24"/>
          <w:szCs w:val="24"/>
          <w:lang w:eastAsia="ru-RU"/>
        </w:rPr>
        <w:t xml:space="preserve"> Архангельского </w:t>
      </w:r>
      <w:r w:rsidR="002666D8" w:rsidRPr="002666D8">
        <w:rPr>
          <w:rFonts w:ascii="Arial" w:eastAsia="Arial Unicode MS" w:hAnsi="Arial" w:cs="Arial"/>
          <w:sz w:val="24"/>
          <w:szCs w:val="24"/>
          <w:lang w:eastAsia="ru-RU"/>
        </w:rPr>
        <w:t>сельского поселения Новошешминского муниципального района Республики Татарстан</w:t>
      </w:r>
      <w:r>
        <w:rPr>
          <w:rFonts w:ascii="Arial" w:eastAsia="Arial Unicode MS" w:hAnsi="Arial" w:cs="Arial"/>
          <w:sz w:val="24"/>
          <w:szCs w:val="24"/>
          <w:lang w:eastAsia="ru-RU"/>
        </w:rPr>
        <w:t>»</w:t>
      </w:r>
      <w:r w:rsidR="002666D8"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:rsidR="002666D8" w:rsidRPr="002666D8" w:rsidRDefault="002666D8" w:rsidP="002666D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>20 марта 2025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 xml:space="preserve"> 33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-ФЗ «Об общих принципах организации местного самоуправления в 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>единой системе публичной власти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>», Законом Республики Татарстан от 28 июля 2004 года №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45-ЗРТ «О местном самоуправлении в Республике Татарстан», Уставом муниципального образования </w:t>
      </w:r>
      <w:r w:rsidR="00B3340F">
        <w:rPr>
          <w:rFonts w:ascii="Arial" w:eastAsia="Times New Roman" w:hAnsi="Arial" w:cs="Arial"/>
          <w:sz w:val="24"/>
          <w:szCs w:val="24"/>
          <w:lang w:eastAsia="ru-RU"/>
        </w:rPr>
        <w:t>Архангельское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Новошешминского муниципального района Республики Татарстан, </w:t>
      </w: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Совет </w:t>
      </w:r>
      <w:r w:rsidR="00B3340F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2666D8">
        <w:rPr>
          <w:rFonts w:ascii="Arial" w:eastAsia="Arial Unicode MS" w:hAnsi="Arial" w:cs="Arial"/>
          <w:sz w:val="24"/>
          <w:szCs w:val="24"/>
          <w:lang w:eastAsia="ru-RU"/>
        </w:rPr>
        <w:t>РЕШИЛ:</w:t>
      </w:r>
    </w:p>
    <w:p w:rsidR="002666D8" w:rsidRPr="006D645E" w:rsidRDefault="00181B8E" w:rsidP="006D645E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решение Совета </w:t>
      </w:r>
      <w:r w:rsidR="00B3340F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752915" w:rsidRPr="00752915">
        <w:rPr>
          <w:rFonts w:ascii="Arial" w:eastAsia="Arial Unicode MS" w:hAnsi="Arial" w:cs="Arial"/>
          <w:sz w:val="24"/>
          <w:szCs w:val="24"/>
          <w:lang w:eastAsia="ru-RU"/>
        </w:rPr>
        <w:t xml:space="preserve">28.12.2021 № </w:t>
      </w:r>
      <w:r w:rsidR="00752915">
        <w:rPr>
          <w:rFonts w:ascii="Arial" w:eastAsia="Arial Unicode MS" w:hAnsi="Arial" w:cs="Arial"/>
          <w:sz w:val="24"/>
          <w:szCs w:val="24"/>
          <w:lang w:eastAsia="ru-RU"/>
        </w:rPr>
        <w:t xml:space="preserve">19-59 </w:t>
      </w:r>
      <w:r>
        <w:rPr>
          <w:rFonts w:ascii="Arial" w:eastAsia="Arial Unicode MS" w:hAnsi="Arial" w:cs="Arial"/>
          <w:sz w:val="24"/>
          <w:szCs w:val="24"/>
          <w:lang w:eastAsia="ru-RU"/>
        </w:rPr>
        <w:t>«</w:t>
      </w: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Об утверждении Положения о порядке подготовки и проведения схода граждан в населенном пункте, входящим в состав </w:t>
      </w:r>
      <w:r w:rsidR="00B3340F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>
        <w:rPr>
          <w:rFonts w:ascii="Arial" w:eastAsia="Arial Unicode MS" w:hAnsi="Arial" w:cs="Arial"/>
          <w:sz w:val="24"/>
          <w:szCs w:val="24"/>
          <w:lang w:eastAsia="ru-RU"/>
        </w:rPr>
        <w:t>» (далее – Решение)</w:t>
      </w: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2666D8" w:rsidRPr="006D645E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2666D8" w:rsidRPr="006D645E">
        <w:rPr>
          <w:rFonts w:ascii="Arial" w:eastAsia="Arial Unicode MS" w:hAnsi="Arial" w:cs="Arial"/>
          <w:sz w:val="24"/>
          <w:szCs w:val="24"/>
          <w:lang w:eastAsia="ru-RU"/>
        </w:rPr>
        <w:t xml:space="preserve"> о порядке подготовки и проведения схода граждан в населенном пункте, входящим в состав </w:t>
      </w:r>
      <w:r w:rsidR="00B3340F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 w:rsidR="002666D8" w:rsidRPr="006D645E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 w:rsidR="006D645E" w:rsidRPr="006D645E">
        <w:rPr>
          <w:rFonts w:ascii="Arial" w:eastAsia="Arial Unicode MS" w:hAnsi="Arial" w:cs="Arial"/>
          <w:sz w:val="24"/>
          <w:szCs w:val="24"/>
          <w:lang w:eastAsia="ru-RU"/>
        </w:rPr>
        <w:t xml:space="preserve">, утвержденное решением Совета </w:t>
      </w:r>
      <w:r w:rsidR="00B3340F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 w:rsidR="006D645E" w:rsidRPr="006D645E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752915" w:rsidRPr="00752915">
        <w:rPr>
          <w:rFonts w:ascii="Arial" w:eastAsia="Arial Unicode MS" w:hAnsi="Arial" w:cs="Arial"/>
          <w:sz w:val="24"/>
          <w:szCs w:val="24"/>
          <w:lang w:eastAsia="ru-RU"/>
        </w:rPr>
        <w:t xml:space="preserve">28.12.2021 № </w:t>
      </w:r>
      <w:r w:rsidR="00752915">
        <w:rPr>
          <w:rFonts w:ascii="Arial" w:eastAsia="Arial Unicode MS" w:hAnsi="Arial" w:cs="Arial"/>
          <w:sz w:val="24"/>
          <w:szCs w:val="24"/>
          <w:lang w:eastAsia="ru-RU"/>
        </w:rPr>
        <w:t xml:space="preserve">19-59 </w:t>
      </w:r>
      <w:r w:rsidR="006D645E" w:rsidRPr="006D645E">
        <w:rPr>
          <w:rFonts w:ascii="Arial" w:eastAsia="Arial Unicode MS" w:hAnsi="Arial" w:cs="Arial"/>
          <w:sz w:val="24"/>
          <w:szCs w:val="24"/>
          <w:lang w:eastAsia="ru-RU"/>
        </w:rPr>
        <w:t>(далее – Положение) следующие изменения:</w:t>
      </w:r>
    </w:p>
    <w:p w:rsidR="00181B8E" w:rsidRDefault="006D645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</w:t>
      </w:r>
      <w:r w:rsidR="00181B8E">
        <w:rPr>
          <w:rFonts w:ascii="Arial" w:eastAsia="Arial Unicode MS" w:hAnsi="Arial" w:cs="Arial"/>
          <w:sz w:val="24"/>
          <w:szCs w:val="24"/>
          <w:lang w:eastAsia="ru-RU"/>
        </w:rPr>
        <w:t xml:space="preserve">Решения «В 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соответствии 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с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 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 xml:space="preserve">заменить 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>словами «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В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 xml:space="preserve">с 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>Федеральн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ым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закон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ом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от 20 марта 2025 года № 33-ФЗ «Об общих принципах организации местного самоуправления в е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власти»;</w:t>
      </w:r>
    </w:p>
    <w:p w:rsidR="006D645E" w:rsidRPr="00406408" w:rsidRDefault="00181B8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Style w:val="21"/>
          <w:rFonts w:ascii="Arial" w:eastAsia="Arial Unicode MS" w:hAnsi="Arial" w:cs="Arial"/>
          <w:sz w:val="24"/>
          <w:szCs w:val="24"/>
          <w:shd w:val="clear" w:color="auto" w:fill="auto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и по тексту </w:t>
      </w:r>
      <w:r w:rsidR="006D645E">
        <w:rPr>
          <w:rFonts w:ascii="Arial" w:eastAsia="Arial Unicode MS" w:hAnsi="Arial" w:cs="Arial"/>
          <w:sz w:val="24"/>
          <w:szCs w:val="24"/>
          <w:lang w:eastAsia="ru-RU"/>
        </w:rPr>
        <w:t xml:space="preserve">Положения слова </w:t>
      </w:r>
      <w:r w:rsidR="006D645E" w:rsidRPr="006E5267">
        <w:rPr>
          <w:rFonts w:ascii="Arial" w:hAnsi="Arial" w:cs="Arial"/>
          <w:sz w:val="24"/>
          <w:szCs w:val="24"/>
        </w:rPr>
        <w:t>«</w:t>
      </w:r>
      <w:r w:rsidR="006D645E">
        <w:rPr>
          <w:rFonts w:ascii="Arial" w:hAnsi="Arial" w:cs="Arial"/>
          <w:sz w:val="24"/>
          <w:szCs w:val="24"/>
        </w:rPr>
        <w:t>в</w:t>
      </w:r>
      <w:r w:rsidR="006D645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ями </w:t>
      </w:r>
      <w:r w:rsidR="006D645E" w:rsidRPr="006E5267">
        <w:rPr>
          <w:rStyle w:val="21"/>
          <w:rFonts w:ascii="Arial" w:hAnsi="Arial" w:cs="Arial"/>
          <w:color w:val="000000"/>
          <w:sz w:val="24"/>
          <w:szCs w:val="24"/>
        </w:rPr>
        <w:t>25.1</w:t>
      </w:r>
      <w:r>
        <w:rPr>
          <w:rStyle w:val="21"/>
          <w:rFonts w:ascii="Arial" w:hAnsi="Arial" w:cs="Arial"/>
          <w:color w:val="000000"/>
          <w:sz w:val="24"/>
          <w:szCs w:val="24"/>
        </w:rPr>
        <w:t>, 56</w:t>
      </w:r>
      <w:r w:rsidR="006D645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6D645E">
        <w:rPr>
          <w:rStyle w:val="21"/>
          <w:rFonts w:ascii="Arial" w:hAnsi="Arial" w:cs="Arial"/>
          <w:color w:val="000000"/>
          <w:sz w:val="24"/>
          <w:szCs w:val="24"/>
        </w:rPr>
        <w:t xml:space="preserve">заменить </w:t>
      </w:r>
      <w:r w:rsidR="006D645E" w:rsidRPr="006E5267">
        <w:rPr>
          <w:rStyle w:val="21"/>
          <w:rFonts w:ascii="Arial" w:hAnsi="Arial" w:cs="Arial"/>
          <w:color w:val="000000"/>
          <w:sz w:val="24"/>
          <w:szCs w:val="24"/>
        </w:rPr>
        <w:t>словами «</w:t>
      </w:r>
      <w:r w:rsidR="006D645E">
        <w:rPr>
          <w:rStyle w:val="21"/>
          <w:rFonts w:ascii="Arial" w:hAnsi="Arial" w:cs="Arial"/>
          <w:color w:val="000000"/>
          <w:sz w:val="24"/>
          <w:szCs w:val="24"/>
        </w:rPr>
        <w:t>в</w:t>
      </w:r>
      <w:r w:rsidR="006D645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статьями 45, 69 Федерального закона от 20 марта 2025 года № 33-ФЗ «Об общих принципах организации местного самоуправления в е</w:t>
      </w:r>
      <w:r w:rsidR="006D645E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власти»;</w:t>
      </w:r>
    </w:p>
    <w:p w:rsidR="00406408" w:rsidRDefault="00406408" w:rsidP="00406408">
      <w:pPr>
        <w:pStyle w:val="af5"/>
        <w:shd w:val="clear" w:color="auto" w:fill="FFFFFF"/>
        <w:spacing w:before="0" w:beforeAutospacing="0" w:after="0" w:afterAutospacing="0"/>
        <w:ind w:firstLine="5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1.</w:t>
      </w:r>
      <w:r w:rsidR="00181B8E"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/>
        </w:rPr>
        <w:t xml:space="preserve">. пункт 1.7. </w:t>
      </w:r>
      <w:r w:rsidR="009C0EF1">
        <w:rPr>
          <w:rFonts w:ascii="Arial" w:eastAsia="Arial Unicode MS" w:hAnsi="Arial" w:cs="Arial"/>
        </w:rPr>
        <w:t xml:space="preserve">Положения </w:t>
      </w:r>
      <w:r>
        <w:rPr>
          <w:rFonts w:ascii="Arial" w:eastAsia="Arial Unicode MS" w:hAnsi="Arial" w:cs="Arial"/>
        </w:rPr>
        <w:t>изложить в следующей редакции:</w:t>
      </w:r>
    </w:p>
    <w:p w:rsidR="00406408" w:rsidRDefault="00406408" w:rsidP="00406408">
      <w:pPr>
        <w:pStyle w:val="af5"/>
        <w:shd w:val="clear" w:color="auto" w:fill="FFFFFF"/>
        <w:spacing w:before="0" w:beforeAutospacing="0" w:after="0" w:afterAutospacing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«1.7. Сход граждан может проводиться:</w:t>
      </w:r>
    </w:p>
    <w:p w:rsidR="00406408" w:rsidRPr="00406408" w:rsidRDefault="006D645E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 Unicode MS" w:hAnsi="Arial" w:cs="Arial"/>
        </w:rPr>
        <w:t xml:space="preserve"> </w:t>
      </w:r>
      <w:r w:rsidR="00406408">
        <w:rPr>
          <w:color w:val="000000"/>
          <w:sz w:val="30"/>
          <w:szCs w:val="30"/>
        </w:rPr>
        <w:t>1</w:t>
      </w:r>
      <w:r w:rsidR="00406408" w:rsidRPr="00406408">
        <w:rPr>
          <w:rFonts w:ascii="Arial" w:hAnsi="Arial" w:cs="Arial"/>
          <w:color w:val="000000"/>
        </w:rPr>
        <w:t>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406408" w:rsidRPr="00406408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06408">
        <w:rPr>
          <w:rFonts w:ascii="Arial" w:hAnsi="Arial" w:cs="Arial"/>
          <w:color w:val="000000"/>
        </w:rPr>
        <w:t xml:space="preserve">2) в соответствии с законом </w:t>
      </w:r>
      <w:r w:rsidR="004554F6">
        <w:rPr>
          <w:rFonts w:ascii="Arial" w:hAnsi="Arial" w:cs="Arial"/>
          <w:color w:val="000000"/>
        </w:rPr>
        <w:t>Республики Татарстан</w:t>
      </w:r>
      <w:r w:rsidRPr="00406408">
        <w:rPr>
          <w:rFonts w:ascii="Arial" w:hAnsi="Arial" w:cs="Arial"/>
          <w:color w:val="000000"/>
        </w:rPr>
        <w:t xml:space="preserve">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:rsidR="00406408" w:rsidRPr="00406408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06408">
        <w:rPr>
          <w:rFonts w:ascii="Arial" w:hAnsi="Arial" w:cs="Arial"/>
          <w:color w:val="000000"/>
        </w:rPr>
        <w:lastRenderedPageBreak/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  <w:r w:rsidR="009C0EF1">
        <w:rPr>
          <w:rFonts w:ascii="Arial" w:hAnsi="Arial" w:cs="Arial"/>
          <w:color w:val="000000"/>
        </w:rPr>
        <w:t>»:</w:t>
      </w:r>
    </w:p>
    <w:p w:rsidR="006D645E" w:rsidRDefault="00406408" w:rsidP="00AC134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1.</w:t>
      </w:r>
      <w:r w:rsidR="00181B8E">
        <w:rPr>
          <w:rFonts w:ascii="Arial" w:eastAsia="Arial Unicode MS" w:hAnsi="Arial" w:cs="Arial"/>
          <w:sz w:val="24"/>
          <w:szCs w:val="24"/>
          <w:lang w:eastAsia="ru-RU"/>
        </w:rPr>
        <w:t>4</w:t>
      </w:r>
      <w:r>
        <w:rPr>
          <w:rFonts w:ascii="Arial" w:eastAsia="Arial Unicode MS" w:hAnsi="Arial" w:cs="Arial"/>
          <w:sz w:val="24"/>
          <w:szCs w:val="24"/>
          <w:lang w:eastAsia="ru-RU"/>
        </w:rPr>
        <w:t>.</w:t>
      </w:r>
      <w:r w:rsidR="009C0EF1" w:rsidRPr="009C0EF1">
        <w:rPr>
          <w:color w:val="000000"/>
          <w:sz w:val="30"/>
          <w:szCs w:val="30"/>
          <w:shd w:val="clear" w:color="auto" w:fill="FFFFFF"/>
        </w:rPr>
        <w:t xml:space="preserve"> </w:t>
      </w:r>
      <w:r w:rsidR="009C0EF1" w:rsidRP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п. 4.1. Положения</w:t>
      </w:r>
      <w:r w:rsid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C0EF1" w:rsidRP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после</w:t>
      </w:r>
      <w:r w:rsidR="007529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слов </w:t>
      </w:r>
      <w:proofErr w:type="gramStart"/>
      <w:r w:rsidR="00752915">
        <w:rPr>
          <w:rFonts w:ascii="Arial" w:hAnsi="Arial" w:cs="Arial"/>
          <w:color w:val="000000"/>
          <w:sz w:val="24"/>
          <w:szCs w:val="24"/>
          <w:shd w:val="clear" w:color="auto" w:fill="FFFFFF"/>
        </w:rPr>
        <w:t>«,</w:t>
      </w:r>
      <w:bookmarkStart w:id="0" w:name="_GoBack"/>
      <w:bookmarkEnd w:id="0"/>
      <w:r w:rsid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обладающих</w:t>
      </w:r>
      <w:proofErr w:type="gramEnd"/>
      <w:r w:rsid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избирательным правом» дополнить словами «</w:t>
      </w:r>
      <w:r w:rsidR="009C0EF1" w:rsidRP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(либо части его территории)</w:t>
      </w:r>
      <w:r w:rsid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AC134D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AC134D" w:rsidRDefault="00181B8E" w:rsidP="00AC134D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1.5.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>
        <w:rPr>
          <w:rFonts w:ascii="Arial" w:eastAsia="Arial Unicode MS" w:hAnsi="Arial" w:cs="Arial"/>
          <w:sz w:val="24"/>
          <w:szCs w:val="24"/>
          <w:lang w:eastAsia="ru-RU"/>
        </w:rPr>
        <w:t>в приложение № 11 к Положению</w:t>
      </w:r>
      <w:r w:rsidR="00AC134D" w:rsidRPr="00AC134D">
        <w:rPr>
          <w:rFonts w:ascii="Arial" w:hAnsi="Arial" w:cs="Arial"/>
          <w:sz w:val="24"/>
          <w:szCs w:val="24"/>
        </w:rPr>
        <w:t xml:space="preserve"> </w:t>
      </w:r>
      <w:r w:rsidR="00AC134D">
        <w:rPr>
          <w:rFonts w:ascii="Arial" w:hAnsi="Arial" w:cs="Arial"/>
          <w:sz w:val="24"/>
          <w:szCs w:val="24"/>
        </w:rPr>
        <w:t>слова «в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заменить 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>словами «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>В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>ей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45 Федерального закона от 20 марта 2025 года № 33-ФЗ «Об общих принципах организации местного самоуправления в е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власти»;</w:t>
      </w:r>
    </w:p>
    <w:p w:rsidR="00AC134D" w:rsidRDefault="00AC134D" w:rsidP="00181B8E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>
        <w:rPr>
          <w:rStyle w:val="21"/>
          <w:rFonts w:ascii="Arial" w:hAnsi="Arial" w:cs="Arial"/>
          <w:color w:val="000000"/>
          <w:sz w:val="24"/>
          <w:szCs w:val="24"/>
        </w:rPr>
        <w:t>1.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6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 Unicode MS" w:hAnsi="Arial" w:cs="Arial"/>
          <w:sz w:val="24"/>
          <w:szCs w:val="24"/>
          <w:lang w:eastAsia="ru-RU"/>
        </w:rPr>
        <w:t>в приложение № 14 к Положению</w:t>
      </w:r>
      <w:r w:rsidRPr="00AC13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слова «в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заменить 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>словами «</w:t>
      </w:r>
      <w:r>
        <w:rPr>
          <w:rStyle w:val="21"/>
          <w:rFonts w:ascii="Arial" w:hAnsi="Arial" w:cs="Arial"/>
          <w:color w:val="000000"/>
          <w:sz w:val="24"/>
          <w:szCs w:val="24"/>
        </w:rPr>
        <w:t>В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>
        <w:rPr>
          <w:rStyle w:val="21"/>
          <w:rFonts w:ascii="Arial" w:hAnsi="Arial" w:cs="Arial"/>
          <w:color w:val="000000"/>
          <w:sz w:val="24"/>
          <w:szCs w:val="24"/>
        </w:rPr>
        <w:t>ей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45 Федерального закона от 20 марта 2025 года № 33-ФЗ «Об общих принципах организации местного самоуправления в е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власти».</w:t>
      </w:r>
    </w:p>
    <w:p w:rsidR="006D645E" w:rsidRPr="006D645E" w:rsidRDefault="006D645E" w:rsidP="006D645E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645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6D8"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5" w:history="1">
        <w:r w:rsidRPr="006D645E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Pr="006D645E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Pr="006D645E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>на Портале муниципальных образований Республики Татарстан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в информационно-телекоммуникационной сети «Интернет» </w:t>
      </w:r>
      <w:hyperlink r:id="rId6" w:history="1">
        <w:r w:rsidRPr="006D645E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6D645E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6D645E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6D645E">
        <w:rPr>
          <w:rFonts w:ascii="Arial" w:hAnsi="Arial" w:cs="Arial"/>
          <w:sz w:val="24"/>
          <w:szCs w:val="24"/>
        </w:rPr>
        <w:t>.</w:t>
      </w:r>
    </w:p>
    <w:p w:rsidR="006D645E" w:rsidRPr="002C325D" w:rsidRDefault="006D645E" w:rsidP="006D645E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75291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возложить на постоянную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Совета </w:t>
      </w:r>
      <w:r w:rsidR="00B3340F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по бюджету, налогам и финансам.</w:t>
      </w:r>
    </w:p>
    <w:p w:rsidR="002666D8" w:rsidRPr="002666D8" w:rsidRDefault="002666D8" w:rsidP="006D645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C134D" w:rsidRDefault="00AC134D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666D8" w:rsidRPr="002666D8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r w:rsidR="00B3340F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 w:rsidR="00B3340F" w:rsidRPr="002666D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66D8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2666D8" w:rsidRPr="002666D8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bCs/>
          <w:sz w:val="24"/>
          <w:szCs w:val="24"/>
          <w:lang w:eastAsia="ru-RU"/>
        </w:rPr>
        <w:t>Новошешминского муниципального района</w:t>
      </w:r>
    </w:p>
    <w:p w:rsidR="002666D8" w:rsidRPr="002666D8" w:rsidRDefault="002666D8" w:rsidP="004D04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Республики </w:t>
      </w:r>
      <w:r w:rsidRPr="00B3340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Татарстан                                                                                             </w:t>
      </w:r>
      <w:r w:rsidR="00B3340F">
        <w:rPr>
          <w:rFonts w:ascii="Arial" w:eastAsia="Times New Roman" w:hAnsi="Arial" w:cs="Arial"/>
          <w:bCs/>
          <w:sz w:val="24"/>
          <w:szCs w:val="24"/>
          <w:lang w:eastAsia="ru-RU"/>
        </w:rPr>
        <w:t>Н.А.Сердюк</w:t>
      </w:r>
    </w:p>
    <w:sectPr w:rsidR="002666D8" w:rsidRPr="002666D8" w:rsidSect="002666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2F7"/>
    <w:multiLevelType w:val="hybridMultilevel"/>
    <w:tmpl w:val="E3C81D52"/>
    <w:lvl w:ilvl="0" w:tplc="A51CB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951F2"/>
    <w:multiLevelType w:val="multilevel"/>
    <w:tmpl w:val="AFF84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9B35DC"/>
    <w:multiLevelType w:val="hybridMultilevel"/>
    <w:tmpl w:val="7A2EADC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A204AA"/>
    <w:multiLevelType w:val="hybridMultilevel"/>
    <w:tmpl w:val="0A407952"/>
    <w:lvl w:ilvl="0" w:tplc="72106CB0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CDC6B32"/>
    <w:multiLevelType w:val="hybridMultilevel"/>
    <w:tmpl w:val="84CE49D0"/>
    <w:lvl w:ilvl="0" w:tplc="53F68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375B9"/>
    <w:multiLevelType w:val="hybridMultilevel"/>
    <w:tmpl w:val="360CF4B2"/>
    <w:lvl w:ilvl="0" w:tplc="07CEC86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554C"/>
    <w:multiLevelType w:val="multilevel"/>
    <w:tmpl w:val="02B07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5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495516DB"/>
    <w:multiLevelType w:val="multilevel"/>
    <w:tmpl w:val="4DA074D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8F321C"/>
    <w:multiLevelType w:val="hybridMultilevel"/>
    <w:tmpl w:val="9A82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E3636"/>
    <w:multiLevelType w:val="hybridMultilevel"/>
    <w:tmpl w:val="73D08C98"/>
    <w:lvl w:ilvl="0" w:tplc="0F52F80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E0187D"/>
    <w:multiLevelType w:val="multilevel"/>
    <w:tmpl w:val="73BC6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6FBA7A81"/>
    <w:multiLevelType w:val="hybridMultilevel"/>
    <w:tmpl w:val="07409DD8"/>
    <w:lvl w:ilvl="0" w:tplc="F5DCBB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FD048F2"/>
    <w:multiLevelType w:val="hybridMultilevel"/>
    <w:tmpl w:val="2C16BA32"/>
    <w:lvl w:ilvl="0" w:tplc="ACA251A2">
      <w:start w:val="1"/>
      <w:numFmt w:val="decimal"/>
      <w:lvlText w:val="%1."/>
      <w:lvlJc w:val="left"/>
      <w:pPr>
        <w:ind w:left="2789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63569A"/>
    <w:multiLevelType w:val="multilevel"/>
    <w:tmpl w:val="5E881E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12"/>
  </w:num>
  <w:num w:numId="5">
    <w:abstractNumId w:val="2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3"/>
  </w:num>
  <w:num w:numId="11">
    <w:abstractNumId w:val="25"/>
  </w:num>
  <w:num w:numId="12">
    <w:abstractNumId w:val="13"/>
  </w:num>
  <w:num w:numId="13">
    <w:abstractNumId w:val="0"/>
  </w:num>
  <w:num w:numId="14">
    <w:abstractNumId w:val="20"/>
  </w:num>
  <w:num w:numId="15">
    <w:abstractNumId w:val="4"/>
  </w:num>
  <w:num w:numId="16">
    <w:abstractNumId w:val="5"/>
  </w:num>
  <w:num w:numId="17">
    <w:abstractNumId w:val="9"/>
  </w:num>
  <w:num w:numId="18">
    <w:abstractNumId w:val="22"/>
  </w:num>
  <w:num w:numId="19">
    <w:abstractNumId w:val="26"/>
  </w:num>
  <w:num w:numId="20">
    <w:abstractNumId w:val="17"/>
  </w:num>
  <w:num w:numId="21">
    <w:abstractNumId w:val="19"/>
  </w:num>
  <w:num w:numId="22">
    <w:abstractNumId w:val="10"/>
  </w:num>
  <w:num w:numId="23">
    <w:abstractNumId w:val="1"/>
  </w:num>
  <w:num w:numId="24">
    <w:abstractNumId w:val="8"/>
  </w:num>
  <w:num w:numId="25">
    <w:abstractNumId w:val="11"/>
  </w:num>
  <w:num w:numId="26">
    <w:abstractNumId w:val="14"/>
  </w:num>
  <w:num w:numId="27">
    <w:abstractNumId w:val="28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D8"/>
    <w:rsid w:val="000323A5"/>
    <w:rsid w:val="00125B81"/>
    <w:rsid w:val="00155DD8"/>
    <w:rsid w:val="00160928"/>
    <w:rsid w:val="00181B8E"/>
    <w:rsid w:val="001F6468"/>
    <w:rsid w:val="002666D8"/>
    <w:rsid w:val="00336717"/>
    <w:rsid w:val="00406408"/>
    <w:rsid w:val="004475EB"/>
    <w:rsid w:val="004554F6"/>
    <w:rsid w:val="004D047A"/>
    <w:rsid w:val="005B138B"/>
    <w:rsid w:val="006558D6"/>
    <w:rsid w:val="006A0AA0"/>
    <w:rsid w:val="006D645E"/>
    <w:rsid w:val="006F7FFE"/>
    <w:rsid w:val="00752915"/>
    <w:rsid w:val="007A02F6"/>
    <w:rsid w:val="007F5CD7"/>
    <w:rsid w:val="00821C3F"/>
    <w:rsid w:val="009952A7"/>
    <w:rsid w:val="009C0EF1"/>
    <w:rsid w:val="00A42187"/>
    <w:rsid w:val="00AC134D"/>
    <w:rsid w:val="00B3340F"/>
    <w:rsid w:val="00C36CB0"/>
    <w:rsid w:val="00CD13DF"/>
    <w:rsid w:val="00DB791B"/>
    <w:rsid w:val="00EB4783"/>
    <w:rsid w:val="00F30FA9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541F"/>
  <w15:chartTrackingRefBased/>
  <w15:docId w15:val="{9AD3C471-E512-494F-B4BE-5CE8C9C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6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666D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6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666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2666D8"/>
  </w:style>
  <w:style w:type="paragraph" w:styleId="a3">
    <w:name w:val="Balloon Text"/>
    <w:basedOn w:val="a"/>
    <w:link w:val="a4"/>
    <w:semiHidden/>
    <w:rsid w:val="002666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2666D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666D8"/>
    <w:rPr>
      <w:color w:val="0563C1"/>
      <w:u w:val="single"/>
    </w:rPr>
  </w:style>
  <w:style w:type="paragraph" w:styleId="a6">
    <w:name w:val="No Spacing"/>
    <w:uiPriority w:val="1"/>
    <w:qFormat/>
    <w:rsid w:val="002666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26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6D8"/>
  </w:style>
  <w:style w:type="paragraph" w:customStyle="1" w:styleId="ConsPlusNormal">
    <w:name w:val="ConsPlusNormal"/>
    <w:rsid w:val="00266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666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annotation reference"/>
    <w:rsid w:val="002666D8"/>
    <w:rPr>
      <w:sz w:val="16"/>
      <w:szCs w:val="16"/>
    </w:rPr>
  </w:style>
  <w:style w:type="paragraph" w:styleId="a9">
    <w:name w:val="annotation text"/>
    <w:basedOn w:val="a"/>
    <w:link w:val="aa"/>
    <w:rsid w:val="00266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26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2666D8"/>
    <w:rPr>
      <w:b/>
      <w:bCs/>
    </w:rPr>
  </w:style>
  <w:style w:type="character" w:customStyle="1" w:styleId="ac">
    <w:name w:val="Тема примечания Знак"/>
    <w:basedOn w:val="aa"/>
    <w:link w:val="ab"/>
    <w:rsid w:val="002666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">
    <w:basedOn w:val="a"/>
    <w:next w:val="ae"/>
    <w:link w:val="af"/>
    <w:qFormat/>
    <w:rsid w:val="00266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link w:val="ad"/>
    <w:rsid w:val="002666D8"/>
    <w:rPr>
      <w:b/>
      <w:sz w:val="28"/>
      <w:szCs w:val="24"/>
    </w:rPr>
  </w:style>
  <w:style w:type="paragraph" w:styleId="af0">
    <w:name w:val="header"/>
    <w:basedOn w:val="a"/>
    <w:link w:val="af1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Title"/>
    <w:basedOn w:val="a"/>
    <w:next w:val="a"/>
    <w:link w:val="af4"/>
    <w:uiPriority w:val="10"/>
    <w:qFormat/>
    <w:rsid w:val="002666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4">
    <w:name w:val="Заголовок Знак"/>
    <w:basedOn w:val="a0"/>
    <w:link w:val="ae"/>
    <w:uiPriority w:val="10"/>
    <w:rsid w:val="002666D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6D645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D645E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40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sheshminsk.tatarstan.ru/" TargetMode="Externa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Burev2</dc:creator>
  <cp:keywords/>
  <dc:description/>
  <cp:lastModifiedBy>Секретарь</cp:lastModifiedBy>
  <cp:revision>6</cp:revision>
  <cp:lastPrinted>2025-11-26T08:37:00Z</cp:lastPrinted>
  <dcterms:created xsi:type="dcterms:W3CDTF">2025-12-11T08:20:00Z</dcterms:created>
  <dcterms:modified xsi:type="dcterms:W3CDTF">2025-12-11T12:14:00Z</dcterms:modified>
</cp:coreProperties>
</file>