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2CE1AA" w14:textId="77777777" w:rsidR="004B7790" w:rsidRPr="00A5529C" w:rsidRDefault="004B7790" w:rsidP="004B7790">
      <w:pPr>
        <w:autoSpaceDE w:val="0"/>
        <w:autoSpaceDN w:val="0"/>
        <w:adjustRightInd w:val="0"/>
        <w:spacing w:line="288" w:lineRule="auto"/>
        <w:jc w:val="right"/>
        <w:outlineLvl w:val="0"/>
        <w:rPr>
          <w:rFonts w:eastAsia="Calibri" w:cs="Times New Roman"/>
          <w:b/>
          <w:bCs/>
        </w:rPr>
      </w:pPr>
      <w:bookmarkStart w:id="0" w:name="_Hlk129707106"/>
      <w:bookmarkEnd w:id="0"/>
      <w:r w:rsidRPr="00A5529C">
        <w:rPr>
          <w:rFonts w:eastAsia="Calibri" w:cs="Times New Roman"/>
          <w:b/>
          <w:bCs/>
        </w:rPr>
        <w:t>Дата размещения – 1</w:t>
      </w:r>
      <w:r>
        <w:rPr>
          <w:rFonts w:eastAsia="Calibri" w:cs="Times New Roman"/>
          <w:b/>
          <w:bCs/>
        </w:rPr>
        <w:t>6</w:t>
      </w:r>
      <w:r w:rsidRPr="00A5529C">
        <w:rPr>
          <w:rFonts w:eastAsia="Calibri" w:cs="Times New Roman"/>
          <w:b/>
          <w:bCs/>
        </w:rPr>
        <w:t>.12.2025</w:t>
      </w:r>
    </w:p>
    <w:p w14:paraId="71D9FD1D" w14:textId="77777777" w:rsidR="004B7790" w:rsidRPr="00A5529C" w:rsidRDefault="004B7790" w:rsidP="004B7790">
      <w:pPr>
        <w:autoSpaceDE w:val="0"/>
        <w:autoSpaceDN w:val="0"/>
        <w:adjustRightInd w:val="0"/>
        <w:spacing w:line="288" w:lineRule="auto"/>
        <w:jc w:val="right"/>
        <w:outlineLvl w:val="0"/>
        <w:rPr>
          <w:rFonts w:eastAsia="Calibri" w:cs="Times New Roman"/>
          <w:b/>
          <w:bCs/>
        </w:rPr>
      </w:pPr>
      <w:r w:rsidRPr="00A5529C">
        <w:rPr>
          <w:rFonts w:eastAsia="Calibri" w:cs="Times New Roman"/>
          <w:b/>
          <w:bCs/>
        </w:rPr>
        <w:t>Дата истечения срока проведения независимой антикоррупционной экспертизы (не менее 5 рабочих дней с даты размещения) – 2</w:t>
      </w:r>
      <w:r>
        <w:rPr>
          <w:rFonts w:eastAsia="Calibri" w:cs="Times New Roman"/>
          <w:b/>
          <w:bCs/>
        </w:rPr>
        <w:t>3</w:t>
      </w:r>
      <w:r w:rsidRPr="00A5529C">
        <w:rPr>
          <w:rFonts w:eastAsia="Calibri" w:cs="Times New Roman"/>
          <w:b/>
          <w:bCs/>
        </w:rPr>
        <w:t>.12.2025</w:t>
      </w:r>
    </w:p>
    <w:p w14:paraId="52D030E1" w14:textId="77777777" w:rsidR="004B7790" w:rsidRPr="00A5529C" w:rsidRDefault="004B7790" w:rsidP="004B7790">
      <w:pPr>
        <w:autoSpaceDE w:val="0"/>
        <w:autoSpaceDN w:val="0"/>
        <w:adjustRightInd w:val="0"/>
        <w:spacing w:line="288" w:lineRule="auto"/>
        <w:jc w:val="right"/>
        <w:outlineLvl w:val="0"/>
        <w:rPr>
          <w:rFonts w:eastAsia="Calibri" w:cs="Times New Roman"/>
          <w:b/>
          <w:bCs/>
        </w:rPr>
      </w:pPr>
      <w:r w:rsidRPr="00A5529C">
        <w:rPr>
          <w:rFonts w:eastAsia="Calibri" w:cs="Times New Roman"/>
          <w:b/>
          <w:bCs/>
        </w:rPr>
        <w:t xml:space="preserve">Почтовый адрес для направления результатов независимой антикоррупционной экспертизы - 420012, </w:t>
      </w:r>
      <w:proofErr w:type="spellStart"/>
      <w:r w:rsidRPr="00A5529C">
        <w:rPr>
          <w:rFonts w:eastAsia="Calibri" w:cs="Times New Roman"/>
          <w:b/>
          <w:bCs/>
        </w:rPr>
        <w:t>г.Казань</w:t>
      </w:r>
      <w:proofErr w:type="spellEnd"/>
      <w:r w:rsidRPr="00A5529C">
        <w:rPr>
          <w:rFonts w:eastAsia="Calibri" w:cs="Times New Roman"/>
          <w:b/>
          <w:bCs/>
        </w:rPr>
        <w:t xml:space="preserve">, </w:t>
      </w:r>
      <w:proofErr w:type="spellStart"/>
      <w:r w:rsidRPr="00A5529C">
        <w:rPr>
          <w:rFonts w:eastAsia="Calibri" w:cs="Times New Roman"/>
          <w:b/>
          <w:bCs/>
        </w:rPr>
        <w:t>ул.Груздева</w:t>
      </w:r>
      <w:proofErr w:type="spellEnd"/>
      <w:r w:rsidRPr="00A5529C">
        <w:rPr>
          <w:rFonts w:eastAsia="Calibri" w:cs="Times New Roman"/>
          <w:b/>
          <w:bCs/>
        </w:rPr>
        <w:t>, д.5</w:t>
      </w:r>
    </w:p>
    <w:p w14:paraId="17EFFE95" w14:textId="77777777" w:rsidR="004B7790" w:rsidRPr="00A5529C" w:rsidRDefault="004B7790" w:rsidP="004B7790">
      <w:pPr>
        <w:autoSpaceDE w:val="0"/>
        <w:autoSpaceDN w:val="0"/>
        <w:adjustRightInd w:val="0"/>
        <w:spacing w:line="288" w:lineRule="auto"/>
        <w:jc w:val="right"/>
        <w:outlineLvl w:val="0"/>
        <w:rPr>
          <w:rFonts w:eastAsia="Calibri" w:cs="Times New Roman"/>
          <w:b/>
          <w:bCs/>
          <w:lang w:val="en-US"/>
        </w:rPr>
      </w:pPr>
      <w:r w:rsidRPr="00A5529C">
        <w:rPr>
          <w:rFonts w:eastAsia="Calibri" w:cs="Times New Roman"/>
          <w:b/>
          <w:bCs/>
          <w:lang w:val="en-US"/>
        </w:rPr>
        <w:t xml:space="preserve">e-mail – </w:t>
      </w:r>
      <w:r w:rsidRPr="00A5529C">
        <w:rPr>
          <w:rFonts w:eastAsia="Calibri" w:cs="Times New Roman"/>
          <w:b/>
          <w:lang w:val="en-US"/>
        </w:rPr>
        <w:t>Danila.Politov@tatar.ru</w:t>
      </w:r>
      <w:r w:rsidRPr="00A5529C">
        <w:rPr>
          <w:rFonts w:eastAsia="Calibri" w:cs="Times New Roman"/>
          <w:b/>
          <w:bCs/>
          <w:lang w:val="en-US"/>
        </w:rPr>
        <w:t xml:space="preserve"> </w:t>
      </w:r>
    </w:p>
    <w:p w14:paraId="6D06619C" w14:textId="77777777" w:rsidR="004B7790" w:rsidRPr="00A5529C" w:rsidRDefault="004B7790" w:rsidP="004B7790">
      <w:pPr>
        <w:keepNext/>
        <w:spacing w:line="288" w:lineRule="auto"/>
        <w:jc w:val="right"/>
        <w:outlineLvl w:val="0"/>
        <w:rPr>
          <w:rFonts w:eastAsia="Calibri" w:cs="Times New Roman"/>
          <w:b/>
          <w:bCs/>
        </w:rPr>
      </w:pPr>
      <w:r w:rsidRPr="00A5529C">
        <w:rPr>
          <w:rFonts w:eastAsia="Calibri" w:cs="Times New Roman"/>
          <w:b/>
          <w:bCs/>
        </w:rPr>
        <w:t xml:space="preserve">На имя начальника отдела проектов планировок МКУ "Управление архитектуры и градостроительства </w:t>
      </w:r>
    </w:p>
    <w:p w14:paraId="28DB8274" w14:textId="77777777" w:rsidR="004B7790" w:rsidRPr="00A5529C" w:rsidRDefault="004B7790" w:rsidP="004B7790">
      <w:pPr>
        <w:widowControl w:val="0"/>
        <w:spacing w:line="288" w:lineRule="auto"/>
        <w:jc w:val="right"/>
        <w:rPr>
          <w:rFonts w:eastAsia="Times New Roman" w:cs="Times New Roman"/>
          <w:b/>
          <w:bCs/>
          <w:sz w:val="29"/>
          <w:szCs w:val="28"/>
          <w:lang w:eastAsia="ru-RU"/>
        </w:rPr>
      </w:pPr>
      <w:r w:rsidRPr="00A5529C">
        <w:rPr>
          <w:rFonts w:eastAsia="Times New Roman" w:cs="Times New Roman"/>
          <w:b/>
          <w:bCs/>
          <w:sz w:val="29"/>
          <w:szCs w:val="28"/>
          <w:lang w:eastAsia="ru-RU"/>
        </w:rPr>
        <w:t xml:space="preserve">                                        ИК МО </w:t>
      </w:r>
      <w:proofErr w:type="spellStart"/>
      <w:r w:rsidRPr="00A5529C">
        <w:rPr>
          <w:rFonts w:eastAsia="Times New Roman" w:cs="Times New Roman"/>
          <w:b/>
          <w:bCs/>
          <w:sz w:val="29"/>
          <w:szCs w:val="28"/>
          <w:lang w:eastAsia="ru-RU"/>
        </w:rPr>
        <w:t>г.Казани</w:t>
      </w:r>
      <w:proofErr w:type="spellEnd"/>
      <w:r w:rsidRPr="00A5529C">
        <w:rPr>
          <w:rFonts w:eastAsia="Times New Roman" w:cs="Times New Roman"/>
          <w:b/>
          <w:bCs/>
          <w:sz w:val="29"/>
          <w:szCs w:val="28"/>
          <w:lang w:eastAsia="ru-RU"/>
        </w:rPr>
        <w:t xml:space="preserve">" </w:t>
      </w:r>
      <w:proofErr w:type="spellStart"/>
      <w:r w:rsidRPr="00A5529C">
        <w:rPr>
          <w:rFonts w:eastAsia="Times New Roman" w:cs="Times New Roman"/>
          <w:b/>
          <w:bCs/>
          <w:sz w:val="29"/>
          <w:szCs w:val="28"/>
          <w:lang w:eastAsia="ru-RU"/>
        </w:rPr>
        <w:t>Д.С.Политова</w:t>
      </w:r>
      <w:proofErr w:type="spellEnd"/>
    </w:p>
    <w:p w14:paraId="08285B75" w14:textId="77777777" w:rsidR="004B7790" w:rsidRPr="00A5529C" w:rsidRDefault="004B7790" w:rsidP="004B7790">
      <w:pPr>
        <w:tabs>
          <w:tab w:val="left" w:pos="0"/>
          <w:tab w:val="left" w:pos="284"/>
        </w:tabs>
        <w:spacing w:line="288" w:lineRule="auto"/>
        <w:jc w:val="center"/>
        <w:rPr>
          <w:rFonts w:eastAsia="Calibri" w:cs="Times New Roman"/>
          <w:b/>
          <w:color w:val="000000"/>
        </w:rPr>
      </w:pPr>
    </w:p>
    <w:p w14:paraId="0F495DA4" w14:textId="77777777" w:rsidR="004B7790" w:rsidRPr="00A5529C" w:rsidRDefault="004B7790" w:rsidP="004B7790">
      <w:pPr>
        <w:spacing w:line="288" w:lineRule="auto"/>
        <w:jc w:val="center"/>
        <w:rPr>
          <w:rFonts w:eastAsia="Times New Roman" w:cs="Times New Roman"/>
          <w:b/>
          <w:color w:val="000000"/>
          <w:szCs w:val="28"/>
          <w:lang w:eastAsia="ru-RU"/>
        </w:rPr>
      </w:pPr>
      <w:r w:rsidRPr="00A5529C">
        <w:rPr>
          <w:rFonts w:eastAsia="Times New Roman" w:cs="Times New Roman"/>
          <w:b/>
          <w:color w:val="000000"/>
          <w:szCs w:val="28"/>
          <w:lang w:eastAsia="ru-RU"/>
        </w:rPr>
        <w:t xml:space="preserve">Проект постановления Исполнительного комитета </w:t>
      </w:r>
      <w:proofErr w:type="spellStart"/>
      <w:r w:rsidRPr="00A5529C">
        <w:rPr>
          <w:rFonts w:eastAsia="Times New Roman" w:cs="Times New Roman"/>
          <w:b/>
          <w:color w:val="000000"/>
          <w:szCs w:val="28"/>
          <w:lang w:eastAsia="ru-RU"/>
        </w:rPr>
        <w:t>г.Казани</w:t>
      </w:r>
      <w:proofErr w:type="spellEnd"/>
    </w:p>
    <w:p w14:paraId="0C9A10A8" w14:textId="77777777" w:rsidR="004B7790" w:rsidRPr="00A5529C" w:rsidRDefault="004B7790" w:rsidP="004B7790">
      <w:pPr>
        <w:spacing w:line="288" w:lineRule="auto"/>
        <w:jc w:val="center"/>
        <w:rPr>
          <w:rFonts w:eastAsia="Times New Roman" w:cs="Times New Roman"/>
          <w:b/>
          <w:szCs w:val="28"/>
          <w:lang w:eastAsia="ru-RU"/>
        </w:rPr>
      </w:pPr>
    </w:p>
    <w:p w14:paraId="0D7DB9BA" w14:textId="77777777" w:rsidR="004B7790" w:rsidRPr="00A5529C" w:rsidRDefault="004B7790" w:rsidP="004B7790">
      <w:pPr>
        <w:spacing w:line="288" w:lineRule="auto"/>
        <w:jc w:val="center"/>
        <w:rPr>
          <w:rFonts w:eastAsia="Times New Roman" w:cs="Times New Roman"/>
          <w:b/>
          <w:szCs w:val="28"/>
          <w:lang w:eastAsia="ru-RU"/>
        </w:rPr>
      </w:pPr>
      <w:r w:rsidRPr="00A5529C" w:rsidDel="007A3293">
        <w:rPr>
          <w:rFonts w:eastAsia="Times New Roman" w:cs="Times New Roman"/>
          <w:b/>
          <w:szCs w:val="28"/>
          <w:lang w:eastAsia="ru-RU"/>
        </w:rPr>
        <w:t xml:space="preserve"> </w:t>
      </w:r>
      <w:r w:rsidRPr="00A5529C">
        <w:rPr>
          <w:rFonts w:eastAsia="Times New Roman" w:cs="Times New Roman"/>
          <w:b/>
          <w:szCs w:val="28"/>
          <w:lang w:eastAsia="ru-RU"/>
        </w:rPr>
        <w:t xml:space="preserve">О внесении изменений в проект планировки и межевания территории в границах улиц Родины, </w:t>
      </w:r>
      <w:proofErr w:type="spellStart"/>
      <w:r w:rsidRPr="00A5529C">
        <w:rPr>
          <w:rFonts w:eastAsia="Times New Roman" w:cs="Times New Roman"/>
          <w:b/>
          <w:szCs w:val="28"/>
          <w:lang w:eastAsia="ru-RU"/>
        </w:rPr>
        <w:t>Даурская</w:t>
      </w:r>
      <w:proofErr w:type="spellEnd"/>
      <w:r w:rsidRPr="00A5529C">
        <w:rPr>
          <w:rFonts w:eastAsia="Times New Roman" w:cs="Times New Roman"/>
          <w:b/>
          <w:szCs w:val="28"/>
          <w:lang w:eastAsia="ru-RU"/>
        </w:rPr>
        <w:t xml:space="preserve">, Гвардейская, и </w:t>
      </w:r>
      <w:proofErr w:type="spellStart"/>
      <w:r w:rsidRPr="00A5529C">
        <w:rPr>
          <w:rFonts w:eastAsia="Times New Roman" w:cs="Times New Roman"/>
          <w:b/>
          <w:szCs w:val="28"/>
          <w:lang w:eastAsia="ru-RU"/>
        </w:rPr>
        <w:t>Аделя</w:t>
      </w:r>
      <w:proofErr w:type="spellEnd"/>
      <w:r w:rsidRPr="00A5529C">
        <w:rPr>
          <w:rFonts w:eastAsia="Times New Roman" w:cs="Times New Roman"/>
          <w:b/>
          <w:szCs w:val="28"/>
          <w:lang w:eastAsia="ru-RU"/>
        </w:rPr>
        <w:t xml:space="preserve"> </w:t>
      </w:r>
      <w:proofErr w:type="spellStart"/>
      <w:r w:rsidRPr="00A5529C">
        <w:rPr>
          <w:rFonts w:eastAsia="Times New Roman" w:cs="Times New Roman"/>
          <w:b/>
          <w:szCs w:val="28"/>
          <w:lang w:eastAsia="ru-RU"/>
        </w:rPr>
        <w:t>Кутуя</w:t>
      </w:r>
      <w:proofErr w:type="spellEnd"/>
      <w:r w:rsidRPr="00A5529C">
        <w:rPr>
          <w:rFonts w:eastAsia="Times New Roman" w:cs="Times New Roman"/>
          <w:b/>
          <w:szCs w:val="28"/>
          <w:lang w:eastAsia="ru-RU"/>
        </w:rPr>
        <w:t xml:space="preserve">, утвержденный постановлением Исполнительного комитета </w:t>
      </w:r>
      <w:proofErr w:type="spellStart"/>
      <w:r w:rsidRPr="00A5529C">
        <w:rPr>
          <w:rFonts w:eastAsia="Times New Roman" w:cs="Times New Roman"/>
          <w:b/>
          <w:szCs w:val="28"/>
          <w:lang w:eastAsia="ru-RU"/>
        </w:rPr>
        <w:t>г.Казани</w:t>
      </w:r>
      <w:proofErr w:type="spellEnd"/>
      <w:r w:rsidRPr="00A5529C">
        <w:rPr>
          <w:rFonts w:eastAsia="Times New Roman" w:cs="Times New Roman"/>
          <w:b/>
          <w:szCs w:val="28"/>
          <w:lang w:eastAsia="ru-RU"/>
        </w:rPr>
        <w:br/>
        <w:t>от 24.03.2021 №670</w:t>
      </w:r>
    </w:p>
    <w:p w14:paraId="5B493821" w14:textId="77777777" w:rsidR="004B7790" w:rsidRDefault="004B7790" w:rsidP="005A55BF">
      <w:pPr>
        <w:spacing w:line="288" w:lineRule="auto"/>
        <w:ind w:left="6237"/>
        <w:rPr>
          <w:color w:val="000000" w:themeColor="text1"/>
          <w:szCs w:val="28"/>
          <w:lang w:eastAsia="ru-RU"/>
        </w:rPr>
      </w:pPr>
    </w:p>
    <w:p w14:paraId="62761C09" w14:textId="77777777" w:rsidR="004B7790" w:rsidRPr="00925E27" w:rsidRDefault="004B7790" w:rsidP="004B7790">
      <w:pPr>
        <w:pStyle w:val="af4"/>
        <w:spacing w:before="0" w:line="288" w:lineRule="auto"/>
        <w:ind w:left="0" w:right="-1"/>
        <w:contextualSpacing/>
        <w:jc w:val="both"/>
        <w:rPr>
          <w:lang w:val="ru-RU"/>
        </w:rPr>
      </w:pPr>
      <w:r w:rsidRPr="00A00786">
        <w:rPr>
          <w:lang w:val="ru-RU"/>
        </w:rPr>
        <w:t>В целях обеспечения территории градостроительной документацией, в соответствии со статьями 42, 45 и 46 Градостроительного кодекса Российской Федерации, согласно постановлениям Правительства Российской Федерации от 02.02.2024 №112 «Об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отдельных частей такой документации не подлежащими применению, а также подготовки и утверждения проекта планировки территории в отношении территорий исторических поселений федерального и регионального значения»</w:t>
      </w:r>
      <w:r>
        <w:rPr>
          <w:lang w:val="ru-RU"/>
        </w:rPr>
        <w:t>,</w:t>
      </w:r>
      <w:r w:rsidRPr="00321C3F">
        <w:rPr>
          <w:lang w:val="ru-RU"/>
        </w:rPr>
        <w:t xml:space="preserve"> учитывая муниципальное задание на 202</w:t>
      </w:r>
      <w:r>
        <w:rPr>
          <w:lang w:val="ru-RU"/>
        </w:rPr>
        <w:t>5</w:t>
      </w:r>
      <w:r w:rsidRPr="00321C3F">
        <w:rPr>
          <w:lang w:val="ru-RU"/>
        </w:rPr>
        <w:t xml:space="preserve"> год МБУ «Институт развития города Казани»</w:t>
      </w:r>
      <w:r>
        <w:rPr>
          <w:lang w:val="ru-RU"/>
        </w:rPr>
        <w:t>,</w:t>
      </w:r>
      <w:r w:rsidRPr="00925E27">
        <w:rPr>
          <w:lang w:val="ru-RU"/>
        </w:rPr>
        <w:t xml:space="preserve"> учитывая заключение по результатам о</w:t>
      </w:r>
      <w:r>
        <w:rPr>
          <w:lang w:val="ru-RU"/>
        </w:rPr>
        <w:t>бщественных обсуждений</w:t>
      </w:r>
      <w:r w:rsidRPr="00925E27">
        <w:rPr>
          <w:lang w:val="ru-RU"/>
        </w:rPr>
        <w:t xml:space="preserve"> </w:t>
      </w:r>
      <w:r w:rsidRPr="00925E27">
        <w:rPr>
          <w:b/>
          <w:lang w:val="ru-RU"/>
        </w:rPr>
        <w:t>постановляю</w:t>
      </w:r>
      <w:r w:rsidRPr="00925E27">
        <w:rPr>
          <w:lang w:val="ru-RU"/>
        </w:rPr>
        <w:t>:</w:t>
      </w:r>
    </w:p>
    <w:p w14:paraId="681E6BB2" w14:textId="77777777" w:rsidR="004B7790" w:rsidRPr="00212DF8" w:rsidRDefault="004B7790" w:rsidP="004B7790">
      <w:pPr>
        <w:spacing w:line="288" w:lineRule="auto"/>
        <w:ind w:firstLine="709"/>
        <w:rPr>
          <w:szCs w:val="28"/>
        </w:rPr>
      </w:pPr>
      <w:r w:rsidRPr="00562E47">
        <w:rPr>
          <w:szCs w:val="28"/>
        </w:rPr>
        <w:t xml:space="preserve">1. </w:t>
      </w:r>
      <w:r w:rsidRPr="00212DF8">
        <w:rPr>
          <w:szCs w:val="28"/>
        </w:rPr>
        <w:t xml:space="preserve">Внести изменения </w:t>
      </w:r>
      <w:r w:rsidRPr="00A00786">
        <w:rPr>
          <w:szCs w:val="28"/>
        </w:rPr>
        <w:t xml:space="preserve">в проект планировки и межевания территории в границах улиц Родины, </w:t>
      </w:r>
      <w:proofErr w:type="spellStart"/>
      <w:r w:rsidRPr="00A00786">
        <w:rPr>
          <w:szCs w:val="28"/>
        </w:rPr>
        <w:t>Даурская</w:t>
      </w:r>
      <w:proofErr w:type="spellEnd"/>
      <w:r w:rsidRPr="00A00786">
        <w:rPr>
          <w:szCs w:val="28"/>
        </w:rPr>
        <w:t xml:space="preserve">, Гвардейская, и </w:t>
      </w:r>
      <w:proofErr w:type="spellStart"/>
      <w:r w:rsidRPr="00A00786">
        <w:rPr>
          <w:szCs w:val="28"/>
        </w:rPr>
        <w:t>Аделя</w:t>
      </w:r>
      <w:proofErr w:type="spellEnd"/>
      <w:r w:rsidRPr="00A00786">
        <w:rPr>
          <w:szCs w:val="28"/>
        </w:rPr>
        <w:t xml:space="preserve"> </w:t>
      </w:r>
      <w:proofErr w:type="spellStart"/>
      <w:r w:rsidRPr="00A00786">
        <w:rPr>
          <w:szCs w:val="28"/>
        </w:rPr>
        <w:t>Кутуя</w:t>
      </w:r>
      <w:proofErr w:type="spellEnd"/>
      <w:r w:rsidRPr="00A00786">
        <w:rPr>
          <w:szCs w:val="28"/>
        </w:rPr>
        <w:t xml:space="preserve">, утвержденный постановлением Исполнительного комитета </w:t>
      </w:r>
      <w:proofErr w:type="spellStart"/>
      <w:r w:rsidRPr="00A00786">
        <w:rPr>
          <w:szCs w:val="28"/>
        </w:rPr>
        <w:t>г.Казани</w:t>
      </w:r>
      <w:proofErr w:type="spellEnd"/>
      <w:r>
        <w:rPr>
          <w:szCs w:val="28"/>
        </w:rPr>
        <w:t xml:space="preserve"> </w:t>
      </w:r>
      <w:r w:rsidRPr="00A00786">
        <w:rPr>
          <w:szCs w:val="28"/>
        </w:rPr>
        <w:t>от 24.03.2021 №670</w:t>
      </w:r>
      <w:r w:rsidRPr="008F5DCD">
        <w:rPr>
          <w:szCs w:val="28"/>
        </w:rPr>
        <w:t xml:space="preserve"> </w:t>
      </w:r>
      <w:r w:rsidRPr="00212DF8">
        <w:rPr>
          <w:szCs w:val="28"/>
        </w:rPr>
        <w:t>(с учетом изменений, внесенных в него постановлени</w:t>
      </w:r>
      <w:r>
        <w:rPr>
          <w:szCs w:val="28"/>
        </w:rPr>
        <w:t>ем</w:t>
      </w:r>
      <w:r w:rsidRPr="00212DF8">
        <w:rPr>
          <w:szCs w:val="28"/>
        </w:rPr>
        <w:t xml:space="preserve"> Исполнительного комитета </w:t>
      </w:r>
      <w:proofErr w:type="spellStart"/>
      <w:r w:rsidRPr="00212DF8">
        <w:rPr>
          <w:szCs w:val="28"/>
        </w:rPr>
        <w:t>г.Казани</w:t>
      </w:r>
      <w:proofErr w:type="spellEnd"/>
      <w:r w:rsidRPr="00212DF8">
        <w:rPr>
          <w:szCs w:val="28"/>
        </w:rPr>
        <w:t xml:space="preserve"> </w:t>
      </w:r>
      <w:r w:rsidRPr="00EE5956">
        <w:rPr>
          <w:szCs w:val="28"/>
        </w:rPr>
        <w:t xml:space="preserve">от 15.08.2022 №2714, от 05.07.2023 №1876, от 29.08.2023 </w:t>
      </w:r>
      <w:r w:rsidRPr="00EE5956">
        <w:rPr>
          <w:szCs w:val="28"/>
        </w:rPr>
        <w:lastRenderedPageBreak/>
        <w:t>№2492, от 29.03.2024 №1218, от 02.10.2024 №4161</w:t>
      </w:r>
      <w:r>
        <w:rPr>
          <w:szCs w:val="28"/>
        </w:rPr>
        <w:t>, от</w:t>
      </w:r>
      <w:r w:rsidRPr="00EE5956">
        <w:rPr>
          <w:szCs w:val="28"/>
        </w:rPr>
        <w:t xml:space="preserve"> </w:t>
      </w:r>
      <w:r>
        <w:rPr>
          <w:szCs w:val="28"/>
        </w:rPr>
        <w:t>12.09.2025</w:t>
      </w:r>
      <w:r w:rsidRPr="00EE5956">
        <w:rPr>
          <w:szCs w:val="28"/>
        </w:rPr>
        <w:t xml:space="preserve"> №</w:t>
      </w:r>
      <w:r>
        <w:rPr>
          <w:szCs w:val="28"/>
        </w:rPr>
        <w:t>2882</w:t>
      </w:r>
      <w:r w:rsidRPr="00212DF8">
        <w:rPr>
          <w:szCs w:val="28"/>
        </w:rPr>
        <w:t>), путем утверждения отдельных частей проекта планировки согласно приложени</w:t>
      </w:r>
      <w:r>
        <w:rPr>
          <w:szCs w:val="28"/>
        </w:rPr>
        <w:t>ю</w:t>
      </w:r>
      <w:r w:rsidRPr="00212DF8">
        <w:rPr>
          <w:szCs w:val="28"/>
        </w:rPr>
        <w:t xml:space="preserve"> к настоящему постановлению.</w:t>
      </w:r>
    </w:p>
    <w:p w14:paraId="7216711D" w14:textId="77777777" w:rsidR="004B7790" w:rsidRDefault="004B7790" w:rsidP="004B7790">
      <w:pPr>
        <w:spacing w:line="288" w:lineRule="auto"/>
        <w:ind w:firstLine="709"/>
        <w:rPr>
          <w:szCs w:val="28"/>
        </w:rPr>
      </w:pPr>
      <w:r w:rsidRPr="00212DF8">
        <w:rPr>
          <w:szCs w:val="28"/>
        </w:rPr>
        <w:t>2. Опубликовать настоящее постановление</w:t>
      </w:r>
      <w:r w:rsidRPr="00DA5158">
        <w:rPr>
          <w:bCs/>
          <w:szCs w:val="28"/>
        </w:rPr>
        <w:t>, за исключением перечня координат характерных точек устанавливаемых красных линий</w:t>
      </w:r>
      <w:r>
        <w:rPr>
          <w:bCs/>
          <w:szCs w:val="28"/>
        </w:rPr>
        <w:t xml:space="preserve"> и </w:t>
      </w:r>
      <w:r w:rsidRPr="000B3D8D">
        <w:rPr>
          <w:bCs/>
          <w:szCs w:val="28"/>
        </w:rPr>
        <w:t>перечней координат характерных точек границ образуемых земельных участков</w:t>
      </w:r>
      <w:r w:rsidRPr="00DA5158">
        <w:rPr>
          <w:bCs/>
          <w:szCs w:val="28"/>
        </w:rPr>
        <w:t xml:space="preserve"> (материал для служебного пользования)</w:t>
      </w:r>
      <w:r>
        <w:rPr>
          <w:bCs/>
          <w:szCs w:val="28"/>
        </w:rPr>
        <w:t xml:space="preserve">, </w:t>
      </w:r>
      <w:r w:rsidRPr="00212DF8">
        <w:rPr>
          <w:szCs w:val="28"/>
        </w:rPr>
        <w:t>в сетевом издании «Муниципальные правовые акты и иная официальная информация» (www.docskzn.ru) и разместить его на официальном портале органов местного самоуправления города Казани (www.kzn.ru) и на официальном портале правовой информации Республики Татарстан (www.pravo.tatarstan.ru).</w:t>
      </w:r>
    </w:p>
    <w:p w14:paraId="61FE637D" w14:textId="77777777" w:rsidR="004B7790" w:rsidRDefault="004B7790" w:rsidP="004B7790">
      <w:pPr>
        <w:spacing w:line="288" w:lineRule="auto"/>
        <w:ind w:firstLine="709"/>
        <w:rPr>
          <w:szCs w:val="28"/>
        </w:rPr>
      </w:pPr>
      <w:r>
        <w:rPr>
          <w:szCs w:val="28"/>
        </w:rPr>
        <w:t>3</w:t>
      </w:r>
      <w:r w:rsidRPr="00562E47">
        <w:rPr>
          <w:szCs w:val="28"/>
        </w:rPr>
        <w:t xml:space="preserve">. </w:t>
      </w:r>
      <w:r w:rsidRPr="00EB3B38">
        <w:rPr>
          <w:szCs w:val="28"/>
        </w:rPr>
        <w:t xml:space="preserve">Установить, что настоящее постановление </w:t>
      </w:r>
      <w:r>
        <w:rPr>
          <w:szCs w:val="28"/>
        </w:rPr>
        <w:t xml:space="preserve">вступает </w:t>
      </w:r>
      <w:r w:rsidRPr="00EB3B38">
        <w:rPr>
          <w:szCs w:val="28"/>
        </w:rPr>
        <w:t>в силу после официального опубликования в сетевом издании «Муниципальные правовые акты и иная официальная информация» (www.docskzn.ru).</w:t>
      </w:r>
    </w:p>
    <w:p w14:paraId="773B9949" w14:textId="77777777" w:rsidR="004B7790" w:rsidRDefault="004B7790" w:rsidP="004B7790">
      <w:pPr>
        <w:suppressAutoHyphens/>
        <w:spacing w:line="288" w:lineRule="auto"/>
        <w:ind w:firstLine="709"/>
        <w:rPr>
          <w:szCs w:val="28"/>
        </w:rPr>
      </w:pPr>
      <w:r>
        <w:rPr>
          <w:szCs w:val="28"/>
        </w:rPr>
        <w:t>4</w:t>
      </w:r>
      <w:r w:rsidRPr="00562E47">
        <w:rPr>
          <w:szCs w:val="28"/>
        </w:rPr>
        <w:t xml:space="preserve">. Контроль за выполнением настоящего постановления возложить на первого заместителя Руководителя Исполнительного комитета </w:t>
      </w:r>
      <w:proofErr w:type="spellStart"/>
      <w:r w:rsidRPr="00562E47">
        <w:rPr>
          <w:szCs w:val="28"/>
        </w:rPr>
        <w:t>г.Казани</w:t>
      </w:r>
      <w:proofErr w:type="spellEnd"/>
      <w:r w:rsidRPr="00562E47">
        <w:rPr>
          <w:szCs w:val="28"/>
        </w:rPr>
        <w:t xml:space="preserve"> </w:t>
      </w:r>
      <w:proofErr w:type="spellStart"/>
      <w:r w:rsidRPr="00562E47">
        <w:rPr>
          <w:szCs w:val="28"/>
        </w:rPr>
        <w:t>А.Р.Нигматзянова</w:t>
      </w:r>
      <w:proofErr w:type="spellEnd"/>
      <w:r w:rsidRPr="00562E47">
        <w:rPr>
          <w:szCs w:val="28"/>
        </w:rPr>
        <w:t>.</w:t>
      </w:r>
    </w:p>
    <w:p w14:paraId="44746E6B" w14:textId="77777777" w:rsidR="004B7790" w:rsidRDefault="004B7790" w:rsidP="004B7790">
      <w:pPr>
        <w:pStyle w:val="152"/>
        <w:spacing w:line="288" w:lineRule="auto"/>
        <w:rPr>
          <w:sz w:val="28"/>
          <w:szCs w:val="28"/>
        </w:rPr>
      </w:pPr>
    </w:p>
    <w:p w14:paraId="41BCE419" w14:textId="77777777" w:rsidR="004B7790" w:rsidRPr="00ED5EAB" w:rsidRDefault="004B7790" w:rsidP="004B7790">
      <w:pPr>
        <w:tabs>
          <w:tab w:val="left" w:pos="7938"/>
          <w:tab w:val="left" w:pos="9639"/>
        </w:tabs>
        <w:jc w:val="center"/>
        <w:rPr>
          <w:sz w:val="26"/>
          <w:szCs w:val="26"/>
        </w:rPr>
      </w:pPr>
      <w:r>
        <w:rPr>
          <w:b/>
          <w:szCs w:val="28"/>
        </w:rPr>
        <w:t>___________________</w:t>
      </w:r>
    </w:p>
    <w:p w14:paraId="1AC94D9B" w14:textId="77777777" w:rsidR="004B7790" w:rsidRDefault="004B7790" w:rsidP="005A55BF">
      <w:pPr>
        <w:spacing w:line="288" w:lineRule="auto"/>
        <w:ind w:left="6237"/>
        <w:rPr>
          <w:color w:val="000000" w:themeColor="text1"/>
          <w:szCs w:val="28"/>
          <w:lang w:eastAsia="ru-RU"/>
        </w:rPr>
      </w:pPr>
    </w:p>
    <w:p w14:paraId="66CE4F69" w14:textId="77777777" w:rsidR="004B7790" w:rsidRDefault="004B7790" w:rsidP="005A55BF">
      <w:pPr>
        <w:spacing w:line="288" w:lineRule="auto"/>
        <w:ind w:left="6237"/>
        <w:rPr>
          <w:color w:val="000000" w:themeColor="text1"/>
          <w:szCs w:val="28"/>
          <w:lang w:eastAsia="ru-RU"/>
        </w:rPr>
      </w:pPr>
    </w:p>
    <w:p w14:paraId="0A989938" w14:textId="77777777" w:rsidR="004B7790" w:rsidRDefault="004B7790" w:rsidP="005A55BF">
      <w:pPr>
        <w:spacing w:line="288" w:lineRule="auto"/>
        <w:ind w:left="6237"/>
        <w:rPr>
          <w:color w:val="000000" w:themeColor="text1"/>
          <w:szCs w:val="28"/>
          <w:lang w:eastAsia="ru-RU"/>
        </w:rPr>
      </w:pPr>
    </w:p>
    <w:p w14:paraId="5BC62E4A" w14:textId="77777777" w:rsidR="004B7790" w:rsidRDefault="004B7790" w:rsidP="005A55BF">
      <w:pPr>
        <w:spacing w:line="288" w:lineRule="auto"/>
        <w:ind w:left="6237"/>
        <w:rPr>
          <w:color w:val="000000" w:themeColor="text1"/>
          <w:szCs w:val="28"/>
          <w:lang w:eastAsia="ru-RU"/>
        </w:rPr>
      </w:pPr>
    </w:p>
    <w:p w14:paraId="60381D61" w14:textId="77777777" w:rsidR="004B7790" w:rsidRDefault="004B7790" w:rsidP="005A55BF">
      <w:pPr>
        <w:spacing w:line="288" w:lineRule="auto"/>
        <w:ind w:left="6237"/>
        <w:rPr>
          <w:color w:val="000000" w:themeColor="text1"/>
          <w:szCs w:val="28"/>
          <w:lang w:eastAsia="ru-RU"/>
        </w:rPr>
      </w:pPr>
    </w:p>
    <w:p w14:paraId="133C449D" w14:textId="77777777" w:rsidR="004B7790" w:rsidRDefault="004B7790" w:rsidP="005A55BF">
      <w:pPr>
        <w:spacing w:line="288" w:lineRule="auto"/>
        <w:ind w:left="6237"/>
        <w:rPr>
          <w:color w:val="000000" w:themeColor="text1"/>
          <w:szCs w:val="28"/>
          <w:lang w:eastAsia="ru-RU"/>
        </w:rPr>
      </w:pPr>
    </w:p>
    <w:p w14:paraId="1B6DBC0E" w14:textId="77777777" w:rsidR="004B7790" w:rsidRDefault="004B7790" w:rsidP="005A55BF">
      <w:pPr>
        <w:spacing w:line="288" w:lineRule="auto"/>
        <w:ind w:left="6237"/>
        <w:rPr>
          <w:color w:val="000000" w:themeColor="text1"/>
          <w:szCs w:val="28"/>
          <w:lang w:eastAsia="ru-RU"/>
        </w:rPr>
      </w:pPr>
    </w:p>
    <w:p w14:paraId="5B73E60D" w14:textId="77777777" w:rsidR="004B7790" w:rsidRDefault="004B7790" w:rsidP="005A55BF">
      <w:pPr>
        <w:spacing w:line="288" w:lineRule="auto"/>
        <w:ind w:left="6237"/>
        <w:rPr>
          <w:color w:val="000000" w:themeColor="text1"/>
          <w:szCs w:val="28"/>
          <w:lang w:eastAsia="ru-RU"/>
        </w:rPr>
      </w:pPr>
    </w:p>
    <w:p w14:paraId="2F26AF15" w14:textId="77777777" w:rsidR="004B7790" w:rsidRDefault="004B7790" w:rsidP="005A55BF">
      <w:pPr>
        <w:spacing w:line="288" w:lineRule="auto"/>
        <w:ind w:left="6237"/>
        <w:rPr>
          <w:color w:val="000000" w:themeColor="text1"/>
          <w:szCs w:val="28"/>
          <w:lang w:eastAsia="ru-RU"/>
        </w:rPr>
      </w:pPr>
    </w:p>
    <w:p w14:paraId="2BAEE749" w14:textId="77777777" w:rsidR="004B7790" w:rsidRDefault="004B7790" w:rsidP="005A55BF">
      <w:pPr>
        <w:spacing w:line="288" w:lineRule="auto"/>
        <w:ind w:left="6237"/>
        <w:rPr>
          <w:color w:val="000000" w:themeColor="text1"/>
          <w:szCs w:val="28"/>
          <w:lang w:eastAsia="ru-RU"/>
        </w:rPr>
      </w:pPr>
    </w:p>
    <w:p w14:paraId="01DCE10E" w14:textId="77777777" w:rsidR="004B7790" w:rsidRDefault="004B7790" w:rsidP="005A55BF">
      <w:pPr>
        <w:spacing w:line="288" w:lineRule="auto"/>
        <w:ind w:left="6237"/>
        <w:rPr>
          <w:color w:val="000000" w:themeColor="text1"/>
          <w:szCs w:val="28"/>
          <w:lang w:eastAsia="ru-RU"/>
        </w:rPr>
      </w:pPr>
    </w:p>
    <w:p w14:paraId="1FC91498" w14:textId="77777777" w:rsidR="004B7790" w:rsidRDefault="004B7790" w:rsidP="005A55BF">
      <w:pPr>
        <w:spacing w:line="288" w:lineRule="auto"/>
        <w:ind w:left="6237"/>
        <w:rPr>
          <w:color w:val="000000" w:themeColor="text1"/>
          <w:szCs w:val="28"/>
          <w:lang w:eastAsia="ru-RU"/>
        </w:rPr>
      </w:pPr>
    </w:p>
    <w:p w14:paraId="77E34402" w14:textId="77777777" w:rsidR="004B7790" w:rsidRDefault="004B7790" w:rsidP="005A55BF">
      <w:pPr>
        <w:spacing w:line="288" w:lineRule="auto"/>
        <w:ind w:left="6237"/>
        <w:rPr>
          <w:color w:val="000000" w:themeColor="text1"/>
          <w:szCs w:val="28"/>
          <w:lang w:eastAsia="ru-RU"/>
        </w:rPr>
      </w:pPr>
    </w:p>
    <w:p w14:paraId="007AA5BD" w14:textId="77777777" w:rsidR="004B7790" w:rsidRDefault="004B7790" w:rsidP="005A55BF">
      <w:pPr>
        <w:spacing w:line="288" w:lineRule="auto"/>
        <w:ind w:left="6237"/>
        <w:rPr>
          <w:color w:val="000000" w:themeColor="text1"/>
          <w:szCs w:val="28"/>
          <w:lang w:eastAsia="ru-RU"/>
        </w:rPr>
      </w:pPr>
    </w:p>
    <w:p w14:paraId="3DBE4F17" w14:textId="77777777" w:rsidR="004B7790" w:rsidRDefault="004B7790" w:rsidP="005A55BF">
      <w:pPr>
        <w:spacing w:line="288" w:lineRule="auto"/>
        <w:ind w:left="6237"/>
        <w:rPr>
          <w:color w:val="000000" w:themeColor="text1"/>
          <w:szCs w:val="28"/>
          <w:lang w:eastAsia="ru-RU"/>
        </w:rPr>
      </w:pPr>
    </w:p>
    <w:p w14:paraId="0CC740D3" w14:textId="77777777" w:rsidR="004B7790" w:rsidRDefault="004B7790" w:rsidP="005A55BF">
      <w:pPr>
        <w:spacing w:line="288" w:lineRule="auto"/>
        <w:ind w:left="6237"/>
        <w:rPr>
          <w:color w:val="000000" w:themeColor="text1"/>
          <w:szCs w:val="28"/>
          <w:lang w:eastAsia="ru-RU"/>
        </w:rPr>
      </w:pPr>
    </w:p>
    <w:p w14:paraId="3C9EB914" w14:textId="77777777" w:rsidR="004B7790" w:rsidRDefault="004B7790" w:rsidP="005A55BF">
      <w:pPr>
        <w:spacing w:line="288" w:lineRule="auto"/>
        <w:ind w:left="6237"/>
        <w:rPr>
          <w:color w:val="000000" w:themeColor="text1"/>
          <w:szCs w:val="28"/>
          <w:lang w:eastAsia="ru-RU"/>
        </w:rPr>
      </w:pPr>
    </w:p>
    <w:p w14:paraId="5A37215B" w14:textId="77777777" w:rsidR="004B7790" w:rsidRDefault="004B7790" w:rsidP="005A55BF">
      <w:pPr>
        <w:spacing w:line="288" w:lineRule="auto"/>
        <w:ind w:left="6237"/>
        <w:rPr>
          <w:color w:val="000000" w:themeColor="text1"/>
          <w:szCs w:val="28"/>
          <w:lang w:eastAsia="ru-RU"/>
        </w:rPr>
      </w:pPr>
    </w:p>
    <w:p w14:paraId="265CD1A5" w14:textId="5D4925AC" w:rsidR="00DA75E1" w:rsidRPr="009D031C" w:rsidRDefault="00456922" w:rsidP="005A55BF">
      <w:pPr>
        <w:spacing w:line="288" w:lineRule="auto"/>
        <w:ind w:left="6237"/>
        <w:rPr>
          <w:color w:val="000000" w:themeColor="text1"/>
          <w:szCs w:val="28"/>
          <w:lang w:eastAsia="ru-RU"/>
        </w:rPr>
      </w:pPr>
      <w:r w:rsidRPr="009D031C">
        <w:rPr>
          <w:color w:val="000000" w:themeColor="text1"/>
          <w:szCs w:val="28"/>
          <w:lang w:eastAsia="ru-RU"/>
        </w:rPr>
        <w:lastRenderedPageBreak/>
        <w:t xml:space="preserve">Приложение </w:t>
      </w:r>
    </w:p>
    <w:p w14:paraId="51E36967" w14:textId="77777777" w:rsidR="00DA75E1" w:rsidRPr="009D031C" w:rsidRDefault="00706551" w:rsidP="005A55BF">
      <w:pPr>
        <w:spacing w:line="288" w:lineRule="auto"/>
        <w:ind w:left="6237"/>
        <w:rPr>
          <w:color w:val="000000" w:themeColor="text1"/>
          <w:szCs w:val="28"/>
          <w:lang w:eastAsia="ru-RU"/>
        </w:rPr>
      </w:pPr>
      <w:r w:rsidRPr="009D031C">
        <w:rPr>
          <w:color w:val="000000" w:themeColor="text1"/>
          <w:szCs w:val="28"/>
          <w:lang w:eastAsia="ru-RU"/>
        </w:rPr>
        <w:t xml:space="preserve">к постановлению </w:t>
      </w:r>
    </w:p>
    <w:p w14:paraId="1C4F72AE" w14:textId="77777777" w:rsidR="004E3F65" w:rsidRPr="009D031C" w:rsidRDefault="00706551" w:rsidP="005A55BF">
      <w:pPr>
        <w:spacing w:line="288" w:lineRule="auto"/>
        <w:ind w:left="6237"/>
        <w:rPr>
          <w:color w:val="000000" w:themeColor="text1"/>
          <w:szCs w:val="28"/>
          <w:lang w:eastAsia="ru-RU"/>
        </w:rPr>
      </w:pPr>
      <w:r w:rsidRPr="009D031C">
        <w:rPr>
          <w:color w:val="000000" w:themeColor="text1"/>
          <w:szCs w:val="28"/>
          <w:lang w:eastAsia="ru-RU"/>
        </w:rPr>
        <w:t xml:space="preserve">Исполнительного комитета </w:t>
      </w:r>
    </w:p>
    <w:p w14:paraId="2EEF4405" w14:textId="77777777" w:rsidR="004E3F65" w:rsidRPr="009D031C" w:rsidRDefault="00706551" w:rsidP="005A55BF">
      <w:pPr>
        <w:spacing w:line="288" w:lineRule="auto"/>
        <w:ind w:left="6237"/>
        <w:rPr>
          <w:color w:val="000000" w:themeColor="text1"/>
          <w:szCs w:val="28"/>
          <w:lang w:eastAsia="ru-RU"/>
        </w:rPr>
      </w:pPr>
      <w:proofErr w:type="spellStart"/>
      <w:r w:rsidRPr="009D031C">
        <w:rPr>
          <w:color w:val="000000" w:themeColor="text1"/>
          <w:szCs w:val="28"/>
          <w:lang w:eastAsia="ru-RU"/>
        </w:rPr>
        <w:t>г.Казани</w:t>
      </w:r>
      <w:proofErr w:type="spellEnd"/>
    </w:p>
    <w:p w14:paraId="2C11403F" w14:textId="55DD2CB8" w:rsidR="00E637D6" w:rsidRPr="009D031C" w:rsidRDefault="00706551" w:rsidP="005A55BF">
      <w:pPr>
        <w:spacing w:line="288" w:lineRule="auto"/>
        <w:ind w:left="6237"/>
        <w:rPr>
          <w:color w:val="000000" w:themeColor="text1"/>
          <w:szCs w:val="28"/>
          <w:lang w:eastAsia="ru-RU"/>
        </w:rPr>
      </w:pPr>
      <w:r w:rsidRPr="009D031C">
        <w:rPr>
          <w:color w:val="000000" w:themeColor="text1"/>
          <w:szCs w:val="28"/>
          <w:lang w:eastAsia="ru-RU"/>
        </w:rPr>
        <w:t>от__________№_________</w:t>
      </w:r>
    </w:p>
    <w:p w14:paraId="2CDA6EDB" w14:textId="77777777" w:rsidR="004E3F65" w:rsidRPr="009D031C" w:rsidRDefault="004E3F65" w:rsidP="005A55BF">
      <w:pPr>
        <w:spacing w:line="288" w:lineRule="auto"/>
        <w:jc w:val="center"/>
        <w:rPr>
          <w:color w:val="000000" w:themeColor="text1"/>
          <w:szCs w:val="28"/>
          <w:lang w:eastAsia="ru-RU"/>
        </w:rPr>
      </w:pPr>
    </w:p>
    <w:p w14:paraId="7FAB43C8" w14:textId="5D7268CC" w:rsidR="00232D9E" w:rsidRPr="009D031C" w:rsidRDefault="00053696" w:rsidP="00232D9E">
      <w:pPr>
        <w:widowControl w:val="0"/>
        <w:tabs>
          <w:tab w:val="left" w:pos="0"/>
        </w:tabs>
        <w:spacing w:line="288" w:lineRule="auto"/>
        <w:jc w:val="center"/>
        <w:outlineLvl w:val="0"/>
        <w:rPr>
          <w:rFonts w:eastAsia="Times New Roman" w:cs="Times New Roman"/>
          <w:b/>
          <w:color w:val="000000" w:themeColor="text1"/>
          <w:szCs w:val="28"/>
          <w:lang w:eastAsia="ru-RU"/>
        </w:rPr>
      </w:pPr>
      <w:r w:rsidRPr="009D031C">
        <w:rPr>
          <w:rFonts w:cs="Times New Roman"/>
          <w:b/>
          <w:color w:val="000000" w:themeColor="text1"/>
          <w:szCs w:val="28"/>
        </w:rPr>
        <w:t>Изменения</w:t>
      </w:r>
      <w:r w:rsidR="0065392A" w:rsidRPr="009D031C">
        <w:rPr>
          <w:rFonts w:cs="Times New Roman"/>
          <w:b/>
          <w:color w:val="000000" w:themeColor="text1"/>
          <w:szCs w:val="28"/>
        </w:rPr>
        <w:t>, вносимые</w:t>
      </w:r>
      <w:r w:rsidR="0001498F" w:rsidRPr="009D031C">
        <w:rPr>
          <w:rFonts w:cs="Times New Roman"/>
          <w:b/>
          <w:color w:val="000000" w:themeColor="text1"/>
          <w:szCs w:val="28"/>
        </w:rPr>
        <w:t xml:space="preserve"> в</w:t>
      </w:r>
      <w:r w:rsidRPr="009D031C">
        <w:rPr>
          <w:rFonts w:eastAsia="Times New Roman" w:cs="Times New Roman"/>
          <w:b/>
          <w:color w:val="000000" w:themeColor="text1"/>
          <w:szCs w:val="28"/>
          <w:lang w:eastAsia="ru-RU"/>
        </w:rPr>
        <w:t xml:space="preserve"> проект планировки </w:t>
      </w:r>
      <w:r w:rsidR="00496DD7" w:rsidRPr="009D031C">
        <w:rPr>
          <w:rFonts w:eastAsia="Times New Roman" w:cs="Times New Roman"/>
          <w:b/>
          <w:color w:val="000000" w:themeColor="text1"/>
          <w:szCs w:val="28"/>
          <w:lang w:eastAsia="ru-RU"/>
        </w:rPr>
        <w:t xml:space="preserve">и межевания </w:t>
      </w:r>
      <w:r w:rsidRPr="009D031C">
        <w:rPr>
          <w:rFonts w:eastAsia="Times New Roman" w:cs="Times New Roman"/>
          <w:b/>
          <w:color w:val="000000" w:themeColor="text1"/>
          <w:szCs w:val="28"/>
          <w:lang w:eastAsia="ru-RU"/>
        </w:rPr>
        <w:t>территории</w:t>
      </w:r>
      <w:r w:rsidR="00232D9E" w:rsidRPr="009D031C">
        <w:rPr>
          <w:color w:val="000000" w:themeColor="text1"/>
        </w:rPr>
        <w:t xml:space="preserve"> </w:t>
      </w:r>
      <w:r w:rsidR="00232D9E" w:rsidRPr="009D031C">
        <w:rPr>
          <w:rFonts w:eastAsia="Times New Roman" w:cs="Times New Roman"/>
          <w:b/>
          <w:color w:val="000000" w:themeColor="text1"/>
          <w:szCs w:val="28"/>
          <w:lang w:eastAsia="ru-RU"/>
        </w:rPr>
        <w:t xml:space="preserve">в границах улиц Родины, </w:t>
      </w:r>
      <w:proofErr w:type="spellStart"/>
      <w:r w:rsidR="00232D9E" w:rsidRPr="009D031C">
        <w:rPr>
          <w:rFonts w:eastAsia="Times New Roman" w:cs="Times New Roman"/>
          <w:b/>
          <w:color w:val="000000" w:themeColor="text1"/>
          <w:szCs w:val="28"/>
          <w:lang w:eastAsia="ru-RU"/>
        </w:rPr>
        <w:t>Даурская</w:t>
      </w:r>
      <w:proofErr w:type="spellEnd"/>
      <w:r w:rsidR="00232D9E" w:rsidRPr="009D031C">
        <w:rPr>
          <w:rFonts w:eastAsia="Times New Roman" w:cs="Times New Roman"/>
          <w:b/>
          <w:color w:val="000000" w:themeColor="text1"/>
          <w:szCs w:val="28"/>
          <w:lang w:eastAsia="ru-RU"/>
        </w:rPr>
        <w:t xml:space="preserve">, Гвардейская, и </w:t>
      </w:r>
      <w:proofErr w:type="spellStart"/>
      <w:r w:rsidR="00232D9E" w:rsidRPr="009D031C">
        <w:rPr>
          <w:rFonts w:eastAsia="Times New Roman" w:cs="Times New Roman"/>
          <w:b/>
          <w:color w:val="000000" w:themeColor="text1"/>
          <w:szCs w:val="28"/>
          <w:lang w:eastAsia="ru-RU"/>
        </w:rPr>
        <w:t>Аделя</w:t>
      </w:r>
      <w:proofErr w:type="spellEnd"/>
      <w:r w:rsidR="00232D9E" w:rsidRPr="009D031C">
        <w:rPr>
          <w:rFonts w:eastAsia="Times New Roman" w:cs="Times New Roman"/>
          <w:b/>
          <w:color w:val="000000" w:themeColor="text1"/>
          <w:szCs w:val="28"/>
          <w:lang w:eastAsia="ru-RU"/>
        </w:rPr>
        <w:t xml:space="preserve"> </w:t>
      </w:r>
      <w:proofErr w:type="spellStart"/>
      <w:r w:rsidR="00232D9E" w:rsidRPr="009D031C">
        <w:rPr>
          <w:rFonts w:eastAsia="Times New Roman" w:cs="Times New Roman"/>
          <w:b/>
          <w:color w:val="000000" w:themeColor="text1"/>
          <w:szCs w:val="28"/>
          <w:lang w:eastAsia="ru-RU"/>
        </w:rPr>
        <w:t>Кутуя</w:t>
      </w:r>
      <w:proofErr w:type="spellEnd"/>
      <w:r w:rsidR="00232D9E" w:rsidRPr="009D031C">
        <w:rPr>
          <w:rFonts w:eastAsia="Times New Roman" w:cs="Times New Roman"/>
          <w:b/>
          <w:color w:val="000000" w:themeColor="text1"/>
          <w:szCs w:val="28"/>
          <w:lang w:eastAsia="ru-RU"/>
        </w:rPr>
        <w:t xml:space="preserve">, утвержденный постановлением Исполнительного комитета </w:t>
      </w:r>
      <w:proofErr w:type="spellStart"/>
      <w:r w:rsidR="00232D9E" w:rsidRPr="009D031C">
        <w:rPr>
          <w:rFonts w:eastAsia="Times New Roman" w:cs="Times New Roman"/>
          <w:b/>
          <w:color w:val="000000" w:themeColor="text1"/>
          <w:szCs w:val="28"/>
          <w:lang w:eastAsia="ru-RU"/>
        </w:rPr>
        <w:t>г.Казани</w:t>
      </w:r>
      <w:proofErr w:type="spellEnd"/>
      <w:r w:rsidR="00232D9E" w:rsidRPr="009D031C">
        <w:rPr>
          <w:rFonts w:eastAsia="Times New Roman" w:cs="Times New Roman"/>
          <w:b/>
          <w:color w:val="000000" w:themeColor="text1"/>
          <w:szCs w:val="28"/>
          <w:lang w:eastAsia="ru-RU"/>
        </w:rPr>
        <w:t xml:space="preserve"> от 24.03.2021 №670 </w:t>
      </w:r>
    </w:p>
    <w:p w14:paraId="66485B27" w14:textId="77777777" w:rsidR="003F3793" w:rsidRPr="009D031C" w:rsidRDefault="003F3793" w:rsidP="00232D9E">
      <w:pPr>
        <w:widowControl w:val="0"/>
        <w:tabs>
          <w:tab w:val="left" w:pos="0"/>
        </w:tabs>
        <w:spacing w:line="288" w:lineRule="auto"/>
        <w:jc w:val="center"/>
        <w:outlineLvl w:val="0"/>
        <w:rPr>
          <w:rFonts w:eastAsia="Times New Roman" w:cs="Times New Roman"/>
          <w:color w:val="000000" w:themeColor="text1"/>
          <w:szCs w:val="28"/>
          <w:lang w:eastAsia="ru-RU"/>
        </w:rPr>
      </w:pPr>
    </w:p>
    <w:p w14:paraId="6838A495" w14:textId="77777777" w:rsidR="00260B47" w:rsidRPr="009D031C" w:rsidRDefault="00260B47" w:rsidP="008D7FE4">
      <w:pPr>
        <w:pStyle w:val="a8"/>
        <w:numPr>
          <w:ilvl w:val="0"/>
          <w:numId w:val="5"/>
        </w:numPr>
        <w:spacing w:line="288" w:lineRule="auto"/>
        <w:ind w:left="0" w:firstLine="709"/>
        <w:rPr>
          <w:rFonts w:cs="Times New Roman"/>
          <w:color w:val="000000" w:themeColor="text1"/>
          <w:szCs w:val="28"/>
        </w:rPr>
      </w:pPr>
      <w:r w:rsidRPr="009D031C">
        <w:rPr>
          <w:rFonts w:eastAsia="Times New Roman" w:cs="Times New Roman"/>
          <w:color w:val="000000" w:themeColor="text1"/>
          <w:lang w:eastAsia="ru-RU"/>
        </w:rPr>
        <w:t xml:space="preserve">Фрагменты чертежа </w:t>
      </w:r>
      <w:r w:rsidRPr="009D031C">
        <w:rPr>
          <w:rFonts w:cs="Times New Roman"/>
          <w:color w:val="000000" w:themeColor="text1"/>
          <w:szCs w:val="28"/>
        </w:rPr>
        <w:t>планировки территории с указанием красных линий, границ элементов планировочной структуры и зон планируемого размещения объектов капитального строительства (1-я очередь) изложить в редакции согласно приложению №1 к настоящим изменениям.</w:t>
      </w:r>
    </w:p>
    <w:p w14:paraId="206B4B8C" w14:textId="21A12009" w:rsidR="00A71E49" w:rsidRPr="009D031C" w:rsidRDefault="00A71E49" w:rsidP="008D7FE4">
      <w:pPr>
        <w:pStyle w:val="a8"/>
        <w:numPr>
          <w:ilvl w:val="0"/>
          <w:numId w:val="5"/>
        </w:numPr>
        <w:spacing w:line="288" w:lineRule="auto"/>
        <w:ind w:left="0" w:firstLine="709"/>
        <w:rPr>
          <w:rFonts w:cs="Times New Roman"/>
          <w:color w:val="000000" w:themeColor="text1"/>
          <w:szCs w:val="28"/>
        </w:rPr>
      </w:pPr>
      <w:r w:rsidRPr="009D031C">
        <w:rPr>
          <w:rFonts w:eastAsia="Times New Roman" w:cs="Times New Roman"/>
          <w:color w:val="000000" w:themeColor="text1"/>
          <w:lang w:eastAsia="ru-RU"/>
        </w:rPr>
        <w:t xml:space="preserve">Фрагменты чертежа </w:t>
      </w:r>
      <w:r w:rsidRPr="009D031C">
        <w:rPr>
          <w:rFonts w:cs="Times New Roman"/>
          <w:color w:val="000000" w:themeColor="text1"/>
          <w:szCs w:val="28"/>
        </w:rPr>
        <w:t>планировки территории с указанием красных линий, границ элементов планировочной структуры и зон планируемого размещения объектов капитального строительства (2-я очередь) изложить в редакции согласно приложению №2 к настоящим изменениям.</w:t>
      </w:r>
    </w:p>
    <w:p w14:paraId="33E5F9BA" w14:textId="33B0B200" w:rsidR="00260B47" w:rsidRPr="009D031C" w:rsidRDefault="00260B47" w:rsidP="008D7FE4">
      <w:pPr>
        <w:pStyle w:val="a8"/>
        <w:numPr>
          <w:ilvl w:val="0"/>
          <w:numId w:val="5"/>
        </w:numPr>
        <w:spacing w:line="288" w:lineRule="auto"/>
        <w:ind w:left="0" w:firstLine="709"/>
        <w:rPr>
          <w:rFonts w:cs="Times New Roman"/>
          <w:color w:val="000000" w:themeColor="text1"/>
          <w:szCs w:val="28"/>
        </w:rPr>
      </w:pPr>
      <w:r w:rsidRPr="009D031C">
        <w:rPr>
          <w:rFonts w:cs="Times New Roman"/>
          <w:color w:val="000000" w:themeColor="text1"/>
          <w:szCs w:val="28"/>
        </w:rPr>
        <w:t xml:space="preserve">Фрагмент чертежа планировки территории с указанием </w:t>
      </w:r>
      <w:r w:rsidR="004F65B8">
        <w:rPr>
          <w:rFonts w:cs="Times New Roman"/>
          <w:color w:val="000000" w:themeColor="text1"/>
          <w:szCs w:val="28"/>
        </w:rPr>
        <w:t xml:space="preserve">характерных точек </w:t>
      </w:r>
      <w:r w:rsidRPr="009D031C">
        <w:rPr>
          <w:rFonts w:cs="Times New Roman"/>
          <w:color w:val="000000" w:themeColor="text1"/>
          <w:szCs w:val="28"/>
        </w:rPr>
        <w:t>красных линий изложить в редакции согласно приложению №</w:t>
      </w:r>
      <w:r w:rsidR="00057067">
        <w:rPr>
          <w:rFonts w:cs="Times New Roman"/>
          <w:color w:val="000000" w:themeColor="text1"/>
          <w:szCs w:val="28"/>
        </w:rPr>
        <w:t>3</w:t>
      </w:r>
      <w:r w:rsidRPr="009D031C">
        <w:rPr>
          <w:rFonts w:cs="Times New Roman"/>
          <w:color w:val="000000" w:themeColor="text1"/>
          <w:szCs w:val="28"/>
        </w:rPr>
        <w:t xml:space="preserve"> к настоящим изменениям.</w:t>
      </w:r>
    </w:p>
    <w:p w14:paraId="18AA365B" w14:textId="55D3FC72" w:rsidR="00260B47" w:rsidRPr="009D031C" w:rsidRDefault="00260B47" w:rsidP="008D7FE4">
      <w:pPr>
        <w:pStyle w:val="a8"/>
        <w:numPr>
          <w:ilvl w:val="0"/>
          <w:numId w:val="5"/>
        </w:numPr>
        <w:spacing w:line="288" w:lineRule="auto"/>
        <w:ind w:left="0" w:firstLine="709"/>
        <w:rPr>
          <w:rFonts w:cs="Times New Roman"/>
          <w:color w:val="000000" w:themeColor="text1"/>
          <w:szCs w:val="28"/>
        </w:rPr>
      </w:pPr>
      <w:r w:rsidRPr="009D031C">
        <w:rPr>
          <w:rFonts w:cs="Times New Roman"/>
          <w:color w:val="000000" w:themeColor="text1"/>
          <w:szCs w:val="28"/>
        </w:rPr>
        <w:t>Перечень координат характерных точек устанавливаемых красных линий (приложение к чертежу планировки территории с указанием характерных точек красных линий) изложить в редакции согласно приложению №</w:t>
      </w:r>
      <w:r w:rsidR="00057067">
        <w:rPr>
          <w:rFonts w:cs="Times New Roman"/>
          <w:color w:val="000000" w:themeColor="text1"/>
          <w:szCs w:val="28"/>
        </w:rPr>
        <w:t>4</w:t>
      </w:r>
      <w:r w:rsidRPr="009D031C">
        <w:rPr>
          <w:rFonts w:cs="Times New Roman"/>
          <w:color w:val="000000" w:themeColor="text1"/>
          <w:szCs w:val="28"/>
        </w:rPr>
        <w:t xml:space="preserve"> к настоящим изменениям.</w:t>
      </w:r>
    </w:p>
    <w:p w14:paraId="2E355ABA" w14:textId="77777777" w:rsidR="00260B47" w:rsidRPr="009D031C" w:rsidRDefault="00260B47" w:rsidP="008D7FE4">
      <w:pPr>
        <w:pStyle w:val="a8"/>
        <w:numPr>
          <w:ilvl w:val="0"/>
          <w:numId w:val="5"/>
        </w:numPr>
        <w:spacing w:line="288" w:lineRule="auto"/>
        <w:ind w:left="0" w:firstLine="709"/>
        <w:rPr>
          <w:rFonts w:cs="Times New Roman"/>
          <w:color w:val="000000" w:themeColor="text1"/>
          <w:szCs w:val="28"/>
        </w:rPr>
      </w:pPr>
      <w:r w:rsidRPr="009D031C">
        <w:rPr>
          <w:rFonts w:cs="Times New Roman"/>
          <w:color w:val="000000" w:themeColor="text1"/>
          <w:szCs w:val="28"/>
        </w:rPr>
        <w:t>В Положении о характеристиках планируемого развития территории:</w:t>
      </w:r>
    </w:p>
    <w:p w14:paraId="6803110D" w14:textId="51A99FE1" w:rsidR="00B85581" w:rsidRPr="009D031C" w:rsidRDefault="00B85581" w:rsidP="008D7FE4">
      <w:pPr>
        <w:pStyle w:val="a8"/>
        <w:spacing w:line="288" w:lineRule="auto"/>
        <w:ind w:left="0" w:firstLine="709"/>
        <w:rPr>
          <w:rFonts w:cs="Times New Roman"/>
          <w:color w:val="000000" w:themeColor="text1"/>
          <w:szCs w:val="28"/>
        </w:rPr>
      </w:pPr>
      <w:r w:rsidRPr="009D031C">
        <w:rPr>
          <w:rFonts w:cs="Times New Roman"/>
          <w:color w:val="000000" w:themeColor="text1"/>
          <w:szCs w:val="28"/>
        </w:rPr>
        <w:t xml:space="preserve">5.1. в разделе </w:t>
      </w:r>
      <w:r w:rsidR="00ED3897" w:rsidRPr="009D031C">
        <w:rPr>
          <w:rFonts w:cs="Times New Roman"/>
          <w:color w:val="000000" w:themeColor="text1"/>
          <w:szCs w:val="28"/>
        </w:rPr>
        <w:t>«</w:t>
      </w:r>
      <w:r w:rsidRPr="009D031C">
        <w:rPr>
          <w:rFonts w:cs="Times New Roman"/>
          <w:color w:val="000000" w:themeColor="text1"/>
          <w:szCs w:val="28"/>
        </w:rPr>
        <w:t>4.2. Характеристика проекта планировки территории</w:t>
      </w:r>
      <w:r w:rsidR="00ED3897" w:rsidRPr="009D031C">
        <w:rPr>
          <w:rFonts w:cs="Times New Roman"/>
          <w:color w:val="000000" w:themeColor="text1"/>
          <w:szCs w:val="28"/>
        </w:rPr>
        <w:t>»</w:t>
      </w:r>
      <w:r w:rsidRPr="009D031C">
        <w:rPr>
          <w:rFonts w:cs="Times New Roman"/>
          <w:color w:val="000000" w:themeColor="text1"/>
          <w:szCs w:val="28"/>
        </w:rPr>
        <w:t>:</w:t>
      </w:r>
    </w:p>
    <w:p w14:paraId="433EB624" w14:textId="46BE2FE5" w:rsidR="00E67F8C" w:rsidRPr="009D031C" w:rsidRDefault="00B85581" w:rsidP="008D7FE4">
      <w:pPr>
        <w:pStyle w:val="a8"/>
        <w:spacing w:line="288" w:lineRule="auto"/>
        <w:ind w:left="0" w:firstLine="709"/>
        <w:rPr>
          <w:rFonts w:cs="Times New Roman"/>
          <w:color w:val="000000" w:themeColor="text1"/>
          <w:szCs w:val="28"/>
        </w:rPr>
      </w:pPr>
      <w:r w:rsidRPr="009D031C">
        <w:rPr>
          <w:rFonts w:cs="Times New Roman"/>
          <w:color w:val="000000" w:themeColor="text1"/>
          <w:szCs w:val="28"/>
        </w:rPr>
        <w:t xml:space="preserve">5.1.1. </w:t>
      </w:r>
      <w:r w:rsidR="00E67F8C" w:rsidRPr="009D031C">
        <w:rPr>
          <w:rFonts w:cs="Times New Roman"/>
          <w:color w:val="000000" w:themeColor="text1"/>
          <w:szCs w:val="28"/>
        </w:rPr>
        <w:t xml:space="preserve">в абзаце </w:t>
      </w:r>
      <w:r w:rsidR="00907329" w:rsidRPr="00907329">
        <w:rPr>
          <w:rFonts w:cs="Times New Roman"/>
          <w:color w:val="000000" w:themeColor="text1"/>
          <w:szCs w:val="28"/>
        </w:rPr>
        <w:t>3</w:t>
      </w:r>
      <w:r w:rsidR="00E67F8C" w:rsidRPr="009D031C">
        <w:rPr>
          <w:rFonts w:cs="Times New Roman"/>
          <w:color w:val="000000" w:themeColor="text1"/>
          <w:szCs w:val="28"/>
        </w:rPr>
        <w:t xml:space="preserve"> </w:t>
      </w:r>
      <w:r w:rsidR="00E67F8C" w:rsidRPr="009D031C">
        <w:rPr>
          <w:rFonts w:eastAsia="Calibri" w:cs="Times New Roman"/>
          <w:bCs/>
          <w:color w:val="000000" w:themeColor="text1"/>
          <w:szCs w:val="28"/>
        </w:rPr>
        <w:t>число «22» заменить числом «23»;</w:t>
      </w:r>
    </w:p>
    <w:p w14:paraId="5D0AA8E3" w14:textId="42AED733" w:rsidR="00E67F8C" w:rsidRPr="009D031C" w:rsidRDefault="00E67F8C" w:rsidP="008D7FE4">
      <w:pPr>
        <w:pStyle w:val="a8"/>
        <w:spacing w:line="288" w:lineRule="auto"/>
        <w:ind w:left="0" w:firstLine="709"/>
        <w:rPr>
          <w:rFonts w:cs="Times New Roman"/>
          <w:color w:val="000000" w:themeColor="text1"/>
          <w:szCs w:val="28"/>
        </w:rPr>
      </w:pPr>
      <w:r w:rsidRPr="009D031C">
        <w:rPr>
          <w:rFonts w:cs="Times New Roman"/>
          <w:color w:val="000000" w:themeColor="text1"/>
          <w:szCs w:val="28"/>
        </w:rPr>
        <w:t xml:space="preserve">5.1.2. в абзаце 8 </w:t>
      </w:r>
      <w:r w:rsidRPr="009D031C">
        <w:rPr>
          <w:rFonts w:eastAsia="Calibri" w:cs="Times New Roman"/>
          <w:bCs/>
          <w:color w:val="000000" w:themeColor="text1"/>
          <w:szCs w:val="28"/>
        </w:rPr>
        <w:t>число «1 245 486» заменить числом «</w:t>
      </w:r>
      <w:r w:rsidR="00081EC0" w:rsidRPr="009D031C">
        <w:rPr>
          <w:rFonts w:eastAsia="Calibri" w:cs="Times New Roman"/>
          <w:bCs/>
          <w:color w:val="000000" w:themeColor="text1"/>
          <w:szCs w:val="28"/>
        </w:rPr>
        <w:t>1 279 986</w:t>
      </w:r>
      <w:r w:rsidRPr="009D031C">
        <w:rPr>
          <w:rFonts w:eastAsia="Calibri" w:cs="Times New Roman"/>
          <w:bCs/>
          <w:color w:val="000000" w:themeColor="text1"/>
          <w:szCs w:val="28"/>
        </w:rPr>
        <w:t>»;</w:t>
      </w:r>
    </w:p>
    <w:p w14:paraId="551477E5" w14:textId="48828A88" w:rsidR="00E67F8C" w:rsidRPr="009D031C" w:rsidRDefault="00E67F8C" w:rsidP="008D7FE4">
      <w:pPr>
        <w:pStyle w:val="a8"/>
        <w:spacing w:line="288" w:lineRule="auto"/>
        <w:ind w:left="0" w:firstLine="709"/>
        <w:rPr>
          <w:rFonts w:cs="Times New Roman"/>
          <w:color w:val="000000" w:themeColor="text1"/>
          <w:szCs w:val="28"/>
        </w:rPr>
      </w:pPr>
      <w:r w:rsidRPr="009D031C">
        <w:rPr>
          <w:rFonts w:cs="Times New Roman"/>
          <w:color w:val="000000" w:themeColor="text1"/>
          <w:szCs w:val="28"/>
        </w:rPr>
        <w:t xml:space="preserve">5.1.3. в абзаце 9 </w:t>
      </w:r>
      <w:r w:rsidRPr="009D031C">
        <w:rPr>
          <w:rFonts w:eastAsia="Calibri" w:cs="Times New Roman"/>
          <w:bCs/>
          <w:color w:val="000000" w:themeColor="text1"/>
          <w:szCs w:val="28"/>
        </w:rPr>
        <w:t>число «1 093 486» заменить числом «</w:t>
      </w:r>
      <w:r w:rsidR="00F03C45" w:rsidRPr="009D031C">
        <w:rPr>
          <w:rFonts w:eastAsia="Calibri" w:cs="Times New Roman"/>
          <w:bCs/>
          <w:color w:val="000000" w:themeColor="text1"/>
          <w:szCs w:val="28"/>
        </w:rPr>
        <w:t>1 127 986</w:t>
      </w:r>
      <w:r w:rsidRPr="009D031C">
        <w:rPr>
          <w:rFonts w:eastAsia="Calibri" w:cs="Times New Roman"/>
          <w:bCs/>
          <w:color w:val="000000" w:themeColor="text1"/>
          <w:szCs w:val="28"/>
        </w:rPr>
        <w:t>»;</w:t>
      </w:r>
    </w:p>
    <w:p w14:paraId="5C51F752" w14:textId="3420B25D" w:rsidR="00E67F8C" w:rsidRPr="009D031C" w:rsidRDefault="00E67F8C" w:rsidP="008D7FE4">
      <w:pPr>
        <w:pStyle w:val="a8"/>
        <w:spacing w:line="288" w:lineRule="auto"/>
        <w:ind w:left="0" w:firstLine="709"/>
        <w:rPr>
          <w:rFonts w:cs="Times New Roman"/>
          <w:color w:val="000000" w:themeColor="text1"/>
          <w:szCs w:val="28"/>
        </w:rPr>
      </w:pPr>
      <w:r w:rsidRPr="009D031C">
        <w:rPr>
          <w:rFonts w:cs="Times New Roman"/>
          <w:color w:val="000000" w:themeColor="text1"/>
          <w:szCs w:val="28"/>
        </w:rPr>
        <w:t xml:space="preserve">5.1.4. в абзаце 11 </w:t>
      </w:r>
      <w:r w:rsidRPr="009D031C">
        <w:rPr>
          <w:rFonts w:eastAsia="Calibri" w:cs="Times New Roman"/>
          <w:bCs/>
          <w:color w:val="000000" w:themeColor="text1"/>
          <w:szCs w:val="28"/>
        </w:rPr>
        <w:t>число «</w:t>
      </w:r>
      <w:r w:rsidR="00484088" w:rsidRPr="009D031C">
        <w:rPr>
          <w:rFonts w:eastAsia="Calibri" w:cs="Times New Roman"/>
          <w:bCs/>
          <w:color w:val="000000" w:themeColor="text1"/>
          <w:szCs w:val="28"/>
        </w:rPr>
        <w:t>41 515</w:t>
      </w:r>
      <w:r w:rsidRPr="009D031C">
        <w:rPr>
          <w:rFonts w:eastAsia="Calibri" w:cs="Times New Roman"/>
          <w:bCs/>
          <w:color w:val="000000" w:themeColor="text1"/>
          <w:szCs w:val="28"/>
        </w:rPr>
        <w:t>» заменить числом «</w:t>
      </w:r>
      <w:r w:rsidR="00F03C45" w:rsidRPr="009D031C">
        <w:rPr>
          <w:rFonts w:eastAsia="Calibri" w:cs="Times New Roman"/>
          <w:bCs/>
          <w:color w:val="000000" w:themeColor="text1"/>
          <w:szCs w:val="28"/>
        </w:rPr>
        <w:t>42 66</w:t>
      </w:r>
      <w:r w:rsidR="00491EA4" w:rsidRPr="009D031C">
        <w:rPr>
          <w:rFonts w:eastAsia="Calibri" w:cs="Times New Roman"/>
          <w:bCs/>
          <w:color w:val="000000" w:themeColor="text1"/>
          <w:szCs w:val="28"/>
        </w:rPr>
        <w:t>6</w:t>
      </w:r>
      <w:r w:rsidRPr="009D031C">
        <w:rPr>
          <w:rFonts w:eastAsia="Calibri" w:cs="Times New Roman"/>
          <w:bCs/>
          <w:color w:val="000000" w:themeColor="text1"/>
          <w:szCs w:val="28"/>
        </w:rPr>
        <w:t>»;</w:t>
      </w:r>
    </w:p>
    <w:p w14:paraId="4F89F63B" w14:textId="28457754" w:rsidR="00E67F8C" w:rsidRPr="009D031C" w:rsidRDefault="00E67F8C"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 xml:space="preserve">5.1.5. в абзаце 12 </w:t>
      </w:r>
      <w:r w:rsidRPr="009D031C">
        <w:rPr>
          <w:rFonts w:eastAsia="Calibri" w:cs="Times New Roman"/>
          <w:bCs/>
          <w:color w:val="000000" w:themeColor="text1"/>
          <w:szCs w:val="28"/>
        </w:rPr>
        <w:t>число «</w:t>
      </w:r>
      <w:r w:rsidR="00484088" w:rsidRPr="009D031C">
        <w:rPr>
          <w:rFonts w:eastAsia="Calibri" w:cs="Times New Roman"/>
          <w:bCs/>
          <w:color w:val="000000" w:themeColor="text1"/>
          <w:szCs w:val="28"/>
        </w:rPr>
        <w:t>36 448</w:t>
      </w:r>
      <w:r w:rsidRPr="009D031C">
        <w:rPr>
          <w:rFonts w:eastAsia="Calibri" w:cs="Times New Roman"/>
          <w:bCs/>
          <w:color w:val="000000" w:themeColor="text1"/>
          <w:szCs w:val="28"/>
        </w:rPr>
        <w:t>» заменить числом «</w:t>
      </w:r>
      <w:r w:rsidR="00F03C45" w:rsidRPr="009D031C">
        <w:rPr>
          <w:rFonts w:eastAsia="Calibri" w:cs="Times New Roman"/>
          <w:bCs/>
          <w:color w:val="000000" w:themeColor="text1"/>
          <w:szCs w:val="28"/>
        </w:rPr>
        <w:t>37 600</w:t>
      </w:r>
      <w:r w:rsidRPr="009D031C">
        <w:rPr>
          <w:rFonts w:eastAsia="Calibri" w:cs="Times New Roman"/>
          <w:bCs/>
          <w:color w:val="000000" w:themeColor="text1"/>
          <w:szCs w:val="28"/>
        </w:rPr>
        <w:t>»</w:t>
      </w:r>
      <w:r w:rsidR="00484088" w:rsidRPr="009D031C">
        <w:rPr>
          <w:rFonts w:eastAsia="Calibri" w:cs="Times New Roman"/>
          <w:bCs/>
          <w:color w:val="000000" w:themeColor="text1"/>
          <w:szCs w:val="28"/>
        </w:rPr>
        <w:t>;</w:t>
      </w:r>
    </w:p>
    <w:p w14:paraId="3473D3F6" w14:textId="1594D56B" w:rsidR="00484088" w:rsidRPr="009D031C" w:rsidRDefault="00484088" w:rsidP="008D7FE4">
      <w:pPr>
        <w:pStyle w:val="a8"/>
        <w:spacing w:line="288" w:lineRule="auto"/>
        <w:ind w:left="0" w:firstLine="709"/>
        <w:rPr>
          <w:rFonts w:cs="Times New Roman"/>
          <w:color w:val="000000" w:themeColor="text1"/>
          <w:szCs w:val="28"/>
        </w:rPr>
      </w:pPr>
      <w:r w:rsidRPr="009D031C">
        <w:rPr>
          <w:rFonts w:cs="Times New Roman"/>
          <w:color w:val="000000" w:themeColor="text1"/>
          <w:szCs w:val="28"/>
        </w:rPr>
        <w:t>5.1.</w:t>
      </w:r>
      <w:r w:rsidR="00CB56EB" w:rsidRPr="009D031C">
        <w:rPr>
          <w:rFonts w:cs="Times New Roman"/>
          <w:color w:val="000000" w:themeColor="text1"/>
          <w:szCs w:val="28"/>
        </w:rPr>
        <w:t>6</w:t>
      </w:r>
      <w:r w:rsidRPr="009D031C">
        <w:rPr>
          <w:rFonts w:cs="Times New Roman"/>
          <w:color w:val="000000" w:themeColor="text1"/>
          <w:szCs w:val="28"/>
        </w:rPr>
        <w:t>. в таблице 3</w:t>
      </w:r>
      <w:r w:rsidR="00430361" w:rsidRPr="009D031C">
        <w:rPr>
          <w:rFonts w:cs="Times New Roman"/>
          <w:color w:val="000000" w:themeColor="text1"/>
          <w:szCs w:val="28"/>
        </w:rPr>
        <w:t xml:space="preserve"> «Технико-экономические показатели территории по микрорайонам (1</w:t>
      </w:r>
      <w:r w:rsidR="00CB56EB" w:rsidRPr="009D031C">
        <w:rPr>
          <w:rFonts w:cs="Times New Roman"/>
          <w:color w:val="000000" w:themeColor="text1"/>
          <w:szCs w:val="28"/>
        </w:rPr>
        <w:t>-я очередь)» бло</w:t>
      </w:r>
      <w:r w:rsidR="001E1243" w:rsidRPr="009D031C">
        <w:rPr>
          <w:rFonts w:cs="Times New Roman"/>
          <w:color w:val="000000" w:themeColor="text1"/>
          <w:szCs w:val="28"/>
        </w:rPr>
        <w:t>к</w:t>
      </w:r>
      <w:r w:rsidRPr="009D031C">
        <w:rPr>
          <w:rFonts w:cs="Times New Roman"/>
          <w:color w:val="000000" w:themeColor="text1"/>
          <w:szCs w:val="28"/>
        </w:rPr>
        <w:t xml:space="preserve"> «Часть жилого района «Седьмое небо» Микрорайон №5 (М-5)»</w:t>
      </w:r>
      <w:r w:rsidR="00CB56EB" w:rsidRPr="009D031C">
        <w:rPr>
          <w:rFonts w:cs="Times New Roman"/>
          <w:color w:val="000000" w:themeColor="text1"/>
          <w:szCs w:val="28"/>
        </w:rPr>
        <w:t xml:space="preserve"> изложить в следующей редакции</w:t>
      </w:r>
      <w:r w:rsidRPr="009D031C">
        <w:rPr>
          <w:rFonts w:cs="Times New Roman"/>
          <w:color w:val="000000" w:themeColor="text1"/>
          <w:szCs w:val="28"/>
        </w:rPr>
        <w:t>:</w:t>
      </w:r>
    </w:p>
    <w:p w14:paraId="4FE7EBD1" w14:textId="77777777" w:rsidR="00A71E49" w:rsidRPr="009D031C" w:rsidRDefault="00A71E49" w:rsidP="00430361">
      <w:pPr>
        <w:pStyle w:val="a8"/>
        <w:spacing w:line="288" w:lineRule="auto"/>
        <w:ind w:left="0" w:firstLine="709"/>
        <w:rPr>
          <w:rFonts w:cs="Times New Roman"/>
          <w:color w:val="000000" w:themeColor="text1"/>
          <w:szCs w:val="28"/>
        </w:rPr>
      </w:pPr>
    </w:p>
    <w:tbl>
      <w:tblPr>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4"/>
        <w:gridCol w:w="1438"/>
        <w:gridCol w:w="1275"/>
        <w:gridCol w:w="1307"/>
      </w:tblGrid>
      <w:tr w:rsidR="009D031C" w:rsidRPr="009D031C" w14:paraId="4536B7E8" w14:textId="77777777" w:rsidTr="00E172E0">
        <w:trPr>
          <w:trHeight w:val="340"/>
          <w:jc w:val="center"/>
        </w:trPr>
        <w:tc>
          <w:tcPr>
            <w:tcW w:w="10054" w:type="dxa"/>
            <w:gridSpan w:val="4"/>
            <w:vAlign w:val="center"/>
          </w:tcPr>
          <w:p w14:paraId="39BDE63E" w14:textId="544E627D" w:rsidR="00CB56EB" w:rsidRPr="009D031C" w:rsidRDefault="005B3470" w:rsidP="00E172E0">
            <w:pPr>
              <w:jc w:val="center"/>
              <w:rPr>
                <w:rFonts w:eastAsia="Calibri" w:cs="Times New Roman"/>
                <w:b/>
                <w:bCs/>
                <w:color w:val="000000" w:themeColor="text1"/>
                <w:szCs w:val="28"/>
              </w:rPr>
            </w:pPr>
            <w:r w:rsidRPr="009D031C">
              <w:rPr>
                <w:rFonts w:eastAsia="Calibri" w:cs="Times New Roman"/>
                <w:b/>
                <w:bCs/>
                <w:color w:val="000000" w:themeColor="text1"/>
                <w:szCs w:val="28"/>
              </w:rPr>
              <w:t>«</w:t>
            </w:r>
            <w:r w:rsidR="00CB56EB" w:rsidRPr="009D031C">
              <w:rPr>
                <w:rFonts w:eastAsia="Calibri" w:cs="Times New Roman"/>
                <w:b/>
                <w:bCs/>
                <w:color w:val="000000" w:themeColor="text1"/>
                <w:szCs w:val="28"/>
              </w:rPr>
              <w:t>Часть жилого района «Седьмое небо»</w:t>
            </w:r>
          </w:p>
        </w:tc>
      </w:tr>
      <w:tr w:rsidR="009D031C" w:rsidRPr="009D031C" w14:paraId="5432DCCD" w14:textId="77777777" w:rsidTr="00E172E0">
        <w:trPr>
          <w:trHeight w:val="340"/>
          <w:jc w:val="center"/>
        </w:trPr>
        <w:tc>
          <w:tcPr>
            <w:tcW w:w="10054" w:type="dxa"/>
            <w:gridSpan w:val="4"/>
            <w:vAlign w:val="center"/>
          </w:tcPr>
          <w:p w14:paraId="5F3A21E3" w14:textId="77777777" w:rsidR="00CB56EB" w:rsidRPr="009D031C" w:rsidRDefault="00CB56EB" w:rsidP="00E172E0">
            <w:pPr>
              <w:jc w:val="center"/>
              <w:rPr>
                <w:rFonts w:eastAsia="Calibri" w:cs="Times New Roman"/>
                <w:b/>
                <w:bCs/>
                <w:color w:val="000000" w:themeColor="text1"/>
                <w:szCs w:val="28"/>
              </w:rPr>
            </w:pPr>
            <w:r w:rsidRPr="009D031C">
              <w:rPr>
                <w:rFonts w:eastAsia="Calibri" w:cs="Times New Roman"/>
                <w:b/>
                <w:bCs/>
                <w:color w:val="000000" w:themeColor="text1"/>
                <w:szCs w:val="28"/>
              </w:rPr>
              <w:t>Микрорайон №5 (М-5)</w:t>
            </w:r>
          </w:p>
        </w:tc>
      </w:tr>
      <w:tr w:rsidR="009D031C" w:rsidRPr="009D031C" w14:paraId="2E7F7E59" w14:textId="77777777" w:rsidTr="00E172E0">
        <w:trPr>
          <w:trHeight w:val="340"/>
          <w:jc w:val="center"/>
        </w:trPr>
        <w:tc>
          <w:tcPr>
            <w:tcW w:w="6034" w:type="dxa"/>
            <w:tcBorders>
              <w:top w:val="single" w:sz="4" w:space="0" w:color="auto"/>
              <w:left w:val="single" w:sz="4" w:space="0" w:color="auto"/>
              <w:bottom w:val="single" w:sz="4" w:space="0" w:color="auto"/>
              <w:right w:val="single" w:sz="4" w:space="0" w:color="auto"/>
            </w:tcBorders>
            <w:vAlign w:val="center"/>
            <w:hideMark/>
          </w:tcPr>
          <w:p w14:paraId="3E4D8E6C" w14:textId="77777777" w:rsidR="00CB56EB" w:rsidRPr="009D031C" w:rsidRDefault="00CB56EB" w:rsidP="00E172E0">
            <w:pPr>
              <w:rPr>
                <w:rFonts w:eastAsia="Calibri" w:cs="Times New Roman"/>
                <w:color w:val="000000" w:themeColor="text1"/>
                <w:szCs w:val="28"/>
              </w:rPr>
            </w:pPr>
            <w:r w:rsidRPr="009D031C">
              <w:rPr>
                <w:rFonts w:eastAsia="Calibri" w:cs="Times New Roman"/>
                <w:color w:val="000000" w:themeColor="text1"/>
                <w:szCs w:val="28"/>
              </w:rPr>
              <w:t>Территория микрорайона №5</w:t>
            </w: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405D98EE" w14:textId="77777777" w:rsidR="00CB56EB" w:rsidRPr="009D031C" w:rsidRDefault="00CB56EB" w:rsidP="00E172E0">
            <w:pPr>
              <w:jc w:val="center"/>
              <w:rPr>
                <w:rFonts w:eastAsia="Calibri" w:cs="Times New Roman"/>
                <w:color w:val="000000" w:themeColor="text1"/>
                <w:szCs w:val="28"/>
              </w:rPr>
            </w:pPr>
            <w:r w:rsidRPr="009D031C">
              <w:rPr>
                <w:rFonts w:eastAsia="Times New Roman" w:cs="Times New Roman"/>
                <w:color w:val="000000" w:themeColor="text1"/>
                <w:szCs w:val="28"/>
                <w:lang w:eastAsia="ru-RU"/>
              </w:rPr>
              <w:t>Га</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C0B82D" w14:textId="77777777" w:rsidR="00CB56EB" w:rsidRPr="009D031C" w:rsidRDefault="00CB56EB" w:rsidP="00E172E0">
            <w:pPr>
              <w:jc w:val="center"/>
              <w:rPr>
                <w:rFonts w:eastAsia="Calibri" w:cs="Times New Roman"/>
                <w:color w:val="000000" w:themeColor="text1"/>
                <w:szCs w:val="28"/>
              </w:rPr>
            </w:pPr>
            <w:r w:rsidRPr="009D031C">
              <w:rPr>
                <w:rFonts w:eastAsia="Calibri" w:cs="Times New Roman"/>
                <w:color w:val="000000" w:themeColor="text1"/>
                <w:szCs w:val="28"/>
              </w:rPr>
              <w:t>22,5</w:t>
            </w:r>
          </w:p>
        </w:tc>
        <w:tc>
          <w:tcPr>
            <w:tcW w:w="1307" w:type="dxa"/>
            <w:tcBorders>
              <w:top w:val="single" w:sz="4" w:space="0" w:color="auto"/>
              <w:left w:val="single" w:sz="4" w:space="0" w:color="auto"/>
              <w:bottom w:val="single" w:sz="4" w:space="0" w:color="auto"/>
              <w:right w:val="single" w:sz="4" w:space="0" w:color="auto"/>
            </w:tcBorders>
            <w:noWrap/>
            <w:vAlign w:val="center"/>
            <w:hideMark/>
          </w:tcPr>
          <w:p w14:paraId="39668EC2" w14:textId="77777777" w:rsidR="00CB56EB" w:rsidRPr="009D031C" w:rsidRDefault="00CB56EB" w:rsidP="00E172E0">
            <w:pPr>
              <w:jc w:val="center"/>
              <w:rPr>
                <w:rFonts w:eastAsia="Calibri" w:cs="Times New Roman"/>
                <w:color w:val="000000" w:themeColor="text1"/>
                <w:szCs w:val="28"/>
              </w:rPr>
            </w:pPr>
            <w:r w:rsidRPr="009D031C">
              <w:rPr>
                <w:rFonts w:eastAsia="Calibri" w:cs="Times New Roman"/>
                <w:color w:val="000000" w:themeColor="text1"/>
                <w:szCs w:val="28"/>
              </w:rPr>
              <w:t>100 %</w:t>
            </w:r>
          </w:p>
        </w:tc>
      </w:tr>
      <w:tr w:rsidR="009D031C" w:rsidRPr="009D031C" w14:paraId="34001BD3" w14:textId="77777777" w:rsidTr="00E172E0">
        <w:trPr>
          <w:trHeight w:val="340"/>
          <w:jc w:val="center"/>
        </w:trPr>
        <w:tc>
          <w:tcPr>
            <w:tcW w:w="6034" w:type="dxa"/>
            <w:tcBorders>
              <w:top w:val="single" w:sz="4" w:space="0" w:color="auto"/>
              <w:left w:val="single" w:sz="4" w:space="0" w:color="auto"/>
              <w:bottom w:val="single" w:sz="4" w:space="0" w:color="auto"/>
              <w:right w:val="single" w:sz="4" w:space="0" w:color="auto"/>
            </w:tcBorders>
            <w:vAlign w:val="center"/>
          </w:tcPr>
          <w:p w14:paraId="6C1ED5F3" w14:textId="7AC705EC" w:rsidR="00CB56EB" w:rsidRPr="009D031C" w:rsidRDefault="00CB56EB" w:rsidP="00E172E0">
            <w:pPr>
              <w:rPr>
                <w:rFonts w:eastAsia="Calibri" w:cs="Times New Roman"/>
                <w:color w:val="000000" w:themeColor="text1"/>
                <w:szCs w:val="28"/>
              </w:rPr>
            </w:pPr>
            <w:r w:rsidRPr="009D031C">
              <w:rPr>
                <w:rFonts w:eastAsia="Calibri" w:cs="Times New Roman"/>
                <w:color w:val="000000" w:themeColor="text1"/>
                <w:szCs w:val="28"/>
              </w:rPr>
              <w:t>Зона планируемого размещения многоэтажной жилой застройки (девять и более этажей)</w:t>
            </w:r>
          </w:p>
        </w:tc>
        <w:tc>
          <w:tcPr>
            <w:tcW w:w="1438" w:type="dxa"/>
            <w:tcBorders>
              <w:top w:val="single" w:sz="4" w:space="0" w:color="auto"/>
              <w:left w:val="single" w:sz="4" w:space="0" w:color="auto"/>
              <w:bottom w:val="single" w:sz="4" w:space="0" w:color="auto"/>
              <w:right w:val="single" w:sz="4" w:space="0" w:color="auto"/>
            </w:tcBorders>
            <w:noWrap/>
            <w:vAlign w:val="center"/>
          </w:tcPr>
          <w:p w14:paraId="7602BF43" w14:textId="77777777" w:rsidR="00CB56EB" w:rsidRPr="009D031C" w:rsidRDefault="00CB56EB" w:rsidP="00E172E0">
            <w:pPr>
              <w:jc w:val="center"/>
              <w:rPr>
                <w:rFonts w:eastAsia="Calibri" w:cs="Times New Roman"/>
                <w:color w:val="000000" w:themeColor="text1"/>
                <w:szCs w:val="28"/>
              </w:rPr>
            </w:pPr>
            <w:r w:rsidRPr="009D031C">
              <w:rPr>
                <w:rFonts w:eastAsia="Times New Roman" w:cs="Times New Roman"/>
                <w:color w:val="000000" w:themeColor="text1"/>
                <w:szCs w:val="28"/>
                <w:lang w:eastAsia="ru-RU"/>
              </w:rPr>
              <w:t>Га</w:t>
            </w:r>
          </w:p>
        </w:tc>
        <w:tc>
          <w:tcPr>
            <w:tcW w:w="1275" w:type="dxa"/>
            <w:tcBorders>
              <w:top w:val="single" w:sz="4" w:space="0" w:color="auto"/>
              <w:left w:val="single" w:sz="4" w:space="0" w:color="auto"/>
              <w:bottom w:val="single" w:sz="4" w:space="0" w:color="auto"/>
              <w:right w:val="single" w:sz="4" w:space="0" w:color="auto"/>
            </w:tcBorders>
            <w:noWrap/>
            <w:vAlign w:val="center"/>
          </w:tcPr>
          <w:p w14:paraId="6270746F" w14:textId="68969FA5" w:rsidR="00CB56EB" w:rsidRPr="009D031C" w:rsidRDefault="00CB56EB" w:rsidP="00B4124A">
            <w:pPr>
              <w:jc w:val="center"/>
              <w:rPr>
                <w:rFonts w:eastAsia="Calibri" w:cs="Times New Roman"/>
                <w:color w:val="000000" w:themeColor="text1"/>
                <w:szCs w:val="28"/>
              </w:rPr>
            </w:pPr>
            <w:r w:rsidRPr="009D031C">
              <w:rPr>
                <w:rFonts w:eastAsia="Calibri"/>
                <w:color w:val="000000" w:themeColor="text1"/>
                <w:szCs w:val="28"/>
              </w:rPr>
              <w:t>6,</w:t>
            </w:r>
            <w:r w:rsidR="00B4124A" w:rsidRPr="009D031C">
              <w:rPr>
                <w:rFonts w:eastAsia="Calibri"/>
                <w:color w:val="000000" w:themeColor="text1"/>
                <w:szCs w:val="28"/>
              </w:rPr>
              <w:t>40</w:t>
            </w:r>
          </w:p>
        </w:tc>
        <w:tc>
          <w:tcPr>
            <w:tcW w:w="1307" w:type="dxa"/>
            <w:tcBorders>
              <w:top w:val="single" w:sz="4" w:space="0" w:color="auto"/>
              <w:left w:val="single" w:sz="4" w:space="0" w:color="auto"/>
              <w:bottom w:val="single" w:sz="4" w:space="0" w:color="auto"/>
              <w:right w:val="single" w:sz="4" w:space="0" w:color="auto"/>
            </w:tcBorders>
            <w:noWrap/>
            <w:vAlign w:val="center"/>
          </w:tcPr>
          <w:p w14:paraId="0F2FB359" w14:textId="677CB63E" w:rsidR="00CB56EB" w:rsidRPr="009D031C" w:rsidRDefault="00CB56EB" w:rsidP="00B4124A">
            <w:pPr>
              <w:jc w:val="center"/>
              <w:rPr>
                <w:rFonts w:eastAsia="Calibri" w:cs="Times New Roman"/>
                <w:color w:val="000000" w:themeColor="text1"/>
                <w:szCs w:val="28"/>
              </w:rPr>
            </w:pPr>
            <w:r w:rsidRPr="009D031C">
              <w:rPr>
                <w:rFonts w:eastAsia="Calibri"/>
                <w:color w:val="000000" w:themeColor="text1"/>
                <w:szCs w:val="28"/>
              </w:rPr>
              <w:t>2</w:t>
            </w:r>
            <w:r w:rsidR="00B4124A" w:rsidRPr="009D031C">
              <w:rPr>
                <w:rFonts w:eastAsia="Calibri"/>
                <w:color w:val="000000" w:themeColor="text1"/>
                <w:szCs w:val="28"/>
              </w:rPr>
              <w:t>8</w:t>
            </w:r>
            <w:r w:rsidRPr="009D031C">
              <w:rPr>
                <w:rFonts w:eastAsia="Calibri"/>
                <w:color w:val="000000" w:themeColor="text1"/>
                <w:szCs w:val="28"/>
              </w:rPr>
              <w:t>,</w:t>
            </w:r>
            <w:r w:rsidR="00B4124A" w:rsidRPr="009D031C">
              <w:rPr>
                <w:rFonts w:eastAsia="Calibri"/>
                <w:color w:val="000000" w:themeColor="text1"/>
                <w:szCs w:val="28"/>
              </w:rPr>
              <w:t>44</w:t>
            </w:r>
            <w:r w:rsidR="00AD1C3A" w:rsidRPr="009D031C">
              <w:rPr>
                <w:rFonts w:eastAsia="Calibri"/>
                <w:color w:val="000000" w:themeColor="text1"/>
                <w:szCs w:val="28"/>
              </w:rPr>
              <w:t>%</w:t>
            </w:r>
          </w:p>
        </w:tc>
      </w:tr>
      <w:tr w:rsidR="009D031C" w:rsidRPr="009D031C" w14:paraId="1FA06C30" w14:textId="77777777" w:rsidTr="00E172E0">
        <w:trPr>
          <w:trHeight w:val="340"/>
          <w:jc w:val="center"/>
        </w:trPr>
        <w:tc>
          <w:tcPr>
            <w:tcW w:w="6034" w:type="dxa"/>
            <w:tcBorders>
              <w:top w:val="single" w:sz="4" w:space="0" w:color="auto"/>
              <w:left w:val="single" w:sz="4" w:space="0" w:color="auto"/>
              <w:bottom w:val="single" w:sz="4" w:space="0" w:color="auto"/>
              <w:right w:val="single" w:sz="4" w:space="0" w:color="auto"/>
            </w:tcBorders>
            <w:vAlign w:val="center"/>
          </w:tcPr>
          <w:p w14:paraId="033833DD" w14:textId="77777777" w:rsidR="00CB56EB" w:rsidRPr="009D031C" w:rsidRDefault="00CB56EB" w:rsidP="00E172E0">
            <w:pPr>
              <w:rPr>
                <w:rFonts w:eastAsia="Calibri" w:cs="Times New Roman"/>
                <w:color w:val="000000" w:themeColor="text1"/>
                <w:szCs w:val="28"/>
              </w:rPr>
            </w:pPr>
            <w:r w:rsidRPr="009D031C">
              <w:rPr>
                <w:rFonts w:eastAsia="Calibri" w:cs="Times New Roman"/>
                <w:color w:val="000000" w:themeColor="text1"/>
                <w:szCs w:val="28"/>
              </w:rPr>
              <w:t>Зона планируемого размещения объектов учебно-образовательного назначения</w:t>
            </w:r>
          </w:p>
        </w:tc>
        <w:tc>
          <w:tcPr>
            <w:tcW w:w="1438" w:type="dxa"/>
            <w:tcBorders>
              <w:top w:val="single" w:sz="4" w:space="0" w:color="auto"/>
              <w:left w:val="single" w:sz="4" w:space="0" w:color="auto"/>
              <w:bottom w:val="single" w:sz="4" w:space="0" w:color="auto"/>
              <w:right w:val="single" w:sz="4" w:space="0" w:color="auto"/>
            </w:tcBorders>
            <w:noWrap/>
            <w:vAlign w:val="center"/>
          </w:tcPr>
          <w:p w14:paraId="1E2A6055" w14:textId="77777777" w:rsidR="00CB56EB" w:rsidRPr="009D031C" w:rsidRDefault="00CB56EB" w:rsidP="00E172E0">
            <w:pPr>
              <w:jc w:val="center"/>
              <w:rPr>
                <w:rFonts w:eastAsia="Calibri" w:cs="Times New Roman"/>
                <w:color w:val="000000" w:themeColor="text1"/>
                <w:szCs w:val="28"/>
              </w:rPr>
            </w:pPr>
            <w:r w:rsidRPr="009D031C">
              <w:rPr>
                <w:rFonts w:eastAsia="Times New Roman" w:cs="Times New Roman"/>
                <w:color w:val="000000" w:themeColor="text1"/>
                <w:szCs w:val="28"/>
                <w:lang w:eastAsia="ru-RU"/>
              </w:rPr>
              <w:t>Га</w:t>
            </w:r>
          </w:p>
        </w:tc>
        <w:tc>
          <w:tcPr>
            <w:tcW w:w="1275" w:type="dxa"/>
            <w:tcBorders>
              <w:top w:val="single" w:sz="4" w:space="0" w:color="auto"/>
              <w:left w:val="single" w:sz="4" w:space="0" w:color="auto"/>
              <w:bottom w:val="single" w:sz="4" w:space="0" w:color="auto"/>
              <w:right w:val="single" w:sz="4" w:space="0" w:color="auto"/>
            </w:tcBorders>
            <w:noWrap/>
            <w:vAlign w:val="center"/>
          </w:tcPr>
          <w:p w14:paraId="5ABE5573" w14:textId="621F2406" w:rsidR="00CB56EB" w:rsidRPr="009D031C" w:rsidRDefault="00CB56EB" w:rsidP="00570BF3">
            <w:pPr>
              <w:jc w:val="center"/>
              <w:rPr>
                <w:rFonts w:eastAsia="Calibri" w:cs="Times New Roman"/>
                <w:color w:val="000000" w:themeColor="text1"/>
                <w:szCs w:val="28"/>
                <w:lang w:val="en-US"/>
              </w:rPr>
            </w:pPr>
            <w:r w:rsidRPr="009D031C">
              <w:rPr>
                <w:rFonts w:eastAsia="Calibri"/>
                <w:color w:val="000000" w:themeColor="text1"/>
                <w:szCs w:val="28"/>
              </w:rPr>
              <w:t>8,2</w:t>
            </w:r>
            <w:r w:rsidR="00570BF3" w:rsidRPr="009D031C">
              <w:rPr>
                <w:rFonts w:eastAsia="Calibri"/>
                <w:color w:val="000000" w:themeColor="text1"/>
                <w:szCs w:val="28"/>
                <w:lang w:val="en-US"/>
              </w:rPr>
              <w:t>9</w:t>
            </w:r>
          </w:p>
        </w:tc>
        <w:tc>
          <w:tcPr>
            <w:tcW w:w="1307" w:type="dxa"/>
            <w:tcBorders>
              <w:top w:val="single" w:sz="4" w:space="0" w:color="auto"/>
              <w:left w:val="single" w:sz="4" w:space="0" w:color="auto"/>
              <w:bottom w:val="single" w:sz="4" w:space="0" w:color="auto"/>
              <w:right w:val="single" w:sz="4" w:space="0" w:color="auto"/>
            </w:tcBorders>
            <w:noWrap/>
            <w:vAlign w:val="center"/>
          </w:tcPr>
          <w:p w14:paraId="52E112F0" w14:textId="290B0D3B" w:rsidR="00CB56EB" w:rsidRPr="009D031C" w:rsidRDefault="00CB56EB" w:rsidP="00570BF3">
            <w:pPr>
              <w:jc w:val="center"/>
              <w:rPr>
                <w:rFonts w:eastAsia="Calibri" w:cs="Times New Roman"/>
                <w:color w:val="000000" w:themeColor="text1"/>
                <w:szCs w:val="28"/>
              </w:rPr>
            </w:pPr>
            <w:r w:rsidRPr="009D031C">
              <w:rPr>
                <w:rFonts w:eastAsia="Calibri"/>
                <w:color w:val="000000" w:themeColor="text1"/>
                <w:szCs w:val="28"/>
              </w:rPr>
              <w:t>36,</w:t>
            </w:r>
            <w:r w:rsidR="00570BF3" w:rsidRPr="009D031C">
              <w:rPr>
                <w:rFonts w:eastAsia="Calibri"/>
                <w:color w:val="000000" w:themeColor="text1"/>
                <w:szCs w:val="28"/>
                <w:lang w:val="en-US"/>
              </w:rPr>
              <w:t>84</w:t>
            </w:r>
            <w:r w:rsidR="00AD1C3A" w:rsidRPr="009D031C">
              <w:rPr>
                <w:rFonts w:eastAsia="Calibri"/>
                <w:color w:val="000000" w:themeColor="text1"/>
                <w:szCs w:val="28"/>
              </w:rPr>
              <w:t>%</w:t>
            </w:r>
          </w:p>
        </w:tc>
      </w:tr>
      <w:tr w:rsidR="009D031C" w:rsidRPr="009D031C" w14:paraId="50E5380F" w14:textId="77777777" w:rsidTr="00E172E0">
        <w:trPr>
          <w:trHeight w:val="340"/>
          <w:jc w:val="center"/>
        </w:trPr>
        <w:tc>
          <w:tcPr>
            <w:tcW w:w="6034" w:type="dxa"/>
            <w:tcBorders>
              <w:top w:val="single" w:sz="4" w:space="0" w:color="auto"/>
              <w:left w:val="single" w:sz="4" w:space="0" w:color="auto"/>
              <w:bottom w:val="single" w:sz="4" w:space="0" w:color="auto"/>
              <w:right w:val="single" w:sz="4" w:space="0" w:color="auto"/>
            </w:tcBorders>
            <w:vAlign w:val="center"/>
          </w:tcPr>
          <w:p w14:paraId="68632F99" w14:textId="2AFC138B" w:rsidR="00570BF3" w:rsidRPr="009D031C" w:rsidRDefault="00570BF3" w:rsidP="00E172E0">
            <w:pPr>
              <w:rPr>
                <w:rFonts w:eastAsia="Calibri" w:cs="Times New Roman"/>
                <w:color w:val="000000" w:themeColor="text1"/>
                <w:szCs w:val="28"/>
              </w:rPr>
            </w:pPr>
            <w:r w:rsidRPr="009D031C">
              <w:rPr>
                <w:rFonts w:eastAsia="Calibri" w:cs="Times New Roman"/>
                <w:color w:val="000000" w:themeColor="text1"/>
                <w:szCs w:val="28"/>
              </w:rPr>
              <w:t>Зона планируемого размещения объектов культурно-досугового назначения</w:t>
            </w:r>
          </w:p>
        </w:tc>
        <w:tc>
          <w:tcPr>
            <w:tcW w:w="1438" w:type="dxa"/>
            <w:tcBorders>
              <w:top w:val="single" w:sz="4" w:space="0" w:color="auto"/>
              <w:left w:val="single" w:sz="4" w:space="0" w:color="auto"/>
              <w:bottom w:val="single" w:sz="4" w:space="0" w:color="auto"/>
              <w:right w:val="single" w:sz="4" w:space="0" w:color="auto"/>
            </w:tcBorders>
            <w:noWrap/>
            <w:vAlign w:val="center"/>
          </w:tcPr>
          <w:p w14:paraId="4025E955" w14:textId="7D04D6F2" w:rsidR="00570BF3" w:rsidRPr="009D031C" w:rsidRDefault="00570BF3" w:rsidP="00E172E0">
            <w:pPr>
              <w:jc w:val="center"/>
              <w:rPr>
                <w:rFonts w:eastAsia="Calibri" w:cs="Times New Roman"/>
                <w:color w:val="000000" w:themeColor="text1"/>
                <w:szCs w:val="28"/>
              </w:rPr>
            </w:pPr>
            <w:r w:rsidRPr="009D031C">
              <w:rPr>
                <w:rFonts w:eastAsia="Times New Roman" w:cs="Times New Roman"/>
                <w:color w:val="000000" w:themeColor="text1"/>
                <w:szCs w:val="28"/>
                <w:lang w:eastAsia="ru-RU"/>
              </w:rPr>
              <w:t>Га</w:t>
            </w:r>
          </w:p>
        </w:tc>
        <w:tc>
          <w:tcPr>
            <w:tcW w:w="1275" w:type="dxa"/>
            <w:tcBorders>
              <w:top w:val="single" w:sz="4" w:space="0" w:color="auto"/>
              <w:left w:val="single" w:sz="4" w:space="0" w:color="auto"/>
              <w:bottom w:val="single" w:sz="4" w:space="0" w:color="auto"/>
              <w:right w:val="single" w:sz="4" w:space="0" w:color="auto"/>
            </w:tcBorders>
            <w:noWrap/>
            <w:vAlign w:val="center"/>
          </w:tcPr>
          <w:p w14:paraId="0975392D" w14:textId="3F6C8D52" w:rsidR="00570BF3" w:rsidRPr="009D031C" w:rsidRDefault="00570BF3" w:rsidP="00570BF3">
            <w:pPr>
              <w:jc w:val="center"/>
              <w:rPr>
                <w:rFonts w:eastAsia="Calibri" w:cs="Times New Roman"/>
                <w:color w:val="000000" w:themeColor="text1"/>
                <w:szCs w:val="28"/>
              </w:rPr>
            </w:pPr>
            <w:r w:rsidRPr="009D031C">
              <w:rPr>
                <w:rFonts w:eastAsia="Calibri"/>
                <w:color w:val="000000" w:themeColor="text1"/>
                <w:szCs w:val="28"/>
              </w:rPr>
              <w:t>0,33</w:t>
            </w:r>
          </w:p>
        </w:tc>
        <w:tc>
          <w:tcPr>
            <w:tcW w:w="1307" w:type="dxa"/>
            <w:tcBorders>
              <w:top w:val="single" w:sz="4" w:space="0" w:color="auto"/>
              <w:left w:val="single" w:sz="4" w:space="0" w:color="auto"/>
              <w:bottom w:val="single" w:sz="4" w:space="0" w:color="auto"/>
              <w:right w:val="single" w:sz="4" w:space="0" w:color="auto"/>
            </w:tcBorders>
            <w:noWrap/>
            <w:vAlign w:val="center"/>
          </w:tcPr>
          <w:p w14:paraId="711F17E9" w14:textId="0A817CE1" w:rsidR="00570BF3" w:rsidRPr="009D031C" w:rsidRDefault="00570BF3" w:rsidP="00570BF3">
            <w:pPr>
              <w:jc w:val="center"/>
              <w:rPr>
                <w:rFonts w:eastAsia="Calibri" w:cs="Times New Roman"/>
                <w:color w:val="000000" w:themeColor="text1"/>
                <w:szCs w:val="28"/>
              </w:rPr>
            </w:pPr>
            <w:r w:rsidRPr="009D031C">
              <w:rPr>
                <w:rFonts w:eastAsia="Calibri"/>
                <w:color w:val="000000" w:themeColor="text1"/>
                <w:szCs w:val="28"/>
              </w:rPr>
              <w:t>1,47%</w:t>
            </w:r>
          </w:p>
        </w:tc>
      </w:tr>
      <w:tr w:rsidR="009D031C" w:rsidRPr="009D031C" w14:paraId="3087BB7C" w14:textId="77777777" w:rsidTr="00E172E0">
        <w:trPr>
          <w:trHeight w:val="340"/>
          <w:jc w:val="center"/>
        </w:trPr>
        <w:tc>
          <w:tcPr>
            <w:tcW w:w="6034" w:type="dxa"/>
            <w:tcBorders>
              <w:top w:val="single" w:sz="4" w:space="0" w:color="auto"/>
              <w:left w:val="single" w:sz="4" w:space="0" w:color="auto"/>
              <w:bottom w:val="single" w:sz="4" w:space="0" w:color="auto"/>
              <w:right w:val="single" w:sz="4" w:space="0" w:color="auto"/>
            </w:tcBorders>
            <w:vAlign w:val="center"/>
          </w:tcPr>
          <w:p w14:paraId="04A47F61" w14:textId="6B364750" w:rsidR="00570BF3" w:rsidRPr="009D031C" w:rsidRDefault="00570BF3" w:rsidP="00E172E0">
            <w:pPr>
              <w:rPr>
                <w:rFonts w:eastAsia="Calibri" w:cs="Times New Roman"/>
                <w:color w:val="000000" w:themeColor="text1"/>
                <w:szCs w:val="28"/>
              </w:rPr>
            </w:pPr>
            <w:r w:rsidRPr="009D031C">
              <w:rPr>
                <w:rFonts w:eastAsia="Calibri" w:cs="Times New Roman"/>
                <w:color w:val="000000" w:themeColor="text1"/>
                <w:szCs w:val="28"/>
              </w:rPr>
              <w:t xml:space="preserve">Зона планируемого размещения объектов транспортной инфраструктуры </w:t>
            </w:r>
          </w:p>
        </w:tc>
        <w:tc>
          <w:tcPr>
            <w:tcW w:w="1438" w:type="dxa"/>
            <w:tcBorders>
              <w:top w:val="single" w:sz="4" w:space="0" w:color="auto"/>
              <w:left w:val="single" w:sz="4" w:space="0" w:color="auto"/>
              <w:bottom w:val="single" w:sz="4" w:space="0" w:color="auto"/>
              <w:right w:val="single" w:sz="4" w:space="0" w:color="auto"/>
            </w:tcBorders>
            <w:noWrap/>
            <w:vAlign w:val="center"/>
          </w:tcPr>
          <w:p w14:paraId="35B75D3E" w14:textId="6034FC4C" w:rsidR="00570BF3" w:rsidRPr="009D031C" w:rsidRDefault="00570BF3" w:rsidP="00E172E0">
            <w:pPr>
              <w:jc w:val="center"/>
              <w:rPr>
                <w:rFonts w:eastAsia="Calibri" w:cs="Times New Roman"/>
                <w:color w:val="000000" w:themeColor="text1"/>
                <w:szCs w:val="28"/>
              </w:rPr>
            </w:pPr>
            <w:r w:rsidRPr="009D031C">
              <w:rPr>
                <w:rFonts w:eastAsia="Times New Roman" w:cs="Times New Roman"/>
                <w:color w:val="000000" w:themeColor="text1"/>
                <w:szCs w:val="28"/>
                <w:lang w:eastAsia="ru-RU"/>
              </w:rPr>
              <w:t>Га</w:t>
            </w:r>
          </w:p>
        </w:tc>
        <w:tc>
          <w:tcPr>
            <w:tcW w:w="1275" w:type="dxa"/>
            <w:tcBorders>
              <w:top w:val="single" w:sz="4" w:space="0" w:color="auto"/>
              <w:left w:val="single" w:sz="4" w:space="0" w:color="auto"/>
              <w:bottom w:val="single" w:sz="4" w:space="0" w:color="auto"/>
              <w:right w:val="single" w:sz="4" w:space="0" w:color="auto"/>
            </w:tcBorders>
            <w:noWrap/>
            <w:vAlign w:val="center"/>
          </w:tcPr>
          <w:p w14:paraId="5680E56B" w14:textId="36A19F5F" w:rsidR="00C34696" w:rsidRPr="009D031C" w:rsidRDefault="00570BF3" w:rsidP="00C34696">
            <w:pPr>
              <w:jc w:val="center"/>
              <w:rPr>
                <w:rFonts w:eastAsia="Calibri"/>
                <w:color w:val="000000" w:themeColor="text1"/>
                <w:szCs w:val="28"/>
                <w:lang w:val="en-US"/>
              </w:rPr>
            </w:pPr>
            <w:r w:rsidRPr="009D031C">
              <w:rPr>
                <w:rFonts w:eastAsia="Calibri"/>
                <w:color w:val="000000" w:themeColor="text1"/>
                <w:szCs w:val="28"/>
              </w:rPr>
              <w:t>0,3</w:t>
            </w:r>
            <w:r w:rsidR="00C34696" w:rsidRPr="009D031C">
              <w:rPr>
                <w:rFonts w:eastAsia="Calibri"/>
                <w:color w:val="000000" w:themeColor="text1"/>
                <w:szCs w:val="28"/>
                <w:lang w:val="en-US"/>
              </w:rPr>
              <w:t>0</w:t>
            </w:r>
          </w:p>
        </w:tc>
        <w:tc>
          <w:tcPr>
            <w:tcW w:w="1307" w:type="dxa"/>
            <w:tcBorders>
              <w:top w:val="single" w:sz="4" w:space="0" w:color="auto"/>
              <w:left w:val="single" w:sz="4" w:space="0" w:color="auto"/>
              <w:bottom w:val="single" w:sz="4" w:space="0" w:color="auto"/>
              <w:right w:val="single" w:sz="4" w:space="0" w:color="auto"/>
            </w:tcBorders>
            <w:noWrap/>
            <w:vAlign w:val="center"/>
          </w:tcPr>
          <w:p w14:paraId="29EE282B" w14:textId="738FCB6D" w:rsidR="00570BF3" w:rsidRPr="009D031C" w:rsidRDefault="00570BF3" w:rsidP="00063606">
            <w:pPr>
              <w:jc w:val="center"/>
              <w:rPr>
                <w:rFonts w:eastAsia="Calibri" w:cs="Times New Roman"/>
                <w:color w:val="000000" w:themeColor="text1"/>
                <w:szCs w:val="28"/>
              </w:rPr>
            </w:pPr>
            <w:r w:rsidRPr="009D031C">
              <w:rPr>
                <w:rFonts w:eastAsia="Calibri"/>
                <w:color w:val="000000" w:themeColor="text1"/>
                <w:szCs w:val="28"/>
              </w:rPr>
              <w:t>1.</w:t>
            </w:r>
            <w:r w:rsidR="00063606" w:rsidRPr="009D031C">
              <w:rPr>
                <w:rFonts w:eastAsia="Calibri"/>
                <w:color w:val="000000" w:themeColor="text1"/>
                <w:szCs w:val="28"/>
                <w:lang w:val="en-US"/>
              </w:rPr>
              <w:t>33</w:t>
            </w:r>
            <w:r w:rsidRPr="009D031C">
              <w:rPr>
                <w:rFonts w:eastAsia="Calibri"/>
                <w:color w:val="000000" w:themeColor="text1"/>
                <w:szCs w:val="28"/>
              </w:rPr>
              <w:t>%</w:t>
            </w:r>
          </w:p>
        </w:tc>
      </w:tr>
      <w:tr w:rsidR="009D031C" w:rsidRPr="009D031C" w14:paraId="3AC5BF30" w14:textId="77777777" w:rsidTr="00E172E0">
        <w:trPr>
          <w:trHeight w:val="340"/>
          <w:jc w:val="center"/>
        </w:trPr>
        <w:tc>
          <w:tcPr>
            <w:tcW w:w="6034" w:type="dxa"/>
            <w:tcBorders>
              <w:top w:val="single" w:sz="4" w:space="0" w:color="auto"/>
              <w:left w:val="single" w:sz="4" w:space="0" w:color="auto"/>
              <w:bottom w:val="single" w:sz="4" w:space="0" w:color="auto"/>
              <w:right w:val="single" w:sz="4" w:space="0" w:color="auto"/>
            </w:tcBorders>
            <w:vAlign w:val="center"/>
          </w:tcPr>
          <w:p w14:paraId="623050EC" w14:textId="3F1D6FF4" w:rsidR="00570BF3" w:rsidRPr="009D031C" w:rsidRDefault="00570BF3" w:rsidP="00AD1C3A">
            <w:pPr>
              <w:rPr>
                <w:rFonts w:eastAsia="Calibri" w:cs="Times New Roman"/>
                <w:color w:val="000000" w:themeColor="text1"/>
                <w:szCs w:val="28"/>
              </w:rPr>
            </w:pPr>
            <w:r w:rsidRPr="009D031C">
              <w:rPr>
                <w:rFonts w:eastAsia="Calibri" w:cs="Times New Roman"/>
                <w:color w:val="000000" w:themeColor="text1"/>
                <w:szCs w:val="28"/>
              </w:rPr>
              <w:t>Зона размещения объектов производственного и коммунально-складского назначения</w:t>
            </w:r>
          </w:p>
        </w:tc>
        <w:tc>
          <w:tcPr>
            <w:tcW w:w="1438" w:type="dxa"/>
            <w:tcBorders>
              <w:top w:val="single" w:sz="4" w:space="0" w:color="auto"/>
              <w:left w:val="single" w:sz="4" w:space="0" w:color="auto"/>
              <w:bottom w:val="single" w:sz="4" w:space="0" w:color="auto"/>
              <w:right w:val="single" w:sz="4" w:space="0" w:color="auto"/>
            </w:tcBorders>
            <w:noWrap/>
            <w:vAlign w:val="center"/>
          </w:tcPr>
          <w:p w14:paraId="729D5582" w14:textId="6B8D6CF9" w:rsidR="00570BF3" w:rsidRPr="009D031C" w:rsidRDefault="00570BF3" w:rsidP="00E172E0">
            <w:pPr>
              <w:jc w:val="center"/>
              <w:rPr>
                <w:rFonts w:eastAsia="Calibri" w:cs="Times New Roman"/>
                <w:color w:val="000000" w:themeColor="text1"/>
                <w:szCs w:val="28"/>
              </w:rPr>
            </w:pPr>
            <w:r w:rsidRPr="009D031C">
              <w:rPr>
                <w:rFonts w:eastAsia="Times New Roman" w:cs="Times New Roman"/>
                <w:color w:val="000000" w:themeColor="text1"/>
                <w:szCs w:val="28"/>
                <w:lang w:eastAsia="ru-RU"/>
              </w:rPr>
              <w:t>Га</w:t>
            </w:r>
          </w:p>
        </w:tc>
        <w:tc>
          <w:tcPr>
            <w:tcW w:w="1275" w:type="dxa"/>
            <w:tcBorders>
              <w:top w:val="single" w:sz="4" w:space="0" w:color="auto"/>
              <w:left w:val="single" w:sz="4" w:space="0" w:color="auto"/>
              <w:bottom w:val="single" w:sz="4" w:space="0" w:color="auto"/>
              <w:right w:val="single" w:sz="4" w:space="0" w:color="auto"/>
            </w:tcBorders>
            <w:noWrap/>
            <w:vAlign w:val="center"/>
          </w:tcPr>
          <w:p w14:paraId="18E64C06" w14:textId="630D4166" w:rsidR="00570BF3" w:rsidRPr="009D031C" w:rsidRDefault="00570BF3" w:rsidP="00AD1C3A">
            <w:pPr>
              <w:jc w:val="center"/>
              <w:rPr>
                <w:rFonts w:eastAsia="Calibri" w:cs="Times New Roman"/>
                <w:color w:val="000000" w:themeColor="text1"/>
                <w:szCs w:val="28"/>
              </w:rPr>
            </w:pPr>
            <w:r w:rsidRPr="009D031C">
              <w:rPr>
                <w:rFonts w:eastAsia="Calibri"/>
                <w:color w:val="000000" w:themeColor="text1"/>
                <w:szCs w:val="28"/>
              </w:rPr>
              <w:t>1,62</w:t>
            </w:r>
          </w:p>
        </w:tc>
        <w:tc>
          <w:tcPr>
            <w:tcW w:w="1307" w:type="dxa"/>
            <w:tcBorders>
              <w:top w:val="single" w:sz="4" w:space="0" w:color="auto"/>
              <w:left w:val="single" w:sz="4" w:space="0" w:color="auto"/>
              <w:bottom w:val="single" w:sz="4" w:space="0" w:color="auto"/>
              <w:right w:val="single" w:sz="4" w:space="0" w:color="auto"/>
            </w:tcBorders>
            <w:noWrap/>
            <w:vAlign w:val="center"/>
          </w:tcPr>
          <w:p w14:paraId="55FF35F4" w14:textId="0332CAFA" w:rsidR="00570BF3" w:rsidRPr="009D031C" w:rsidRDefault="00570BF3" w:rsidP="00570BF3">
            <w:pPr>
              <w:jc w:val="center"/>
              <w:rPr>
                <w:rFonts w:eastAsia="Calibri" w:cs="Times New Roman"/>
                <w:color w:val="000000" w:themeColor="text1"/>
                <w:szCs w:val="28"/>
              </w:rPr>
            </w:pPr>
            <w:r w:rsidRPr="009D031C">
              <w:rPr>
                <w:rFonts w:eastAsia="Calibri"/>
                <w:color w:val="000000" w:themeColor="text1"/>
                <w:szCs w:val="28"/>
              </w:rPr>
              <w:t>7,2%</w:t>
            </w:r>
          </w:p>
        </w:tc>
      </w:tr>
      <w:tr w:rsidR="009D031C" w:rsidRPr="009D031C" w14:paraId="19F2C646" w14:textId="77777777" w:rsidTr="00E172E0">
        <w:trPr>
          <w:trHeight w:val="340"/>
          <w:jc w:val="center"/>
        </w:trPr>
        <w:tc>
          <w:tcPr>
            <w:tcW w:w="6034" w:type="dxa"/>
            <w:tcBorders>
              <w:top w:val="single" w:sz="4" w:space="0" w:color="auto"/>
              <w:left w:val="single" w:sz="4" w:space="0" w:color="auto"/>
              <w:bottom w:val="single" w:sz="4" w:space="0" w:color="auto"/>
              <w:right w:val="single" w:sz="4" w:space="0" w:color="auto"/>
            </w:tcBorders>
            <w:vAlign w:val="center"/>
          </w:tcPr>
          <w:p w14:paraId="4F445D58" w14:textId="346E9B05" w:rsidR="00570BF3" w:rsidRPr="009D031C" w:rsidRDefault="00570BF3" w:rsidP="00E172E0">
            <w:pPr>
              <w:rPr>
                <w:rFonts w:eastAsia="Calibri" w:cs="Times New Roman"/>
                <w:color w:val="000000" w:themeColor="text1"/>
                <w:szCs w:val="28"/>
              </w:rPr>
            </w:pPr>
            <w:r w:rsidRPr="009D031C">
              <w:rPr>
                <w:rFonts w:eastAsia="Calibri" w:cs="Times New Roman"/>
                <w:color w:val="000000" w:themeColor="text1"/>
                <w:szCs w:val="28"/>
              </w:rPr>
              <w:t>Зона планируемых зеленых насаждений общего пользования</w:t>
            </w:r>
          </w:p>
        </w:tc>
        <w:tc>
          <w:tcPr>
            <w:tcW w:w="1438" w:type="dxa"/>
            <w:tcBorders>
              <w:top w:val="single" w:sz="4" w:space="0" w:color="auto"/>
              <w:left w:val="single" w:sz="4" w:space="0" w:color="auto"/>
              <w:bottom w:val="single" w:sz="4" w:space="0" w:color="auto"/>
              <w:right w:val="single" w:sz="4" w:space="0" w:color="auto"/>
            </w:tcBorders>
            <w:noWrap/>
            <w:vAlign w:val="center"/>
          </w:tcPr>
          <w:p w14:paraId="0CBDC8B2" w14:textId="697B4493" w:rsidR="00570BF3" w:rsidRPr="009D031C" w:rsidRDefault="00570BF3" w:rsidP="00E172E0">
            <w:pPr>
              <w:jc w:val="center"/>
              <w:rPr>
                <w:rFonts w:eastAsia="Calibri" w:cs="Times New Roman"/>
                <w:color w:val="000000" w:themeColor="text1"/>
                <w:szCs w:val="28"/>
              </w:rPr>
            </w:pPr>
            <w:r w:rsidRPr="009D031C">
              <w:rPr>
                <w:rFonts w:eastAsia="Times New Roman" w:cs="Times New Roman"/>
                <w:color w:val="000000" w:themeColor="text1"/>
                <w:szCs w:val="28"/>
                <w:lang w:eastAsia="ru-RU"/>
              </w:rPr>
              <w:t>Га</w:t>
            </w:r>
          </w:p>
        </w:tc>
        <w:tc>
          <w:tcPr>
            <w:tcW w:w="1275" w:type="dxa"/>
            <w:tcBorders>
              <w:top w:val="single" w:sz="4" w:space="0" w:color="auto"/>
              <w:left w:val="single" w:sz="4" w:space="0" w:color="auto"/>
              <w:bottom w:val="single" w:sz="4" w:space="0" w:color="auto"/>
              <w:right w:val="single" w:sz="4" w:space="0" w:color="auto"/>
            </w:tcBorders>
            <w:noWrap/>
            <w:vAlign w:val="center"/>
          </w:tcPr>
          <w:p w14:paraId="67C91254" w14:textId="1A7515D7" w:rsidR="00C34696" w:rsidRPr="009D031C" w:rsidRDefault="00E172E0" w:rsidP="00C34696">
            <w:pPr>
              <w:jc w:val="center"/>
              <w:rPr>
                <w:rFonts w:eastAsia="Calibri" w:cs="Times New Roman"/>
                <w:color w:val="000000" w:themeColor="text1"/>
                <w:szCs w:val="28"/>
              </w:rPr>
            </w:pPr>
            <w:r w:rsidRPr="009D031C">
              <w:rPr>
                <w:rFonts w:eastAsia="Calibri" w:cs="Times New Roman"/>
                <w:color w:val="000000" w:themeColor="text1"/>
                <w:szCs w:val="28"/>
              </w:rPr>
              <w:t>2,</w:t>
            </w:r>
            <w:r w:rsidR="00B4124A" w:rsidRPr="009D031C">
              <w:rPr>
                <w:rFonts w:eastAsia="Calibri" w:cs="Times New Roman"/>
                <w:color w:val="000000" w:themeColor="text1"/>
                <w:szCs w:val="28"/>
              </w:rPr>
              <w:t>30</w:t>
            </w:r>
          </w:p>
        </w:tc>
        <w:tc>
          <w:tcPr>
            <w:tcW w:w="1307" w:type="dxa"/>
            <w:tcBorders>
              <w:top w:val="single" w:sz="4" w:space="0" w:color="auto"/>
              <w:left w:val="single" w:sz="4" w:space="0" w:color="auto"/>
              <w:bottom w:val="single" w:sz="4" w:space="0" w:color="auto"/>
              <w:right w:val="single" w:sz="4" w:space="0" w:color="auto"/>
            </w:tcBorders>
            <w:noWrap/>
            <w:vAlign w:val="center"/>
          </w:tcPr>
          <w:p w14:paraId="27D10D2A" w14:textId="135E757A" w:rsidR="00570BF3" w:rsidRPr="009D031C" w:rsidRDefault="00B4124A" w:rsidP="00B4124A">
            <w:pPr>
              <w:jc w:val="center"/>
              <w:rPr>
                <w:rFonts w:eastAsia="Calibri" w:cs="Times New Roman"/>
                <w:color w:val="000000" w:themeColor="text1"/>
                <w:szCs w:val="28"/>
              </w:rPr>
            </w:pPr>
            <w:r w:rsidRPr="009D031C">
              <w:rPr>
                <w:rFonts w:eastAsia="Calibri" w:cs="Times New Roman"/>
                <w:color w:val="000000" w:themeColor="text1"/>
                <w:szCs w:val="28"/>
              </w:rPr>
              <w:t>10</w:t>
            </w:r>
            <w:r w:rsidR="00E172E0" w:rsidRPr="009D031C">
              <w:rPr>
                <w:rFonts w:eastAsia="Calibri" w:cs="Times New Roman"/>
                <w:color w:val="000000" w:themeColor="text1"/>
                <w:szCs w:val="28"/>
              </w:rPr>
              <w:t>,</w:t>
            </w:r>
            <w:r w:rsidRPr="009D031C">
              <w:rPr>
                <w:rFonts w:eastAsia="Calibri" w:cs="Times New Roman"/>
                <w:color w:val="000000" w:themeColor="text1"/>
                <w:szCs w:val="28"/>
              </w:rPr>
              <w:t>22</w:t>
            </w:r>
            <w:r w:rsidR="00570BF3" w:rsidRPr="009D031C">
              <w:rPr>
                <w:rFonts w:eastAsia="Calibri" w:cs="Times New Roman"/>
                <w:color w:val="000000" w:themeColor="text1"/>
                <w:szCs w:val="28"/>
              </w:rPr>
              <w:t xml:space="preserve">% </w:t>
            </w:r>
          </w:p>
        </w:tc>
      </w:tr>
      <w:tr w:rsidR="009D031C" w:rsidRPr="009D031C" w14:paraId="0535A125" w14:textId="77777777" w:rsidTr="00E172E0">
        <w:trPr>
          <w:trHeight w:val="340"/>
          <w:jc w:val="center"/>
        </w:trPr>
        <w:tc>
          <w:tcPr>
            <w:tcW w:w="6034" w:type="dxa"/>
            <w:tcBorders>
              <w:top w:val="single" w:sz="4" w:space="0" w:color="auto"/>
              <w:left w:val="single" w:sz="4" w:space="0" w:color="auto"/>
              <w:bottom w:val="single" w:sz="4" w:space="0" w:color="auto"/>
              <w:right w:val="single" w:sz="4" w:space="0" w:color="auto"/>
            </w:tcBorders>
            <w:vAlign w:val="center"/>
          </w:tcPr>
          <w:p w14:paraId="4A2A980E" w14:textId="74AB11F3" w:rsidR="00570BF3" w:rsidRPr="009D031C" w:rsidRDefault="00570BF3" w:rsidP="00E172E0">
            <w:pPr>
              <w:rPr>
                <w:rFonts w:eastAsia="Calibri" w:cs="Times New Roman"/>
                <w:color w:val="000000" w:themeColor="text1"/>
                <w:szCs w:val="28"/>
              </w:rPr>
            </w:pPr>
            <w:r w:rsidRPr="009D031C">
              <w:rPr>
                <w:rFonts w:eastAsia="Calibri" w:cs="Times New Roman"/>
                <w:color w:val="000000" w:themeColor="text1"/>
                <w:szCs w:val="28"/>
              </w:rPr>
              <w:t>Зона планируемого размещения улично-дорожной сети</w:t>
            </w:r>
          </w:p>
        </w:tc>
        <w:tc>
          <w:tcPr>
            <w:tcW w:w="1438" w:type="dxa"/>
            <w:tcBorders>
              <w:top w:val="single" w:sz="4" w:space="0" w:color="auto"/>
              <w:left w:val="single" w:sz="4" w:space="0" w:color="auto"/>
              <w:bottom w:val="single" w:sz="4" w:space="0" w:color="auto"/>
              <w:right w:val="single" w:sz="4" w:space="0" w:color="auto"/>
            </w:tcBorders>
            <w:noWrap/>
            <w:vAlign w:val="center"/>
          </w:tcPr>
          <w:p w14:paraId="5F183364" w14:textId="62620CD5" w:rsidR="00570BF3" w:rsidRPr="009D031C" w:rsidRDefault="00570BF3" w:rsidP="00E172E0">
            <w:pPr>
              <w:jc w:val="center"/>
              <w:rPr>
                <w:rFonts w:eastAsia="Times New Roman" w:cs="Times New Roman"/>
                <w:color w:val="000000" w:themeColor="text1"/>
                <w:szCs w:val="28"/>
                <w:lang w:val="en-US" w:eastAsia="ru-RU"/>
              </w:rPr>
            </w:pPr>
            <w:r w:rsidRPr="009D031C">
              <w:rPr>
                <w:rFonts w:eastAsia="Times New Roman" w:cs="Times New Roman"/>
                <w:color w:val="000000" w:themeColor="text1"/>
                <w:szCs w:val="28"/>
                <w:lang w:eastAsia="ru-RU"/>
              </w:rPr>
              <w:t>Га</w:t>
            </w:r>
          </w:p>
        </w:tc>
        <w:tc>
          <w:tcPr>
            <w:tcW w:w="1275" w:type="dxa"/>
            <w:tcBorders>
              <w:top w:val="single" w:sz="4" w:space="0" w:color="auto"/>
              <w:left w:val="single" w:sz="4" w:space="0" w:color="auto"/>
              <w:bottom w:val="single" w:sz="4" w:space="0" w:color="auto"/>
              <w:right w:val="single" w:sz="4" w:space="0" w:color="auto"/>
            </w:tcBorders>
            <w:noWrap/>
            <w:vAlign w:val="center"/>
          </w:tcPr>
          <w:p w14:paraId="3E786928" w14:textId="52D453D9" w:rsidR="00C34696" w:rsidRPr="009D031C" w:rsidRDefault="00570BF3" w:rsidP="00C34696">
            <w:pPr>
              <w:jc w:val="center"/>
              <w:rPr>
                <w:rFonts w:eastAsia="Calibri"/>
                <w:color w:val="000000" w:themeColor="text1"/>
                <w:szCs w:val="28"/>
                <w:lang w:val="en-US"/>
              </w:rPr>
            </w:pPr>
            <w:r w:rsidRPr="009D031C">
              <w:rPr>
                <w:rFonts w:eastAsia="Calibri"/>
                <w:color w:val="000000" w:themeColor="text1"/>
                <w:szCs w:val="28"/>
              </w:rPr>
              <w:t>3,</w:t>
            </w:r>
            <w:r w:rsidR="00E172E0" w:rsidRPr="009D031C">
              <w:rPr>
                <w:rFonts w:eastAsia="Calibri"/>
                <w:color w:val="000000" w:themeColor="text1"/>
                <w:szCs w:val="28"/>
              </w:rPr>
              <w:t>2</w:t>
            </w:r>
            <w:r w:rsidR="00C34696" w:rsidRPr="009D031C">
              <w:rPr>
                <w:rFonts w:eastAsia="Calibri"/>
                <w:color w:val="000000" w:themeColor="text1"/>
                <w:szCs w:val="28"/>
                <w:lang w:val="en-US"/>
              </w:rPr>
              <w:t>6</w:t>
            </w:r>
          </w:p>
        </w:tc>
        <w:tc>
          <w:tcPr>
            <w:tcW w:w="1307" w:type="dxa"/>
            <w:tcBorders>
              <w:top w:val="single" w:sz="4" w:space="0" w:color="auto"/>
              <w:left w:val="single" w:sz="4" w:space="0" w:color="auto"/>
              <w:bottom w:val="single" w:sz="4" w:space="0" w:color="auto"/>
              <w:right w:val="single" w:sz="4" w:space="0" w:color="auto"/>
            </w:tcBorders>
            <w:noWrap/>
            <w:vAlign w:val="center"/>
          </w:tcPr>
          <w:p w14:paraId="2C66F79A" w14:textId="28735704" w:rsidR="00570BF3" w:rsidRPr="009D031C" w:rsidRDefault="00E172E0" w:rsidP="00063606">
            <w:pPr>
              <w:jc w:val="center"/>
              <w:rPr>
                <w:rFonts w:eastAsia="Calibri" w:cs="Times New Roman"/>
                <w:color w:val="000000" w:themeColor="text1"/>
                <w:szCs w:val="28"/>
              </w:rPr>
            </w:pPr>
            <w:r w:rsidRPr="009D031C">
              <w:rPr>
                <w:rFonts w:eastAsia="Calibri"/>
                <w:color w:val="000000" w:themeColor="text1"/>
                <w:szCs w:val="28"/>
              </w:rPr>
              <w:t>14,</w:t>
            </w:r>
            <w:r w:rsidR="00063606" w:rsidRPr="009D031C">
              <w:rPr>
                <w:rFonts w:eastAsia="Calibri"/>
                <w:color w:val="000000" w:themeColor="text1"/>
                <w:szCs w:val="28"/>
                <w:lang w:val="en-US"/>
              </w:rPr>
              <w:t>49</w:t>
            </w:r>
            <w:r w:rsidR="00570BF3" w:rsidRPr="009D031C">
              <w:rPr>
                <w:rFonts w:eastAsia="Calibri"/>
                <w:color w:val="000000" w:themeColor="text1"/>
                <w:szCs w:val="28"/>
              </w:rPr>
              <w:t>%</w:t>
            </w:r>
          </w:p>
        </w:tc>
      </w:tr>
      <w:tr w:rsidR="009D031C" w:rsidRPr="009D031C" w14:paraId="108C06BD" w14:textId="77777777" w:rsidTr="00E172E0">
        <w:trPr>
          <w:trHeight w:val="340"/>
          <w:jc w:val="center"/>
        </w:trPr>
        <w:tc>
          <w:tcPr>
            <w:tcW w:w="6034" w:type="dxa"/>
            <w:tcBorders>
              <w:top w:val="single" w:sz="4" w:space="0" w:color="auto"/>
              <w:left w:val="single" w:sz="4" w:space="0" w:color="auto"/>
              <w:bottom w:val="single" w:sz="4" w:space="0" w:color="auto"/>
              <w:right w:val="single" w:sz="4" w:space="0" w:color="auto"/>
            </w:tcBorders>
            <w:vAlign w:val="center"/>
          </w:tcPr>
          <w:p w14:paraId="52272225" w14:textId="5DF84706" w:rsidR="007C32CB" w:rsidRPr="009D031C" w:rsidRDefault="007C32CB" w:rsidP="00CB56EB">
            <w:pPr>
              <w:rPr>
                <w:rFonts w:eastAsia="Calibri" w:cs="Times New Roman"/>
                <w:color w:val="000000" w:themeColor="text1"/>
                <w:szCs w:val="28"/>
              </w:rPr>
            </w:pPr>
            <w:r w:rsidRPr="009D031C">
              <w:rPr>
                <w:rFonts w:eastAsia="Calibri" w:cs="Times New Roman"/>
                <w:color w:val="000000" w:themeColor="text1"/>
                <w:szCs w:val="28"/>
              </w:rPr>
              <w:t>Площадь планируемого жилого фонда многоквартирной жилой застройки</w:t>
            </w:r>
          </w:p>
        </w:tc>
        <w:tc>
          <w:tcPr>
            <w:tcW w:w="1438" w:type="dxa"/>
            <w:tcBorders>
              <w:top w:val="single" w:sz="4" w:space="0" w:color="auto"/>
              <w:left w:val="single" w:sz="4" w:space="0" w:color="auto"/>
              <w:bottom w:val="single" w:sz="4" w:space="0" w:color="auto"/>
              <w:right w:val="single" w:sz="4" w:space="0" w:color="auto"/>
            </w:tcBorders>
            <w:noWrap/>
            <w:vAlign w:val="center"/>
          </w:tcPr>
          <w:p w14:paraId="4255BEC2" w14:textId="08B01BEE" w:rsidR="007C32CB" w:rsidRPr="009D031C" w:rsidRDefault="007C32CB" w:rsidP="00CB56EB">
            <w:pPr>
              <w:jc w:val="center"/>
              <w:rPr>
                <w:rFonts w:eastAsia="Times New Roman" w:cs="Times New Roman"/>
                <w:color w:val="000000" w:themeColor="text1"/>
                <w:szCs w:val="28"/>
                <w:lang w:eastAsia="ru-RU"/>
              </w:rPr>
            </w:pPr>
            <w:r w:rsidRPr="009D031C">
              <w:rPr>
                <w:rFonts w:eastAsia="Calibri" w:cs="Times New Roman"/>
                <w:color w:val="000000" w:themeColor="text1"/>
                <w:szCs w:val="28"/>
              </w:rPr>
              <w:t>Кв. м</w:t>
            </w:r>
          </w:p>
        </w:tc>
        <w:tc>
          <w:tcPr>
            <w:tcW w:w="2582" w:type="dxa"/>
            <w:gridSpan w:val="2"/>
            <w:tcBorders>
              <w:top w:val="single" w:sz="4" w:space="0" w:color="auto"/>
              <w:left w:val="single" w:sz="4" w:space="0" w:color="auto"/>
              <w:bottom w:val="single" w:sz="4" w:space="0" w:color="auto"/>
            </w:tcBorders>
            <w:noWrap/>
            <w:vAlign w:val="center"/>
          </w:tcPr>
          <w:p w14:paraId="542AFF2B" w14:textId="6ADD3107" w:rsidR="007C32CB" w:rsidRPr="009D031C" w:rsidRDefault="00F03C45" w:rsidP="00CB56EB">
            <w:pPr>
              <w:jc w:val="center"/>
              <w:rPr>
                <w:rFonts w:eastAsia="Calibri" w:cs="Times New Roman"/>
                <w:strike/>
                <w:color w:val="000000" w:themeColor="text1"/>
                <w:szCs w:val="28"/>
              </w:rPr>
            </w:pPr>
            <w:r w:rsidRPr="009D031C">
              <w:rPr>
                <w:rFonts w:eastAsia="Calibri"/>
                <w:color w:val="000000" w:themeColor="text1"/>
                <w:szCs w:val="28"/>
              </w:rPr>
              <w:t>120 000</w:t>
            </w:r>
          </w:p>
        </w:tc>
      </w:tr>
      <w:tr w:rsidR="009D031C" w:rsidRPr="009D031C" w14:paraId="72CC28C4" w14:textId="77777777" w:rsidTr="00E172E0">
        <w:trPr>
          <w:trHeight w:val="340"/>
          <w:jc w:val="center"/>
        </w:trPr>
        <w:tc>
          <w:tcPr>
            <w:tcW w:w="6034" w:type="dxa"/>
            <w:tcBorders>
              <w:top w:val="single" w:sz="4" w:space="0" w:color="auto"/>
              <w:left w:val="single" w:sz="4" w:space="0" w:color="auto"/>
              <w:bottom w:val="single" w:sz="4" w:space="0" w:color="auto"/>
              <w:right w:val="single" w:sz="4" w:space="0" w:color="auto"/>
            </w:tcBorders>
            <w:vAlign w:val="center"/>
          </w:tcPr>
          <w:p w14:paraId="11AD1FE2" w14:textId="7FF2045D" w:rsidR="00570BF3" w:rsidRPr="009D031C" w:rsidRDefault="00570BF3" w:rsidP="00E172E0">
            <w:pPr>
              <w:rPr>
                <w:rFonts w:eastAsia="Calibri" w:cs="Times New Roman"/>
                <w:color w:val="000000" w:themeColor="text1"/>
                <w:szCs w:val="28"/>
              </w:rPr>
            </w:pPr>
            <w:r w:rsidRPr="009D031C">
              <w:rPr>
                <w:rFonts w:eastAsia="Calibri" w:cs="Times New Roman"/>
                <w:color w:val="000000" w:themeColor="text1"/>
                <w:szCs w:val="28"/>
              </w:rPr>
              <w:t>Население, планируемое</w:t>
            </w:r>
          </w:p>
        </w:tc>
        <w:tc>
          <w:tcPr>
            <w:tcW w:w="1438" w:type="dxa"/>
            <w:tcBorders>
              <w:top w:val="single" w:sz="4" w:space="0" w:color="auto"/>
              <w:left w:val="single" w:sz="4" w:space="0" w:color="auto"/>
              <w:bottom w:val="single" w:sz="4" w:space="0" w:color="auto"/>
              <w:right w:val="single" w:sz="4" w:space="0" w:color="auto"/>
            </w:tcBorders>
            <w:noWrap/>
            <w:vAlign w:val="center"/>
          </w:tcPr>
          <w:p w14:paraId="39ACDA46" w14:textId="11CD8E51" w:rsidR="00570BF3" w:rsidRPr="009D031C" w:rsidRDefault="00570BF3" w:rsidP="00E172E0">
            <w:pPr>
              <w:jc w:val="center"/>
              <w:rPr>
                <w:rFonts w:eastAsia="Calibri" w:cs="Times New Roman"/>
                <w:color w:val="000000" w:themeColor="text1"/>
                <w:szCs w:val="28"/>
              </w:rPr>
            </w:pPr>
            <w:r w:rsidRPr="009D031C">
              <w:rPr>
                <w:rFonts w:eastAsia="Calibri" w:cs="Times New Roman"/>
                <w:color w:val="000000" w:themeColor="text1"/>
                <w:szCs w:val="28"/>
              </w:rPr>
              <w:t>Чел.</w:t>
            </w:r>
          </w:p>
        </w:tc>
        <w:tc>
          <w:tcPr>
            <w:tcW w:w="2582" w:type="dxa"/>
            <w:gridSpan w:val="2"/>
            <w:tcBorders>
              <w:top w:val="single" w:sz="4" w:space="0" w:color="auto"/>
              <w:left w:val="single" w:sz="4" w:space="0" w:color="auto"/>
              <w:bottom w:val="single" w:sz="4" w:space="0" w:color="auto"/>
              <w:right w:val="single" w:sz="4" w:space="0" w:color="auto"/>
            </w:tcBorders>
            <w:noWrap/>
            <w:vAlign w:val="center"/>
          </w:tcPr>
          <w:p w14:paraId="373E799C" w14:textId="6901C360" w:rsidR="00570BF3" w:rsidRPr="009D031C" w:rsidRDefault="00F03C45" w:rsidP="00E172E0">
            <w:pPr>
              <w:jc w:val="center"/>
              <w:rPr>
                <w:rFonts w:eastAsia="Calibri" w:cs="Times New Roman"/>
                <w:strike/>
                <w:color w:val="000000" w:themeColor="text1"/>
                <w:szCs w:val="28"/>
              </w:rPr>
            </w:pPr>
            <w:r w:rsidRPr="009D031C">
              <w:rPr>
                <w:rFonts w:eastAsia="Calibri"/>
                <w:color w:val="000000" w:themeColor="text1"/>
                <w:szCs w:val="28"/>
              </w:rPr>
              <w:t>4000</w:t>
            </w:r>
          </w:p>
        </w:tc>
      </w:tr>
      <w:tr w:rsidR="009D031C" w:rsidRPr="009D031C" w14:paraId="25791697" w14:textId="77777777" w:rsidTr="00E172E0">
        <w:trPr>
          <w:trHeight w:val="340"/>
          <w:jc w:val="center"/>
        </w:trPr>
        <w:tc>
          <w:tcPr>
            <w:tcW w:w="6034" w:type="dxa"/>
            <w:tcBorders>
              <w:top w:val="single" w:sz="4" w:space="0" w:color="auto"/>
              <w:left w:val="single" w:sz="4" w:space="0" w:color="auto"/>
              <w:bottom w:val="single" w:sz="4" w:space="0" w:color="auto"/>
              <w:right w:val="single" w:sz="4" w:space="0" w:color="auto"/>
            </w:tcBorders>
            <w:vAlign w:val="center"/>
          </w:tcPr>
          <w:p w14:paraId="1D44D1E7" w14:textId="140ED5D9" w:rsidR="00570BF3" w:rsidRPr="009D031C" w:rsidRDefault="00570BF3" w:rsidP="00E172E0">
            <w:pPr>
              <w:rPr>
                <w:rFonts w:eastAsia="Calibri" w:cs="Times New Roman"/>
                <w:color w:val="000000" w:themeColor="text1"/>
                <w:szCs w:val="28"/>
              </w:rPr>
            </w:pPr>
            <w:r w:rsidRPr="009D031C">
              <w:rPr>
                <w:rFonts w:eastAsia="Calibri" w:cs="Times New Roman"/>
                <w:color w:val="000000" w:themeColor="text1"/>
                <w:szCs w:val="28"/>
              </w:rPr>
              <w:t xml:space="preserve">Площадь планируемых </w:t>
            </w:r>
            <w:r w:rsidR="007C32CB" w:rsidRPr="009D031C">
              <w:rPr>
                <w:rFonts w:eastAsia="Calibri" w:cs="Times New Roman"/>
                <w:color w:val="000000" w:themeColor="text1"/>
                <w:szCs w:val="28"/>
              </w:rPr>
              <w:t xml:space="preserve">встроенных </w:t>
            </w:r>
            <w:r w:rsidRPr="009D031C">
              <w:rPr>
                <w:rFonts w:eastAsia="Calibri" w:cs="Times New Roman"/>
                <w:color w:val="000000" w:themeColor="text1"/>
                <w:szCs w:val="28"/>
              </w:rPr>
              <w:t>административно-деловых объектов</w:t>
            </w:r>
          </w:p>
        </w:tc>
        <w:tc>
          <w:tcPr>
            <w:tcW w:w="1438" w:type="dxa"/>
            <w:tcBorders>
              <w:top w:val="single" w:sz="4" w:space="0" w:color="auto"/>
              <w:left w:val="single" w:sz="4" w:space="0" w:color="auto"/>
              <w:bottom w:val="single" w:sz="4" w:space="0" w:color="auto"/>
              <w:right w:val="single" w:sz="4" w:space="0" w:color="auto"/>
            </w:tcBorders>
            <w:noWrap/>
            <w:vAlign w:val="center"/>
          </w:tcPr>
          <w:p w14:paraId="74355791" w14:textId="153104E8" w:rsidR="00570BF3" w:rsidRPr="009D031C" w:rsidRDefault="00570BF3" w:rsidP="00E172E0">
            <w:pPr>
              <w:jc w:val="center"/>
              <w:rPr>
                <w:rFonts w:eastAsia="Calibri" w:cs="Times New Roman"/>
                <w:color w:val="000000" w:themeColor="text1"/>
                <w:szCs w:val="28"/>
              </w:rPr>
            </w:pPr>
            <w:r w:rsidRPr="009D031C">
              <w:rPr>
                <w:rFonts w:eastAsia="Calibri" w:cs="Times New Roman"/>
                <w:color w:val="000000" w:themeColor="text1"/>
                <w:szCs w:val="28"/>
              </w:rPr>
              <w:t>Кв. м</w:t>
            </w:r>
          </w:p>
        </w:tc>
        <w:tc>
          <w:tcPr>
            <w:tcW w:w="2582" w:type="dxa"/>
            <w:gridSpan w:val="2"/>
            <w:tcBorders>
              <w:top w:val="single" w:sz="4" w:space="0" w:color="auto"/>
              <w:left w:val="single" w:sz="4" w:space="0" w:color="auto"/>
              <w:bottom w:val="single" w:sz="4" w:space="0" w:color="auto"/>
              <w:right w:val="single" w:sz="4" w:space="0" w:color="auto"/>
            </w:tcBorders>
            <w:noWrap/>
            <w:vAlign w:val="center"/>
          </w:tcPr>
          <w:p w14:paraId="3D6D4EE9" w14:textId="76212F57" w:rsidR="00570BF3" w:rsidRPr="009D031C" w:rsidRDefault="008D0A20" w:rsidP="00E172E0">
            <w:pPr>
              <w:jc w:val="center"/>
              <w:rPr>
                <w:rFonts w:eastAsia="Calibri" w:cs="Times New Roman"/>
                <w:strike/>
                <w:color w:val="000000" w:themeColor="text1"/>
                <w:szCs w:val="28"/>
              </w:rPr>
            </w:pPr>
            <w:r w:rsidRPr="009D031C">
              <w:rPr>
                <w:rFonts w:eastAsia="Calibri"/>
                <w:color w:val="000000" w:themeColor="text1"/>
                <w:szCs w:val="28"/>
              </w:rPr>
              <w:t>14600</w:t>
            </w:r>
            <w:r w:rsidR="002C3D53" w:rsidRPr="009D031C">
              <w:rPr>
                <w:rFonts w:eastAsia="Calibri"/>
                <w:color w:val="000000" w:themeColor="text1"/>
                <w:szCs w:val="28"/>
              </w:rPr>
              <w:t>*</w:t>
            </w:r>
            <w:r w:rsidR="005B3470" w:rsidRPr="009D031C">
              <w:rPr>
                <w:rFonts w:eastAsia="Calibri"/>
                <w:color w:val="000000" w:themeColor="text1"/>
                <w:szCs w:val="28"/>
              </w:rPr>
              <w:t>»</w:t>
            </w:r>
          </w:p>
        </w:tc>
      </w:tr>
    </w:tbl>
    <w:p w14:paraId="6F76F9AB" w14:textId="6FC818A2" w:rsidR="00430361" w:rsidRPr="009D031C" w:rsidRDefault="00430361" w:rsidP="008D7FE4">
      <w:pPr>
        <w:pStyle w:val="a8"/>
        <w:spacing w:line="288" w:lineRule="auto"/>
        <w:ind w:left="0" w:firstLine="709"/>
        <w:rPr>
          <w:rFonts w:eastAsia="Calibri" w:cs="Times New Roman"/>
          <w:bCs/>
          <w:color w:val="000000" w:themeColor="text1"/>
          <w:szCs w:val="28"/>
        </w:rPr>
      </w:pPr>
      <w:r w:rsidRPr="009D031C">
        <w:rPr>
          <w:rFonts w:eastAsia="Calibri" w:cs="Times New Roman"/>
          <w:bCs/>
          <w:color w:val="000000" w:themeColor="text1"/>
          <w:szCs w:val="28"/>
        </w:rPr>
        <w:t>5.1.</w:t>
      </w:r>
      <w:r w:rsidR="00CB56EB" w:rsidRPr="009D031C">
        <w:rPr>
          <w:rFonts w:eastAsia="Calibri" w:cs="Times New Roman"/>
          <w:bCs/>
          <w:color w:val="000000" w:themeColor="text1"/>
          <w:szCs w:val="28"/>
        </w:rPr>
        <w:t>7</w:t>
      </w:r>
      <w:r w:rsidRPr="009D031C">
        <w:rPr>
          <w:rFonts w:eastAsia="Calibri" w:cs="Times New Roman"/>
          <w:bCs/>
          <w:color w:val="000000" w:themeColor="text1"/>
          <w:szCs w:val="28"/>
        </w:rPr>
        <w:t>. в таблице 5 «Зоны размещения объектов капитального строительства (1-я очередь)»:</w:t>
      </w:r>
    </w:p>
    <w:p w14:paraId="4E7FE210" w14:textId="77777777" w:rsidR="001B114D" w:rsidRPr="009D031C" w:rsidRDefault="00430361" w:rsidP="008D7FE4">
      <w:pPr>
        <w:pStyle w:val="a8"/>
        <w:spacing w:line="288" w:lineRule="auto"/>
        <w:ind w:left="0" w:firstLine="709"/>
        <w:rPr>
          <w:rFonts w:eastAsia="Calibri" w:cs="Times New Roman"/>
          <w:bCs/>
          <w:color w:val="000000" w:themeColor="text1"/>
          <w:szCs w:val="28"/>
        </w:rPr>
      </w:pPr>
      <w:r w:rsidRPr="009D031C">
        <w:rPr>
          <w:rFonts w:eastAsia="Calibri" w:cs="Times New Roman"/>
          <w:bCs/>
          <w:color w:val="000000" w:themeColor="text1"/>
          <w:szCs w:val="28"/>
        </w:rPr>
        <w:t>5.1.</w:t>
      </w:r>
      <w:r w:rsidR="00CB56EB" w:rsidRPr="009D031C">
        <w:rPr>
          <w:rFonts w:eastAsia="Calibri" w:cs="Times New Roman"/>
          <w:bCs/>
          <w:color w:val="000000" w:themeColor="text1"/>
          <w:szCs w:val="28"/>
        </w:rPr>
        <w:t>7</w:t>
      </w:r>
      <w:r w:rsidRPr="009D031C">
        <w:rPr>
          <w:rFonts w:eastAsia="Calibri" w:cs="Times New Roman"/>
          <w:bCs/>
          <w:color w:val="000000" w:themeColor="text1"/>
          <w:szCs w:val="28"/>
        </w:rPr>
        <w:t xml:space="preserve">.1. </w:t>
      </w:r>
      <w:r w:rsidR="001B114D" w:rsidRPr="009D031C">
        <w:rPr>
          <w:rFonts w:eastAsia="Calibri" w:cs="Times New Roman"/>
          <w:bCs/>
          <w:color w:val="000000" w:themeColor="text1"/>
          <w:szCs w:val="28"/>
        </w:rPr>
        <w:t>в строке «Зона планируемого размещения многоэтажной жилой застройки»:</w:t>
      </w:r>
    </w:p>
    <w:p w14:paraId="5E765DFD" w14:textId="441BBA0B" w:rsidR="00430361" w:rsidRPr="009D031C" w:rsidRDefault="001B114D" w:rsidP="008D7FE4">
      <w:pPr>
        <w:pStyle w:val="a8"/>
        <w:spacing w:line="288" w:lineRule="auto"/>
        <w:ind w:left="0" w:firstLine="709"/>
        <w:rPr>
          <w:rFonts w:eastAsia="Calibri" w:cs="Times New Roman"/>
          <w:bCs/>
          <w:color w:val="000000" w:themeColor="text1"/>
          <w:szCs w:val="28"/>
        </w:rPr>
      </w:pPr>
      <w:r w:rsidRPr="009D031C">
        <w:rPr>
          <w:rFonts w:eastAsia="Calibri" w:cs="Times New Roman"/>
          <w:bCs/>
          <w:color w:val="000000" w:themeColor="text1"/>
          <w:szCs w:val="28"/>
        </w:rPr>
        <w:t xml:space="preserve">5.1.7.1.1 </w:t>
      </w:r>
      <w:r w:rsidR="00430361" w:rsidRPr="009D031C">
        <w:rPr>
          <w:rFonts w:eastAsia="Calibri" w:cs="Times New Roman"/>
          <w:bCs/>
          <w:color w:val="000000" w:themeColor="text1"/>
          <w:szCs w:val="28"/>
        </w:rPr>
        <w:t>число «53,4» заменить числом «54,</w:t>
      </w:r>
      <w:r w:rsidR="00166E3F" w:rsidRPr="009D031C">
        <w:rPr>
          <w:rFonts w:eastAsia="Calibri" w:cs="Times New Roman"/>
          <w:bCs/>
          <w:color w:val="000000" w:themeColor="text1"/>
          <w:szCs w:val="28"/>
        </w:rPr>
        <w:t>80</w:t>
      </w:r>
      <w:r w:rsidR="00430361" w:rsidRPr="009D031C">
        <w:rPr>
          <w:rFonts w:eastAsia="Calibri" w:cs="Times New Roman"/>
          <w:bCs/>
          <w:color w:val="000000" w:themeColor="text1"/>
          <w:szCs w:val="28"/>
        </w:rPr>
        <w:t>»;</w:t>
      </w:r>
    </w:p>
    <w:p w14:paraId="7E00A120" w14:textId="4DF1F575" w:rsidR="00430361" w:rsidRPr="009D031C" w:rsidRDefault="00430361" w:rsidP="008D7FE4">
      <w:pPr>
        <w:pStyle w:val="a8"/>
        <w:spacing w:line="288" w:lineRule="auto"/>
        <w:ind w:left="0" w:firstLine="709"/>
        <w:rPr>
          <w:rFonts w:eastAsia="Calibri" w:cs="Times New Roman"/>
          <w:bCs/>
          <w:color w:val="000000" w:themeColor="text1"/>
          <w:szCs w:val="28"/>
        </w:rPr>
      </w:pPr>
      <w:r w:rsidRPr="009D031C">
        <w:rPr>
          <w:rFonts w:eastAsia="Calibri" w:cs="Times New Roman"/>
          <w:bCs/>
          <w:color w:val="000000" w:themeColor="text1"/>
          <w:szCs w:val="28"/>
        </w:rPr>
        <w:t>5.1.</w:t>
      </w:r>
      <w:r w:rsidR="00CB56EB" w:rsidRPr="009D031C">
        <w:rPr>
          <w:rFonts w:eastAsia="Calibri" w:cs="Times New Roman"/>
          <w:bCs/>
          <w:color w:val="000000" w:themeColor="text1"/>
          <w:szCs w:val="28"/>
        </w:rPr>
        <w:t>7</w:t>
      </w:r>
      <w:r w:rsidRPr="009D031C">
        <w:rPr>
          <w:rFonts w:eastAsia="Calibri" w:cs="Times New Roman"/>
          <w:bCs/>
          <w:color w:val="000000" w:themeColor="text1"/>
          <w:szCs w:val="28"/>
        </w:rPr>
        <w:t>.</w:t>
      </w:r>
      <w:r w:rsidR="001B114D" w:rsidRPr="009D031C">
        <w:rPr>
          <w:rFonts w:eastAsia="Calibri" w:cs="Times New Roman"/>
          <w:bCs/>
          <w:color w:val="000000" w:themeColor="text1"/>
          <w:szCs w:val="28"/>
        </w:rPr>
        <w:t>1.</w:t>
      </w:r>
      <w:r w:rsidRPr="009D031C">
        <w:rPr>
          <w:rFonts w:eastAsia="Calibri" w:cs="Times New Roman"/>
          <w:bCs/>
          <w:color w:val="000000" w:themeColor="text1"/>
          <w:szCs w:val="28"/>
        </w:rPr>
        <w:t>2 число «</w:t>
      </w:r>
      <w:r w:rsidR="002176AE" w:rsidRPr="009D031C">
        <w:rPr>
          <w:rFonts w:eastAsia="Calibri" w:cs="Times New Roman"/>
          <w:bCs/>
          <w:color w:val="000000" w:themeColor="text1"/>
          <w:szCs w:val="28"/>
        </w:rPr>
        <w:t>18</w:t>
      </w:r>
      <w:r w:rsidRPr="009D031C">
        <w:rPr>
          <w:rFonts w:eastAsia="Calibri" w:cs="Times New Roman"/>
          <w:bCs/>
          <w:color w:val="000000" w:themeColor="text1"/>
          <w:szCs w:val="28"/>
        </w:rPr>
        <w:t>,2</w:t>
      </w:r>
      <w:r w:rsidR="002176AE" w:rsidRPr="009D031C">
        <w:rPr>
          <w:rFonts w:eastAsia="Calibri" w:cs="Times New Roman"/>
          <w:bCs/>
          <w:color w:val="000000" w:themeColor="text1"/>
          <w:szCs w:val="28"/>
        </w:rPr>
        <w:t>3</w:t>
      </w:r>
      <w:r w:rsidRPr="009D031C">
        <w:rPr>
          <w:rFonts w:eastAsia="Calibri" w:cs="Times New Roman"/>
          <w:bCs/>
          <w:color w:val="000000" w:themeColor="text1"/>
          <w:szCs w:val="28"/>
        </w:rPr>
        <w:t>» заменить числом «</w:t>
      </w:r>
      <w:r w:rsidR="002176AE" w:rsidRPr="009D031C">
        <w:rPr>
          <w:rFonts w:eastAsia="Calibri" w:cs="Times New Roman"/>
          <w:bCs/>
          <w:color w:val="000000" w:themeColor="text1"/>
          <w:szCs w:val="28"/>
        </w:rPr>
        <w:t>18</w:t>
      </w:r>
      <w:r w:rsidRPr="009D031C">
        <w:rPr>
          <w:rFonts w:eastAsia="Calibri" w:cs="Times New Roman"/>
          <w:bCs/>
          <w:color w:val="000000" w:themeColor="text1"/>
          <w:szCs w:val="28"/>
        </w:rPr>
        <w:t>,</w:t>
      </w:r>
      <w:r w:rsidR="002176AE" w:rsidRPr="009D031C">
        <w:rPr>
          <w:rFonts w:eastAsia="Calibri" w:cs="Times New Roman"/>
          <w:bCs/>
          <w:color w:val="000000" w:themeColor="text1"/>
          <w:szCs w:val="28"/>
        </w:rPr>
        <w:t>7</w:t>
      </w:r>
      <w:r w:rsidR="00166E3F" w:rsidRPr="009D031C">
        <w:rPr>
          <w:rFonts w:eastAsia="Calibri" w:cs="Times New Roman"/>
          <w:bCs/>
          <w:color w:val="000000" w:themeColor="text1"/>
          <w:szCs w:val="28"/>
        </w:rPr>
        <w:t>0</w:t>
      </w:r>
      <w:r w:rsidRPr="009D031C">
        <w:rPr>
          <w:rFonts w:eastAsia="Calibri" w:cs="Times New Roman"/>
          <w:bCs/>
          <w:color w:val="000000" w:themeColor="text1"/>
          <w:szCs w:val="28"/>
        </w:rPr>
        <w:t>»;</w:t>
      </w:r>
    </w:p>
    <w:p w14:paraId="5FA6DFE2" w14:textId="378A65C9" w:rsidR="001B114D" w:rsidRPr="009D031C" w:rsidRDefault="001B114D" w:rsidP="008D7FE4">
      <w:pPr>
        <w:pStyle w:val="a8"/>
        <w:spacing w:line="288" w:lineRule="auto"/>
        <w:ind w:left="0" w:firstLine="709"/>
        <w:rPr>
          <w:rFonts w:eastAsia="Calibri" w:cs="Times New Roman"/>
          <w:bCs/>
          <w:color w:val="000000" w:themeColor="text1"/>
          <w:szCs w:val="28"/>
        </w:rPr>
      </w:pPr>
      <w:r w:rsidRPr="009D031C">
        <w:rPr>
          <w:rFonts w:eastAsia="Calibri" w:cs="Times New Roman"/>
          <w:bCs/>
          <w:color w:val="000000" w:themeColor="text1"/>
          <w:szCs w:val="28"/>
        </w:rPr>
        <w:t>5.1.7.2. в строке «Зона планируемого размещения объектов учебно-образовательного назначения»:</w:t>
      </w:r>
    </w:p>
    <w:p w14:paraId="7932503E" w14:textId="1946D80A" w:rsidR="00430361" w:rsidRPr="009D031C" w:rsidRDefault="00430361"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5.1.</w:t>
      </w:r>
      <w:r w:rsidR="00CB56EB" w:rsidRPr="009D031C">
        <w:rPr>
          <w:rFonts w:cs="Times New Roman"/>
          <w:color w:val="000000" w:themeColor="text1"/>
          <w:szCs w:val="28"/>
        </w:rPr>
        <w:t>7</w:t>
      </w:r>
      <w:r w:rsidRPr="009D031C">
        <w:rPr>
          <w:rFonts w:cs="Times New Roman"/>
          <w:color w:val="000000" w:themeColor="text1"/>
          <w:szCs w:val="28"/>
        </w:rPr>
        <w:t>.</w:t>
      </w:r>
      <w:r w:rsidR="001B114D" w:rsidRPr="009D031C">
        <w:rPr>
          <w:rFonts w:cs="Times New Roman"/>
          <w:color w:val="000000" w:themeColor="text1"/>
          <w:szCs w:val="28"/>
        </w:rPr>
        <w:t>2</w:t>
      </w:r>
      <w:r w:rsidRPr="009D031C">
        <w:rPr>
          <w:rFonts w:cs="Times New Roman"/>
          <w:color w:val="000000" w:themeColor="text1"/>
          <w:szCs w:val="28"/>
        </w:rPr>
        <w:t>.</w:t>
      </w:r>
      <w:r w:rsidR="001B114D" w:rsidRPr="009D031C">
        <w:rPr>
          <w:rFonts w:cs="Times New Roman"/>
          <w:color w:val="000000" w:themeColor="text1"/>
          <w:szCs w:val="28"/>
        </w:rPr>
        <w:t>1</w:t>
      </w:r>
      <w:r w:rsidRPr="009D031C">
        <w:rPr>
          <w:rFonts w:eastAsia="Calibri" w:cs="Times New Roman"/>
          <w:bCs/>
          <w:color w:val="000000" w:themeColor="text1"/>
          <w:szCs w:val="28"/>
        </w:rPr>
        <w:t xml:space="preserve"> число «</w:t>
      </w:r>
      <w:r w:rsidR="00E54588">
        <w:rPr>
          <w:rFonts w:eastAsia="Calibri" w:cs="Times New Roman"/>
          <w:bCs/>
          <w:color w:val="000000" w:themeColor="text1"/>
          <w:szCs w:val="28"/>
        </w:rPr>
        <w:t>30,5</w:t>
      </w:r>
      <w:r w:rsidRPr="009D031C">
        <w:rPr>
          <w:rFonts w:eastAsia="Calibri" w:cs="Times New Roman"/>
          <w:bCs/>
          <w:color w:val="000000" w:themeColor="text1"/>
          <w:szCs w:val="28"/>
        </w:rPr>
        <w:t>» заменить числом «</w:t>
      </w:r>
      <w:r w:rsidR="002176AE" w:rsidRPr="009D031C">
        <w:rPr>
          <w:rFonts w:eastAsia="Calibri" w:cs="Times New Roman"/>
          <w:bCs/>
          <w:color w:val="000000" w:themeColor="text1"/>
          <w:szCs w:val="28"/>
        </w:rPr>
        <w:t>32</w:t>
      </w:r>
      <w:r w:rsidRPr="009D031C">
        <w:rPr>
          <w:rFonts w:eastAsia="Calibri" w:cs="Times New Roman"/>
          <w:bCs/>
          <w:color w:val="000000" w:themeColor="text1"/>
          <w:szCs w:val="28"/>
        </w:rPr>
        <w:t>,</w:t>
      </w:r>
      <w:r w:rsidR="002176AE" w:rsidRPr="009D031C">
        <w:rPr>
          <w:rFonts w:eastAsia="Calibri" w:cs="Times New Roman"/>
          <w:bCs/>
          <w:color w:val="000000" w:themeColor="text1"/>
          <w:szCs w:val="28"/>
        </w:rPr>
        <w:t>7</w:t>
      </w:r>
      <w:r w:rsidR="003E4DA6" w:rsidRPr="009D031C">
        <w:rPr>
          <w:rFonts w:eastAsia="Calibri" w:cs="Times New Roman"/>
          <w:bCs/>
          <w:color w:val="000000" w:themeColor="text1"/>
          <w:szCs w:val="28"/>
        </w:rPr>
        <w:t>9</w:t>
      </w:r>
      <w:r w:rsidRPr="009D031C">
        <w:rPr>
          <w:rFonts w:eastAsia="Calibri" w:cs="Times New Roman"/>
          <w:bCs/>
          <w:color w:val="000000" w:themeColor="text1"/>
          <w:szCs w:val="28"/>
        </w:rPr>
        <w:t>»;</w:t>
      </w:r>
    </w:p>
    <w:p w14:paraId="1A3D51BD" w14:textId="5833CABB" w:rsidR="00430361" w:rsidRPr="009D031C" w:rsidRDefault="00430361" w:rsidP="008D7FE4">
      <w:pPr>
        <w:pStyle w:val="a8"/>
        <w:spacing w:line="288" w:lineRule="auto"/>
        <w:ind w:left="0" w:firstLine="709"/>
        <w:rPr>
          <w:rFonts w:eastAsia="Calibri" w:cs="Times New Roman"/>
          <w:bCs/>
          <w:color w:val="000000" w:themeColor="text1"/>
          <w:szCs w:val="28"/>
        </w:rPr>
      </w:pPr>
      <w:r w:rsidRPr="009D031C">
        <w:rPr>
          <w:rFonts w:eastAsia="Calibri" w:cs="Times New Roman"/>
          <w:bCs/>
          <w:color w:val="000000" w:themeColor="text1"/>
          <w:szCs w:val="28"/>
        </w:rPr>
        <w:lastRenderedPageBreak/>
        <w:t>5.1.</w:t>
      </w:r>
      <w:r w:rsidR="00CB56EB" w:rsidRPr="009D031C">
        <w:rPr>
          <w:rFonts w:eastAsia="Calibri" w:cs="Times New Roman"/>
          <w:bCs/>
          <w:color w:val="000000" w:themeColor="text1"/>
          <w:szCs w:val="28"/>
        </w:rPr>
        <w:t>7</w:t>
      </w:r>
      <w:r w:rsidRPr="009D031C">
        <w:rPr>
          <w:rFonts w:eastAsia="Calibri" w:cs="Times New Roman"/>
          <w:bCs/>
          <w:color w:val="000000" w:themeColor="text1"/>
          <w:szCs w:val="28"/>
        </w:rPr>
        <w:t>.</w:t>
      </w:r>
      <w:r w:rsidR="001B114D" w:rsidRPr="009D031C">
        <w:rPr>
          <w:rFonts w:eastAsia="Calibri" w:cs="Times New Roman"/>
          <w:bCs/>
          <w:color w:val="000000" w:themeColor="text1"/>
          <w:szCs w:val="28"/>
        </w:rPr>
        <w:t>2</w:t>
      </w:r>
      <w:r w:rsidRPr="009D031C">
        <w:rPr>
          <w:rFonts w:eastAsia="Calibri" w:cs="Times New Roman"/>
          <w:bCs/>
          <w:color w:val="000000" w:themeColor="text1"/>
          <w:szCs w:val="28"/>
        </w:rPr>
        <w:t>.</w:t>
      </w:r>
      <w:r w:rsidR="001B114D" w:rsidRPr="009D031C">
        <w:rPr>
          <w:rFonts w:eastAsia="Calibri" w:cs="Times New Roman"/>
          <w:bCs/>
          <w:color w:val="000000" w:themeColor="text1"/>
          <w:szCs w:val="28"/>
        </w:rPr>
        <w:t>2</w:t>
      </w:r>
      <w:r w:rsidRPr="009D031C">
        <w:rPr>
          <w:rFonts w:eastAsia="Calibri" w:cs="Times New Roman"/>
          <w:bCs/>
          <w:color w:val="000000" w:themeColor="text1"/>
          <w:szCs w:val="28"/>
        </w:rPr>
        <w:t xml:space="preserve"> число «</w:t>
      </w:r>
      <w:r w:rsidR="002176AE" w:rsidRPr="009D031C">
        <w:rPr>
          <w:rFonts w:eastAsia="Calibri" w:cs="Times New Roman"/>
          <w:bCs/>
          <w:color w:val="000000" w:themeColor="text1"/>
          <w:szCs w:val="28"/>
        </w:rPr>
        <w:t>10</w:t>
      </w:r>
      <w:r w:rsidRPr="009D031C">
        <w:rPr>
          <w:rFonts w:eastAsia="Calibri" w:cs="Times New Roman"/>
          <w:bCs/>
          <w:color w:val="000000" w:themeColor="text1"/>
          <w:szCs w:val="28"/>
        </w:rPr>
        <w:t>,</w:t>
      </w:r>
      <w:r w:rsidR="00E54588">
        <w:rPr>
          <w:rFonts w:eastAsia="Calibri" w:cs="Times New Roman"/>
          <w:bCs/>
          <w:color w:val="000000" w:themeColor="text1"/>
          <w:szCs w:val="28"/>
        </w:rPr>
        <w:t>41</w:t>
      </w:r>
      <w:r w:rsidRPr="009D031C">
        <w:rPr>
          <w:rFonts w:eastAsia="Calibri" w:cs="Times New Roman"/>
          <w:bCs/>
          <w:color w:val="000000" w:themeColor="text1"/>
          <w:szCs w:val="28"/>
        </w:rPr>
        <w:t>» заменить числом «</w:t>
      </w:r>
      <w:r w:rsidR="002176AE" w:rsidRPr="009D031C">
        <w:rPr>
          <w:rFonts w:eastAsia="Calibri" w:cs="Times New Roman"/>
          <w:bCs/>
          <w:color w:val="000000" w:themeColor="text1"/>
          <w:szCs w:val="28"/>
        </w:rPr>
        <w:t>11</w:t>
      </w:r>
      <w:r w:rsidRPr="009D031C">
        <w:rPr>
          <w:rFonts w:eastAsia="Calibri" w:cs="Times New Roman"/>
          <w:bCs/>
          <w:color w:val="000000" w:themeColor="text1"/>
          <w:szCs w:val="28"/>
        </w:rPr>
        <w:t>,</w:t>
      </w:r>
      <w:r w:rsidR="002176AE" w:rsidRPr="009D031C">
        <w:rPr>
          <w:rFonts w:eastAsia="Calibri" w:cs="Times New Roman"/>
          <w:bCs/>
          <w:color w:val="000000" w:themeColor="text1"/>
          <w:szCs w:val="28"/>
        </w:rPr>
        <w:t>1</w:t>
      </w:r>
      <w:r w:rsidR="003E4DA6" w:rsidRPr="009D031C">
        <w:rPr>
          <w:rFonts w:eastAsia="Calibri" w:cs="Times New Roman"/>
          <w:bCs/>
          <w:color w:val="000000" w:themeColor="text1"/>
          <w:szCs w:val="28"/>
        </w:rPr>
        <w:t>9</w:t>
      </w:r>
      <w:r w:rsidRPr="009D031C">
        <w:rPr>
          <w:rFonts w:eastAsia="Calibri" w:cs="Times New Roman"/>
          <w:bCs/>
          <w:color w:val="000000" w:themeColor="text1"/>
          <w:szCs w:val="28"/>
        </w:rPr>
        <w:t>»;</w:t>
      </w:r>
    </w:p>
    <w:p w14:paraId="527E9191" w14:textId="77777777" w:rsidR="00B95A59" w:rsidRPr="009D031C" w:rsidRDefault="00B95A59" w:rsidP="008D7FE4">
      <w:pPr>
        <w:pStyle w:val="a8"/>
        <w:spacing w:line="288" w:lineRule="auto"/>
        <w:ind w:left="0" w:firstLine="709"/>
        <w:rPr>
          <w:rFonts w:eastAsia="Calibri" w:cs="Times New Roman"/>
          <w:bCs/>
          <w:color w:val="000000" w:themeColor="text1"/>
          <w:szCs w:val="28"/>
        </w:rPr>
      </w:pPr>
      <w:r w:rsidRPr="009D031C">
        <w:rPr>
          <w:rFonts w:eastAsia="Calibri" w:cs="Times New Roman"/>
          <w:bCs/>
          <w:color w:val="000000" w:themeColor="text1"/>
          <w:szCs w:val="28"/>
        </w:rPr>
        <w:t>5.1.7.3. в строке «Зона планируемого размещения зеленых насаждений общего пользования»:</w:t>
      </w:r>
    </w:p>
    <w:p w14:paraId="3D7572B0" w14:textId="400556C7" w:rsidR="00430361" w:rsidRPr="009D031C" w:rsidRDefault="00B95A59"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 xml:space="preserve"> </w:t>
      </w:r>
      <w:r w:rsidR="00430361" w:rsidRPr="009D031C">
        <w:rPr>
          <w:rFonts w:cs="Times New Roman"/>
          <w:color w:val="000000" w:themeColor="text1"/>
          <w:szCs w:val="28"/>
        </w:rPr>
        <w:t>5.1.</w:t>
      </w:r>
      <w:r w:rsidR="00CB56EB" w:rsidRPr="009D031C">
        <w:rPr>
          <w:rFonts w:cs="Times New Roman"/>
          <w:color w:val="000000" w:themeColor="text1"/>
          <w:szCs w:val="28"/>
        </w:rPr>
        <w:t>7</w:t>
      </w:r>
      <w:r w:rsidR="00430361" w:rsidRPr="009D031C">
        <w:rPr>
          <w:rFonts w:cs="Times New Roman"/>
          <w:color w:val="000000" w:themeColor="text1"/>
          <w:szCs w:val="28"/>
        </w:rPr>
        <w:t>.</w:t>
      </w:r>
      <w:r w:rsidRPr="009D031C">
        <w:rPr>
          <w:rFonts w:cs="Times New Roman"/>
          <w:color w:val="000000" w:themeColor="text1"/>
          <w:szCs w:val="28"/>
        </w:rPr>
        <w:t>3</w:t>
      </w:r>
      <w:r w:rsidR="00430361" w:rsidRPr="009D031C">
        <w:rPr>
          <w:rFonts w:cs="Times New Roman"/>
          <w:color w:val="000000" w:themeColor="text1"/>
          <w:szCs w:val="28"/>
        </w:rPr>
        <w:t>.</w:t>
      </w:r>
      <w:r w:rsidRPr="009D031C">
        <w:rPr>
          <w:rFonts w:cs="Times New Roman"/>
          <w:color w:val="000000" w:themeColor="text1"/>
          <w:szCs w:val="28"/>
        </w:rPr>
        <w:t>1</w:t>
      </w:r>
      <w:r w:rsidR="00430361" w:rsidRPr="009D031C">
        <w:rPr>
          <w:rFonts w:cs="Times New Roman"/>
          <w:color w:val="000000" w:themeColor="text1"/>
          <w:szCs w:val="28"/>
        </w:rPr>
        <w:t xml:space="preserve"> </w:t>
      </w:r>
      <w:r w:rsidR="00430361" w:rsidRPr="009D031C">
        <w:rPr>
          <w:rFonts w:eastAsia="Calibri" w:cs="Times New Roman"/>
          <w:bCs/>
          <w:color w:val="000000" w:themeColor="text1"/>
          <w:szCs w:val="28"/>
        </w:rPr>
        <w:t>число «</w:t>
      </w:r>
      <w:r w:rsidR="00E54588">
        <w:rPr>
          <w:rFonts w:eastAsia="Calibri" w:cs="Times New Roman"/>
          <w:bCs/>
          <w:color w:val="000000" w:themeColor="text1"/>
          <w:szCs w:val="28"/>
        </w:rPr>
        <w:t>19,2</w:t>
      </w:r>
      <w:r w:rsidR="00430361" w:rsidRPr="009D031C">
        <w:rPr>
          <w:rFonts w:eastAsia="Calibri" w:cs="Times New Roman"/>
          <w:bCs/>
          <w:color w:val="000000" w:themeColor="text1"/>
          <w:szCs w:val="28"/>
        </w:rPr>
        <w:t>» заменить числом «</w:t>
      </w:r>
      <w:r w:rsidR="002176AE" w:rsidRPr="009D031C">
        <w:rPr>
          <w:rFonts w:eastAsia="Calibri" w:cs="Times New Roman"/>
          <w:bCs/>
          <w:color w:val="000000" w:themeColor="text1"/>
          <w:szCs w:val="28"/>
        </w:rPr>
        <w:t>1</w:t>
      </w:r>
      <w:r w:rsidR="003E4DA6" w:rsidRPr="009D031C">
        <w:rPr>
          <w:rFonts w:eastAsia="Calibri" w:cs="Times New Roman"/>
          <w:bCs/>
          <w:color w:val="000000" w:themeColor="text1"/>
          <w:szCs w:val="28"/>
        </w:rPr>
        <w:t>9</w:t>
      </w:r>
      <w:r w:rsidR="00430361" w:rsidRPr="009D031C">
        <w:rPr>
          <w:rFonts w:eastAsia="Calibri" w:cs="Times New Roman"/>
          <w:bCs/>
          <w:color w:val="000000" w:themeColor="text1"/>
          <w:szCs w:val="28"/>
        </w:rPr>
        <w:t>,</w:t>
      </w:r>
      <w:r w:rsidR="00166E3F" w:rsidRPr="009D031C">
        <w:rPr>
          <w:rFonts w:eastAsia="Calibri" w:cs="Times New Roman"/>
          <w:bCs/>
          <w:color w:val="000000" w:themeColor="text1"/>
          <w:szCs w:val="28"/>
        </w:rPr>
        <w:t>30</w:t>
      </w:r>
      <w:r w:rsidR="00430361" w:rsidRPr="009D031C">
        <w:rPr>
          <w:rFonts w:eastAsia="Calibri" w:cs="Times New Roman"/>
          <w:bCs/>
          <w:color w:val="000000" w:themeColor="text1"/>
          <w:szCs w:val="28"/>
        </w:rPr>
        <w:t>»;</w:t>
      </w:r>
    </w:p>
    <w:p w14:paraId="5DBD9829" w14:textId="2F1EFCA3" w:rsidR="00430361" w:rsidRPr="009D031C" w:rsidRDefault="00430361"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5.1.</w:t>
      </w:r>
      <w:r w:rsidR="00CB56EB" w:rsidRPr="009D031C">
        <w:rPr>
          <w:rFonts w:cs="Times New Roman"/>
          <w:color w:val="000000" w:themeColor="text1"/>
          <w:szCs w:val="28"/>
        </w:rPr>
        <w:t>7</w:t>
      </w:r>
      <w:r w:rsidRPr="009D031C">
        <w:rPr>
          <w:rFonts w:cs="Times New Roman"/>
          <w:color w:val="000000" w:themeColor="text1"/>
          <w:szCs w:val="28"/>
        </w:rPr>
        <w:t>.</w:t>
      </w:r>
      <w:r w:rsidR="00B95A59" w:rsidRPr="009D031C">
        <w:rPr>
          <w:rFonts w:cs="Times New Roman"/>
          <w:color w:val="000000" w:themeColor="text1"/>
          <w:szCs w:val="28"/>
        </w:rPr>
        <w:t>3</w:t>
      </w:r>
      <w:r w:rsidRPr="009D031C">
        <w:rPr>
          <w:rFonts w:cs="Times New Roman"/>
          <w:color w:val="000000" w:themeColor="text1"/>
          <w:szCs w:val="28"/>
        </w:rPr>
        <w:t>.</w:t>
      </w:r>
      <w:r w:rsidR="00B95A59" w:rsidRPr="009D031C">
        <w:rPr>
          <w:rFonts w:cs="Times New Roman"/>
          <w:color w:val="000000" w:themeColor="text1"/>
          <w:szCs w:val="28"/>
        </w:rPr>
        <w:t>2</w:t>
      </w:r>
      <w:r w:rsidRPr="009D031C">
        <w:rPr>
          <w:rFonts w:eastAsia="Calibri" w:cs="Times New Roman"/>
          <w:bCs/>
          <w:color w:val="000000" w:themeColor="text1"/>
          <w:szCs w:val="28"/>
        </w:rPr>
        <w:t xml:space="preserve"> число «</w:t>
      </w:r>
      <w:r w:rsidR="00E54588">
        <w:rPr>
          <w:rFonts w:eastAsia="Calibri" w:cs="Times New Roman"/>
          <w:bCs/>
          <w:color w:val="000000" w:themeColor="text1"/>
          <w:szCs w:val="28"/>
        </w:rPr>
        <w:t>6,55</w:t>
      </w:r>
      <w:r w:rsidRPr="009D031C">
        <w:rPr>
          <w:rFonts w:eastAsia="Calibri" w:cs="Times New Roman"/>
          <w:bCs/>
          <w:color w:val="000000" w:themeColor="text1"/>
          <w:szCs w:val="28"/>
        </w:rPr>
        <w:t>» заменить числом «</w:t>
      </w:r>
      <w:r w:rsidR="002176AE" w:rsidRPr="009D031C">
        <w:rPr>
          <w:rFonts w:eastAsia="Calibri" w:cs="Times New Roman"/>
          <w:bCs/>
          <w:color w:val="000000" w:themeColor="text1"/>
          <w:szCs w:val="28"/>
        </w:rPr>
        <w:t>6</w:t>
      </w:r>
      <w:r w:rsidRPr="009D031C">
        <w:rPr>
          <w:rFonts w:eastAsia="Calibri" w:cs="Times New Roman"/>
          <w:bCs/>
          <w:color w:val="000000" w:themeColor="text1"/>
          <w:szCs w:val="28"/>
        </w:rPr>
        <w:t>,</w:t>
      </w:r>
      <w:r w:rsidR="003E4DA6" w:rsidRPr="009D031C">
        <w:rPr>
          <w:rFonts w:eastAsia="Calibri" w:cs="Times New Roman"/>
          <w:bCs/>
          <w:color w:val="000000" w:themeColor="text1"/>
          <w:szCs w:val="28"/>
        </w:rPr>
        <w:t>5</w:t>
      </w:r>
      <w:r w:rsidR="00166E3F" w:rsidRPr="009D031C">
        <w:rPr>
          <w:rFonts w:eastAsia="Calibri" w:cs="Times New Roman"/>
          <w:bCs/>
          <w:color w:val="000000" w:themeColor="text1"/>
          <w:szCs w:val="28"/>
        </w:rPr>
        <w:t>9</w:t>
      </w:r>
      <w:r w:rsidRPr="009D031C">
        <w:rPr>
          <w:rFonts w:eastAsia="Calibri" w:cs="Times New Roman"/>
          <w:bCs/>
          <w:color w:val="000000" w:themeColor="text1"/>
          <w:szCs w:val="28"/>
        </w:rPr>
        <w:t>»;</w:t>
      </w:r>
    </w:p>
    <w:p w14:paraId="5DF2CD96" w14:textId="448197B0" w:rsidR="00B95A59" w:rsidRPr="009D031C" w:rsidRDefault="00B95A59" w:rsidP="008D7FE4">
      <w:pPr>
        <w:pStyle w:val="a8"/>
        <w:spacing w:line="288" w:lineRule="auto"/>
        <w:ind w:left="0" w:firstLine="709"/>
        <w:rPr>
          <w:rFonts w:eastAsia="Calibri" w:cs="Times New Roman"/>
          <w:bCs/>
          <w:color w:val="000000" w:themeColor="text1"/>
          <w:szCs w:val="28"/>
        </w:rPr>
      </w:pPr>
      <w:r w:rsidRPr="009D031C">
        <w:rPr>
          <w:rFonts w:eastAsia="Calibri" w:cs="Times New Roman"/>
          <w:bCs/>
          <w:color w:val="000000" w:themeColor="text1"/>
          <w:szCs w:val="28"/>
        </w:rPr>
        <w:t>5.1.7.</w:t>
      </w:r>
      <w:r w:rsidR="008F3C79">
        <w:rPr>
          <w:rFonts w:eastAsia="Calibri" w:cs="Times New Roman"/>
          <w:bCs/>
          <w:color w:val="000000" w:themeColor="text1"/>
          <w:szCs w:val="28"/>
        </w:rPr>
        <w:t>4</w:t>
      </w:r>
      <w:r w:rsidRPr="009D031C">
        <w:rPr>
          <w:rFonts w:eastAsia="Calibri" w:cs="Times New Roman"/>
          <w:bCs/>
          <w:color w:val="000000" w:themeColor="text1"/>
          <w:szCs w:val="28"/>
        </w:rPr>
        <w:t>. в строке «Зона планируемого размещения улично-дорожной сети»:</w:t>
      </w:r>
    </w:p>
    <w:p w14:paraId="62D80AC3" w14:textId="4354E46A" w:rsidR="002176AE" w:rsidRPr="009D031C" w:rsidRDefault="002176AE"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5.1.</w:t>
      </w:r>
      <w:r w:rsidR="00CB56EB" w:rsidRPr="009D031C">
        <w:rPr>
          <w:rFonts w:cs="Times New Roman"/>
          <w:color w:val="000000" w:themeColor="text1"/>
          <w:szCs w:val="28"/>
        </w:rPr>
        <w:t>7</w:t>
      </w:r>
      <w:r w:rsidRPr="009D031C">
        <w:rPr>
          <w:rFonts w:cs="Times New Roman"/>
          <w:color w:val="000000" w:themeColor="text1"/>
          <w:szCs w:val="28"/>
        </w:rPr>
        <w:t>.</w:t>
      </w:r>
      <w:r w:rsidR="008F3C79">
        <w:rPr>
          <w:rFonts w:cs="Times New Roman"/>
          <w:color w:val="000000" w:themeColor="text1"/>
          <w:szCs w:val="28"/>
        </w:rPr>
        <w:t>4</w:t>
      </w:r>
      <w:r w:rsidRPr="009D031C">
        <w:rPr>
          <w:rFonts w:cs="Times New Roman"/>
          <w:color w:val="000000" w:themeColor="text1"/>
          <w:szCs w:val="28"/>
        </w:rPr>
        <w:t>.</w:t>
      </w:r>
      <w:r w:rsidR="00B95A59" w:rsidRPr="009D031C">
        <w:rPr>
          <w:rFonts w:cs="Times New Roman"/>
          <w:color w:val="000000" w:themeColor="text1"/>
          <w:szCs w:val="28"/>
        </w:rPr>
        <w:t>1</w:t>
      </w:r>
      <w:r w:rsidRPr="009D031C">
        <w:rPr>
          <w:rFonts w:eastAsia="Calibri" w:cs="Times New Roman"/>
          <w:bCs/>
          <w:color w:val="000000" w:themeColor="text1"/>
          <w:szCs w:val="28"/>
        </w:rPr>
        <w:t xml:space="preserve"> число «79,5» заменить числом «80,</w:t>
      </w:r>
      <w:r w:rsidR="003E4DA6" w:rsidRPr="009D031C">
        <w:rPr>
          <w:rFonts w:eastAsia="Calibri" w:cs="Times New Roman"/>
          <w:bCs/>
          <w:color w:val="000000" w:themeColor="text1"/>
          <w:szCs w:val="28"/>
        </w:rPr>
        <w:t>23</w:t>
      </w:r>
      <w:r w:rsidRPr="009D031C">
        <w:rPr>
          <w:rFonts w:eastAsia="Calibri" w:cs="Times New Roman"/>
          <w:bCs/>
          <w:color w:val="000000" w:themeColor="text1"/>
          <w:szCs w:val="28"/>
        </w:rPr>
        <w:t>»;</w:t>
      </w:r>
    </w:p>
    <w:p w14:paraId="36FBF1DF" w14:textId="70B02057" w:rsidR="002176AE" w:rsidRPr="009D031C" w:rsidRDefault="002176AE"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5.1.</w:t>
      </w:r>
      <w:r w:rsidR="00CB56EB" w:rsidRPr="009D031C">
        <w:rPr>
          <w:rFonts w:cs="Times New Roman"/>
          <w:color w:val="000000" w:themeColor="text1"/>
          <w:szCs w:val="28"/>
        </w:rPr>
        <w:t>7</w:t>
      </w:r>
      <w:r w:rsidRPr="009D031C">
        <w:rPr>
          <w:rFonts w:cs="Times New Roman"/>
          <w:color w:val="000000" w:themeColor="text1"/>
          <w:szCs w:val="28"/>
        </w:rPr>
        <w:t>.</w:t>
      </w:r>
      <w:r w:rsidR="008F3C79">
        <w:rPr>
          <w:rFonts w:cs="Times New Roman"/>
          <w:color w:val="000000" w:themeColor="text1"/>
          <w:szCs w:val="28"/>
        </w:rPr>
        <w:t>4</w:t>
      </w:r>
      <w:r w:rsidRPr="009D031C">
        <w:rPr>
          <w:rFonts w:cs="Times New Roman"/>
          <w:color w:val="000000" w:themeColor="text1"/>
          <w:szCs w:val="28"/>
        </w:rPr>
        <w:t>.</w:t>
      </w:r>
      <w:r w:rsidR="00B95A59" w:rsidRPr="009D031C">
        <w:rPr>
          <w:rFonts w:cs="Times New Roman"/>
          <w:color w:val="000000" w:themeColor="text1"/>
          <w:szCs w:val="28"/>
        </w:rPr>
        <w:t>2</w:t>
      </w:r>
      <w:r w:rsidRPr="009D031C">
        <w:rPr>
          <w:rFonts w:eastAsia="Calibri" w:cs="Times New Roman"/>
          <w:bCs/>
          <w:color w:val="000000" w:themeColor="text1"/>
          <w:szCs w:val="28"/>
        </w:rPr>
        <w:t xml:space="preserve"> число «27,13» заменить числом «27,</w:t>
      </w:r>
      <w:r w:rsidR="003E4DA6" w:rsidRPr="009D031C">
        <w:rPr>
          <w:rFonts w:eastAsia="Calibri" w:cs="Times New Roman"/>
          <w:bCs/>
          <w:color w:val="000000" w:themeColor="text1"/>
          <w:szCs w:val="28"/>
        </w:rPr>
        <w:t>38</w:t>
      </w:r>
      <w:r w:rsidRPr="009D031C">
        <w:rPr>
          <w:rFonts w:eastAsia="Calibri" w:cs="Times New Roman"/>
          <w:bCs/>
          <w:color w:val="000000" w:themeColor="text1"/>
          <w:szCs w:val="28"/>
        </w:rPr>
        <w:t>»;</w:t>
      </w:r>
    </w:p>
    <w:p w14:paraId="55842AB8" w14:textId="3350BBB1" w:rsidR="00B95A59" w:rsidRPr="009D031C" w:rsidRDefault="00B95A59" w:rsidP="008D7FE4">
      <w:pPr>
        <w:pStyle w:val="a8"/>
        <w:spacing w:line="288" w:lineRule="auto"/>
        <w:ind w:left="0" w:firstLine="709"/>
        <w:rPr>
          <w:rFonts w:eastAsia="Calibri" w:cs="Times New Roman"/>
          <w:bCs/>
          <w:color w:val="000000" w:themeColor="text1"/>
          <w:szCs w:val="28"/>
        </w:rPr>
      </w:pPr>
      <w:r w:rsidRPr="009D031C">
        <w:rPr>
          <w:rFonts w:eastAsia="Calibri" w:cs="Times New Roman"/>
          <w:bCs/>
          <w:color w:val="000000" w:themeColor="text1"/>
          <w:szCs w:val="28"/>
        </w:rPr>
        <w:t>5.1.7.</w:t>
      </w:r>
      <w:r w:rsidR="008F3C79">
        <w:rPr>
          <w:rFonts w:eastAsia="Calibri" w:cs="Times New Roman"/>
          <w:bCs/>
          <w:color w:val="000000" w:themeColor="text1"/>
          <w:szCs w:val="28"/>
        </w:rPr>
        <w:t>5</w:t>
      </w:r>
      <w:r w:rsidRPr="009D031C">
        <w:rPr>
          <w:rFonts w:eastAsia="Calibri" w:cs="Times New Roman"/>
          <w:bCs/>
          <w:color w:val="000000" w:themeColor="text1"/>
          <w:szCs w:val="28"/>
        </w:rPr>
        <w:t>. в строке «Зона планируемого размещения объектов нежилого назначения»:</w:t>
      </w:r>
    </w:p>
    <w:p w14:paraId="3145772E" w14:textId="5CFC6322" w:rsidR="00B95A59" w:rsidRPr="009D031C" w:rsidRDefault="002176AE"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5.1.</w:t>
      </w:r>
      <w:r w:rsidR="00CB56EB" w:rsidRPr="009D031C">
        <w:rPr>
          <w:rFonts w:cs="Times New Roman"/>
          <w:color w:val="000000" w:themeColor="text1"/>
          <w:szCs w:val="28"/>
        </w:rPr>
        <w:t>7</w:t>
      </w:r>
      <w:r w:rsidRPr="009D031C">
        <w:rPr>
          <w:rFonts w:cs="Times New Roman"/>
          <w:color w:val="000000" w:themeColor="text1"/>
          <w:szCs w:val="28"/>
        </w:rPr>
        <w:t>.</w:t>
      </w:r>
      <w:r w:rsidR="008F3C79">
        <w:rPr>
          <w:rFonts w:cs="Times New Roman"/>
          <w:color w:val="000000" w:themeColor="text1"/>
          <w:szCs w:val="28"/>
        </w:rPr>
        <w:t>5</w:t>
      </w:r>
      <w:r w:rsidRPr="009D031C">
        <w:rPr>
          <w:rFonts w:cs="Times New Roman"/>
          <w:color w:val="000000" w:themeColor="text1"/>
          <w:szCs w:val="28"/>
        </w:rPr>
        <w:t>.</w:t>
      </w:r>
      <w:r w:rsidR="00B95A59" w:rsidRPr="009D031C">
        <w:rPr>
          <w:rFonts w:cs="Times New Roman"/>
          <w:color w:val="000000" w:themeColor="text1"/>
          <w:szCs w:val="28"/>
        </w:rPr>
        <w:t>1</w:t>
      </w:r>
      <w:r w:rsidRPr="009D031C">
        <w:rPr>
          <w:rFonts w:cs="Times New Roman"/>
          <w:color w:val="000000" w:themeColor="text1"/>
          <w:szCs w:val="28"/>
        </w:rPr>
        <w:t xml:space="preserve"> </w:t>
      </w:r>
      <w:r w:rsidRPr="009D031C">
        <w:rPr>
          <w:rFonts w:eastAsia="Calibri" w:cs="Times New Roman"/>
          <w:bCs/>
          <w:color w:val="000000" w:themeColor="text1"/>
          <w:szCs w:val="28"/>
        </w:rPr>
        <w:t>число «</w:t>
      </w:r>
      <w:r w:rsidR="00E54588">
        <w:rPr>
          <w:rFonts w:eastAsia="Calibri" w:cs="Times New Roman"/>
          <w:bCs/>
          <w:color w:val="000000" w:themeColor="text1"/>
          <w:szCs w:val="28"/>
        </w:rPr>
        <w:t>75,8</w:t>
      </w:r>
      <w:r w:rsidRPr="009D031C">
        <w:rPr>
          <w:rFonts w:eastAsia="Calibri" w:cs="Times New Roman"/>
          <w:bCs/>
          <w:color w:val="000000" w:themeColor="text1"/>
          <w:szCs w:val="28"/>
        </w:rPr>
        <w:t>» заменить числом «7</w:t>
      </w:r>
      <w:r w:rsidR="00B95A59" w:rsidRPr="009D031C">
        <w:rPr>
          <w:rFonts w:eastAsia="Calibri" w:cs="Times New Roman"/>
          <w:bCs/>
          <w:color w:val="000000" w:themeColor="text1"/>
          <w:szCs w:val="28"/>
        </w:rPr>
        <w:t>2</w:t>
      </w:r>
      <w:r w:rsidRPr="009D031C">
        <w:rPr>
          <w:rFonts w:eastAsia="Calibri" w:cs="Times New Roman"/>
          <w:bCs/>
          <w:color w:val="000000" w:themeColor="text1"/>
          <w:szCs w:val="28"/>
        </w:rPr>
        <w:t>,</w:t>
      </w:r>
      <w:r w:rsidR="00B95A59" w:rsidRPr="009D031C">
        <w:rPr>
          <w:rFonts w:eastAsia="Calibri" w:cs="Times New Roman"/>
          <w:bCs/>
          <w:color w:val="000000" w:themeColor="text1"/>
          <w:szCs w:val="28"/>
        </w:rPr>
        <w:t>5</w:t>
      </w:r>
      <w:r w:rsidRPr="009D031C">
        <w:rPr>
          <w:rFonts w:eastAsia="Calibri" w:cs="Times New Roman"/>
          <w:bCs/>
          <w:color w:val="000000" w:themeColor="text1"/>
          <w:szCs w:val="28"/>
        </w:rPr>
        <w:t>»;</w:t>
      </w:r>
    </w:p>
    <w:p w14:paraId="54642EC8" w14:textId="19EB4FEE" w:rsidR="002176AE" w:rsidRPr="009D031C" w:rsidRDefault="002176AE"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5.1.</w:t>
      </w:r>
      <w:r w:rsidR="00CB56EB" w:rsidRPr="009D031C">
        <w:rPr>
          <w:rFonts w:cs="Times New Roman"/>
          <w:color w:val="000000" w:themeColor="text1"/>
          <w:szCs w:val="28"/>
        </w:rPr>
        <w:t>7</w:t>
      </w:r>
      <w:r w:rsidRPr="009D031C">
        <w:rPr>
          <w:rFonts w:cs="Times New Roman"/>
          <w:color w:val="000000" w:themeColor="text1"/>
          <w:szCs w:val="28"/>
        </w:rPr>
        <w:t>.</w:t>
      </w:r>
      <w:r w:rsidR="008F3C79">
        <w:rPr>
          <w:rFonts w:cs="Times New Roman"/>
          <w:color w:val="000000" w:themeColor="text1"/>
          <w:szCs w:val="28"/>
        </w:rPr>
        <w:t>5</w:t>
      </w:r>
      <w:r w:rsidRPr="009D031C">
        <w:rPr>
          <w:rFonts w:cs="Times New Roman"/>
          <w:color w:val="000000" w:themeColor="text1"/>
          <w:szCs w:val="28"/>
        </w:rPr>
        <w:t>.</w:t>
      </w:r>
      <w:r w:rsidR="00B95A59" w:rsidRPr="009D031C">
        <w:rPr>
          <w:rFonts w:cs="Times New Roman"/>
          <w:color w:val="000000" w:themeColor="text1"/>
          <w:szCs w:val="28"/>
        </w:rPr>
        <w:t>2</w:t>
      </w:r>
      <w:r w:rsidRPr="009D031C">
        <w:rPr>
          <w:rFonts w:eastAsia="Calibri" w:cs="Times New Roman"/>
          <w:bCs/>
          <w:color w:val="000000" w:themeColor="text1"/>
          <w:szCs w:val="28"/>
        </w:rPr>
        <w:t xml:space="preserve"> число «</w:t>
      </w:r>
      <w:r w:rsidR="00E54588">
        <w:rPr>
          <w:rFonts w:eastAsia="Calibri" w:cs="Times New Roman"/>
          <w:bCs/>
          <w:color w:val="000000" w:themeColor="text1"/>
          <w:szCs w:val="28"/>
        </w:rPr>
        <w:t>25,87</w:t>
      </w:r>
      <w:r w:rsidRPr="009D031C">
        <w:rPr>
          <w:rFonts w:eastAsia="Calibri" w:cs="Times New Roman"/>
          <w:bCs/>
          <w:color w:val="000000" w:themeColor="text1"/>
          <w:szCs w:val="28"/>
        </w:rPr>
        <w:t>» заменить числом «2</w:t>
      </w:r>
      <w:r w:rsidR="00B95A59" w:rsidRPr="009D031C">
        <w:rPr>
          <w:rFonts w:eastAsia="Calibri" w:cs="Times New Roman"/>
          <w:bCs/>
          <w:color w:val="000000" w:themeColor="text1"/>
          <w:szCs w:val="28"/>
        </w:rPr>
        <w:t>4</w:t>
      </w:r>
      <w:r w:rsidRPr="009D031C">
        <w:rPr>
          <w:rFonts w:eastAsia="Calibri" w:cs="Times New Roman"/>
          <w:bCs/>
          <w:color w:val="000000" w:themeColor="text1"/>
          <w:szCs w:val="28"/>
        </w:rPr>
        <w:t>,</w:t>
      </w:r>
      <w:r w:rsidR="00B95A59" w:rsidRPr="009D031C">
        <w:rPr>
          <w:rFonts w:eastAsia="Calibri" w:cs="Times New Roman"/>
          <w:bCs/>
          <w:color w:val="000000" w:themeColor="text1"/>
          <w:szCs w:val="28"/>
        </w:rPr>
        <w:t>74</w:t>
      </w:r>
      <w:r w:rsidRPr="009D031C">
        <w:rPr>
          <w:rFonts w:eastAsia="Calibri" w:cs="Times New Roman"/>
          <w:bCs/>
          <w:color w:val="000000" w:themeColor="text1"/>
          <w:szCs w:val="28"/>
        </w:rPr>
        <w:t>»</w:t>
      </w:r>
      <w:r w:rsidR="000A5AA6" w:rsidRPr="009D031C">
        <w:rPr>
          <w:rFonts w:eastAsia="Calibri" w:cs="Times New Roman"/>
          <w:bCs/>
          <w:color w:val="000000" w:themeColor="text1"/>
          <w:szCs w:val="28"/>
        </w:rPr>
        <w:t>.</w:t>
      </w:r>
    </w:p>
    <w:p w14:paraId="165C324E" w14:textId="1E8F34BB" w:rsidR="00B95A59" w:rsidRPr="009D031C" w:rsidRDefault="00B95A59" w:rsidP="008D7FE4">
      <w:pPr>
        <w:pStyle w:val="a8"/>
        <w:spacing w:line="288" w:lineRule="auto"/>
        <w:ind w:left="0" w:firstLine="709"/>
        <w:rPr>
          <w:rFonts w:eastAsia="Calibri" w:cs="Times New Roman"/>
          <w:bCs/>
          <w:color w:val="000000" w:themeColor="text1"/>
          <w:szCs w:val="28"/>
        </w:rPr>
      </w:pPr>
      <w:r w:rsidRPr="009D031C">
        <w:rPr>
          <w:rFonts w:eastAsia="Calibri" w:cs="Times New Roman"/>
          <w:bCs/>
          <w:color w:val="000000" w:themeColor="text1"/>
          <w:szCs w:val="28"/>
        </w:rPr>
        <w:t>5.1.7.</w:t>
      </w:r>
      <w:r w:rsidR="008F3C79">
        <w:rPr>
          <w:rFonts w:eastAsia="Calibri" w:cs="Times New Roman"/>
          <w:bCs/>
          <w:color w:val="000000" w:themeColor="text1"/>
          <w:szCs w:val="28"/>
        </w:rPr>
        <w:t>6</w:t>
      </w:r>
      <w:r w:rsidRPr="009D031C">
        <w:rPr>
          <w:rFonts w:eastAsia="Calibri" w:cs="Times New Roman"/>
          <w:bCs/>
          <w:color w:val="000000" w:themeColor="text1"/>
          <w:szCs w:val="28"/>
        </w:rPr>
        <w:t xml:space="preserve"> дополнить строками следующего содержания: </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4"/>
        <w:gridCol w:w="1275"/>
        <w:gridCol w:w="1307"/>
      </w:tblGrid>
      <w:tr w:rsidR="009D031C" w:rsidRPr="009D031C" w14:paraId="5CD11CC5" w14:textId="77777777" w:rsidTr="00141F90">
        <w:trPr>
          <w:trHeight w:val="340"/>
          <w:jc w:val="center"/>
        </w:trPr>
        <w:tc>
          <w:tcPr>
            <w:tcW w:w="6034" w:type="dxa"/>
            <w:tcBorders>
              <w:top w:val="single" w:sz="4" w:space="0" w:color="auto"/>
              <w:left w:val="single" w:sz="4" w:space="0" w:color="auto"/>
              <w:bottom w:val="single" w:sz="4" w:space="0" w:color="auto"/>
              <w:right w:val="single" w:sz="4" w:space="0" w:color="auto"/>
            </w:tcBorders>
            <w:vAlign w:val="center"/>
          </w:tcPr>
          <w:p w14:paraId="0D199DE5" w14:textId="1B3F1F34" w:rsidR="00141F90" w:rsidRPr="009D031C" w:rsidRDefault="005B3470" w:rsidP="00B95A59">
            <w:pPr>
              <w:rPr>
                <w:rFonts w:eastAsia="Calibri" w:cs="Times New Roman"/>
                <w:color w:val="000000" w:themeColor="text1"/>
                <w:szCs w:val="28"/>
              </w:rPr>
            </w:pPr>
            <w:r w:rsidRPr="009D031C">
              <w:rPr>
                <w:rFonts w:eastAsia="Calibri" w:cs="Times New Roman"/>
                <w:color w:val="000000" w:themeColor="text1"/>
                <w:szCs w:val="28"/>
              </w:rPr>
              <w:t>«</w:t>
            </w:r>
            <w:r w:rsidR="00141F90" w:rsidRPr="009D031C">
              <w:rPr>
                <w:rFonts w:eastAsia="Calibri" w:cs="Times New Roman"/>
                <w:color w:val="000000" w:themeColor="text1"/>
                <w:szCs w:val="28"/>
              </w:rPr>
              <w:t>Зона планируемого размещения объектов культурно-досугового назначения</w:t>
            </w:r>
          </w:p>
        </w:tc>
        <w:tc>
          <w:tcPr>
            <w:tcW w:w="1275" w:type="dxa"/>
            <w:tcBorders>
              <w:top w:val="single" w:sz="4" w:space="0" w:color="auto"/>
              <w:left w:val="single" w:sz="4" w:space="0" w:color="auto"/>
              <w:bottom w:val="single" w:sz="4" w:space="0" w:color="auto"/>
              <w:right w:val="single" w:sz="4" w:space="0" w:color="auto"/>
            </w:tcBorders>
            <w:noWrap/>
            <w:vAlign w:val="center"/>
          </w:tcPr>
          <w:p w14:paraId="4956FC1F" w14:textId="02639633" w:rsidR="00141F90" w:rsidRPr="009D031C" w:rsidRDefault="00141F90" w:rsidP="00B95A59">
            <w:pPr>
              <w:jc w:val="center"/>
              <w:rPr>
                <w:rFonts w:eastAsia="Calibri" w:cs="Times New Roman"/>
                <w:color w:val="000000" w:themeColor="text1"/>
                <w:szCs w:val="28"/>
                <w:lang w:val="en-US"/>
              </w:rPr>
            </w:pPr>
            <w:r w:rsidRPr="009D031C">
              <w:rPr>
                <w:rFonts w:eastAsia="Calibri"/>
                <w:color w:val="000000" w:themeColor="text1"/>
                <w:szCs w:val="28"/>
              </w:rPr>
              <w:t>0,33</w:t>
            </w:r>
          </w:p>
        </w:tc>
        <w:tc>
          <w:tcPr>
            <w:tcW w:w="1307" w:type="dxa"/>
            <w:tcBorders>
              <w:top w:val="single" w:sz="4" w:space="0" w:color="auto"/>
              <w:left w:val="single" w:sz="4" w:space="0" w:color="auto"/>
              <w:bottom w:val="single" w:sz="4" w:space="0" w:color="auto"/>
              <w:right w:val="single" w:sz="4" w:space="0" w:color="auto"/>
            </w:tcBorders>
            <w:noWrap/>
            <w:vAlign w:val="center"/>
          </w:tcPr>
          <w:p w14:paraId="291319CA" w14:textId="1DBA6640" w:rsidR="00141F90" w:rsidRPr="009D031C" w:rsidRDefault="00141F90" w:rsidP="00141F90">
            <w:pPr>
              <w:jc w:val="center"/>
              <w:rPr>
                <w:rFonts w:eastAsia="Calibri" w:cs="Times New Roman"/>
                <w:color w:val="000000" w:themeColor="text1"/>
                <w:szCs w:val="28"/>
              </w:rPr>
            </w:pPr>
            <w:r w:rsidRPr="009D031C">
              <w:rPr>
                <w:rFonts w:eastAsia="Calibri"/>
                <w:color w:val="000000" w:themeColor="text1"/>
                <w:szCs w:val="28"/>
                <w:lang w:val="en-US"/>
              </w:rPr>
              <w:t>0.11</w:t>
            </w:r>
          </w:p>
        </w:tc>
      </w:tr>
      <w:tr w:rsidR="009D031C" w:rsidRPr="009D031C" w14:paraId="60195C0E" w14:textId="77777777" w:rsidTr="00141F90">
        <w:trPr>
          <w:trHeight w:val="340"/>
          <w:jc w:val="center"/>
        </w:trPr>
        <w:tc>
          <w:tcPr>
            <w:tcW w:w="6034" w:type="dxa"/>
            <w:tcBorders>
              <w:top w:val="single" w:sz="4" w:space="0" w:color="auto"/>
              <w:left w:val="single" w:sz="4" w:space="0" w:color="auto"/>
              <w:bottom w:val="single" w:sz="4" w:space="0" w:color="auto"/>
              <w:right w:val="single" w:sz="4" w:space="0" w:color="auto"/>
            </w:tcBorders>
            <w:vAlign w:val="center"/>
          </w:tcPr>
          <w:p w14:paraId="5D4988DB" w14:textId="4215D929" w:rsidR="00141F90" w:rsidRPr="009D031C" w:rsidRDefault="00141F90" w:rsidP="00B95A59">
            <w:pPr>
              <w:rPr>
                <w:rFonts w:eastAsia="Calibri" w:cs="Times New Roman"/>
                <w:color w:val="000000" w:themeColor="text1"/>
                <w:szCs w:val="28"/>
              </w:rPr>
            </w:pPr>
            <w:r w:rsidRPr="009D031C">
              <w:rPr>
                <w:rFonts w:eastAsia="Calibri" w:cs="Times New Roman"/>
                <w:color w:val="000000" w:themeColor="text1"/>
                <w:szCs w:val="28"/>
              </w:rPr>
              <w:t>Зона размещения объектов производственного и коммунально-складского назначения</w:t>
            </w:r>
          </w:p>
        </w:tc>
        <w:tc>
          <w:tcPr>
            <w:tcW w:w="1275" w:type="dxa"/>
            <w:tcBorders>
              <w:top w:val="single" w:sz="4" w:space="0" w:color="auto"/>
              <w:left w:val="single" w:sz="4" w:space="0" w:color="auto"/>
              <w:bottom w:val="single" w:sz="4" w:space="0" w:color="auto"/>
              <w:right w:val="single" w:sz="4" w:space="0" w:color="auto"/>
            </w:tcBorders>
            <w:noWrap/>
            <w:vAlign w:val="center"/>
          </w:tcPr>
          <w:p w14:paraId="45BCB93F" w14:textId="0F1959D1" w:rsidR="00141F90" w:rsidRPr="009D031C" w:rsidRDefault="00141F90" w:rsidP="00B95A59">
            <w:pPr>
              <w:jc w:val="center"/>
              <w:rPr>
                <w:rFonts w:eastAsia="Calibri" w:cs="Times New Roman"/>
                <w:color w:val="000000" w:themeColor="text1"/>
                <w:szCs w:val="28"/>
              </w:rPr>
            </w:pPr>
            <w:r w:rsidRPr="009D031C">
              <w:rPr>
                <w:rFonts w:eastAsia="Calibri"/>
                <w:color w:val="000000" w:themeColor="text1"/>
                <w:szCs w:val="28"/>
              </w:rPr>
              <w:t>1,62</w:t>
            </w:r>
          </w:p>
        </w:tc>
        <w:tc>
          <w:tcPr>
            <w:tcW w:w="1307" w:type="dxa"/>
            <w:tcBorders>
              <w:top w:val="single" w:sz="4" w:space="0" w:color="auto"/>
              <w:left w:val="single" w:sz="4" w:space="0" w:color="auto"/>
              <w:bottom w:val="single" w:sz="4" w:space="0" w:color="auto"/>
              <w:right w:val="single" w:sz="4" w:space="0" w:color="auto"/>
            </w:tcBorders>
            <w:noWrap/>
            <w:vAlign w:val="center"/>
          </w:tcPr>
          <w:p w14:paraId="741B8DBC" w14:textId="47E5A6AC" w:rsidR="00141F90" w:rsidRPr="009D031C" w:rsidRDefault="00141F90" w:rsidP="003E4DA6">
            <w:pPr>
              <w:jc w:val="center"/>
              <w:rPr>
                <w:rFonts w:eastAsia="Calibri" w:cs="Times New Roman"/>
                <w:color w:val="000000" w:themeColor="text1"/>
                <w:szCs w:val="28"/>
              </w:rPr>
            </w:pPr>
            <w:r w:rsidRPr="009D031C">
              <w:rPr>
                <w:rFonts w:eastAsia="Calibri"/>
                <w:color w:val="000000" w:themeColor="text1"/>
                <w:szCs w:val="28"/>
                <w:lang w:val="en-US"/>
              </w:rPr>
              <w:t>0.55</w:t>
            </w:r>
          </w:p>
        </w:tc>
      </w:tr>
      <w:tr w:rsidR="009D031C" w:rsidRPr="009D031C" w14:paraId="297BD786" w14:textId="77777777" w:rsidTr="00B4124A">
        <w:trPr>
          <w:trHeight w:val="340"/>
          <w:jc w:val="center"/>
        </w:trPr>
        <w:tc>
          <w:tcPr>
            <w:tcW w:w="6034" w:type="dxa"/>
            <w:tcBorders>
              <w:top w:val="single" w:sz="4" w:space="0" w:color="auto"/>
              <w:left w:val="single" w:sz="4" w:space="0" w:color="auto"/>
              <w:bottom w:val="single" w:sz="4" w:space="0" w:color="auto"/>
              <w:right w:val="single" w:sz="4" w:space="0" w:color="auto"/>
            </w:tcBorders>
          </w:tcPr>
          <w:p w14:paraId="70C561A7" w14:textId="1DB3C466" w:rsidR="003E4DA6" w:rsidRPr="009D031C" w:rsidRDefault="003E4DA6" w:rsidP="003E4DA6">
            <w:pPr>
              <w:rPr>
                <w:rFonts w:eastAsia="Calibri" w:cs="Times New Roman"/>
                <w:color w:val="000000" w:themeColor="text1"/>
                <w:szCs w:val="28"/>
              </w:rPr>
            </w:pPr>
            <w:r w:rsidRPr="009D031C">
              <w:rPr>
                <w:color w:val="000000" w:themeColor="text1"/>
              </w:rPr>
              <w:t xml:space="preserve">Зона планируемого размещения объектов транспортной инфраструктуры </w:t>
            </w:r>
          </w:p>
        </w:tc>
        <w:tc>
          <w:tcPr>
            <w:tcW w:w="1275" w:type="dxa"/>
            <w:tcBorders>
              <w:top w:val="single" w:sz="4" w:space="0" w:color="auto"/>
              <w:left w:val="single" w:sz="4" w:space="0" w:color="auto"/>
              <w:bottom w:val="single" w:sz="4" w:space="0" w:color="auto"/>
              <w:right w:val="single" w:sz="4" w:space="0" w:color="auto"/>
            </w:tcBorders>
            <w:noWrap/>
          </w:tcPr>
          <w:p w14:paraId="5F403FF9" w14:textId="148239C0" w:rsidR="003E4DA6" w:rsidRPr="009D031C" w:rsidRDefault="003E4DA6" w:rsidP="003E4DA6">
            <w:pPr>
              <w:jc w:val="center"/>
              <w:rPr>
                <w:rFonts w:eastAsia="Calibri"/>
                <w:color w:val="000000" w:themeColor="text1"/>
                <w:szCs w:val="28"/>
              </w:rPr>
            </w:pPr>
            <w:r w:rsidRPr="009D031C">
              <w:rPr>
                <w:color w:val="000000" w:themeColor="text1"/>
              </w:rPr>
              <w:t>0,33</w:t>
            </w:r>
          </w:p>
        </w:tc>
        <w:tc>
          <w:tcPr>
            <w:tcW w:w="1307" w:type="dxa"/>
            <w:tcBorders>
              <w:top w:val="single" w:sz="4" w:space="0" w:color="auto"/>
              <w:left w:val="single" w:sz="4" w:space="0" w:color="auto"/>
              <w:bottom w:val="single" w:sz="4" w:space="0" w:color="auto"/>
              <w:right w:val="single" w:sz="4" w:space="0" w:color="auto"/>
            </w:tcBorders>
            <w:noWrap/>
          </w:tcPr>
          <w:p w14:paraId="3EE31A7C" w14:textId="5037FB5C" w:rsidR="003E4DA6" w:rsidRPr="009D031C" w:rsidRDefault="003E4DA6" w:rsidP="003E4DA6">
            <w:pPr>
              <w:jc w:val="center"/>
              <w:rPr>
                <w:rFonts w:eastAsia="Calibri"/>
                <w:color w:val="000000" w:themeColor="text1"/>
                <w:szCs w:val="28"/>
                <w:lang w:val="en-US"/>
              </w:rPr>
            </w:pPr>
            <w:r w:rsidRPr="009D031C">
              <w:rPr>
                <w:color w:val="000000" w:themeColor="text1"/>
              </w:rPr>
              <w:t>0,11</w:t>
            </w:r>
            <w:r w:rsidRPr="009D031C">
              <w:rPr>
                <w:rFonts w:eastAsia="Calibri"/>
                <w:color w:val="000000" w:themeColor="text1"/>
                <w:szCs w:val="28"/>
              </w:rPr>
              <w:t>»</w:t>
            </w:r>
          </w:p>
        </w:tc>
      </w:tr>
    </w:tbl>
    <w:p w14:paraId="697C8D55" w14:textId="14468229" w:rsidR="002176AE" w:rsidRPr="009D031C" w:rsidRDefault="002176AE" w:rsidP="002176AE">
      <w:pPr>
        <w:pStyle w:val="a8"/>
        <w:spacing w:line="288" w:lineRule="auto"/>
        <w:ind w:left="0" w:firstLine="709"/>
        <w:rPr>
          <w:rFonts w:cs="Times New Roman"/>
          <w:color w:val="000000" w:themeColor="text1"/>
          <w:szCs w:val="28"/>
        </w:rPr>
      </w:pPr>
      <w:r w:rsidRPr="009D031C">
        <w:rPr>
          <w:rFonts w:cs="Times New Roman"/>
          <w:color w:val="000000" w:themeColor="text1"/>
          <w:szCs w:val="28"/>
        </w:rPr>
        <w:t>5.1.</w:t>
      </w:r>
      <w:r w:rsidR="00B95A59" w:rsidRPr="009D031C">
        <w:rPr>
          <w:rFonts w:cs="Times New Roman"/>
          <w:color w:val="000000" w:themeColor="text1"/>
          <w:szCs w:val="28"/>
        </w:rPr>
        <w:t>8</w:t>
      </w:r>
      <w:r w:rsidRPr="009D031C">
        <w:rPr>
          <w:rFonts w:cs="Times New Roman"/>
          <w:color w:val="000000" w:themeColor="text1"/>
          <w:szCs w:val="28"/>
        </w:rPr>
        <w:t>. в таблице 7 «Показатели планируемого жилого фонда» блок «М-5» изложить в следующей редакции:</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2336"/>
        <w:gridCol w:w="2356"/>
        <w:gridCol w:w="2329"/>
      </w:tblGrid>
      <w:tr w:rsidR="009D031C" w:rsidRPr="009D031C" w14:paraId="03473207" w14:textId="77777777" w:rsidTr="00C555E8">
        <w:trPr>
          <w:trHeight w:val="696"/>
          <w:tblHeader/>
          <w:jc w:val="center"/>
        </w:trPr>
        <w:tc>
          <w:tcPr>
            <w:tcW w:w="2731" w:type="dxa"/>
            <w:tcBorders>
              <w:top w:val="single" w:sz="4" w:space="0" w:color="auto"/>
              <w:left w:val="single" w:sz="4" w:space="0" w:color="auto"/>
              <w:bottom w:val="single" w:sz="4" w:space="0" w:color="auto"/>
              <w:right w:val="single" w:sz="4" w:space="0" w:color="auto"/>
            </w:tcBorders>
            <w:vAlign w:val="center"/>
            <w:hideMark/>
          </w:tcPr>
          <w:p w14:paraId="4A6C040B" w14:textId="64CA9EF5" w:rsidR="002176AE" w:rsidRPr="009D031C" w:rsidRDefault="005B3470" w:rsidP="00C555E8">
            <w:pPr>
              <w:spacing w:line="240" w:lineRule="auto"/>
              <w:jc w:val="center"/>
              <w:rPr>
                <w:rFonts w:eastAsia="Times New Roman" w:cs="Times New Roman"/>
                <w:b/>
                <w:bCs/>
                <w:color w:val="000000" w:themeColor="text1"/>
                <w:sz w:val="24"/>
                <w:szCs w:val="24"/>
                <w:lang w:eastAsia="ru-RU"/>
              </w:rPr>
            </w:pPr>
            <w:bookmarkStart w:id="1" w:name="RANGE!A1"/>
            <w:r w:rsidRPr="009D031C">
              <w:rPr>
                <w:rFonts w:eastAsia="Times New Roman" w:cs="Times New Roman"/>
                <w:b/>
                <w:bCs/>
                <w:color w:val="000000" w:themeColor="text1"/>
                <w:sz w:val="24"/>
                <w:szCs w:val="24"/>
              </w:rPr>
              <w:t>«</w:t>
            </w:r>
            <w:r w:rsidR="002176AE" w:rsidRPr="009D031C">
              <w:rPr>
                <w:rFonts w:eastAsia="Times New Roman" w:cs="Times New Roman"/>
                <w:b/>
                <w:bCs/>
                <w:color w:val="000000" w:themeColor="text1"/>
                <w:sz w:val="24"/>
                <w:szCs w:val="24"/>
              </w:rPr>
              <w:t>Номер микрорайона</w:t>
            </w:r>
            <w:bookmarkEnd w:id="1"/>
          </w:p>
        </w:tc>
        <w:tc>
          <w:tcPr>
            <w:tcW w:w="2336" w:type="dxa"/>
            <w:tcBorders>
              <w:top w:val="single" w:sz="4" w:space="0" w:color="auto"/>
              <w:left w:val="single" w:sz="4" w:space="0" w:color="auto"/>
              <w:bottom w:val="single" w:sz="4" w:space="0" w:color="auto"/>
              <w:right w:val="single" w:sz="4" w:space="0" w:color="auto"/>
            </w:tcBorders>
            <w:vAlign w:val="center"/>
            <w:hideMark/>
          </w:tcPr>
          <w:p w14:paraId="2CE3F509" w14:textId="77777777" w:rsidR="002176AE" w:rsidRPr="009D031C" w:rsidRDefault="002176AE" w:rsidP="00C555E8">
            <w:pPr>
              <w:spacing w:line="240" w:lineRule="auto"/>
              <w:jc w:val="center"/>
              <w:rPr>
                <w:rFonts w:eastAsia="Times New Roman" w:cs="Times New Roman"/>
                <w:b/>
                <w:bCs/>
                <w:color w:val="000000" w:themeColor="text1"/>
                <w:sz w:val="24"/>
                <w:szCs w:val="24"/>
                <w:lang w:eastAsia="ru-RU"/>
              </w:rPr>
            </w:pPr>
            <w:r w:rsidRPr="009D031C">
              <w:rPr>
                <w:rFonts w:eastAsia="Times New Roman" w:cs="Times New Roman"/>
                <w:b/>
                <w:bCs/>
                <w:color w:val="000000" w:themeColor="text1"/>
                <w:sz w:val="24"/>
                <w:szCs w:val="24"/>
              </w:rPr>
              <w:t>Номер жилого комплекса</w:t>
            </w:r>
          </w:p>
        </w:tc>
        <w:tc>
          <w:tcPr>
            <w:tcW w:w="2356" w:type="dxa"/>
            <w:tcBorders>
              <w:top w:val="single" w:sz="4" w:space="0" w:color="auto"/>
              <w:left w:val="single" w:sz="4" w:space="0" w:color="auto"/>
              <w:bottom w:val="single" w:sz="4" w:space="0" w:color="auto"/>
              <w:right w:val="single" w:sz="4" w:space="0" w:color="auto"/>
            </w:tcBorders>
            <w:vAlign w:val="center"/>
            <w:hideMark/>
          </w:tcPr>
          <w:p w14:paraId="403C2858" w14:textId="77777777" w:rsidR="002176AE" w:rsidRPr="009D031C" w:rsidRDefault="002176AE" w:rsidP="00C555E8">
            <w:pPr>
              <w:spacing w:line="240" w:lineRule="auto"/>
              <w:jc w:val="center"/>
              <w:rPr>
                <w:rFonts w:eastAsia="Times New Roman" w:cs="Times New Roman"/>
                <w:b/>
                <w:bCs/>
                <w:color w:val="000000" w:themeColor="text1"/>
                <w:sz w:val="24"/>
                <w:szCs w:val="24"/>
                <w:vertAlign w:val="superscript"/>
                <w:lang w:eastAsia="ru-RU"/>
              </w:rPr>
            </w:pPr>
            <w:r w:rsidRPr="009D031C">
              <w:rPr>
                <w:rFonts w:eastAsia="Times New Roman" w:cs="Times New Roman"/>
                <w:b/>
                <w:bCs/>
                <w:color w:val="000000" w:themeColor="text1"/>
                <w:sz w:val="24"/>
                <w:szCs w:val="24"/>
              </w:rPr>
              <w:t xml:space="preserve">Общая площадь квартир, </w:t>
            </w:r>
            <w:proofErr w:type="spellStart"/>
            <w:r w:rsidRPr="009D031C">
              <w:rPr>
                <w:rFonts w:eastAsia="Times New Roman" w:cs="Times New Roman"/>
                <w:b/>
                <w:bCs/>
                <w:color w:val="000000" w:themeColor="text1"/>
                <w:sz w:val="24"/>
                <w:szCs w:val="24"/>
              </w:rPr>
              <w:t>кв.м</w:t>
            </w:r>
            <w:proofErr w:type="spellEnd"/>
          </w:p>
        </w:tc>
        <w:tc>
          <w:tcPr>
            <w:tcW w:w="2329" w:type="dxa"/>
            <w:tcBorders>
              <w:top w:val="single" w:sz="4" w:space="0" w:color="auto"/>
              <w:left w:val="single" w:sz="4" w:space="0" w:color="auto"/>
              <w:bottom w:val="single" w:sz="4" w:space="0" w:color="auto"/>
              <w:right w:val="single" w:sz="4" w:space="0" w:color="auto"/>
            </w:tcBorders>
            <w:vAlign w:val="center"/>
            <w:hideMark/>
          </w:tcPr>
          <w:p w14:paraId="5EE49C25" w14:textId="77777777" w:rsidR="002176AE" w:rsidRPr="009D031C" w:rsidRDefault="002176AE" w:rsidP="00C555E8">
            <w:pPr>
              <w:spacing w:line="240" w:lineRule="auto"/>
              <w:jc w:val="center"/>
              <w:rPr>
                <w:rFonts w:eastAsia="Times New Roman" w:cs="Times New Roman"/>
                <w:b/>
                <w:bCs/>
                <w:color w:val="000000" w:themeColor="text1"/>
                <w:sz w:val="24"/>
                <w:szCs w:val="24"/>
                <w:lang w:eastAsia="ru-RU"/>
              </w:rPr>
            </w:pPr>
            <w:r w:rsidRPr="009D031C">
              <w:rPr>
                <w:rFonts w:eastAsia="Times New Roman" w:cs="Times New Roman"/>
                <w:b/>
                <w:bCs/>
                <w:color w:val="000000" w:themeColor="text1"/>
                <w:sz w:val="24"/>
                <w:szCs w:val="24"/>
              </w:rPr>
              <w:t>Расчетная численность населения, чел.</w:t>
            </w:r>
          </w:p>
        </w:tc>
      </w:tr>
      <w:tr w:rsidR="009D031C" w:rsidRPr="009D031C" w14:paraId="34552AE8" w14:textId="77777777" w:rsidTr="00C555E8">
        <w:trPr>
          <w:trHeight w:val="330"/>
          <w:jc w:val="center"/>
        </w:trPr>
        <w:tc>
          <w:tcPr>
            <w:tcW w:w="2731" w:type="dxa"/>
            <w:vMerge w:val="restart"/>
            <w:tcBorders>
              <w:top w:val="single" w:sz="4" w:space="0" w:color="auto"/>
              <w:left w:val="single" w:sz="4" w:space="0" w:color="auto"/>
              <w:bottom w:val="single" w:sz="4" w:space="0" w:color="auto"/>
              <w:right w:val="single" w:sz="4" w:space="0" w:color="auto"/>
            </w:tcBorders>
            <w:vAlign w:val="center"/>
            <w:hideMark/>
          </w:tcPr>
          <w:p w14:paraId="5D56F050" w14:textId="2A966070" w:rsidR="002176AE" w:rsidRPr="009D031C" w:rsidRDefault="002176AE" w:rsidP="002176AE">
            <w:pPr>
              <w:spacing w:line="240" w:lineRule="auto"/>
              <w:jc w:val="center"/>
              <w:rPr>
                <w:rFonts w:eastAsia="Times New Roman" w:cs="Times New Roman"/>
                <w:color w:val="000000" w:themeColor="text1"/>
                <w:sz w:val="24"/>
                <w:szCs w:val="24"/>
                <w:lang w:eastAsia="ru-RU"/>
              </w:rPr>
            </w:pPr>
            <w:r w:rsidRPr="009D031C">
              <w:rPr>
                <w:rFonts w:eastAsia="Times New Roman" w:cs="Times New Roman"/>
                <w:color w:val="000000" w:themeColor="text1"/>
                <w:sz w:val="24"/>
                <w:szCs w:val="24"/>
              </w:rPr>
              <w:t>М-5</w:t>
            </w:r>
          </w:p>
        </w:tc>
        <w:tc>
          <w:tcPr>
            <w:tcW w:w="2336" w:type="dxa"/>
            <w:tcBorders>
              <w:top w:val="single" w:sz="4" w:space="0" w:color="auto"/>
              <w:left w:val="single" w:sz="4" w:space="0" w:color="auto"/>
              <w:bottom w:val="single" w:sz="4" w:space="0" w:color="auto"/>
              <w:right w:val="single" w:sz="4" w:space="0" w:color="auto"/>
            </w:tcBorders>
            <w:vAlign w:val="center"/>
            <w:hideMark/>
          </w:tcPr>
          <w:p w14:paraId="6B4E089F" w14:textId="0BDF65B2" w:rsidR="002176AE" w:rsidRPr="009D031C" w:rsidRDefault="002176AE" w:rsidP="002176AE">
            <w:pPr>
              <w:spacing w:line="240" w:lineRule="auto"/>
              <w:jc w:val="center"/>
              <w:rPr>
                <w:rFonts w:eastAsia="Times New Roman" w:cs="Times New Roman"/>
                <w:color w:val="000000" w:themeColor="text1"/>
                <w:sz w:val="24"/>
                <w:szCs w:val="24"/>
              </w:rPr>
            </w:pPr>
            <w:r w:rsidRPr="009D031C">
              <w:rPr>
                <w:rFonts w:eastAsia="Times New Roman" w:cs="Times New Roman"/>
                <w:color w:val="000000" w:themeColor="text1"/>
                <w:sz w:val="24"/>
                <w:szCs w:val="24"/>
              </w:rPr>
              <w:t>ЖК-7</w:t>
            </w:r>
          </w:p>
        </w:tc>
        <w:tc>
          <w:tcPr>
            <w:tcW w:w="2356" w:type="dxa"/>
            <w:tcBorders>
              <w:top w:val="single" w:sz="4" w:space="0" w:color="auto"/>
              <w:left w:val="single" w:sz="4" w:space="0" w:color="auto"/>
              <w:bottom w:val="single" w:sz="4" w:space="0" w:color="auto"/>
              <w:right w:val="single" w:sz="4" w:space="0" w:color="auto"/>
            </w:tcBorders>
            <w:hideMark/>
          </w:tcPr>
          <w:p w14:paraId="2BADBA9E" w14:textId="5540BEA6" w:rsidR="002176AE" w:rsidRPr="009D031C" w:rsidRDefault="004839CB" w:rsidP="002176AE">
            <w:pPr>
              <w:spacing w:line="240" w:lineRule="auto"/>
              <w:jc w:val="center"/>
              <w:rPr>
                <w:rFonts w:eastAsia="Times New Roman" w:cs="Times New Roman"/>
                <w:color w:val="000000" w:themeColor="text1"/>
                <w:sz w:val="24"/>
                <w:szCs w:val="24"/>
              </w:rPr>
            </w:pPr>
            <w:r w:rsidRPr="009D031C">
              <w:rPr>
                <w:rFonts w:eastAsia="Times New Roman" w:cs="Times New Roman"/>
                <w:color w:val="000000" w:themeColor="text1"/>
                <w:sz w:val="24"/>
                <w:szCs w:val="24"/>
              </w:rPr>
              <w:t>59000</w:t>
            </w:r>
          </w:p>
        </w:tc>
        <w:tc>
          <w:tcPr>
            <w:tcW w:w="2329" w:type="dxa"/>
            <w:tcBorders>
              <w:top w:val="single" w:sz="4" w:space="0" w:color="auto"/>
              <w:left w:val="single" w:sz="4" w:space="0" w:color="auto"/>
              <w:bottom w:val="single" w:sz="4" w:space="0" w:color="auto"/>
              <w:right w:val="single" w:sz="4" w:space="0" w:color="auto"/>
            </w:tcBorders>
            <w:hideMark/>
          </w:tcPr>
          <w:p w14:paraId="42DD06A8" w14:textId="08FB4276" w:rsidR="002176AE" w:rsidRPr="009D031C" w:rsidRDefault="00F03C45" w:rsidP="002176AE">
            <w:pPr>
              <w:spacing w:line="240" w:lineRule="auto"/>
              <w:jc w:val="center"/>
              <w:rPr>
                <w:rFonts w:eastAsia="Times New Roman" w:cs="Times New Roman"/>
                <w:color w:val="000000" w:themeColor="text1"/>
                <w:sz w:val="24"/>
                <w:szCs w:val="24"/>
              </w:rPr>
            </w:pPr>
            <w:r w:rsidRPr="009D031C">
              <w:rPr>
                <w:rFonts w:eastAsia="Times New Roman" w:cs="Times New Roman"/>
                <w:color w:val="000000" w:themeColor="text1"/>
                <w:sz w:val="24"/>
                <w:szCs w:val="24"/>
              </w:rPr>
              <w:t>1967</w:t>
            </w:r>
          </w:p>
        </w:tc>
      </w:tr>
      <w:tr w:rsidR="009D031C" w:rsidRPr="009D031C" w14:paraId="5482E8E5" w14:textId="77777777" w:rsidTr="00C555E8">
        <w:trPr>
          <w:trHeight w:val="330"/>
          <w:jc w:val="center"/>
        </w:trPr>
        <w:tc>
          <w:tcPr>
            <w:tcW w:w="2731" w:type="dxa"/>
            <w:vMerge/>
            <w:tcBorders>
              <w:top w:val="single" w:sz="4" w:space="0" w:color="auto"/>
            </w:tcBorders>
            <w:vAlign w:val="center"/>
            <w:hideMark/>
          </w:tcPr>
          <w:p w14:paraId="425BD1E2" w14:textId="77777777" w:rsidR="002176AE" w:rsidRPr="009D031C" w:rsidRDefault="002176AE" w:rsidP="002176AE">
            <w:pPr>
              <w:spacing w:line="240" w:lineRule="auto"/>
              <w:rPr>
                <w:rFonts w:eastAsia="Times New Roman" w:cs="Times New Roman"/>
                <w:color w:val="000000" w:themeColor="text1"/>
                <w:sz w:val="24"/>
                <w:szCs w:val="24"/>
                <w:lang w:eastAsia="ru-RU"/>
              </w:rPr>
            </w:pPr>
          </w:p>
        </w:tc>
        <w:tc>
          <w:tcPr>
            <w:tcW w:w="2336" w:type="dxa"/>
            <w:tcBorders>
              <w:top w:val="single" w:sz="4" w:space="0" w:color="auto"/>
            </w:tcBorders>
            <w:vAlign w:val="center"/>
            <w:hideMark/>
          </w:tcPr>
          <w:p w14:paraId="578FAF81" w14:textId="131481FC" w:rsidR="002176AE" w:rsidRPr="009D031C" w:rsidRDefault="002176AE" w:rsidP="002176AE">
            <w:pPr>
              <w:spacing w:line="240" w:lineRule="auto"/>
              <w:jc w:val="center"/>
              <w:rPr>
                <w:rFonts w:eastAsia="Times New Roman" w:cs="Times New Roman"/>
                <w:color w:val="000000" w:themeColor="text1"/>
                <w:sz w:val="24"/>
                <w:szCs w:val="24"/>
              </w:rPr>
            </w:pPr>
            <w:r w:rsidRPr="009D031C">
              <w:rPr>
                <w:rFonts w:eastAsia="Times New Roman" w:cs="Times New Roman"/>
                <w:color w:val="000000" w:themeColor="text1"/>
                <w:sz w:val="24"/>
                <w:szCs w:val="24"/>
              </w:rPr>
              <w:t>ЖК-15</w:t>
            </w:r>
          </w:p>
        </w:tc>
        <w:tc>
          <w:tcPr>
            <w:tcW w:w="2356" w:type="dxa"/>
            <w:tcBorders>
              <w:top w:val="single" w:sz="4" w:space="0" w:color="auto"/>
            </w:tcBorders>
            <w:vAlign w:val="center"/>
            <w:hideMark/>
          </w:tcPr>
          <w:p w14:paraId="3E4CD0FD" w14:textId="5A3A7B21" w:rsidR="002176AE" w:rsidRPr="009D031C" w:rsidRDefault="002176AE" w:rsidP="002176AE">
            <w:pPr>
              <w:spacing w:line="240" w:lineRule="auto"/>
              <w:jc w:val="center"/>
              <w:rPr>
                <w:rFonts w:eastAsia="Times New Roman" w:cs="Times New Roman"/>
                <w:color w:val="000000" w:themeColor="text1"/>
                <w:sz w:val="24"/>
                <w:szCs w:val="24"/>
              </w:rPr>
            </w:pPr>
            <w:r w:rsidRPr="009D031C">
              <w:rPr>
                <w:rFonts w:eastAsia="Times New Roman" w:cs="Times New Roman"/>
                <w:color w:val="000000" w:themeColor="text1"/>
                <w:sz w:val="24"/>
                <w:szCs w:val="24"/>
              </w:rPr>
              <w:t>26500</w:t>
            </w:r>
          </w:p>
        </w:tc>
        <w:tc>
          <w:tcPr>
            <w:tcW w:w="2329" w:type="dxa"/>
            <w:tcBorders>
              <w:top w:val="single" w:sz="4" w:space="0" w:color="auto"/>
            </w:tcBorders>
            <w:vAlign w:val="bottom"/>
            <w:hideMark/>
          </w:tcPr>
          <w:p w14:paraId="23FA4DAF" w14:textId="619211DB" w:rsidR="002176AE" w:rsidRPr="009D031C" w:rsidRDefault="00F03C45" w:rsidP="003E4DA6">
            <w:pPr>
              <w:spacing w:line="240" w:lineRule="auto"/>
              <w:jc w:val="center"/>
              <w:rPr>
                <w:rFonts w:eastAsia="Times New Roman" w:cs="Times New Roman"/>
                <w:color w:val="000000" w:themeColor="text1"/>
                <w:sz w:val="24"/>
                <w:szCs w:val="24"/>
              </w:rPr>
            </w:pPr>
            <w:r w:rsidRPr="009D031C">
              <w:rPr>
                <w:rFonts w:eastAsia="Times New Roman" w:cs="Times New Roman"/>
                <w:color w:val="000000" w:themeColor="text1"/>
                <w:sz w:val="24"/>
                <w:szCs w:val="24"/>
              </w:rPr>
              <w:t>88</w:t>
            </w:r>
            <w:r w:rsidR="003E4DA6" w:rsidRPr="009D031C">
              <w:rPr>
                <w:rFonts w:eastAsia="Times New Roman" w:cs="Times New Roman"/>
                <w:color w:val="000000" w:themeColor="text1"/>
                <w:sz w:val="24"/>
                <w:szCs w:val="24"/>
              </w:rPr>
              <w:t>3</w:t>
            </w:r>
          </w:p>
        </w:tc>
      </w:tr>
      <w:tr w:rsidR="009D031C" w:rsidRPr="009D031C" w14:paraId="24806969" w14:textId="77777777" w:rsidTr="00C555E8">
        <w:trPr>
          <w:trHeight w:val="330"/>
          <w:jc w:val="center"/>
        </w:trPr>
        <w:tc>
          <w:tcPr>
            <w:tcW w:w="2731" w:type="dxa"/>
            <w:vMerge/>
            <w:vAlign w:val="center"/>
            <w:hideMark/>
          </w:tcPr>
          <w:p w14:paraId="3D2D8D7B" w14:textId="77777777" w:rsidR="002176AE" w:rsidRPr="009D031C" w:rsidRDefault="002176AE" w:rsidP="002176AE">
            <w:pPr>
              <w:spacing w:line="240" w:lineRule="auto"/>
              <w:rPr>
                <w:rFonts w:eastAsia="Times New Roman" w:cs="Times New Roman"/>
                <w:color w:val="000000" w:themeColor="text1"/>
                <w:sz w:val="24"/>
                <w:szCs w:val="24"/>
                <w:lang w:eastAsia="ru-RU"/>
              </w:rPr>
            </w:pPr>
          </w:p>
        </w:tc>
        <w:tc>
          <w:tcPr>
            <w:tcW w:w="2336" w:type="dxa"/>
            <w:vAlign w:val="center"/>
            <w:hideMark/>
          </w:tcPr>
          <w:p w14:paraId="17997DEE" w14:textId="1E7145E4" w:rsidR="002176AE" w:rsidRPr="009D031C" w:rsidRDefault="002176AE" w:rsidP="002176AE">
            <w:pPr>
              <w:spacing w:line="240" w:lineRule="auto"/>
              <w:jc w:val="center"/>
              <w:rPr>
                <w:rFonts w:eastAsia="Times New Roman" w:cs="Times New Roman"/>
                <w:color w:val="000000" w:themeColor="text1"/>
                <w:sz w:val="24"/>
                <w:szCs w:val="24"/>
              </w:rPr>
            </w:pPr>
            <w:r w:rsidRPr="009D031C">
              <w:rPr>
                <w:rFonts w:eastAsia="Times New Roman" w:cs="Times New Roman"/>
                <w:color w:val="000000" w:themeColor="text1"/>
                <w:sz w:val="24"/>
                <w:szCs w:val="24"/>
              </w:rPr>
              <w:t>ЖК-23</w:t>
            </w:r>
          </w:p>
        </w:tc>
        <w:tc>
          <w:tcPr>
            <w:tcW w:w="2356" w:type="dxa"/>
            <w:vAlign w:val="center"/>
            <w:hideMark/>
          </w:tcPr>
          <w:p w14:paraId="7680C98E" w14:textId="71271AA8" w:rsidR="002176AE" w:rsidRPr="009D031C" w:rsidRDefault="00944B25" w:rsidP="002176AE">
            <w:pPr>
              <w:spacing w:line="240" w:lineRule="auto"/>
              <w:jc w:val="center"/>
              <w:rPr>
                <w:rFonts w:eastAsia="Times New Roman" w:cs="Times New Roman"/>
                <w:color w:val="000000" w:themeColor="text1"/>
                <w:sz w:val="24"/>
                <w:szCs w:val="24"/>
              </w:rPr>
            </w:pPr>
            <w:r w:rsidRPr="009D031C">
              <w:rPr>
                <w:rFonts w:eastAsia="Times New Roman" w:cs="Times New Roman"/>
                <w:color w:val="000000" w:themeColor="text1"/>
                <w:sz w:val="24"/>
                <w:szCs w:val="24"/>
              </w:rPr>
              <w:t>34500</w:t>
            </w:r>
          </w:p>
        </w:tc>
        <w:tc>
          <w:tcPr>
            <w:tcW w:w="2329" w:type="dxa"/>
            <w:vAlign w:val="bottom"/>
            <w:hideMark/>
          </w:tcPr>
          <w:p w14:paraId="45C15255" w14:textId="2889EC2E" w:rsidR="002176AE" w:rsidRPr="009D031C" w:rsidRDefault="00F03C45" w:rsidP="002176AE">
            <w:pPr>
              <w:spacing w:line="240" w:lineRule="auto"/>
              <w:jc w:val="center"/>
              <w:rPr>
                <w:rFonts w:eastAsia="Times New Roman" w:cs="Times New Roman"/>
                <w:color w:val="000000" w:themeColor="text1"/>
                <w:sz w:val="24"/>
                <w:szCs w:val="24"/>
              </w:rPr>
            </w:pPr>
            <w:r w:rsidRPr="009D031C">
              <w:rPr>
                <w:rFonts w:eastAsia="Times New Roman" w:cs="Times New Roman"/>
                <w:color w:val="000000" w:themeColor="text1"/>
                <w:sz w:val="24"/>
                <w:szCs w:val="24"/>
              </w:rPr>
              <w:t>1150</w:t>
            </w:r>
            <w:r w:rsidR="005B3470" w:rsidRPr="009D031C">
              <w:rPr>
                <w:rFonts w:eastAsia="Times New Roman" w:cs="Times New Roman"/>
                <w:color w:val="000000" w:themeColor="text1"/>
                <w:sz w:val="24"/>
                <w:szCs w:val="24"/>
              </w:rPr>
              <w:t>»</w:t>
            </w:r>
          </w:p>
        </w:tc>
      </w:tr>
    </w:tbl>
    <w:p w14:paraId="51078B87" w14:textId="33C41EE9" w:rsidR="000A5AA6" w:rsidRPr="009D031C" w:rsidRDefault="000A5AA6" w:rsidP="008D7FE4">
      <w:pPr>
        <w:pStyle w:val="a8"/>
        <w:spacing w:line="288" w:lineRule="auto"/>
        <w:ind w:left="0" w:firstLine="709"/>
        <w:rPr>
          <w:rFonts w:cs="Times New Roman"/>
          <w:color w:val="000000" w:themeColor="text1"/>
          <w:szCs w:val="28"/>
        </w:rPr>
      </w:pPr>
      <w:r w:rsidRPr="009D031C">
        <w:rPr>
          <w:rFonts w:cs="Times New Roman"/>
          <w:color w:val="000000" w:themeColor="text1"/>
          <w:szCs w:val="28"/>
        </w:rPr>
        <w:t>5.1.</w:t>
      </w:r>
      <w:r w:rsidR="00B95A59" w:rsidRPr="009D031C">
        <w:rPr>
          <w:rFonts w:cs="Times New Roman"/>
          <w:color w:val="000000" w:themeColor="text1"/>
          <w:szCs w:val="28"/>
        </w:rPr>
        <w:t>9</w:t>
      </w:r>
      <w:r w:rsidRPr="009D031C">
        <w:rPr>
          <w:rFonts w:cs="Times New Roman"/>
          <w:color w:val="000000" w:themeColor="text1"/>
          <w:szCs w:val="28"/>
        </w:rPr>
        <w:t>. в таблице 9 «Характеристики зоны планируемого размещения многоэтажной жилой застройки»:</w:t>
      </w:r>
    </w:p>
    <w:p w14:paraId="65FFEC1E" w14:textId="3E1FC4D9" w:rsidR="000A5AA6" w:rsidRPr="009D031C" w:rsidRDefault="000A5AA6"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5.1.</w:t>
      </w:r>
      <w:r w:rsidR="00B95A59" w:rsidRPr="009D031C">
        <w:rPr>
          <w:rFonts w:cs="Times New Roman"/>
          <w:color w:val="000000" w:themeColor="text1"/>
          <w:szCs w:val="28"/>
        </w:rPr>
        <w:t>9</w:t>
      </w:r>
      <w:r w:rsidRPr="009D031C">
        <w:rPr>
          <w:rFonts w:cs="Times New Roman"/>
          <w:color w:val="000000" w:themeColor="text1"/>
          <w:szCs w:val="28"/>
        </w:rPr>
        <w:t>.1.</w:t>
      </w:r>
      <w:r w:rsidRPr="009D031C">
        <w:rPr>
          <w:rFonts w:eastAsia="Calibri" w:cs="Times New Roman"/>
          <w:bCs/>
          <w:color w:val="000000" w:themeColor="text1"/>
          <w:szCs w:val="28"/>
        </w:rPr>
        <w:t xml:space="preserve"> число «1 093 486» заменить числом «1</w:t>
      </w:r>
      <w:r w:rsidR="00A02452" w:rsidRPr="009D031C">
        <w:rPr>
          <w:rFonts w:eastAsia="Calibri" w:cs="Times New Roman"/>
          <w:bCs/>
          <w:color w:val="000000" w:themeColor="text1"/>
          <w:szCs w:val="28"/>
        </w:rPr>
        <w:t> 127 986</w:t>
      </w:r>
      <w:r w:rsidRPr="009D031C">
        <w:rPr>
          <w:rFonts w:eastAsia="Calibri" w:cs="Times New Roman"/>
          <w:bCs/>
          <w:color w:val="000000" w:themeColor="text1"/>
          <w:szCs w:val="28"/>
        </w:rPr>
        <w:t>»;</w:t>
      </w:r>
    </w:p>
    <w:p w14:paraId="26122992" w14:textId="21111C83" w:rsidR="000A5AA6" w:rsidRPr="009D031C" w:rsidRDefault="000A5AA6"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5.1.</w:t>
      </w:r>
      <w:r w:rsidR="00B95A59" w:rsidRPr="009D031C">
        <w:rPr>
          <w:rFonts w:cs="Times New Roman"/>
          <w:color w:val="000000" w:themeColor="text1"/>
          <w:szCs w:val="28"/>
        </w:rPr>
        <w:t>9</w:t>
      </w:r>
      <w:r w:rsidRPr="009D031C">
        <w:rPr>
          <w:rFonts w:cs="Times New Roman"/>
          <w:color w:val="000000" w:themeColor="text1"/>
          <w:szCs w:val="28"/>
        </w:rPr>
        <w:t>.2.</w:t>
      </w:r>
      <w:r w:rsidRPr="009D031C">
        <w:rPr>
          <w:rFonts w:eastAsia="Calibri" w:cs="Times New Roman"/>
          <w:bCs/>
          <w:color w:val="000000" w:themeColor="text1"/>
          <w:szCs w:val="28"/>
        </w:rPr>
        <w:t xml:space="preserve"> число «99 202» заменить числом «</w:t>
      </w:r>
      <w:r w:rsidR="008D0A20" w:rsidRPr="009D031C">
        <w:rPr>
          <w:rFonts w:eastAsia="Calibri" w:cs="Times New Roman"/>
          <w:bCs/>
          <w:color w:val="000000" w:themeColor="text1"/>
          <w:szCs w:val="28"/>
        </w:rPr>
        <w:t>102 202</w:t>
      </w:r>
      <w:r w:rsidRPr="009D031C">
        <w:rPr>
          <w:rFonts w:eastAsia="Calibri" w:cs="Times New Roman"/>
          <w:bCs/>
          <w:color w:val="000000" w:themeColor="text1"/>
          <w:szCs w:val="28"/>
        </w:rPr>
        <w:t>»;</w:t>
      </w:r>
    </w:p>
    <w:p w14:paraId="21D18462" w14:textId="1A006F09" w:rsidR="000A5AA6" w:rsidRPr="009D031C" w:rsidRDefault="000A5AA6"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5.1.</w:t>
      </w:r>
      <w:r w:rsidR="00B95A59" w:rsidRPr="009D031C">
        <w:rPr>
          <w:rFonts w:cs="Times New Roman"/>
          <w:color w:val="000000" w:themeColor="text1"/>
          <w:szCs w:val="28"/>
        </w:rPr>
        <w:t>9</w:t>
      </w:r>
      <w:r w:rsidRPr="009D031C">
        <w:rPr>
          <w:rFonts w:cs="Times New Roman"/>
          <w:color w:val="000000" w:themeColor="text1"/>
          <w:szCs w:val="28"/>
        </w:rPr>
        <w:t>.3.</w:t>
      </w:r>
      <w:r w:rsidRPr="009D031C">
        <w:rPr>
          <w:rFonts w:eastAsia="Calibri" w:cs="Times New Roman"/>
          <w:bCs/>
          <w:color w:val="000000" w:themeColor="text1"/>
          <w:szCs w:val="28"/>
        </w:rPr>
        <w:t xml:space="preserve"> число «36 448» заменить числом «</w:t>
      </w:r>
      <w:r w:rsidR="00A02452" w:rsidRPr="009D031C">
        <w:rPr>
          <w:rFonts w:eastAsia="Calibri" w:cs="Times New Roman"/>
          <w:bCs/>
          <w:color w:val="000000" w:themeColor="text1"/>
          <w:szCs w:val="28"/>
        </w:rPr>
        <w:t xml:space="preserve">37 </w:t>
      </w:r>
      <w:r w:rsidR="005054D8" w:rsidRPr="009D031C">
        <w:rPr>
          <w:rFonts w:eastAsia="Calibri" w:cs="Times New Roman"/>
          <w:bCs/>
          <w:color w:val="000000" w:themeColor="text1"/>
          <w:szCs w:val="28"/>
        </w:rPr>
        <w:t>600</w:t>
      </w:r>
      <w:r w:rsidRPr="009D031C">
        <w:rPr>
          <w:rFonts w:eastAsia="Calibri" w:cs="Times New Roman"/>
          <w:bCs/>
          <w:color w:val="000000" w:themeColor="text1"/>
          <w:szCs w:val="28"/>
        </w:rPr>
        <w:t>»;</w:t>
      </w:r>
    </w:p>
    <w:p w14:paraId="7DD05BDF" w14:textId="3C3A5522" w:rsidR="000A5AA6" w:rsidRPr="009D031C" w:rsidRDefault="000A5AA6"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5.1.</w:t>
      </w:r>
      <w:r w:rsidR="00B95A59" w:rsidRPr="009D031C">
        <w:rPr>
          <w:rFonts w:cs="Times New Roman"/>
          <w:color w:val="000000" w:themeColor="text1"/>
          <w:szCs w:val="28"/>
        </w:rPr>
        <w:t>9</w:t>
      </w:r>
      <w:r w:rsidRPr="009D031C">
        <w:rPr>
          <w:rFonts w:cs="Times New Roman"/>
          <w:color w:val="000000" w:themeColor="text1"/>
          <w:szCs w:val="28"/>
        </w:rPr>
        <w:t>.4.</w:t>
      </w:r>
      <w:r w:rsidRPr="009D031C">
        <w:rPr>
          <w:rFonts w:eastAsia="Calibri" w:cs="Times New Roman"/>
          <w:bCs/>
          <w:color w:val="000000" w:themeColor="text1"/>
          <w:szCs w:val="28"/>
        </w:rPr>
        <w:t xml:space="preserve"> число «2953» заменить числом «30</w:t>
      </w:r>
      <w:r w:rsidR="009E67F8" w:rsidRPr="009D031C">
        <w:rPr>
          <w:rFonts w:eastAsia="Calibri" w:cs="Times New Roman"/>
          <w:bCs/>
          <w:color w:val="000000" w:themeColor="text1"/>
          <w:szCs w:val="28"/>
        </w:rPr>
        <w:t>46</w:t>
      </w:r>
      <w:r w:rsidRPr="009D031C">
        <w:rPr>
          <w:rFonts w:eastAsia="Calibri" w:cs="Times New Roman"/>
          <w:bCs/>
          <w:color w:val="000000" w:themeColor="text1"/>
          <w:szCs w:val="28"/>
        </w:rPr>
        <w:t>»;</w:t>
      </w:r>
    </w:p>
    <w:p w14:paraId="3D6163A9" w14:textId="37363AC6" w:rsidR="000A5AA6" w:rsidRPr="009D031C" w:rsidRDefault="000A5AA6"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5.1.</w:t>
      </w:r>
      <w:r w:rsidR="00B95A59" w:rsidRPr="009D031C">
        <w:rPr>
          <w:rFonts w:cs="Times New Roman"/>
          <w:color w:val="000000" w:themeColor="text1"/>
          <w:szCs w:val="28"/>
        </w:rPr>
        <w:t>9</w:t>
      </w:r>
      <w:r w:rsidRPr="009D031C">
        <w:rPr>
          <w:rFonts w:cs="Times New Roman"/>
          <w:color w:val="000000" w:themeColor="text1"/>
          <w:szCs w:val="28"/>
        </w:rPr>
        <w:t xml:space="preserve">.5. </w:t>
      </w:r>
      <w:r w:rsidRPr="009D031C">
        <w:rPr>
          <w:rFonts w:eastAsia="Calibri" w:cs="Times New Roman"/>
          <w:bCs/>
          <w:color w:val="000000" w:themeColor="text1"/>
          <w:szCs w:val="28"/>
        </w:rPr>
        <w:t>число «6233» заменить числом «64</w:t>
      </w:r>
      <w:r w:rsidR="009E67F8" w:rsidRPr="009D031C">
        <w:rPr>
          <w:rFonts w:eastAsia="Calibri" w:cs="Times New Roman"/>
          <w:bCs/>
          <w:color w:val="000000" w:themeColor="text1"/>
          <w:szCs w:val="28"/>
        </w:rPr>
        <w:t>30</w:t>
      </w:r>
      <w:r w:rsidRPr="009D031C">
        <w:rPr>
          <w:rFonts w:eastAsia="Calibri" w:cs="Times New Roman"/>
          <w:bCs/>
          <w:color w:val="000000" w:themeColor="text1"/>
          <w:szCs w:val="28"/>
        </w:rPr>
        <w:t>»;</w:t>
      </w:r>
    </w:p>
    <w:p w14:paraId="5C39286E" w14:textId="7AD76A4E" w:rsidR="000A5AA6" w:rsidRPr="009D031C" w:rsidRDefault="000A5AA6"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5.1.</w:t>
      </w:r>
      <w:r w:rsidR="00B95A59" w:rsidRPr="009D031C">
        <w:rPr>
          <w:rFonts w:cs="Times New Roman"/>
          <w:color w:val="000000" w:themeColor="text1"/>
          <w:szCs w:val="28"/>
        </w:rPr>
        <w:t>9</w:t>
      </w:r>
      <w:r w:rsidRPr="009D031C">
        <w:rPr>
          <w:rFonts w:cs="Times New Roman"/>
          <w:color w:val="000000" w:themeColor="text1"/>
          <w:szCs w:val="28"/>
        </w:rPr>
        <w:t>.6.</w:t>
      </w:r>
      <w:r w:rsidRPr="009D031C">
        <w:rPr>
          <w:rFonts w:eastAsia="Calibri" w:cs="Times New Roman"/>
          <w:bCs/>
          <w:color w:val="000000" w:themeColor="text1"/>
          <w:szCs w:val="28"/>
        </w:rPr>
        <w:t xml:space="preserve"> число «657» заменить числом «</w:t>
      </w:r>
      <w:r w:rsidR="005054D8" w:rsidRPr="009D031C">
        <w:rPr>
          <w:rFonts w:eastAsia="Calibri" w:cs="Times New Roman"/>
          <w:bCs/>
          <w:color w:val="000000" w:themeColor="text1"/>
          <w:szCs w:val="28"/>
        </w:rPr>
        <w:t>704</w:t>
      </w:r>
      <w:r w:rsidRPr="009D031C">
        <w:rPr>
          <w:rFonts w:eastAsia="Calibri" w:cs="Times New Roman"/>
          <w:bCs/>
          <w:color w:val="000000" w:themeColor="text1"/>
          <w:szCs w:val="28"/>
        </w:rPr>
        <w:t>»;</w:t>
      </w:r>
    </w:p>
    <w:p w14:paraId="507CBE77" w14:textId="55EDDC98" w:rsidR="000A5AA6" w:rsidRPr="009D031C" w:rsidRDefault="000A5AA6"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5.1.</w:t>
      </w:r>
      <w:r w:rsidR="00B95A59" w:rsidRPr="009D031C">
        <w:rPr>
          <w:rFonts w:cs="Times New Roman"/>
          <w:color w:val="000000" w:themeColor="text1"/>
          <w:szCs w:val="28"/>
        </w:rPr>
        <w:t>9</w:t>
      </w:r>
      <w:r w:rsidRPr="009D031C">
        <w:rPr>
          <w:rFonts w:cs="Times New Roman"/>
          <w:color w:val="000000" w:themeColor="text1"/>
          <w:szCs w:val="28"/>
        </w:rPr>
        <w:t>.7.</w:t>
      </w:r>
      <w:r w:rsidRPr="009D031C">
        <w:rPr>
          <w:rFonts w:eastAsia="Calibri" w:cs="Times New Roman"/>
          <w:bCs/>
          <w:color w:val="000000" w:themeColor="text1"/>
          <w:szCs w:val="28"/>
        </w:rPr>
        <w:t xml:space="preserve"> число «219» заменить числом «22</w:t>
      </w:r>
      <w:r w:rsidR="005054D8" w:rsidRPr="009D031C">
        <w:rPr>
          <w:rFonts w:eastAsia="Calibri" w:cs="Times New Roman"/>
          <w:bCs/>
          <w:color w:val="000000" w:themeColor="text1"/>
          <w:szCs w:val="28"/>
        </w:rPr>
        <w:t>6</w:t>
      </w:r>
      <w:r w:rsidRPr="009D031C">
        <w:rPr>
          <w:rFonts w:eastAsia="Calibri" w:cs="Times New Roman"/>
          <w:bCs/>
          <w:color w:val="000000" w:themeColor="text1"/>
          <w:szCs w:val="28"/>
        </w:rPr>
        <w:t>»;</w:t>
      </w:r>
    </w:p>
    <w:p w14:paraId="5CA3B18C" w14:textId="174203C5" w:rsidR="000A5AA6" w:rsidRPr="009D031C" w:rsidRDefault="000A5AA6"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5.1.</w:t>
      </w:r>
      <w:r w:rsidR="00B95A59" w:rsidRPr="009D031C">
        <w:rPr>
          <w:rFonts w:cs="Times New Roman"/>
          <w:color w:val="000000" w:themeColor="text1"/>
          <w:szCs w:val="28"/>
        </w:rPr>
        <w:t>9</w:t>
      </w:r>
      <w:r w:rsidRPr="009D031C">
        <w:rPr>
          <w:rFonts w:cs="Times New Roman"/>
          <w:color w:val="000000" w:themeColor="text1"/>
          <w:szCs w:val="28"/>
        </w:rPr>
        <w:t xml:space="preserve">.8. </w:t>
      </w:r>
      <w:r w:rsidRPr="009D031C">
        <w:rPr>
          <w:rFonts w:eastAsia="Calibri" w:cs="Times New Roman"/>
          <w:bCs/>
          <w:color w:val="000000" w:themeColor="text1"/>
          <w:szCs w:val="28"/>
        </w:rPr>
        <w:t>число «10935» заменить числом «1</w:t>
      </w:r>
      <w:r w:rsidR="00CC4A59" w:rsidRPr="009D031C">
        <w:rPr>
          <w:rFonts w:eastAsia="Calibri" w:cs="Times New Roman"/>
          <w:bCs/>
          <w:color w:val="000000" w:themeColor="text1"/>
          <w:szCs w:val="28"/>
        </w:rPr>
        <w:t>128</w:t>
      </w:r>
      <w:r w:rsidR="009E67F8" w:rsidRPr="009D031C">
        <w:rPr>
          <w:rFonts w:eastAsia="Calibri" w:cs="Times New Roman"/>
          <w:bCs/>
          <w:color w:val="000000" w:themeColor="text1"/>
          <w:szCs w:val="28"/>
        </w:rPr>
        <w:t>0</w:t>
      </w:r>
      <w:r w:rsidRPr="009D031C">
        <w:rPr>
          <w:rFonts w:eastAsia="Calibri" w:cs="Times New Roman"/>
          <w:bCs/>
          <w:color w:val="000000" w:themeColor="text1"/>
          <w:szCs w:val="28"/>
        </w:rPr>
        <w:t>»;</w:t>
      </w:r>
    </w:p>
    <w:p w14:paraId="0EDF2B4B" w14:textId="3AB9C44D" w:rsidR="000A5AA6" w:rsidRPr="009D031C" w:rsidRDefault="000A5AA6"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lastRenderedPageBreak/>
        <w:t>5.1.</w:t>
      </w:r>
      <w:r w:rsidR="00B95A59" w:rsidRPr="009D031C">
        <w:rPr>
          <w:rFonts w:cs="Times New Roman"/>
          <w:color w:val="000000" w:themeColor="text1"/>
          <w:szCs w:val="28"/>
        </w:rPr>
        <w:t>9</w:t>
      </w:r>
      <w:r w:rsidRPr="009D031C">
        <w:rPr>
          <w:rFonts w:cs="Times New Roman"/>
          <w:color w:val="000000" w:themeColor="text1"/>
          <w:szCs w:val="28"/>
        </w:rPr>
        <w:t>.9.</w:t>
      </w:r>
      <w:r w:rsidRPr="009D031C">
        <w:rPr>
          <w:rFonts w:eastAsia="Calibri" w:cs="Times New Roman"/>
          <w:bCs/>
          <w:color w:val="000000" w:themeColor="text1"/>
          <w:szCs w:val="28"/>
        </w:rPr>
        <w:t xml:space="preserve"> число «1953» заменить числом «20</w:t>
      </w:r>
      <w:r w:rsidR="009E67F8" w:rsidRPr="009D031C">
        <w:rPr>
          <w:rFonts w:eastAsia="Calibri" w:cs="Times New Roman"/>
          <w:bCs/>
          <w:color w:val="000000" w:themeColor="text1"/>
          <w:szCs w:val="28"/>
        </w:rPr>
        <w:t>1</w:t>
      </w:r>
      <w:r w:rsidR="00CC4A59" w:rsidRPr="009D031C">
        <w:rPr>
          <w:rFonts w:eastAsia="Calibri" w:cs="Times New Roman"/>
          <w:bCs/>
          <w:color w:val="000000" w:themeColor="text1"/>
          <w:szCs w:val="28"/>
        </w:rPr>
        <w:t>5</w:t>
      </w:r>
      <w:r w:rsidRPr="009D031C">
        <w:rPr>
          <w:rFonts w:eastAsia="Calibri" w:cs="Times New Roman"/>
          <w:bCs/>
          <w:color w:val="000000" w:themeColor="text1"/>
          <w:szCs w:val="28"/>
        </w:rPr>
        <w:t>»;</w:t>
      </w:r>
    </w:p>
    <w:p w14:paraId="582D4842" w14:textId="2C41DECE" w:rsidR="000A5AA6" w:rsidRPr="009D031C" w:rsidRDefault="000A5AA6"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5.1.</w:t>
      </w:r>
      <w:r w:rsidR="00B95A59" w:rsidRPr="009D031C">
        <w:rPr>
          <w:rFonts w:cs="Times New Roman"/>
          <w:color w:val="000000" w:themeColor="text1"/>
          <w:szCs w:val="28"/>
        </w:rPr>
        <w:t>9</w:t>
      </w:r>
      <w:r w:rsidRPr="009D031C">
        <w:rPr>
          <w:rFonts w:cs="Times New Roman"/>
          <w:color w:val="000000" w:themeColor="text1"/>
          <w:szCs w:val="28"/>
        </w:rPr>
        <w:t>.10.</w:t>
      </w:r>
      <w:r w:rsidRPr="009D031C">
        <w:rPr>
          <w:rFonts w:eastAsia="Calibri" w:cs="Times New Roman"/>
          <w:bCs/>
          <w:color w:val="000000" w:themeColor="text1"/>
          <w:szCs w:val="28"/>
        </w:rPr>
        <w:t xml:space="preserve"> число «1241» заменить числом «12</w:t>
      </w:r>
      <w:r w:rsidR="008D0A20" w:rsidRPr="009D031C">
        <w:rPr>
          <w:rFonts w:eastAsia="Calibri" w:cs="Times New Roman"/>
          <w:bCs/>
          <w:color w:val="000000" w:themeColor="text1"/>
          <w:szCs w:val="28"/>
        </w:rPr>
        <w:t>78</w:t>
      </w:r>
      <w:r w:rsidRPr="009D031C">
        <w:rPr>
          <w:rFonts w:eastAsia="Calibri" w:cs="Times New Roman"/>
          <w:bCs/>
          <w:color w:val="000000" w:themeColor="text1"/>
          <w:szCs w:val="28"/>
        </w:rPr>
        <w:t>»;</w:t>
      </w:r>
    </w:p>
    <w:p w14:paraId="4B3359D6" w14:textId="43AF944F" w:rsidR="00997536" w:rsidRPr="009D031C" w:rsidRDefault="000A5AA6" w:rsidP="008D7FE4">
      <w:pPr>
        <w:pStyle w:val="a8"/>
        <w:spacing w:line="288" w:lineRule="auto"/>
        <w:ind w:left="0" w:firstLine="709"/>
        <w:rPr>
          <w:rFonts w:cs="Times New Roman"/>
          <w:color w:val="000000" w:themeColor="text1"/>
          <w:szCs w:val="28"/>
        </w:rPr>
      </w:pPr>
      <w:r w:rsidRPr="009D031C">
        <w:rPr>
          <w:rFonts w:cs="Times New Roman"/>
          <w:color w:val="000000" w:themeColor="text1"/>
          <w:szCs w:val="28"/>
        </w:rPr>
        <w:t>5.2. в разделе «4.3. Характеристики планируемого развития территории и характеристика</w:t>
      </w:r>
      <w:r w:rsidR="00907329" w:rsidRPr="00907329">
        <w:t xml:space="preserve"> </w:t>
      </w:r>
      <w:r w:rsidR="00907329" w:rsidRPr="00907329">
        <w:rPr>
          <w:rFonts w:cs="Times New Roman"/>
          <w:color w:val="000000" w:themeColor="text1"/>
          <w:szCs w:val="28"/>
        </w:rPr>
        <w:t>развития систем социального обслуживания, параметры застройки</w:t>
      </w:r>
      <w:r w:rsidRPr="009D031C">
        <w:rPr>
          <w:rFonts w:cs="Times New Roman"/>
          <w:color w:val="000000" w:themeColor="text1"/>
          <w:szCs w:val="28"/>
        </w:rPr>
        <w:t>»</w:t>
      </w:r>
      <w:r w:rsidR="00997536" w:rsidRPr="009D031C">
        <w:rPr>
          <w:rFonts w:cs="Times New Roman"/>
          <w:color w:val="000000" w:themeColor="text1"/>
          <w:szCs w:val="28"/>
        </w:rPr>
        <w:t>:</w:t>
      </w:r>
    </w:p>
    <w:p w14:paraId="54454CC3" w14:textId="4D0E12AD" w:rsidR="009470A6" w:rsidRPr="009D031C" w:rsidRDefault="009470A6"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 xml:space="preserve">5.2.1 в таблице 10 «Характеристики объектов общественного назначения» в строке </w:t>
      </w:r>
      <w:r w:rsidR="00907329" w:rsidRPr="00907329">
        <w:rPr>
          <w:rFonts w:cs="Times New Roman"/>
          <w:color w:val="000000" w:themeColor="text1"/>
          <w:szCs w:val="28"/>
        </w:rPr>
        <w:t>3</w:t>
      </w:r>
      <w:r w:rsidRPr="009D031C">
        <w:rPr>
          <w:rFonts w:cs="Times New Roman"/>
          <w:color w:val="000000" w:themeColor="text1"/>
          <w:szCs w:val="28"/>
        </w:rPr>
        <w:t xml:space="preserve"> </w:t>
      </w:r>
      <w:r w:rsidRPr="009D031C">
        <w:rPr>
          <w:rFonts w:eastAsia="Calibri" w:cs="Times New Roman"/>
          <w:bCs/>
          <w:color w:val="000000" w:themeColor="text1"/>
          <w:szCs w:val="28"/>
        </w:rPr>
        <w:t>слова «Общеобразовательная организация на 3002 места» заменить словами «Общеобразовательная организация на 3002 места (2 школы по 1501 место каждая)»;</w:t>
      </w:r>
    </w:p>
    <w:p w14:paraId="331A13BD" w14:textId="77777777" w:rsidR="00064002" w:rsidRPr="009D031C" w:rsidRDefault="00997536" w:rsidP="00A11081">
      <w:pPr>
        <w:pStyle w:val="a8"/>
        <w:spacing w:line="288" w:lineRule="auto"/>
        <w:ind w:left="0" w:firstLine="709"/>
        <w:rPr>
          <w:rFonts w:cs="Times New Roman"/>
          <w:color w:val="000000" w:themeColor="text1"/>
          <w:szCs w:val="28"/>
        </w:rPr>
      </w:pPr>
      <w:r w:rsidRPr="009D031C">
        <w:rPr>
          <w:rFonts w:cs="Times New Roman"/>
          <w:color w:val="000000" w:themeColor="text1"/>
          <w:szCs w:val="28"/>
        </w:rPr>
        <w:t>5.2.</w:t>
      </w:r>
      <w:r w:rsidR="009470A6" w:rsidRPr="009D031C">
        <w:rPr>
          <w:rFonts w:cs="Times New Roman"/>
          <w:color w:val="000000" w:themeColor="text1"/>
          <w:szCs w:val="28"/>
        </w:rPr>
        <w:t>2</w:t>
      </w:r>
      <w:r w:rsidR="00EE22A9" w:rsidRPr="009D031C">
        <w:rPr>
          <w:rFonts w:cs="Times New Roman"/>
          <w:color w:val="000000" w:themeColor="text1"/>
          <w:szCs w:val="28"/>
        </w:rPr>
        <w:t xml:space="preserve"> после</w:t>
      </w:r>
      <w:r w:rsidR="00D704C1" w:rsidRPr="009D031C">
        <w:rPr>
          <w:rFonts w:cs="Times New Roman"/>
          <w:color w:val="000000" w:themeColor="text1"/>
          <w:szCs w:val="28"/>
        </w:rPr>
        <w:t xml:space="preserve"> таблиц</w:t>
      </w:r>
      <w:r w:rsidR="00EE22A9" w:rsidRPr="009D031C">
        <w:rPr>
          <w:rFonts w:cs="Times New Roman"/>
          <w:color w:val="000000" w:themeColor="text1"/>
          <w:szCs w:val="28"/>
        </w:rPr>
        <w:t>ы</w:t>
      </w:r>
      <w:r w:rsidR="00B30738" w:rsidRPr="009D031C">
        <w:rPr>
          <w:rFonts w:cs="Times New Roman"/>
          <w:color w:val="000000" w:themeColor="text1"/>
          <w:szCs w:val="28"/>
        </w:rPr>
        <w:t xml:space="preserve"> 10</w:t>
      </w:r>
      <w:r w:rsidR="00064002" w:rsidRPr="009D031C">
        <w:rPr>
          <w:rFonts w:cs="Times New Roman"/>
          <w:color w:val="000000" w:themeColor="text1"/>
          <w:szCs w:val="28"/>
        </w:rPr>
        <w:t>:</w:t>
      </w:r>
    </w:p>
    <w:p w14:paraId="7F3610B2" w14:textId="55AADB30" w:rsidR="00064002" w:rsidRPr="009D031C" w:rsidRDefault="00064002" w:rsidP="00A11081">
      <w:pPr>
        <w:pStyle w:val="a8"/>
        <w:spacing w:line="288" w:lineRule="auto"/>
        <w:ind w:left="0" w:firstLine="709"/>
        <w:rPr>
          <w:rFonts w:cs="Times New Roman"/>
          <w:color w:val="000000" w:themeColor="text1"/>
          <w:szCs w:val="28"/>
        </w:rPr>
      </w:pPr>
      <w:r w:rsidRPr="009D031C">
        <w:rPr>
          <w:rFonts w:cs="Times New Roman"/>
          <w:color w:val="000000" w:themeColor="text1"/>
          <w:szCs w:val="28"/>
        </w:rPr>
        <w:t>5.2.2.1</w:t>
      </w:r>
      <w:r w:rsidR="00A11081" w:rsidRPr="009D031C">
        <w:rPr>
          <w:rFonts w:cs="Times New Roman"/>
          <w:color w:val="000000" w:themeColor="text1"/>
          <w:szCs w:val="28"/>
        </w:rPr>
        <w:t xml:space="preserve"> абзац</w:t>
      </w:r>
      <w:r w:rsidRPr="009D031C">
        <w:rPr>
          <w:rFonts w:cs="Times New Roman"/>
          <w:color w:val="000000" w:themeColor="text1"/>
          <w:szCs w:val="28"/>
        </w:rPr>
        <w:t xml:space="preserve"> 1 изложить в следующей редакции:</w:t>
      </w:r>
    </w:p>
    <w:p w14:paraId="5EB09B1F" w14:textId="77777777" w:rsidR="00A11081" w:rsidRPr="009D031C" w:rsidRDefault="00064002" w:rsidP="00A11081">
      <w:pPr>
        <w:spacing w:line="288" w:lineRule="auto"/>
        <w:ind w:firstLine="709"/>
        <w:rPr>
          <w:rFonts w:cs="Times New Roman"/>
          <w:color w:val="000000" w:themeColor="text1"/>
          <w:szCs w:val="28"/>
        </w:rPr>
      </w:pPr>
      <w:r w:rsidRPr="009D031C">
        <w:rPr>
          <w:rFonts w:cs="Times New Roman"/>
          <w:color w:val="000000" w:themeColor="text1"/>
          <w:szCs w:val="28"/>
        </w:rPr>
        <w:t>«</w:t>
      </w:r>
      <w:r w:rsidR="00A11081" w:rsidRPr="009D031C">
        <w:rPr>
          <w:rFonts w:cs="Times New Roman"/>
          <w:color w:val="000000" w:themeColor="text1"/>
          <w:szCs w:val="28"/>
        </w:rPr>
        <w:t xml:space="preserve">В общеобразовательная организация на 3002 места (2 школы по 1501 место каждая) Ш-1 приняты места для жителей жилой застройки вне границ </w:t>
      </w:r>
      <w:proofErr w:type="spellStart"/>
      <w:r w:rsidR="00A11081" w:rsidRPr="009D031C">
        <w:rPr>
          <w:rFonts w:cs="Times New Roman"/>
          <w:color w:val="000000" w:themeColor="text1"/>
          <w:szCs w:val="28"/>
        </w:rPr>
        <w:t>ППиМТ</w:t>
      </w:r>
      <w:proofErr w:type="spellEnd"/>
      <w:r w:rsidR="00A11081" w:rsidRPr="009D031C">
        <w:rPr>
          <w:rFonts w:cs="Times New Roman"/>
          <w:color w:val="000000" w:themeColor="text1"/>
          <w:szCs w:val="28"/>
        </w:rPr>
        <w:t>:</w:t>
      </w:r>
    </w:p>
    <w:p w14:paraId="383BEB2C" w14:textId="77777777" w:rsidR="00A11081" w:rsidRPr="009D031C" w:rsidRDefault="00A11081" w:rsidP="00A11081">
      <w:pPr>
        <w:pStyle w:val="a8"/>
        <w:spacing w:line="288" w:lineRule="auto"/>
        <w:ind w:left="0" w:firstLine="709"/>
        <w:rPr>
          <w:rFonts w:cs="Times New Roman"/>
          <w:color w:val="000000" w:themeColor="text1"/>
          <w:szCs w:val="28"/>
        </w:rPr>
      </w:pPr>
      <w:r w:rsidRPr="009D031C">
        <w:rPr>
          <w:rFonts w:cs="Times New Roman"/>
          <w:color w:val="000000" w:themeColor="text1"/>
          <w:szCs w:val="28"/>
        </w:rPr>
        <w:t>- 619 мест для жителей микрорайона №5 жилого района «Седьмое небо» (</w:t>
      </w:r>
      <w:proofErr w:type="spellStart"/>
      <w:r w:rsidRPr="009D031C">
        <w:rPr>
          <w:rFonts w:cs="Times New Roman"/>
          <w:color w:val="000000" w:themeColor="text1"/>
          <w:szCs w:val="28"/>
        </w:rPr>
        <w:t>ППиМТ</w:t>
      </w:r>
      <w:proofErr w:type="spellEnd"/>
      <w:r w:rsidRPr="009D031C">
        <w:rPr>
          <w:rFonts w:cs="Times New Roman"/>
          <w:color w:val="000000" w:themeColor="text1"/>
          <w:szCs w:val="28"/>
        </w:rPr>
        <w:t xml:space="preserve"> утв. постановлением Исполнительного комитета </w:t>
      </w:r>
      <w:proofErr w:type="spellStart"/>
      <w:r w:rsidRPr="009D031C">
        <w:rPr>
          <w:rFonts w:cs="Times New Roman"/>
          <w:color w:val="000000" w:themeColor="text1"/>
          <w:szCs w:val="28"/>
        </w:rPr>
        <w:t>г.Казани</w:t>
      </w:r>
      <w:proofErr w:type="spellEnd"/>
      <w:r w:rsidRPr="009D031C">
        <w:rPr>
          <w:rFonts w:cs="Times New Roman"/>
          <w:color w:val="000000" w:themeColor="text1"/>
          <w:szCs w:val="28"/>
        </w:rPr>
        <w:t xml:space="preserve"> от 19.06.2017 №2214);</w:t>
      </w:r>
    </w:p>
    <w:p w14:paraId="6722104E" w14:textId="65179339" w:rsidR="00064002" w:rsidRPr="009D031C" w:rsidRDefault="00A11081" w:rsidP="00A11081">
      <w:pPr>
        <w:pStyle w:val="a8"/>
        <w:spacing w:line="288" w:lineRule="auto"/>
        <w:ind w:left="0" w:firstLine="709"/>
        <w:rPr>
          <w:rFonts w:cs="Times New Roman"/>
          <w:color w:val="000000" w:themeColor="text1"/>
          <w:szCs w:val="28"/>
        </w:rPr>
      </w:pPr>
      <w:r w:rsidRPr="009D031C">
        <w:rPr>
          <w:rFonts w:cs="Times New Roman"/>
          <w:color w:val="000000" w:themeColor="text1"/>
          <w:szCs w:val="28"/>
        </w:rPr>
        <w:t xml:space="preserve">- не менее 507 мест для жителей иных территорий за границами </w:t>
      </w:r>
      <w:proofErr w:type="spellStart"/>
      <w:r w:rsidRPr="009D031C">
        <w:rPr>
          <w:rFonts w:cs="Times New Roman"/>
          <w:color w:val="000000" w:themeColor="text1"/>
          <w:szCs w:val="28"/>
        </w:rPr>
        <w:t>ППиМТ</w:t>
      </w:r>
      <w:proofErr w:type="spellEnd"/>
      <w:r w:rsidRPr="009D031C">
        <w:rPr>
          <w:rFonts w:cs="Times New Roman"/>
          <w:color w:val="000000" w:themeColor="text1"/>
          <w:szCs w:val="28"/>
        </w:rPr>
        <w:t>»</w:t>
      </w:r>
    </w:p>
    <w:p w14:paraId="1B3D490C" w14:textId="0CEE4AFB" w:rsidR="00D704C1" w:rsidRPr="009D031C" w:rsidRDefault="00064002" w:rsidP="00A11081">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5.2.2.2</w:t>
      </w:r>
      <w:r w:rsidR="00EE22A9" w:rsidRPr="009D031C">
        <w:rPr>
          <w:rFonts w:cs="Times New Roman"/>
          <w:color w:val="000000" w:themeColor="text1"/>
          <w:szCs w:val="28"/>
        </w:rPr>
        <w:t xml:space="preserve"> </w:t>
      </w:r>
      <w:r w:rsidR="00D704C1" w:rsidRPr="009D031C">
        <w:rPr>
          <w:rFonts w:cs="Times New Roman"/>
          <w:color w:val="000000" w:themeColor="text1"/>
          <w:szCs w:val="28"/>
        </w:rPr>
        <w:t xml:space="preserve">в абзаце </w:t>
      </w:r>
      <w:r w:rsidR="00907329" w:rsidRPr="00907329">
        <w:rPr>
          <w:rFonts w:cs="Times New Roman"/>
          <w:color w:val="000000" w:themeColor="text1"/>
          <w:szCs w:val="28"/>
        </w:rPr>
        <w:t>11</w:t>
      </w:r>
      <w:r w:rsidR="00D704C1" w:rsidRPr="009D031C">
        <w:rPr>
          <w:rFonts w:cs="Times New Roman"/>
          <w:color w:val="000000" w:themeColor="text1"/>
          <w:szCs w:val="28"/>
        </w:rPr>
        <w:t xml:space="preserve"> </w:t>
      </w:r>
      <w:r w:rsidR="00D704C1" w:rsidRPr="009D031C">
        <w:rPr>
          <w:rFonts w:eastAsia="Calibri" w:cs="Times New Roman"/>
          <w:bCs/>
          <w:color w:val="000000" w:themeColor="text1"/>
          <w:szCs w:val="28"/>
        </w:rPr>
        <w:t xml:space="preserve">добавить слова </w:t>
      </w:r>
      <w:r w:rsidR="00997536" w:rsidRPr="009D031C">
        <w:rPr>
          <w:rFonts w:eastAsia="Calibri" w:cs="Times New Roman"/>
          <w:bCs/>
          <w:color w:val="000000" w:themeColor="text1"/>
          <w:szCs w:val="28"/>
        </w:rPr>
        <w:t>следующего</w:t>
      </w:r>
      <w:r w:rsidR="00D704C1" w:rsidRPr="009D031C">
        <w:rPr>
          <w:rFonts w:eastAsia="Calibri" w:cs="Times New Roman"/>
          <w:bCs/>
          <w:color w:val="000000" w:themeColor="text1"/>
          <w:szCs w:val="28"/>
        </w:rPr>
        <w:t xml:space="preserve"> содержания</w:t>
      </w:r>
      <w:r w:rsidR="00A11081" w:rsidRPr="009D031C">
        <w:rPr>
          <w:rFonts w:eastAsia="Calibri" w:cs="Times New Roman"/>
          <w:bCs/>
          <w:color w:val="000000" w:themeColor="text1"/>
          <w:szCs w:val="28"/>
        </w:rPr>
        <w:t xml:space="preserve"> </w:t>
      </w:r>
      <w:r w:rsidR="005B3470" w:rsidRPr="009D031C">
        <w:rPr>
          <w:rFonts w:eastAsia="Calibri" w:cs="Times New Roman"/>
          <w:bCs/>
          <w:color w:val="000000" w:themeColor="text1"/>
          <w:szCs w:val="28"/>
        </w:rPr>
        <w:t>-</w:t>
      </w:r>
      <w:r w:rsidR="00A11081" w:rsidRPr="009D031C">
        <w:rPr>
          <w:rFonts w:eastAsia="Calibri" w:cs="Times New Roman"/>
          <w:bCs/>
          <w:color w:val="000000" w:themeColor="text1"/>
          <w:szCs w:val="28"/>
        </w:rPr>
        <w:t xml:space="preserve"> </w:t>
      </w:r>
      <w:r w:rsidR="00D704C1" w:rsidRPr="009D031C">
        <w:rPr>
          <w:rFonts w:eastAsia="Calibri" w:cs="Times New Roman"/>
          <w:bCs/>
          <w:color w:val="000000" w:themeColor="text1"/>
          <w:szCs w:val="28"/>
        </w:rPr>
        <w:t>«ЖК-23»</w:t>
      </w:r>
      <w:r w:rsidR="00997536" w:rsidRPr="009D031C">
        <w:rPr>
          <w:rFonts w:eastAsia="Calibri" w:cs="Times New Roman"/>
          <w:bCs/>
          <w:color w:val="000000" w:themeColor="text1"/>
          <w:szCs w:val="28"/>
        </w:rPr>
        <w:t>;</w:t>
      </w:r>
    </w:p>
    <w:p w14:paraId="79AF2AF3" w14:textId="11FAD035" w:rsidR="00997536" w:rsidRPr="009D031C" w:rsidRDefault="00997536" w:rsidP="00A11081">
      <w:pPr>
        <w:pStyle w:val="a8"/>
        <w:spacing w:line="288" w:lineRule="auto"/>
        <w:ind w:left="0" w:firstLine="709"/>
        <w:rPr>
          <w:rFonts w:eastAsia="Calibri" w:cs="Times New Roman"/>
          <w:bCs/>
          <w:color w:val="000000" w:themeColor="text1"/>
          <w:szCs w:val="28"/>
        </w:rPr>
      </w:pPr>
      <w:r w:rsidRPr="009D031C">
        <w:rPr>
          <w:rFonts w:eastAsia="Calibri" w:cs="Times New Roman"/>
          <w:bCs/>
          <w:color w:val="000000" w:themeColor="text1"/>
          <w:szCs w:val="28"/>
        </w:rPr>
        <w:t>5.2.</w:t>
      </w:r>
      <w:r w:rsidR="009470A6" w:rsidRPr="009D031C">
        <w:rPr>
          <w:rFonts w:eastAsia="Calibri" w:cs="Times New Roman"/>
          <w:bCs/>
          <w:color w:val="000000" w:themeColor="text1"/>
          <w:szCs w:val="28"/>
        </w:rPr>
        <w:t>3</w:t>
      </w:r>
      <w:r w:rsidRPr="009D031C">
        <w:rPr>
          <w:rFonts w:eastAsia="Calibri" w:cs="Times New Roman"/>
          <w:bCs/>
          <w:color w:val="000000" w:themeColor="text1"/>
          <w:szCs w:val="28"/>
        </w:rPr>
        <w:t xml:space="preserve"> дополнить абзацами следующего содержания:</w:t>
      </w:r>
    </w:p>
    <w:p w14:paraId="447EDA1B" w14:textId="7AC262D3" w:rsidR="00C3150C" w:rsidRPr="009D031C" w:rsidRDefault="00997536" w:rsidP="00A11081">
      <w:pPr>
        <w:pStyle w:val="a8"/>
        <w:spacing w:line="288" w:lineRule="auto"/>
        <w:ind w:left="0" w:firstLine="709"/>
        <w:rPr>
          <w:rFonts w:cs="Times New Roman"/>
          <w:color w:val="000000" w:themeColor="text1"/>
          <w:szCs w:val="28"/>
        </w:rPr>
      </w:pPr>
      <w:r w:rsidRPr="009D031C">
        <w:rPr>
          <w:rFonts w:cs="Times New Roman"/>
          <w:color w:val="000000" w:themeColor="text1"/>
          <w:szCs w:val="28"/>
        </w:rPr>
        <w:t>«</w:t>
      </w:r>
      <w:r w:rsidR="00C3150C" w:rsidRPr="009D031C">
        <w:rPr>
          <w:rFonts w:cs="Times New Roman"/>
          <w:color w:val="000000" w:themeColor="text1"/>
          <w:szCs w:val="28"/>
        </w:rPr>
        <w:t>Для реализации микрорайона М-5 проектом предусмотрено:</w:t>
      </w:r>
    </w:p>
    <w:p w14:paraId="5182243C" w14:textId="77777777" w:rsidR="00C3150C" w:rsidRPr="009D031C" w:rsidRDefault="00C3150C" w:rsidP="008D7FE4">
      <w:pPr>
        <w:pStyle w:val="a8"/>
        <w:spacing w:line="288" w:lineRule="auto"/>
        <w:ind w:left="0" w:firstLine="709"/>
        <w:rPr>
          <w:rFonts w:cs="Times New Roman"/>
          <w:color w:val="000000" w:themeColor="text1"/>
          <w:szCs w:val="28"/>
        </w:rPr>
      </w:pPr>
      <w:r w:rsidRPr="009D031C">
        <w:rPr>
          <w:rFonts w:cs="Times New Roman"/>
          <w:color w:val="000000" w:themeColor="text1"/>
          <w:szCs w:val="28"/>
        </w:rPr>
        <w:t xml:space="preserve">1. Разработка проекта санитарно-защитной зоны (далее – СЗЗ) гипермаркета ООО «Максидом» по пр. Альберта </w:t>
      </w:r>
      <w:proofErr w:type="spellStart"/>
      <w:r w:rsidRPr="009D031C">
        <w:rPr>
          <w:rFonts w:cs="Times New Roman"/>
          <w:color w:val="000000" w:themeColor="text1"/>
          <w:szCs w:val="28"/>
        </w:rPr>
        <w:t>Камалеева</w:t>
      </w:r>
      <w:proofErr w:type="spellEnd"/>
      <w:r w:rsidRPr="009D031C">
        <w:rPr>
          <w:rFonts w:cs="Times New Roman"/>
          <w:color w:val="000000" w:themeColor="text1"/>
          <w:szCs w:val="28"/>
        </w:rPr>
        <w:t>, 44 на земельном участке с кадастровым номером 16:50:060102:6877 (существующий объект) с целью обоснования сокращения ориентировочного размера СЗЗ.</w:t>
      </w:r>
    </w:p>
    <w:p w14:paraId="08B4F741" w14:textId="77777777" w:rsidR="00C3150C" w:rsidRPr="009D031C" w:rsidRDefault="00C3150C" w:rsidP="008D7FE4">
      <w:pPr>
        <w:pStyle w:val="a8"/>
        <w:spacing w:line="288" w:lineRule="auto"/>
        <w:ind w:left="0" w:firstLine="709"/>
        <w:rPr>
          <w:rFonts w:cs="Times New Roman"/>
          <w:color w:val="000000" w:themeColor="text1"/>
          <w:szCs w:val="28"/>
        </w:rPr>
      </w:pPr>
      <w:r w:rsidRPr="009D031C">
        <w:rPr>
          <w:rFonts w:cs="Times New Roman"/>
          <w:color w:val="000000" w:themeColor="text1"/>
          <w:szCs w:val="28"/>
        </w:rPr>
        <w:t>2. Корректировка проекта СЗЗ склада алкогольной и безалкогольной продукции ООО «Фирма «Саман» по ул. Бухарская, 89 на земельных участках с кадастровыми номерами 16:50:060632:3820, 16:50:060632:3821 (существующий объект) с целью обоснования сокращения установленного размера СЗЗ.</w:t>
      </w:r>
    </w:p>
    <w:p w14:paraId="217E29D8" w14:textId="77777777" w:rsidR="00C3150C" w:rsidRPr="009D031C" w:rsidRDefault="00C3150C" w:rsidP="008D7FE4">
      <w:pPr>
        <w:pStyle w:val="a8"/>
        <w:spacing w:line="288" w:lineRule="auto"/>
        <w:ind w:left="0" w:firstLine="709"/>
        <w:rPr>
          <w:rFonts w:cs="Times New Roman"/>
          <w:color w:val="000000" w:themeColor="text1"/>
          <w:szCs w:val="28"/>
        </w:rPr>
      </w:pPr>
      <w:r w:rsidRPr="009D031C">
        <w:rPr>
          <w:rFonts w:cs="Times New Roman"/>
          <w:color w:val="000000" w:themeColor="text1"/>
          <w:szCs w:val="28"/>
        </w:rPr>
        <w:t>3. Разработка проекта санитарного разрыва ГСК «Энтузиаст» по ул. Родины, 2 к.1 на земельном участке с кадастровым номером 16:50:060632:121 (существующий объект).</w:t>
      </w:r>
    </w:p>
    <w:p w14:paraId="001803E9" w14:textId="19DA0BE2" w:rsidR="00C3150C" w:rsidRPr="009D031C" w:rsidRDefault="00C3150C" w:rsidP="008D7FE4">
      <w:pPr>
        <w:pStyle w:val="a8"/>
        <w:spacing w:line="288" w:lineRule="auto"/>
        <w:ind w:left="0" w:firstLine="709"/>
        <w:rPr>
          <w:rFonts w:cs="Times New Roman"/>
          <w:color w:val="000000" w:themeColor="text1"/>
          <w:szCs w:val="28"/>
        </w:rPr>
      </w:pPr>
      <w:r w:rsidRPr="009D031C">
        <w:rPr>
          <w:rFonts w:cs="Times New Roman"/>
          <w:color w:val="000000" w:themeColor="text1"/>
          <w:szCs w:val="28"/>
        </w:rPr>
        <w:t>4. Разраб</w:t>
      </w:r>
      <w:r w:rsidR="00353059" w:rsidRPr="009D031C">
        <w:rPr>
          <w:rFonts w:cs="Times New Roman"/>
          <w:color w:val="000000" w:themeColor="text1"/>
          <w:szCs w:val="28"/>
        </w:rPr>
        <w:t xml:space="preserve">отка проекта </w:t>
      </w:r>
      <w:r w:rsidR="009470A6" w:rsidRPr="009D031C">
        <w:rPr>
          <w:rFonts w:cs="Times New Roman"/>
          <w:color w:val="000000" w:themeColor="text1"/>
          <w:szCs w:val="28"/>
        </w:rPr>
        <w:t>санитарно-защитной зоны,</w:t>
      </w:r>
      <w:r w:rsidRPr="009D031C">
        <w:rPr>
          <w:rFonts w:cs="Times New Roman"/>
          <w:color w:val="000000" w:themeColor="text1"/>
          <w:szCs w:val="28"/>
        </w:rPr>
        <w:t xml:space="preserve"> планируемой блочной модульной котельной с целью определения размера СЗЗ.</w:t>
      </w:r>
    </w:p>
    <w:p w14:paraId="2EF55C6D" w14:textId="5C3CFB91" w:rsidR="00997536" w:rsidRPr="009D031C" w:rsidRDefault="00C3150C"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5. Согласование строительства объектов капитального строительства в границах 3 пояса зоны санитарной охраны водозабора «Танкодром» с центром</w:t>
      </w:r>
      <w:r w:rsidRPr="009D031C">
        <w:rPr>
          <w:rFonts w:eastAsia="Calibri" w:cs="Times New Roman"/>
          <w:bCs/>
          <w:color w:val="000000" w:themeColor="text1"/>
          <w:szCs w:val="28"/>
        </w:rPr>
        <w:t xml:space="preserve"> государственного санитарно-эпидемиологического надзора на стадии </w:t>
      </w:r>
      <w:r w:rsidRPr="009D031C">
        <w:rPr>
          <w:rFonts w:eastAsia="Calibri" w:cs="Times New Roman"/>
          <w:bCs/>
          <w:color w:val="000000" w:themeColor="text1"/>
          <w:szCs w:val="28"/>
        </w:rPr>
        <w:lastRenderedPageBreak/>
        <w:t>разработки проектной документации (санитарно-эпидемиологическая экспертиза проектной документации в ФБУЗ «Центр гигиены и эпидемиологии в Республике Татарстан»).»</w:t>
      </w:r>
    </w:p>
    <w:p w14:paraId="1234F357" w14:textId="3F1E2286" w:rsidR="00997536" w:rsidRPr="009D031C" w:rsidRDefault="00907B62" w:rsidP="008D7FE4">
      <w:pPr>
        <w:pStyle w:val="a8"/>
        <w:spacing w:line="288" w:lineRule="auto"/>
        <w:ind w:left="0" w:firstLine="709"/>
        <w:rPr>
          <w:rFonts w:cs="Times New Roman"/>
          <w:color w:val="000000" w:themeColor="text1"/>
          <w:szCs w:val="28"/>
        </w:rPr>
      </w:pPr>
      <w:r w:rsidRPr="009D031C">
        <w:rPr>
          <w:rFonts w:cs="Times New Roman"/>
          <w:color w:val="000000" w:themeColor="text1"/>
          <w:szCs w:val="28"/>
        </w:rPr>
        <w:t>5.3. в разделе «4.</w:t>
      </w:r>
      <w:r w:rsidR="00907329" w:rsidRPr="005D516C">
        <w:rPr>
          <w:rFonts w:cs="Times New Roman"/>
          <w:color w:val="000000" w:themeColor="text1"/>
          <w:szCs w:val="28"/>
        </w:rPr>
        <w:t>5</w:t>
      </w:r>
      <w:r w:rsidRPr="009D031C">
        <w:rPr>
          <w:rFonts w:cs="Times New Roman"/>
          <w:color w:val="000000" w:themeColor="text1"/>
          <w:szCs w:val="28"/>
        </w:rPr>
        <w:t>. Характеристики развития системы инженерного оборудования и благоустройства территории»:</w:t>
      </w:r>
    </w:p>
    <w:p w14:paraId="2F9140D9" w14:textId="3C0E9967" w:rsidR="00907B62" w:rsidRPr="009D031C" w:rsidRDefault="00907B62"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 xml:space="preserve">5.3.1. подраздел </w:t>
      </w:r>
      <w:r w:rsidRPr="009D031C">
        <w:rPr>
          <w:rFonts w:eastAsia="Times New Roman" w:cs="Times New Roman"/>
          <w:snapToGrid w:val="0"/>
          <w:color w:val="000000" w:themeColor="text1"/>
          <w:szCs w:val="28"/>
          <w:lang w:eastAsia="ru-RU"/>
        </w:rPr>
        <w:t>4.5.1.</w:t>
      </w:r>
      <w:r w:rsidRPr="009D031C">
        <w:rPr>
          <w:rFonts w:eastAsia="Times New Roman" w:cs="Times New Roman"/>
          <w:color w:val="000000" w:themeColor="text1"/>
          <w:szCs w:val="28"/>
          <w:lang w:eastAsia="ru-RU"/>
        </w:rPr>
        <w:t xml:space="preserve"> «Водоснабжение.» </w:t>
      </w:r>
      <w:r w:rsidRPr="009D031C">
        <w:rPr>
          <w:rFonts w:eastAsia="Calibri" w:cs="Times New Roman"/>
          <w:bCs/>
          <w:color w:val="000000" w:themeColor="text1"/>
          <w:szCs w:val="28"/>
        </w:rPr>
        <w:t>дополнить абзацами следующего содержания:</w:t>
      </w:r>
    </w:p>
    <w:p w14:paraId="45B36C14" w14:textId="09B9C0B3" w:rsidR="00D07E94" w:rsidRPr="009D031C" w:rsidRDefault="00907B62" w:rsidP="008D7FE4">
      <w:pPr>
        <w:autoSpaceDE w:val="0"/>
        <w:autoSpaceDN w:val="0"/>
        <w:adjustRightInd w:val="0"/>
        <w:spacing w:line="288" w:lineRule="auto"/>
        <w:ind w:firstLine="709"/>
        <w:rPr>
          <w:rFonts w:cs="Times New Roman"/>
          <w:color w:val="000000" w:themeColor="text1"/>
          <w:szCs w:val="28"/>
        </w:rPr>
      </w:pPr>
      <w:r w:rsidRPr="009D031C">
        <w:rPr>
          <w:rFonts w:cs="Times New Roman"/>
          <w:color w:val="000000" w:themeColor="text1"/>
          <w:szCs w:val="28"/>
        </w:rPr>
        <w:t>«</w:t>
      </w:r>
      <w:r w:rsidR="00D07E94" w:rsidRPr="009D031C">
        <w:rPr>
          <w:rFonts w:cs="Times New Roman"/>
          <w:color w:val="000000" w:themeColor="text1"/>
          <w:szCs w:val="28"/>
        </w:rPr>
        <w:t xml:space="preserve">Суточный расход воды на хозяйственно - питьевые нужды </w:t>
      </w:r>
      <w:r w:rsidRPr="009D031C">
        <w:rPr>
          <w:rFonts w:cs="Times New Roman"/>
          <w:color w:val="000000" w:themeColor="text1"/>
          <w:szCs w:val="28"/>
        </w:rPr>
        <w:t>микрорайона №5 (М-5)</w:t>
      </w:r>
      <w:r w:rsidR="00D07E94" w:rsidRPr="009D031C">
        <w:rPr>
          <w:rFonts w:cs="Times New Roman"/>
          <w:color w:val="000000" w:themeColor="text1"/>
          <w:szCs w:val="28"/>
        </w:rPr>
        <w:t xml:space="preserve"> составляет </w:t>
      </w:r>
      <w:r w:rsidR="0036030A" w:rsidRPr="009D031C">
        <w:rPr>
          <w:rFonts w:eastAsia="Times New Roman" w:cs="Times New Roman"/>
          <w:color w:val="000000" w:themeColor="text1"/>
          <w:szCs w:val="28"/>
          <w:lang w:eastAsia="ru-RU"/>
        </w:rPr>
        <w:t xml:space="preserve">1177,22 </w:t>
      </w:r>
      <w:r w:rsidR="00D07E94" w:rsidRPr="009D031C">
        <w:rPr>
          <w:rFonts w:cs="Times New Roman"/>
          <w:color w:val="000000" w:themeColor="text1"/>
          <w:szCs w:val="28"/>
        </w:rPr>
        <w:t>м</w:t>
      </w:r>
      <w:r w:rsidR="00D07E94" w:rsidRPr="009D031C">
        <w:rPr>
          <w:rFonts w:cs="Times New Roman"/>
          <w:color w:val="000000" w:themeColor="text1"/>
          <w:szCs w:val="28"/>
          <w:vertAlign w:val="superscript"/>
        </w:rPr>
        <w:t>3</w:t>
      </w:r>
      <w:r w:rsidR="00D07E94" w:rsidRPr="009D031C">
        <w:rPr>
          <w:rFonts w:cs="Times New Roman"/>
          <w:color w:val="000000" w:themeColor="text1"/>
          <w:szCs w:val="28"/>
        </w:rPr>
        <w:t>/сутки.</w:t>
      </w:r>
    </w:p>
    <w:p w14:paraId="326B6217" w14:textId="5C6E6DCA" w:rsidR="00D07E94" w:rsidRPr="009D031C" w:rsidRDefault="00D07E94" w:rsidP="008D7FE4">
      <w:pPr>
        <w:pStyle w:val="4--"/>
        <w:spacing w:before="0" w:after="0" w:line="288" w:lineRule="auto"/>
        <w:rPr>
          <w:color w:val="000000" w:themeColor="text1"/>
        </w:rPr>
      </w:pPr>
      <w:r w:rsidRPr="009D031C">
        <w:rPr>
          <w:iCs/>
          <w:color w:val="000000" w:themeColor="text1"/>
        </w:rPr>
        <w:t>Согласно</w:t>
      </w:r>
      <w:r w:rsidR="00256ACB" w:rsidRPr="009D031C">
        <w:rPr>
          <w:iCs/>
          <w:color w:val="000000" w:themeColor="text1"/>
        </w:rPr>
        <w:t xml:space="preserve"> техническим возможностям, выданным </w:t>
      </w:r>
      <w:r w:rsidRPr="009D031C">
        <w:rPr>
          <w:color w:val="000000" w:themeColor="text1"/>
        </w:rPr>
        <w:t xml:space="preserve">МУП «Водоканал» для подключения </w:t>
      </w:r>
      <w:r w:rsidR="00256ACB" w:rsidRPr="009D031C">
        <w:rPr>
          <w:color w:val="000000" w:themeColor="text1"/>
        </w:rPr>
        <w:t xml:space="preserve">проектируемых объектов </w:t>
      </w:r>
      <w:r w:rsidRPr="009D031C">
        <w:rPr>
          <w:color w:val="000000" w:themeColor="text1"/>
        </w:rPr>
        <w:t>к централизованной системе водоснабжения</w:t>
      </w:r>
      <w:r w:rsidR="00256ACB" w:rsidRPr="009D031C">
        <w:rPr>
          <w:color w:val="000000" w:themeColor="text1"/>
        </w:rPr>
        <w:t>,</w:t>
      </w:r>
      <w:r w:rsidRPr="009D031C">
        <w:rPr>
          <w:color w:val="000000" w:themeColor="text1"/>
        </w:rPr>
        <w:t xml:space="preserve"> </w:t>
      </w:r>
      <w:r w:rsidR="00256ACB" w:rsidRPr="009D031C">
        <w:rPr>
          <w:color w:val="000000" w:themeColor="text1"/>
        </w:rPr>
        <w:t xml:space="preserve">проектом </w:t>
      </w:r>
      <w:r w:rsidRPr="009D031C">
        <w:rPr>
          <w:iCs/>
          <w:color w:val="000000" w:themeColor="text1"/>
        </w:rPr>
        <w:t xml:space="preserve">предлагается строительство сетей водоснабжения </w:t>
      </w:r>
      <w:r w:rsidRPr="009D031C">
        <w:rPr>
          <w:color w:val="000000" w:themeColor="text1"/>
        </w:rPr>
        <w:t xml:space="preserve">ø110-315мм с подключением к водопроводу 2ø720мм по </w:t>
      </w:r>
      <w:proofErr w:type="spellStart"/>
      <w:r w:rsidRPr="009D031C">
        <w:rPr>
          <w:color w:val="000000" w:themeColor="text1"/>
        </w:rPr>
        <w:t>ул.Камалеева</w:t>
      </w:r>
      <w:proofErr w:type="spellEnd"/>
      <w:r w:rsidRPr="009D031C">
        <w:rPr>
          <w:color w:val="000000" w:themeColor="text1"/>
        </w:rPr>
        <w:t>.</w:t>
      </w:r>
      <w:r w:rsidR="00907B62" w:rsidRPr="009D031C">
        <w:rPr>
          <w:color w:val="000000" w:themeColor="text1"/>
        </w:rPr>
        <w:t>»</w:t>
      </w:r>
    </w:p>
    <w:p w14:paraId="0F4621EC" w14:textId="3C989BE8" w:rsidR="00D07E94" w:rsidRPr="009D031C" w:rsidRDefault="00907B62"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 xml:space="preserve">5.3.2. подраздел </w:t>
      </w:r>
      <w:r w:rsidRPr="009D031C">
        <w:rPr>
          <w:rFonts w:eastAsia="Times New Roman" w:cs="Times New Roman"/>
          <w:snapToGrid w:val="0"/>
          <w:color w:val="000000" w:themeColor="text1"/>
          <w:szCs w:val="28"/>
          <w:lang w:eastAsia="ru-RU"/>
        </w:rPr>
        <w:t>4.5.2.</w:t>
      </w:r>
      <w:r w:rsidRPr="009D031C">
        <w:rPr>
          <w:rFonts w:eastAsia="Times New Roman" w:cs="Times New Roman"/>
          <w:color w:val="000000" w:themeColor="text1"/>
          <w:szCs w:val="28"/>
          <w:lang w:eastAsia="ru-RU"/>
        </w:rPr>
        <w:t xml:space="preserve"> «Водоотведение.» </w:t>
      </w:r>
      <w:r w:rsidRPr="009D031C">
        <w:rPr>
          <w:rFonts w:eastAsia="Calibri" w:cs="Times New Roman"/>
          <w:bCs/>
          <w:color w:val="000000" w:themeColor="text1"/>
          <w:szCs w:val="28"/>
        </w:rPr>
        <w:t>дополнить абзацами следующего содержания:</w:t>
      </w:r>
    </w:p>
    <w:p w14:paraId="6F305425" w14:textId="77777777" w:rsidR="0036030A" w:rsidRPr="009D031C" w:rsidRDefault="00907B62" w:rsidP="008D7FE4">
      <w:pPr>
        <w:autoSpaceDE w:val="0"/>
        <w:autoSpaceDN w:val="0"/>
        <w:adjustRightInd w:val="0"/>
        <w:spacing w:line="288" w:lineRule="auto"/>
        <w:ind w:firstLine="709"/>
        <w:rPr>
          <w:rFonts w:eastAsia="Times New Roman" w:cs="Times New Roman"/>
          <w:color w:val="000000" w:themeColor="text1"/>
          <w:szCs w:val="28"/>
          <w:lang w:eastAsia="ru-RU"/>
        </w:rPr>
      </w:pPr>
      <w:r w:rsidRPr="009D031C">
        <w:rPr>
          <w:rFonts w:cs="Times New Roman"/>
          <w:color w:val="000000" w:themeColor="text1"/>
          <w:szCs w:val="28"/>
        </w:rPr>
        <w:t>«</w:t>
      </w:r>
      <w:r w:rsidR="00256ACB" w:rsidRPr="009D031C">
        <w:rPr>
          <w:rFonts w:cs="Times New Roman"/>
          <w:color w:val="000000" w:themeColor="text1"/>
          <w:szCs w:val="28"/>
        </w:rPr>
        <w:t xml:space="preserve">Суточный расход сточных вод </w:t>
      </w:r>
      <w:r w:rsidRPr="009D031C">
        <w:rPr>
          <w:rFonts w:cs="Times New Roman"/>
          <w:color w:val="000000" w:themeColor="text1"/>
          <w:szCs w:val="28"/>
        </w:rPr>
        <w:t xml:space="preserve">микрорайона №5 (М-5) </w:t>
      </w:r>
      <w:r w:rsidR="00256ACB" w:rsidRPr="009D031C">
        <w:rPr>
          <w:rFonts w:cs="Times New Roman"/>
          <w:color w:val="000000" w:themeColor="text1"/>
          <w:szCs w:val="28"/>
        </w:rPr>
        <w:t>состав</w:t>
      </w:r>
      <w:r w:rsidRPr="009D031C">
        <w:rPr>
          <w:rFonts w:cs="Times New Roman"/>
          <w:color w:val="000000" w:themeColor="text1"/>
          <w:szCs w:val="28"/>
        </w:rPr>
        <w:t>ляет</w:t>
      </w:r>
      <w:r w:rsidR="00256ACB" w:rsidRPr="009D031C">
        <w:rPr>
          <w:rFonts w:cs="Times New Roman"/>
          <w:color w:val="000000" w:themeColor="text1"/>
          <w:szCs w:val="28"/>
        </w:rPr>
        <w:t xml:space="preserve"> </w:t>
      </w:r>
      <w:r w:rsidR="0036030A" w:rsidRPr="009D031C">
        <w:rPr>
          <w:rFonts w:eastAsia="Times New Roman" w:cs="Times New Roman"/>
          <w:color w:val="000000" w:themeColor="text1"/>
          <w:szCs w:val="28"/>
          <w:lang w:eastAsia="ru-RU"/>
        </w:rPr>
        <w:t>1103,12 м</w:t>
      </w:r>
      <w:r w:rsidR="0036030A" w:rsidRPr="009D031C">
        <w:rPr>
          <w:rFonts w:eastAsia="Times New Roman" w:cs="Times New Roman"/>
          <w:color w:val="000000" w:themeColor="text1"/>
          <w:szCs w:val="28"/>
          <w:vertAlign w:val="superscript"/>
          <w:lang w:eastAsia="ru-RU"/>
        </w:rPr>
        <w:t>3</w:t>
      </w:r>
      <w:r w:rsidR="0036030A" w:rsidRPr="009D031C">
        <w:rPr>
          <w:rFonts w:eastAsia="Times New Roman" w:cs="Times New Roman"/>
          <w:color w:val="000000" w:themeColor="text1"/>
          <w:szCs w:val="28"/>
          <w:lang w:eastAsia="ru-RU"/>
        </w:rPr>
        <w:t>/сутки.</w:t>
      </w:r>
    </w:p>
    <w:p w14:paraId="1D59FE9F" w14:textId="3105277D" w:rsidR="00256ACB" w:rsidRPr="009D031C" w:rsidRDefault="00256ACB" w:rsidP="008D7FE4">
      <w:pPr>
        <w:autoSpaceDE w:val="0"/>
        <w:autoSpaceDN w:val="0"/>
        <w:adjustRightInd w:val="0"/>
        <w:spacing w:line="288" w:lineRule="auto"/>
        <w:ind w:firstLine="709"/>
        <w:rPr>
          <w:rFonts w:cs="Times New Roman"/>
          <w:iCs/>
          <w:color w:val="000000" w:themeColor="text1"/>
          <w:szCs w:val="28"/>
        </w:rPr>
      </w:pPr>
      <w:r w:rsidRPr="009D031C">
        <w:rPr>
          <w:rFonts w:cs="Times New Roman"/>
          <w:iCs/>
          <w:color w:val="000000" w:themeColor="text1"/>
          <w:szCs w:val="28"/>
        </w:rPr>
        <w:t xml:space="preserve">Согласно техническим возможностям, выданным МУП «Водоканал» для отвода бытовых сточных вод от проектируемых объектов </w:t>
      </w:r>
      <w:proofErr w:type="gramStart"/>
      <w:r w:rsidRPr="009D031C">
        <w:rPr>
          <w:rFonts w:cs="Times New Roman"/>
          <w:iCs/>
          <w:color w:val="000000" w:themeColor="text1"/>
          <w:szCs w:val="28"/>
        </w:rPr>
        <w:t>проектом</w:t>
      </w:r>
      <w:proofErr w:type="gramEnd"/>
      <w:r w:rsidRPr="009D031C">
        <w:rPr>
          <w:rFonts w:cs="Times New Roman"/>
          <w:iCs/>
          <w:color w:val="000000" w:themeColor="text1"/>
          <w:szCs w:val="28"/>
        </w:rPr>
        <w:t xml:space="preserve"> предусматривается строительство самотечных сетей бытовой канализации </w:t>
      </w:r>
      <w:r w:rsidRPr="009D031C">
        <w:rPr>
          <w:rFonts w:cs="Times New Roman"/>
          <w:color w:val="000000" w:themeColor="text1"/>
          <w:szCs w:val="28"/>
        </w:rPr>
        <w:t>Ø</w:t>
      </w:r>
      <w:r w:rsidRPr="009D031C">
        <w:rPr>
          <w:rFonts w:cs="Times New Roman"/>
          <w:iCs/>
          <w:color w:val="000000" w:themeColor="text1"/>
          <w:szCs w:val="28"/>
        </w:rPr>
        <w:t xml:space="preserve">160-225мм с подключением к существующему канализационному коллектору </w:t>
      </w:r>
      <w:r w:rsidRPr="009D031C">
        <w:rPr>
          <w:rFonts w:cs="Times New Roman"/>
          <w:color w:val="000000" w:themeColor="text1"/>
          <w:szCs w:val="28"/>
        </w:rPr>
        <w:t>Ø</w:t>
      </w:r>
      <w:r w:rsidRPr="009D031C">
        <w:rPr>
          <w:rFonts w:cs="Times New Roman"/>
          <w:iCs/>
          <w:color w:val="000000" w:themeColor="text1"/>
          <w:szCs w:val="28"/>
        </w:rPr>
        <w:t xml:space="preserve">1000мм по </w:t>
      </w:r>
      <w:proofErr w:type="spellStart"/>
      <w:r w:rsidRPr="009D031C">
        <w:rPr>
          <w:rFonts w:cs="Times New Roman"/>
          <w:iCs/>
          <w:color w:val="000000" w:themeColor="text1"/>
          <w:szCs w:val="28"/>
        </w:rPr>
        <w:t>ул.Вознесенский</w:t>
      </w:r>
      <w:proofErr w:type="spellEnd"/>
      <w:r w:rsidRPr="009D031C">
        <w:rPr>
          <w:rFonts w:cs="Times New Roman"/>
          <w:iCs/>
          <w:color w:val="000000" w:themeColor="text1"/>
          <w:szCs w:val="28"/>
        </w:rPr>
        <w:t xml:space="preserve"> тракт.</w:t>
      </w:r>
      <w:r w:rsidR="00907B62" w:rsidRPr="009D031C">
        <w:rPr>
          <w:rFonts w:cs="Times New Roman"/>
          <w:iCs/>
          <w:color w:val="000000" w:themeColor="text1"/>
          <w:szCs w:val="28"/>
        </w:rPr>
        <w:t>»</w:t>
      </w:r>
    </w:p>
    <w:p w14:paraId="3BC7BA2F" w14:textId="5BB616F8" w:rsidR="00E8778B" w:rsidRPr="009D031C" w:rsidRDefault="00E8778B" w:rsidP="00E8778B">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 xml:space="preserve">5.3.3. В подразделе </w:t>
      </w:r>
      <w:r w:rsidRPr="009D031C">
        <w:rPr>
          <w:rFonts w:eastAsia="Times New Roman" w:cs="Times New Roman"/>
          <w:snapToGrid w:val="0"/>
          <w:color w:val="000000" w:themeColor="text1"/>
          <w:szCs w:val="28"/>
          <w:lang w:eastAsia="ru-RU"/>
        </w:rPr>
        <w:t>4.5.3.</w:t>
      </w:r>
      <w:r w:rsidRPr="009D031C">
        <w:rPr>
          <w:rFonts w:eastAsia="Times New Roman" w:cs="Times New Roman"/>
          <w:color w:val="000000" w:themeColor="text1"/>
          <w:szCs w:val="28"/>
          <w:lang w:eastAsia="ru-RU"/>
        </w:rPr>
        <w:t xml:space="preserve"> «Дождевая канализация.»</w:t>
      </w:r>
      <w:r w:rsidRPr="009D031C">
        <w:rPr>
          <w:rFonts w:eastAsia="Calibri" w:cs="Times New Roman"/>
          <w:bCs/>
          <w:color w:val="000000" w:themeColor="text1"/>
          <w:szCs w:val="28"/>
        </w:rPr>
        <w:t xml:space="preserve">: </w:t>
      </w:r>
    </w:p>
    <w:p w14:paraId="739C0766" w14:textId="360321E4" w:rsidR="00E8778B" w:rsidRPr="009D031C" w:rsidRDefault="00E8778B" w:rsidP="00E8778B">
      <w:pPr>
        <w:pStyle w:val="a8"/>
        <w:spacing w:line="288" w:lineRule="auto"/>
        <w:ind w:left="0" w:firstLine="709"/>
        <w:rPr>
          <w:rFonts w:eastAsia="Calibri" w:cs="Times New Roman"/>
          <w:bCs/>
          <w:color w:val="000000" w:themeColor="text1"/>
          <w:szCs w:val="28"/>
        </w:rPr>
      </w:pPr>
      <w:r w:rsidRPr="009D031C">
        <w:rPr>
          <w:rFonts w:eastAsia="Calibri" w:cs="Times New Roman"/>
          <w:bCs/>
          <w:color w:val="000000" w:themeColor="text1"/>
          <w:szCs w:val="28"/>
        </w:rPr>
        <w:t>5.3.3.1 число «19» заменить на число «20»</w:t>
      </w:r>
      <w:r w:rsidR="005F1748" w:rsidRPr="009D031C">
        <w:rPr>
          <w:rFonts w:eastAsia="Calibri" w:cs="Times New Roman"/>
          <w:bCs/>
          <w:color w:val="000000" w:themeColor="text1"/>
          <w:szCs w:val="28"/>
        </w:rPr>
        <w:t>;</w:t>
      </w:r>
    </w:p>
    <w:p w14:paraId="34F23EC3" w14:textId="25FBCDD7" w:rsidR="00907B62" w:rsidRPr="009D031C" w:rsidRDefault="00E8778B" w:rsidP="00E8778B">
      <w:pPr>
        <w:autoSpaceDE w:val="0"/>
        <w:autoSpaceDN w:val="0"/>
        <w:adjustRightInd w:val="0"/>
        <w:spacing w:line="288" w:lineRule="auto"/>
        <w:ind w:firstLine="709"/>
        <w:rPr>
          <w:rFonts w:cs="Times New Roman"/>
          <w:iCs/>
          <w:color w:val="000000" w:themeColor="text1"/>
          <w:szCs w:val="28"/>
        </w:rPr>
      </w:pPr>
      <w:r w:rsidRPr="009D031C">
        <w:rPr>
          <w:rFonts w:eastAsia="Calibri" w:cs="Times New Roman"/>
          <w:bCs/>
          <w:color w:val="000000" w:themeColor="text1"/>
          <w:szCs w:val="28"/>
        </w:rPr>
        <w:t xml:space="preserve">5.3.3.2 </w:t>
      </w:r>
      <w:r w:rsidR="00907B62" w:rsidRPr="009D031C">
        <w:rPr>
          <w:rFonts w:eastAsia="Calibri" w:cs="Times New Roman"/>
          <w:bCs/>
          <w:color w:val="000000" w:themeColor="text1"/>
          <w:szCs w:val="28"/>
        </w:rPr>
        <w:t>дополнить абзацами следующего содержания:</w:t>
      </w:r>
    </w:p>
    <w:p w14:paraId="10A05F2B" w14:textId="4ECDF097" w:rsidR="00256ACB" w:rsidRPr="009D031C" w:rsidRDefault="00907B62" w:rsidP="008D7FE4">
      <w:pPr>
        <w:autoSpaceDE w:val="0"/>
        <w:autoSpaceDN w:val="0"/>
        <w:adjustRightInd w:val="0"/>
        <w:spacing w:line="288" w:lineRule="auto"/>
        <w:ind w:firstLine="709"/>
        <w:rPr>
          <w:rFonts w:cs="Times New Roman"/>
          <w:iCs/>
          <w:color w:val="000000" w:themeColor="text1"/>
          <w:szCs w:val="28"/>
        </w:rPr>
      </w:pPr>
      <w:r w:rsidRPr="009D031C">
        <w:rPr>
          <w:rFonts w:cs="Times New Roman"/>
          <w:iCs/>
          <w:color w:val="000000" w:themeColor="text1"/>
          <w:szCs w:val="28"/>
        </w:rPr>
        <w:t>«</w:t>
      </w:r>
      <w:r w:rsidR="00256ACB" w:rsidRPr="009D031C">
        <w:rPr>
          <w:rFonts w:cs="Times New Roman"/>
          <w:iCs/>
          <w:color w:val="000000" w:themeColor="text1"/>
          <w:szCs w:val="28"/>
        </w:rPr>
        <w:t xml:space="preserve">Расчетный расход дождевых вод с территории </w:t>
      </w:r>
      <w:r w:rsidRPr="009D031C">
        <w:rPr>
          <w:rFonts w:cs="Times New Roman"/>
          <w:color w:val="000000" w:themeColor="text1"/>
          <w:szCs w:val="28"/>
        </w:rPr>
        <w:t xml:space="preserve">микрорайона №5 (М-5) составляет </w:t>
      </w:r>
      <w:r w:rsidR="00256ACB" w:rsidRPr="009D031C">
        <w:rPr>
          <w:rFonts w:cs="Times New Roman"/>
          <w:iCs/>
          <w:color w:val="000000" w:themeColor="text1"/>
          <w:szCs w:val="28"/>
        </w:rPr>
        <w:t>107,54 л/сек.</w:t>
      </w:r>
    </w:p>
    <w:p w14:paraId="077E1BB4" w14:textId="0E6F3B18" w:rsidR="0086205F" w:rsidRPr="009D031C" w:rsidRDefault="0086205F" w:rsidP="00E8778B">
      <w:pPr>
        <w:pStyle w:val="a8"/>
        <w:spacing w:line="288" w:lineRule="auto"/>
        <w:ind w:left="0" w:firstLine="709"/>
        <w:rPr>
          <w:rFonts w:cs="Times New Roman"/>
          <w:iCs/>
          <w:color w:val="000000" w:themeColor="text1"/>
          <w:szCs w:val="28"/>
        </w:rPr>
      </w:pPr>
      <w:r w:rsidRPr="009D031C">
        <w:rPr>
          <w:rFonts w:cs="Times New Roman"/>
          <w:iCs/>
          <w:color w:val="000000" w:themeColor="text1"/>
          <w:szCs w:val="28"/>
        </w:rPr>
        <w:t xml:space="preserve">Согласно техническим возможностям, выданным Комитетом внешнего благоустройства </w:t>
      </w:r>
      <w:proofErr w:type="spellStart"/>
      <w:r w:rsidRPr="009D031C">
        <w:rPr>
          <w:rFonts w:cs="Times New Roman"/>
          <w:iCs/>
          <w:color w:val="000000" w:themeColor="text1"/>
          <w:szCs w:val="28"/>
        </w:rPr>
        <w:t>г.Казани</w:t>
      </w:r>
      <w:proofErr w:type="spellEnd"/>
      <w:r w:rsidRPr="009D031C">
        <w:rPr>
          <w:rFonts w:cs="Times New Roman"/>
          <w:iCs/>
          <w:color w:val="000000" w:themeColor="text1"/>
          <w:szCs w:val="28"/>
        </w:rPr>
        <w:t xml:space="preserve"> проектом предлагается строительство самотечных сетей дождевой канализации Ø400-500мм, с дальнейшей очисткой стоков в локальных очистных сооружениях, с последующим подключением к существующим сетям по ул. Вознесенский тракт.</w:t>
      </w:r>
    </w:p>
    <w:p w14:paraId="125747AE" w14:textId="77777777" w:rsidR="0086205F" w:rsidRPr="009D031C" w:rsidRDefault="0086205F" w:rsidP="0086205F">
      <w:pPr>
        <w:pStyle w:val="a8"/>
        <w:spacing w:line="288" w:lineRule="auto"/>
        <w:ind w:left="0" w:firstLine="709"/>
        <w:rPr>
          <w:rFonts w:cs="Times New Roman"/>
          <w:iCs/>
          <w:color w:val="000000" w:themeColor="text1"/>
          <w:szCs w:val="28"/>
        </w:rPr>
      </w:pPr>
      <w:r w:rsidRPr="009D031C">
        <w:rPr>
          <w:rFonts w:cs="Times New Roman"/>
          <w:iCs/>
          <w:color w:val="000000" w:themeColor="text1"/>
          <w:szCs w:val="28"/>
        </w:rPr>
        <w:t>Производительность проектируемых ЛОС – 40-50 л/с.»</w:t>
      </w:r>
    </w:p>
    <w:p w14:paraId="2B42A8BA" w14:textId="77777777" w:rsidR="005F1748" w:rsidRPr="009D031C" w:rsidRDefault="00907B62" w:rsidP="0086205F">
      <w:pPr>
        <w:pStyle w:val="a8"/>
        <w:spacing w:line="288" w:lineRule="auto"/>
        <w:ind w:left="0" w:firstLine="709"/>
        <w:rPr>
          <w:rFonts w:eastAsia="Times New Roman" w:cs="Times New Roman"/>
          <w:color w:val="000000" w:themeColor="text1"/>
          <w:szCs w:val="28"/>
          <w:lang w:eastAsia="ru-RU"/>
        </w:rPr>
      </w:pPr>
      <w:r w:rsidRPr="009D031C">
        <w:rPr>
          <w:rFonts w:cs="Times New Roman"/>
          <w:color w:val="000000" w:themeColor="text1"/>
          <w:szCs w:val="28"/>
        </w:rPr>
        <w:t xml:space="preserve">5.3.4. подраздел </w:t>
      </w:r>
      <w:r w:rsidRPr="009D031C">
        <w:rPr>
          <w:rFonts w:eastAsia="Times New Roman" w:cs="Times New Roman"/>
          <w:snapToGrid w:val="0"/>
          <w:color w:val="000000" w:themeColor="text1"/>
          <w:szCs w:val="28"/>
          <w:lang w:eastAsia="ru-RU"/>
        </w:rPr>
        <w:t>4.5.4.</w:t>
      </w:r>
      <w:r w:rsidRPr="009D031C">
        <w:rPr>
          <w:rFonts w:eastAsia="Times New Roman" w:cs="Times New Roman"/>
          <w:color w:val="000000" w:themeColor="text1"/>
          <w:szCs w:val="28"/>
          <w:lang w:eastAsia="ru-RU"/>
        </w:rPr>
        <w:t xml:space="preserve"> «Электропотребление.» </w:t>
      </w:r>
    </w:p>
    <w:p w14:paraId="33A76A3B" w14:textId="42694AB3" w:rsidR="005F1748" w:rsidRPr="009D031C" w:rsidRDefault="005F1748" w:rsidP="005F1748">
      <w:pPr>
        <w:pStyle w:val="a8"/>
        <w:spacing w:line="288" w:lineRule="auto"/>
        <w:ind w:left="0" w:firstLine="709"/>
        <w:rPr>
          <w:rFonts w:eastAsia="Calibri" w:cs="Times New Roman"/>
          <w:bCs/>
          <w:color w:val="000000" w:themeColor="text1"/>
          <w:szCs w:val="28"/>
        </w:rPr>
      </w:pPr>
      <w:r w:rsidRPr="009D031C">
        <w:rPr>
          <w:rFonts w:eastAsia="Times New Roman" w:cs="Times New Roman"/>
          <w:color w:val="000000" w:themeColor="text1"/>
          <w:szCs w:val="28"/>
          <w:lang w:eastAsia="ru-RU"/>
        </w:rPr>
        <w:t xml:space="preserve">5.3.4.1 </w:t>
      </w:r>
      <w:r w:rsidRPr="009D031C">
        <w:rPr>
          <w:rFonts w:eastAsia="Calibri" w:cs="Times New Roman"/>
          <w:bCs/>
          <w:color w:val="000000" w:themeColor="text1"/>
          <w:szCs w:val="28"/>
        </w:rPr>
        <w:t>число «35» заменить на число «37»;</w:t>
      </w:r>
    </w:p>
    <w:p w14:paraId="6FD29804" w14:textId="748529F4" w:rsidR="00D07E94" w:rsidRPr="009D031C" w:rsidRDefault="00907B62" w:rsidP="0086205F">
      <w:pPr>
        <w:pStyle w:val="a8"/>
        <w:spacing w:line="288" w:lineRule="auto"/>
        <w:ind w:left="0" w:firstLine="709"/>
        <w:rPr>
          <w:rFonts w:eastAsia="Calibri" w:cs="Times New Roman"/>
          <w:bCs/>
          <w:color w:val="000000" w:themeColor="text1"/>
          <w:szCs w:val="28"/>
        </w:rPr>
      </w:pPr>
      <w:r w:rsidRPr="009D031C">
        <w:rPr>
          <w:rFonts w:eastAsia="Calibri" w:cs="Times New Roman"/>
          <w:bCs/>
          <w:color w:val="000000" w:themeColor="text1"/>
          <w:szCs w:val="28"/>
        </w:rPr>
        <w:t>дополнить абзацами следующего содержания:</w:t>
      </w:r>
    </w:p>
    <w:p w14:paraId="5B5E37FE" w14:textId="6C3BAC26" w:rsidR="00B76239" w:rsidRPr="009D031C" w:rsidRDefault="00907B62" w:rsidP="008D7FE4">
      <w:pPr>
        <w:spacing w:line="288" w:lineRule="auto"/>
        <w:ind w:firstLine="709"/>
        <w:rPr>
          <w:rFonts w:eastAsia="Calibri" w:cs="Times New Roman"/>
          <w:bCs/>
          <w:color w:val="000000" w:themeColor="text1"/>
          <w:szCs w:val="28"/>
        </w:rPr>
      </w:pPr>
      <w:r w:rsidRPr="009D031C">
        <w:rPr>
          <w:rFonts w:eastAsia="Calibri" w:cs="Times New Roman"/>
          <w:bCs/>
          <w:color w:val="000000" w:themeColor="text1"/>
          <w:szCs w:val="28"/>
        </w:rPr>
        <w:lastRenderedPageBreak/>
        <w:t>«</w:t>
      </w:r>
      <w:r w:rsidR="00B76239" w:rsidRPr="009D031C">
        <w:rPr>
          <w:rFonts w:cs="Times New Roman"/>
          <w:iCs/>
          <w:color w:val="000000" w:themeColor="text1"/>
          <w:kern w:val="32"/>
          <w:szCs w:val="28"/>
        </w:rPr>
        <w:t>На основании расчетов электропотребление территории</w:t>
      </w:r>
      <w:r w:rsidR="00AA6604" w:rsidRPr="009D031C">
        <w:rPr>
          <w:rFonts w:cs="Times New Roman"/>
          <w:iCs/>
          <w:color w:val="000000" w:themeColor="text1"/>
          <w:kern w:val="32"/>
          <w:szCs w:val="28"/>
        </w:rPr>
        <w:t xml:space="preserve"> микрорайона №5</w:t>
      </w:r>
      <w:r w:rsidR="00B76239" w:rsidRPr="009D031C">
        <w:rPr>
          <w:rFonts w:cs="Times New Roman"/>
          <w:iCs/>
          <w:color w:val="000000" w:themeColor="text1"/>
          <w:kern w:val="32"/>
          <w:szCs w:val="28"/>
        </w:rPr>
        <w:t xml:space="preserve"> составляет </w:t>
      </w:r>
      <w:r w:rsidR="00B76239" w:rsidRPr="009D031C">
        <w:rPr>
          <w:rFonts w:cs="Times New Roman"/>
          <w:color w:val="000000" w:themeColor="text1"/>
          <w:szCs w:val="28"/>
        </w:rPr>
        <w:t>4944,87 кВт</w:t>
      </w:r>
      <w:r w:rsidR="007050B3" w:rsidRPr="009D031C">
        <w:rPr>
          <w:rFonts w:cs="Times New Roman"/>
          <w:color w:val="000000" w:themeColor="text1"/>
          <w:szCs w:val="28"/>
        </w:rPr>
        <w:t>.</w:t>
      </w:r>
    </w:p>
    <w:p w14:paraId="05B272ED" w14:textId="6D727778" w:rsidR="00907B62" w:rsidRPr="009D031C" w:rsidRDefault="00B76239" w:rsidP="008D7FE4">
      <w:pPr>
        <w:spacing w:line="288" w:lineRule="auto"/>
        <w:ind w:firstLine="709"/>
        <w:rPr>
          <w:rFonts w:cs="Times New Roman"/>
          <w:color w:val="000000" w:themeColor="text1"/>
          <w:szCs w:val="28"/>
        </w:rPr>
      </w:pPr>
      <w:r w:rsidRPr="009D031C">
        <w:rPr>
          <w:rFonts w:cs="Times New Roman"/>
          <w:color w:val="000000" w:themeColor="text1"/>
          <w:szCs w:val="28"/>
        </w:rPr>
        <w:t>Ц</w:t>
      </w:r>
      <w:r w:rsidR="00907B62" w:rsidRPr="009D031C">
        <w:rPr>
          <w:rFonts w:cs="Times New Roman"/>
          <w:color w:val="000000" w:themeColor="text1"/>
          <w:szCs w:val="28"/>
        </w:rPr>
        <w:t>ентр питания планируемой территории</w:t>
      </w:r>
      <w:r w:rsidRPr="009D031C">
        <w:rPr>
          <w:rFonts w:cs="Times New Roman"/>
          <w:color w:val="000000" w:themeColor="text1"/>
          <w:szCs w:val="28"/>
        </w:rPr>
        <w:t xml:space="preserve"> </w:t>
      </w:r>
      <w:r w:rsidR="00907B62" w:rsidRPr="009D031C">
        <w:rPr>
          <w:rFonts w:cs="Times New Roman"/>
          <w:color w:val="000000" w:themeColor="text1"/>
          <w:szCs w:val="28"/>
        </w:rPr>
        <w:t xml:space="preserve">– ПС </w:t>
      </w:r>
      <w:proofErr w:type="spellStart"/>
      <w:r w:rsidR="00907B62" w:rsidRPr="009D031C">
        <w:rPr>
          <w:rFonts w:cs="Times New Roman"/>
          <w:color w:val="000000" w:themeColor="text1"/>
          <w:szCs w:val="28"/>
        </w:rPr>
        <w:t>Азино</w:t>
      </w:r>
      <w:proofErr w:type="spellEnd"/>
      <w:r w:rsidR="00907B62" w:rsidRPr="009D031C">
        <w:rPr>
          <w:rFonts w:cs="Times New Roman"/>
          <w:color w:val="000000" w:themeColor="text1"/>
          <w:szCs w:val="28"/>
        </w:rPr>
        <w:t>.</w:t>
      </w:r>
    </w:p>
    <w:p w14:paraId="29EF9330" w14:textId="41FA1C32" w:rsidR="00907B62" w:rsidRPr="009D031C" w:rsidRDefault="00907B62" w:rsidP="008D7FE4">
      <w:pPr>
        <w:tabs>
          <w:tab w:val="left" w:pos="9781"/>
        </w:tabs>
        <w:spacing w:line="288" w:lineRule="auto"/>
        <w:ind w:firstLine="709"/>
        <w:rPr>
          <w:rFonts w:cs="Times New Roman"/>
          <w:iCs/>
          <w:color w:val="000000" w:themeColor="text1"/>
          <w:kern w:val="32"/>
          <w:szCs w:val="28"/>
        </w:rPr>
      </w:pPr>
      <w:r w:rsidRPr="009D031C">
        <w:rPr>
          <w:rFonts w:cs="Times New Roman"/>
          <w:iCs/>
          <w:color w:val="000000" w:themeColor="text1"/>
          <w:kern w:val="32"/>
          <w:szCs w:val="28"/>
        </w:rPr>
        <w:t>Для электроснабжения мног</w:t>
      </w:r>
      <w:r w:rsidR="00BE130E" w:rsidRPr="009D031C">
        <w:rPr>
          <w:rFonts w:cs="Times New Roman"/>
          <w:iCs/>
          <w:color w:val="000000" w:themeColor="text1"/>
          <w:kern w:val="32"/>
          <w:szCs w:val="28"/>
        </w:rPr>
        <w:t>оквартирной жилой застройки (ЖК-</w:t>
      </w:r>
      <w:r w:rsidRPr="009D031C">
        <w:rPr>
          <w:rFonts w:cs="Times New Roman"/>
          <w:iCs/>
          <w:color w:val="000000" w:themeColor="text1"/>
          <w:kern w:val="32"/>
          <w:szCs w:val="28"/>
        </w:rPr>
        <w:t xml:space="preserve">23) предусматривается строительство трансформаторной подстанции №1 (ТП-1) - 2×1600 </w:t>
      </w:r>
      <w:proofErr w:type="spellStart"/>
      <w:r w:rsidRPr="009D031C">
        <w:rPr>
          <w:rFonts w:cs="Times New Roman"/>
          <w:iCs/>
          <w:color w:val="000000" w:themeColor="text1"/>
          <w:kern w:val="32"/>
          <w:szCs w:val="28"/>
        </w:rPr>
        <w:t>кВ·А</w:t>
      </w:r>
      <w:proofErr w:type="spellEnd"/>
      <w:r w:rsidRPr="009D031C">
        <w:rPr>
          <w:rFonts w:cs="Times New Roman"/>
          <w:iCs/>
          <w:color w:val="000000" w:themeColor="text1"/>
          <w:kern w:val="32"/>
          <w:szCs w:val="28"/>
        </w:rPr>
        <w:t>.</w:t>
      </w:r>
    </w:p>
    <w:p w14:paraId="66EE6EE7" w14:textId="1C282C44" w:rsidR="00907B62" w:rsidRPr="009D031C" w:rsidRDefault="00907B62" w:rsidP="008D7FE4">
      <w:pPr>
        <w:tabs>
          <w:tab w:val="left" w:pos="9781"/>
        </w:tabs>
        <w:spacing w:line="288" w:lineRule="auto"/>
        <w:ind w:firstLine="709"/>
        <w:rPr>
          <w:rFonts w:cs="Times New Roman"/>
          <w:iCs/>
          <w:color w:val="000000" w:themeColor="text1"/>
          <w:kern w:val="32"/>
          <w:szCs w:val="28"/>
        </w:rPr>
      </w:pPr>
      <w:r w:rsidRPr="009D031C">
        <w:rPr>
          <w:rFonts w:cs="Times New Roman"/>
          <w:iCs/>
          <w:color w:val="000000" w:themeColor="text1"/>
          <w:kern w:val="32"/>
          <w:szCs w:val="28"/>
        </w:rPr>
        <w:t>Для электроснабжения многоквартирной жилой застройки (ЖК</w:t>
      </w:r>
      <w:r w:rsidR="00FD5226" w:rsidRPr="009D031C">
        <w:rPr>
          <w:rFonts w:cs="Times New Roman"/>
          <w:iCs/>
          <w:color w:val="000000" w:themeColor="text1"/>
          <w:kern w:val="32"/>
          <w:szCs w:val="28"/>
        </w:rPr>
        <w:t>-7</w:t>
      </w:r>
      <w:r w:rsidRPr="009D031C">
        <w:rPr>
          <w:rFonts w:cs="Times New Roman"/>
          <w:iCs/>
          <w:color w:val="000000" w:themeColor="text1"/>
          <w:kern w:val="32"/>
          <w:szCs w:val="28"/>
        </w:rPr>
        <w:t xml:space="preserve">) и многофункционального комплекса предусматривается строительство двух трансформаторных подстанций №2 и №3 (ТП-2, ТП-3) - 2×1000 </w:t>
      </w:r>
      <w:proofErr w:type="spellStart"/>
      <w:r w:rsidRPr="009D031C">
        <w:rPr>
          <w:rFonts w:cs="Times New Roman"/>
          <w:iCs/>
          <w:color w:val="000000" w:themeColor="text1"/>
          <w:kern w:val="32"/>
          <w:szCs w:val="28"/>
        </w:rPr>
        <w:t>кВ·А</w:t>
      </w:r>
      <w:proofErr w:type="spellEnd"/>
      <w:r w:rsidRPr="009D031C">
        <w:rPr>
          <w:rFonts w:cs="Times New Roman"/>
          <w:iCs/>
          <w:color w:val="000000" w:themeColor="text1"/>
          <w:kern w:val="32"/>
          <w:szCs w:val="28"/>
        </w:rPr>
        <w:t>.</w:t>
      </w:r>
    </w:p>
    <w:p w14:paraId="36CB8A24" w14:textId="77777777" w:rsidR="0086205F" w:rsidRPr="009D031C" w:rsidRDefault="00907B62" w:rsidP="0086205F">
      <w:pPr>
        <w:tabs>
          <w:tab w:val="left" w:pos="9781"/>
        </w:tabs>
        <w:spacing w:line="288" w:lineRule="auto"/>
        <w:ind w:firstLine="709"/>
        <w:rPr>
          <w:color w:val="000000" w:themeColor="text1"/>
        </w:rPr>
      </w:pPr>
      <w:r w:rsidRPr="009D031C">
        <w:rPr>
          <w:rFonts w:cs="Times New Roman"/>
          <w:iCs/>
          <w:color w:val="000000" w:themeColor="text1"/>
          <w:kern w:val="32"/>
          <w:szCs w:val="28"/>
        </w:rPr>
        <w:t xml:space="preserve">Для электроснабжения многоквартирной жилой застройки (ЖК 15) предусматривается строительство трансформаторной подстанции №4 (ТП-4) - 2×1000 </w:t>
      </w:r>
      <w:proofErr w:type="spellStart"/>
      <w:r w:rsidRPr="009D031C">
        <w:rPr>
          <w:rFonts w:cs="Times New Roman"/>
          <w:iCs/>
          <w:color w:val="000000" w:themeColor="text1"/>
          <w:kern w:val="32"/>
          <w:szCs w:val="28"/>
        </w:rPr>
        <w:t>кВ·А</w:t>
      </w:r>
      <w:proofErr w:type="spellEnd"/>
      <w:r w:rsidRPr="009D031C">
        <w:rPr>
          <w:rFonts w:cs="Times New Roman"/>
          <w:iCs/>
          <w:color w:val="000000" w:themeColor="text1"/>
          <w:kern w:val="32"/>
          <w:szCs w:val="28"/>
        </w:rPr>
        <w:t>.</w:t>
      </w:r>
      <w:r w:rsidR="0086205F" w:rsidRPr="009D031C">
        <w:rPr>
          <w:color w:val="000000" w:themeColor="text1"/>
        </w:rPr>
        <w:t xml:space="preserve"> </w:t>
      </w:r>
    </w:p>
    <w:p w14:paraId="331A9904" w14:textId="4EBD8420" w:rsidR="0086205F" w:rsidRPr="009D031C" w:rsidRDefault="0086205F" w:rsidP="0086205F">
      <w:pPr>
        <w:tabs>
          <w:tab w:val="left" w:pos="9781"/>
        </w:tabs>
        <w:spacing w:line="288" w:lineRule="auto"/>
        <w:ind w:firstLine="709"/>
        <w:rPr>
          <w:rFonts w:cs="Times New Roman"/>
          <w:iCs/>
          <w:color w:val="000000" w:themeColor="text1"/>
          <w:kern w:val="32"/>
          <w:szCs w:val="28"/>
        </w:rPr>
      </w:pPr>
      <w:r w:rsidRPr="009D031C">
        <w:rPr>
          <w:rFonts w:cs="Times New Roman"/>
          <w:iCs/>
          <w:color w:val="000000" w:themeColor="text1"/>
          <w:kern w:val="32"/>
          <w:szCs w:val="28"/>
        </w:rPr>
        <w:t xml:space="preserve">Для электроснабжения двух школ по 1501 учащихся (Ш-1) предусматривается строительство трансформаторной подстанции №5 (ТП-5) - 2×1000 </w:t>
      </w:r>
      <w:proofErr w:type="spellStart"/>
      <w:r w:rsidRPr="009D031C">
        <w:rPr>
          <w:rFonts w:cs="Times New Roman"/>
          <w:iCs/>
          <w:color w:val="000000" w:themeColor="text1"/>
          <w:kern w:val="32"/>
          <w:szCs w:val="28"/>
        </w:rPr>
        <w:t>кВ</w:t>
      </w:r>
      <w:r w:rsidR="00BE130E" w:rsidRPr="009D031C">
        <w:rPr>
          <w:rFonts w:cs="Times New Roman"/>
          <w:iCs/>
          <w:color w:val="000000" w:themeColor="text1"/>
          <w:kern w:val="32"/>
          <w:szCs w:val="28"/>
        </w:rPr>
        <w:t>·</w:t>
      </w:r>
      <w:r w:rsidRPr="009D031C">
        <w:rPr>
          <w:rFonts w:cs="Times New Roman"/>
          <w:iCs/>
          <w:color w:val="000000" w:themeColor="text1"/>
          <w:kern w:val="32"/>
          <w:szCs w:val="28"/>
        </w:rPr>
        <w:t>А</w:t>
      </w:r>
      <w:proofErr w:type="spellEnd"/>
      <w:r w:rsidRPr="009D031C">
        <w:rPr>
          <w:rFonts w:cs="Times New Roman"/>
          <w:iCs/>
          <w:color w:val="000000" w:themeColor="text1"/>
          <w:kern w:val="32"/>
          <w:szCs w:val="28"/>
        </w:rPr>
        <w:t>.</w:t>
      </w:r>
    </w:p>
    <w:p w14:paraId="1E6CFD81" w14:textId="0E9115D8" w:rsidR="0086205F" w:rsidRPr="009D031C" w:rsidRDefault="0086205F" w:rsidP="0086205F">
      <w:pPr>
        <w:tabs>
          <w:tab w:val="left" w:pos="9781"/>
        </w:tabs>
        <w:spacing w:line="288" w:lineRule="auto"/>
        <w:ind w:firstLine="709"/>
        <w:rPr>
          <w:rFonts w:cs="Times New Roman"/>
          <w:iCs/>
          <w:color w:val="000000" w:themeColor="text1"/>
          <w:kern w:val="32"/>
          <w:szCs w:val="28"/>
        </w:rPr>
      </w:pPr>
      <w:r w:rsidRPr="009D031C">
        <w:rPr>
          <w:rFonts w:cs="Times New Roman"/>
          <w:iCs/>
          <w:color w:val="000000" w:themeColor="text1"/>
          <w:kern w:val="32"/>
          <w:szCs w:val="28"/>
        </w:rPr>
        <w:t xml:space="preserve">Для электроснабжения детского сада (Д-4) предусматривается строительство трансформаторной подстанции №6 (ТП-6) - 2×160 </w:t>
      </w:r>
      <w:proofErr w:type="spellStart"/>
      <w:r w:rsidRPr="009D031C">
        <w:rPr>
          <w:rFonts w:cs="Times New Roman"/>
          <w:iCs/>
          <w:color w:val="000000" w:themeColor="text1"/>
          <w:kern w:val="32"/>
          <w:szCs w:val="28"/>
        </w:rPr>
        <w:t>кВ</w:t>
      </w:r>
      <w:r w:rsidR="00E8778B" w:rsidRPr="009D031C">
        <w:rPr>
          <w:rFonts w:cs="Times New Roman"/>
          <w:iCs/>
          <w:color w:val="000000" w:themeColor="text1"/>
          <w:kern w:val="32"/>
          <w:szCs w:val="28"/>
        </w:rPr>
        <w:t>·</w:t>
      </w:r>
      <w:r w:rsidRPr="009D031C">
        <w:rPr>
          <w:rFonts w:cs="Times New Roman"/>
          <w:iCs/>
          <w:color w:val="000000" w:themeColor="text1"/>
          <w:kern w:val="32"/>
          <w:szCs w:val="28"/>
        </w:rPr>
        <w:t>А</w:t>
      </w:r>
      <w:proofErr w:type="spellEnd"/>
      <w:r w:rsidRPr="009D031C">
        <w:rPr>
          <w:rFonts w:cs="Times New Roman"/>
          <w:iCs/>
          <w:color w:val="000000" w:themeColor="text1"/>
          <w:kern w:val="32"/>
          <w:szCs w:val="28"/>
        </w:rPr>
        <w:t>.</w:t>
      </w:r>
    </w:p>
    <w:p w14:paraId="5646098A" w14:textId="3CBA51F1" w:rsidR="0086205F" w:rsidRPr="009D031C" w:rsidRDefault="0086205F" w:rsidP="0086205F">
      <w:pPr>
        <w:tabs>
          <w:tab w:val="left" w:pos="9781"/>
        </w:tabs>
        <w:spacing w:line="288" w:lineRule="auto"/>
        <w:ind w:firstLine="709"/>
        <w:rPr>
          <w:rFonts w:cs="Times New Roman"/>
          <w:iCs/>
          <w:color w:val="000000" w:themeColor="text1"/>
          <w:kern w:val="32"/>
          <w:szCs w:val="28"/>
        </w:rPr>
      </w:pPr>
      <w:r w:rsidRPr="009D031C">
        <w:rPr>
          <w:rFonts w:cs="Times New Roman"/>
          <w:iCs/>
          <w:color w:val="000000" w:themeColor="text1"/>
          <w:kern w:val="32"/>
          <w:szCs w:val="28"/>
        </w:rPr>
        <w:t xml:space="preserve">Для электроснабжения детского сада (Д-8) предусматривается строительство трансформаторной подстанции №7 (ТП-7) - 2×160 </w:t>
      </w:r>
      <w:proofErr w:type="spellStart"/>
      <w:r w:rsidRPr="009D031C">
        <w:rPr>
          <w:rFonts w:cs="Times New Roman"/>
          <w:iCs/>
          <w:color w:val="000000" w:themeColor="text1"/>
          <w:kern w:val="32"/>
          <w:szCs w:val="28"/>
        </w:rPr>
        <w:t>кВ</w:t>
      </w:r>
      <w:r w:rsidR="00E8778B" w:rsidRPr="009D031C">
        <w:rPr>
          <w:rFonts w:cs="Times New Roman"/>
          <w:iCs/>
          <w:color w:val="000000" w:themeColor="text1"/>
          <w:kern w:val="32"/>
          <w:szCs w:val="28"/>
        </w:rPr>
        <w:t>·</w:t>
      </w:r>
      <w:r w:rsidRPr="009D031C">
        <w:rPr>
          <w:rFonts w:cs="Times New Roman"/>
          <w:iCs/>
          <w:color w:val="000000" w:themeColor="text1"/>
          <w:kern w:val="32"/>
          <w:szCs w:val="28"/>
        </w:rPr>
        <w:t>А</w:t>
      </w:r>
      <w:proofErr w:type="spellEnd"/>
      <w:r w:rsidRPr="009D031C">
        <w:rPr>
          <w:rFonts w:cs="Times New Roman"/>
          <w:iCs/>
          <w:color w:val="000000" w:themeColor="text1"/>
          <w:kern w:val="32"/>
          <w:szCs w:val="28"/>
        </w:rPr>
        <w:t>.</w:t>
      </w:r>
    </w:p>
    <w:p w14:paraId="57E8DE81" w14:textId="77777777" w:rsidR="0086205F" w:rsidRPr="009D031C" w:rsidRDefault="0086205F" w:rsidP="0086205F">
      <w:pPr>
        <w:tabs>
          <w:tab w:val="left" w:pos="9781"/>
        </w:tabs>
        <w:spacing w:line="288" w:lineRule="auto"/>
        <w:ind w:firstLine="709"/>
        <w:rPr>
          <w:rFonts w:cs="Times New Roman"/>
          <w:iCs/>
          <w:color w:val="000000" w:themeColor="text1"/>
          <w:kern w:val="32"/>
          <w:szCs w:val="28"/>
        </w:rPr>
      </w:pPr>
      <w:r w:rsidRPr="009D031C">
        <w:rPr>
          <w:rFonts w:cs="Times New Roman"/>
          <w:iCs/>
          <w:color w:val="000000" w:themeColor="text1"/>
          <w:kern w:val="32"/>
          <w:szCs w:val="28"/>
        </w:rPr>
        <w:t>С учетом разработанных планировочных решений по застройке территории предусматриваются следующие мероприятия:</w:t>
      </w:r>
    </w:p>
    <w:p w14:paraId="1BACDFDF" w14:textId="77777777" w:rsidR="0086205F" w:rsidRPr="009D031C" w:rsidRDefault="0086205F" w:rsidP="0086205F">
      <w:pPr>
        <w:tabs>
          <w:tab w:val="left" w:pos="9781"/>
        </w:tabs>
        <w:spacing w:line="288" w:lineRule="auto"/>
        <w:ind w:firstLine="709"/>
        <w:rPr>
          <w:rFonts w:cs="Times New Roman"/>
          <w:iCs/>
          <w:color w:val="000000" w:themeColor="text1"/>
          <w:kern w:val="32"/>
          <w:szCs w:val="28"/>
        </w:rPr>
      </w:pPr>
      <w:r w:rsidRPr="009D031C">
        <w:rPr>
          <w:rFonts w:cs="Times New Roman"/>
          <w:iCs/>
          <w:color w:val="000000" w:themeColor="text1"/>
          <w:kern w:val="32"/>
          <w:szCs w:val="28"/>
        </w:rPr>
        <w:t>- демонтаж линий электропередачи, попадающих под планируемую застройку;</w:t>
      </w:r>
    </w:p>
    <w:p w14:paraId="52151BCB" w14:textId="77777777" w:rsidR="0086205F" w:rsidRPr="009D031C" w:rsidRDefault="0086205F" w:rsidP="0086205F">
      <w:pPr>
        <w:tabs>
          <w:tab w:val="left" w:pos="9781"/>
        </w:tabs>
        <w:spacing w:line="288" w:lineRule="auto"/>
        <w:ind w:firstLine="709"/>
        <w:rPr>
          <w:rFonts w:cs="Times New Roman"/>
          <w:iCs/>
          <w:color w:val="000000" w:themeColor="text1"/>
          <w:kern w:val="32"/>
          <w:szCs w:val="28"/>
        </w:rPr>
      </w:pPr>
      <w:r w:rsidRPr="009D031C">
        <w:rPr>
          <w:rFonts w:cs="Times New Roman"/>
          <w:iCs/>
          <w:color w:val="000000" w:themeColor="text1"/>
          <w:kern w:val="32"/>
          <w:szCs w:val="28"/>
        </w:rPr>
        <w:t xml:space="preserve">- строительство подводящей КЛ 6 </w:t>
      </w:r>
      <w:proofErr w:type="spellStart"/>
      <w:r w:rsidRPr="009D031C">
        <w:rPr>
          <w:rFonts w:cs="Times New Roman"/>
          <w:iCs/>
          <w:color w:val="000000" w:themeColor="text1"/>
          <w:kern w:val="32"/>
          <w:szCs w:val="28"/>
        </w:rPr>
        <w:t>кВ</w:t>
      </w:r>
      <w:proofErr w:type="spellEnd"/>
      <w:r w:rsidRPr="009D031C">
        <w:rPr>
          <w:rFonts w:cs="Times New Roman"/>
          <w:iCs/>
          <w:color w:val="000000" w:themeColor="text1"/>
          <w:kern w:val="32"/>
          <w:szCs w:val="28"/>
        </w:rPr>
        <w:t xml:space="preserve"> от ПС </w:t>
      </w:r>
      <w:proofErr w:type="spellStart"/>
      <w:r w:rsidRPr="009D031C">
        <w:rPr>
          <w:rFonts w:cs="Times New Roman"/>
          <w:iCs/>
          <w:color w:val="000000" w:themeColor="text1"/>
          <w:kern w:val="32"/>
          <w:szCs w:val="28"/>
        </w:rPr>
        <w:t>Азино</w:t>
      </w:r>
      <w:proofErr w:type="spellEnd"/>
      <w:r w:rsidRPr="009D031C">
        <w:rPr>
          <w:rFonts w:cs="Times New Roman"/>
          <w:iCs/>
          <w:color w:val="000000" w:themeColor="text1"/>
          <w:kern w:val="32"/>
          <w:szCs w:val="28"/>
        </w:rPr>
        <w:t xml:space="preserve"> – 1,5 км;</w:t>
      </w:r>
    </w:p>
    <w:p w14:paraId="0ED813EA" w14:textId="77777777" w:rsidR="0086205F" w:rsidRPr="009D031C" w:rsidRDefault="0086205F" w:rsidP="0086205F">
      <w:pPr>
        <w:tabs>
          <w:tab w:val="left" w:pos="9781"/>
        </w:tabs>
        <w:spacing w:line="288" w:lineRule="auto"/>
        <w:ind w:firstLine="709"/>
        <w:rPr>
          <w:rFonts w:cs="Times New Roman"/>
          <w:iCs/>
          <w:color w:val="000000" w:themeColor="text1"/>
          <w:kern w:val="32"/>
          <w:szCs w:val="28"/>
        </w:rPr>
      </w:pPr>
      <w:r w:rsidRPr="009D031C">
        <w:rPr>
          <w:rFonts w:cs="Times New Roman"/>
          <w:iCs/>
          <w:color w:val="000000" w:themeColor="text1"/>
          <w:kern w:val="32"/>
          <w:szCs w:val="28"/>
        </w:rPr>
        <w:t xml:space="preserve">- строительство ТП-1 2×1600 </w:t>
      </w:r>
      <w:proofErr w:type="spellStart"/>
      <w:r w:rsidRPr="009D031C">
        <w:rPr>
          <w:rFonts w:cs="Times New Roman"/>
          <w:iCs/>
          <w:color w:val="000000" w:themeColor="text1"/>
          <w:kern w:val="32"/>
          <w:szCs w:val="28"/>
        </w:rPr>
        <w:t>кВ•А</w:t>
      </w:r>
      <w:proofErr w:type="spellEnd"/>
      <w:r w:rsidRPr="009D031C">
        <w:rPr>
          <w:rFonts w:cs="Times New Roman"/>
          <w:iCs/>
          <w:color w:val="000000" w:themeColor="text1"/>
          <w:kern w:val="32"/>
          <w:szCs w:val="28"/>
        </w:rPr>
        <w:t>.;</w:t>
      </w:r>
    </w:p>
    <w:p w14:paraId="1280B155" w14:textId="77777777" w:rsidR="0086205F" w:rsidRPr="009D031C" w:rsidRDefault="0086205F" w:rsidP="0086205F">
      <w:pPr>
        <w:tabs>
          <w:tab w:val="left" w:pos="9781"/>
        </w:tabs>
        <w:spacing w:line="288" w:lineRule="auto"/>
        <w:ind w:firstLine="709"/>
        <w:rPr>
          <w:rFonts w:cs="Times New Roman"/>
          <w:iCs/>
          <w:color w:val="000000" w:themeColor="text1"/>
          <w:kern w:val="32"/>
          <w:szCs w:val="28"/>
        </w:rPr>
      </w:pPr>
      <w:r w:rsidRPr="009D031C">
        <w:rPr>
          <w:rFonts w:cs="Times New Roman"/>
          <w:iCs/>
          <w:color w:val="000000" w:themeColor="text1"/>
          <w:kern w:val="32"/>
          <w:szCs w:val="28"/>
        </w:rPr>
        <w:t xml:space="preserve">- строительство ТП-2 2×1000 </w:t>
      </w:r>
      <w:proofErr w:type="spellStart"/>
      <w:r w:rsidRPr="009D031C">
        <w:rPr>
          <w:rFonts w:cs="Times New Roman"/>
          <w:iCs/>
          <w:color w:val="000000" w:themeColor="text1"/>
          <w:kern w:val="32"/>
          <w:szCs w:val="28"/>
        </w:rPr>
        <w:t>кВ•</w:t>
      </w:r>
      <w:proofErr w:type="gramStart"/>
      <w:r w:rsidRPr="009D031C">
        <w:rPr>
          <w:rFonts w:cs="Times New Roman"/>
          <w:iCs/>
          <w:color w:val="000000" w:themeColor="text1"/>
          <w:kern w:val="32"/>
          <w:szCs w:val="28"/>
        </w:rPr>
        <w:t>А</w:t>
      </w:r>
      <w:proofErr w:type="spellEnd"/>
      <w:proofErr w:type="gramEnd"/>
      <w:r w:rsidRPr="009D031C">
        <w:rPr>
          <w:rFonts w:cs="Times New Roman"/>
          <w:iCs/>
          <w:color w:val="000000" w:themeColor="text1"/>
          <w:kern w:val="32"/>
          <w:szCs w:val="28"/>
        </w:rPr>
        <w:t>;</w:t>
      </w:r>
    </w:p>
    <w:p w14:paraId="6E1FBBA1" w14:textId="77777777" w:rsidR="0086205F" w:rsidRPr="009D031C" w:rsidRDefault="0086205F" w:rsidP="0086205F">
      <w:pPr>
        <w:tabs>
          <w:tab w:val="left" w:pos="9781"/>
        </w:tabs>
        <w:spacing w:line="288" w:lineRule="auto"/>
        <w:ind w:firstLine="709"/>
        <w:rPr>
          <w:rFonts w:cs="Times New Roman"/>
          <w:iCs/>
          <w:color w:val="000000" w:themeColor="text1"/>
          <w:kern w:val="32"/>
          <w:szCs w:val="28"/>
        </w:rPr>
      </w:pPr>
      <w:r w:rsidRPr="009D031C">
        <w:rPr>
          <w:rFonts w:cs="Times New Roman"/>
          <w:iCs/>
          <w:color w:val="000000" w:themeColor="text1"/>
          <w:kern w:val="32"/>
          <w:szCs w:val="28"/>
        </w:rPr>
        <w:t xml:space="preserve">- строительство ТП-3 2×1000 </w:t>
      </w:r>
      <w:proofErr w:type="spellStart"/>
      <w:r w:rsidRPr="009D031C">
        <w:rPr>
          <w:rFonts w:cs="Times New Roman"/>
          <w:iCs/>
          <w:color w:val="000000" w:themeColor="text1"/>
          <w:kern w:val="32"/>
          <w:szCs w:val="28"/>
        </w:rPr>
        <w:t>кВ•</w:t>
      </w:r>
      <w:proofErr w:type="gramStart"/>
      <w:r w:rsidRPr="009D031C">
        <w:rPr>
          <w:rFonts w:cs="Times New Roman"/>
          <w:iCs/>
          <w:color w:val="000000" w:themeColor="text1"/>
          <w:kern w:val="32"/>
          <w:szCs w:val="28"/>
        </w:rPr>
        <w:t>А</w:t>
      </w:r>
      <w:proofErr w:type="spellEnd"/>
      <w:proofErr w:type="gramEnd"/>
      <w:r w:rsidRPr="009D031C">
        <w:rPr>
          <w:rFonts w:cs="Times New Roman"/>
          <w:iCs/>
          <w:color w:val="000000" w:themeColor="text1"/>
          <w:kern w:val="32"/>
          <w:szCs w:val="28"/>
        </w:rPr>
        <w:t>;</w:t>
      </w:r>
    </w:p>
    <w:p w14:paraId="526E00B4" w14:textId="77777777" w:rsidR="0086205F" w:rsidRPr="009D031C" w:rsidRDefault="0086205F" w:rsidP="0086205F">
      <w:pPr>
        <w:tabs>
          <w:tab w:val="left" w:pos="9781"/>
        </w:tabs>
        <w:spacing w:line="288" w:lineRule="auto"/>
        <w:ind w:firstLine="709"/>
        <w:rPr>
          <w:rFonts w:cs="Times New Roman"/>
          <w:iCs/>
          <w:color w:val="000000" w:themeColor="text1"/>
          <w:kern w:val="32"/>
          <w:szCs w:val="28"/>
        </w:rPr>
      </w:pPr>
      <w:r w:rsidRPr="009D031C">
        <w:rPr>
          <w:rFonts w:cs="Times New Roman"/>
          <w:iCs/>
          <w:color w:val="000000" w:themeColor="text1"/>
          <w:kern w:val="32"/>
          <w:szCs w:val="28"/>
        </w:rPr>
        <w:t xml:space="preserve">- строительство ТП-4 2×1000 </w:t>
      </w:r>
      <w:proofErr w:type="spellStart"/>
      <w:r w:rsidRPr="009D031C">
        <w:rPr>
          <w:rFonts w:cs="Times New Roman"/>
          <w:iCs/>
          <w:color w:val="000000" w:themeColor="text1"/>
          <w:kern w:val="32"/>
          <w:szCs w:val="28"/>
        </w:rPr>
        <w:t>кВ•</w:t>
      </w:r>
      <w:proofErr w:type="gramStart"/>
      <w:r w:rsidRPr="009D031C">
        <w:rPr>
          <w:rFonts w:cs="Times New Roman"/>
          <w:iCs/>
          <w:color w:val="000000" w:themeColor="text1"/>
          <w:kern w:val="32"/>
          <w:szCs w:val="28"/>
        </w:rPr>
        <w:t>А</w:t>
      </w:r>
      <w:proofErr w:type="spellEnd"/>
      <w:proofErr w:type="gramEnd"/>
      <w:r w:rsidRPr="009D031C">
        <w:rPr>
          <w:rFonts w:cs="Times New Roman"/>
          <w:iCs/>
          <w:color w:val="000000" w:themeColor="text1"/>
          <w:kern w:val="32"/>
          <w:szCs w:val="28"/>
        </w:rPr>
        <w:t>;</w:t>
      </w:r>
    </w:p>
    <w:p w14:paraId="611DE4E9" w14:textId="77777777" w:rsidR="0086205F" w:rsidRPr="009D031C" w:rsidRDefault="0086205F" w:rsidP="0086205F">
      <w:pPr>
        <w:tabs>
          <w:tab w:val="left" w:pos="9781"/>
        </w:tabs>
        <w:spacing w:line="288" w:lineRule="auto"/>
        <w:ind w:firstLine="709"/>
        <w:rPr>
          <w:rFonts w:cs="Times New Roman"/>
          <w:iCs/>
          <w:color w:val="000000" w:themeColor="text1"/>
          <w:kern w:val="32"/>
          <w:szCs w:val="28"/>
        </w:rPr>
      </w:pPr>
      <w:r w:rsidRPr="009D031C">
        <w:rPr>
          <w:rFonts w:cs="Times New Roman"/>
          <w:iCs/>
          <w:color w:val="000000" w:themeColor="text1"/>
          <w:kern w:val="32"/>
          <w:szCs w:val="28"/>
        </w:rPr>
        <w:t xml:space="preserve">- строительство ТП-5 2×1000 </w:t>
      </w:r>
      <w:proofErr w:type="spellStart"/>
      <w:r w:rsidRPr="009D031C">
        <w:rPr>
          <w:rFonts w:cs="Times New Roman"/>
          <w:iCs/>
          <w:color w:val="000000" w:themeColor="text1"/>
          <w:kern w:val="32"/>
          <w:szCs w:val="28"/>
        </w:rPr>
        <w:t>кВ•</w:t>
      </w:r>
      <w:proofErr w:type="gramStart"/>
      <w:r w:rsidRPr="009D031C">
        <w:rPr>
          <w:rFonts w:cs="Times New Roman"/>
          <w:iCs/>
          <w:color w:val="000000" w:themeColor="text1"/>
          <w:kern w:val="32"/>
          <w:szCs w:val="28"/>
        </w:rPr>
        <w:t>А</w:t>
      </w:r>
      <w:proofErr w:type="spellEnd"/>
      <w:proofErr w:type="gramEnd"/>
      <w:r w:rsidRPr="009D031C">
        <w:rPr>
          <w:rFonts w:cs="Times New Roman"/>
          <w:iCs/>
          <w:color w:val="000000" w:themeColor="text1"/>
          <w:kern w:val="32"/>
          <w:szCs w:val="28"/>
        </w:rPr>
        <w:t>;</w:t>
      </w:r>
    </w:p>
    <w:p w14:paraId="52E3B195" w14:textId="77777777" w:rsidR="0086205F" w:rsidRPr="009D031C" w:rsidRDefault="0086205F" w:rsidP="0086205F">
      <w:pPr>
        <w:tabs>
          <w:tab w:val="left" w:pos="9781"/>
        </w:tabs>
        <w:spacing w:line="288" w:lineRule="auto"/>
        <w:ind w:firstLine="709"/>
        <w:rPr>
          <w:rFonts w:cs="Times New Roman"/>
          <w:iCs/>
          <w:color w:val="000000" w:themeColor="text1"/>
          <w:kern w:val="32"/>
          <w:szCs w:val="28"/>
        </w:rPr>
      </w:pPr>
      <w:r w:rsidRPr="009D031C">
        <w:rPr>
          <w:rFonts w:cs="Times New Roman"/>
          <w:iCs/>
          <w:color w:val="000000" w:themeColor="text1"/>
          <w:kern w:val="32"/>
          <w:szCs w:val="28"/>
        </w:rPr>
        <w:t xml:space="preserve">- строительство ТП-6 2×160 </w:t>
      </w:r>
      <w:proofErr w:type="spellStart"/>
      <w:r w:rsidRPr="009D031C">
        <w:rPr>
          <w:rFonts w:cs="Times New Roman"/>
          <w:iCs/>
          <w:color w:val="000000" w:themeColor="text1"/>
          <w:kern w:val="32"/>
          <w:szCs w:val="28"/>
        </w:rPr>
        <w:t>кВ•</w:t>
      </w:r>
      <w:proofErr w:type="gramStart"/>
      <w:r w:rsidRPr="009D031C">
        <w:rPr>
          <w:rFonts w:cs="Times New Roman"/>
          <w:iCs/>
          <w:color w:val="000000" w:themeColor="text1"/>
          <w:kern w:val="32"/>
          <w:szCs w:val="28"/>
        </w:rPr>
        <w:t>А</w:t>
      </w:r>
      <w:proofErr w:type="spellEnd"/>
      <w:proofErr w:type="gramEnd"/>
      <w:r w:rsidRPr="009D031C">
        <w:rPr>
          <w:rFonts w:cs="Times New Roman"/>
          <w:iCs/>
          <w:color w:val="000000" w:themeColor="text1"/>
          <w:kern w:val="32"/>
          <w:szCs w:val="28"/>
        </w:rPr>
        <w:t>;</w:t>
      </w:r>
    </w:p>
    <w:p w14:paraId="04209366" w14:textId="77777777" w:rsidR="0086205F" w:rsidRPr="009D031C" w:rsidRDefault="0086205F" w:rsidP="0086205F">
      <w:pPr>
        <w:tabs>
          <w:tab w:val="left" w:pos="9781"/>
        </w:tabs>
        <w:spacing w:line="288" w:lineRule="auto"/>
        <w:ind w:firstLine="709"/>
        <w:rPr>
          <w:rFonts w:cs="Times New Roman"/>
          <w:iCs/>
          <w:color w:val="000000" w:themeColor="text1"/>
          <w:kern w:val="32"/>
          <w:szCs w:val="28"/>
        </w:rPr>
      </w:pPr>
      <w:r w:rsidRPr="009D031C">
        <w:rPr>
          <w:rFonts w:cs="Times New Roman"/>
          <w:iCs/>
          <w:color w:val="000000" w:themeColor="text1"/>
          <w:kern w:val="32"/>
          <w:szCs w:val="28"/>
        </w:rPr>
        <w:t xml:space="preserve">- строительство ТП-7 2×160 </w:t>
      </w:r>
      <w:proofErr w:type="spellStart"/>
      <w:r w:rsidRPr="009D031C">
        <w:rPr>
          <w:rFonts w:cs="Times New Roman"/>
          <w:iCs/>
          <w:color w:val="000000" w:themeColor="text1"/>
          <w:kern w:val="32"/>
          <w:szCs w:val="28"/>
        </w:rPr>
        <w:t>кВ•</w:t>
      </w:r>
      <w:proofErr w:type="gramStart"/>
      <w:r w:rsidRPr="009D031C">
        <w:rPr>
          <w:rFonts w:cs="Times New Roman"/>
          <w:iCs/>
          <w:color w:val="000000" w:themeColor="text1"/>
          <w:kern w:val="32"/>
          <w:szCs w:val="28"/>
        </w:rPr>
        <w:t>А</w:t>
      </w:r>
      <w:proofErr w:type="spellEnd"/>
      <w:proofErr w:type="gramEnd"/>
      <w:r w:rsidRPr="009D031C">
        <w:rPr>
          <w:rFonts w:cs="Times New Roman"/>
          <w:iCs/>
          <w:color w:val="000000" w:themeColor="text1"/>
          <w:kern w:val="32"/>
          <w:szCs w:val="28"/>
        </w:rPr>
        <w:t>;</w:t>
      </w:r>
    </w:p>
    <w:p w14:paraId="70C3639A" w14:textId="77777777" w:rsidR="0086205F" w:rsidRPr="009D031C" w:rsidRDefault="0086205F" w:rsidP="0086205F">
      <w:pPr>
        <w:tabs>
          <w:tab w:val="left" w:pos="9781"/>
        </w:tabs>
        <w:spacing w:line="288" w:lineRule="auto"/>
        <w:ind w:firstLine="709"/>
        <w:rPr>
          <w:rFonts w:cs="Times New Roman"/>
          <w:iCs/>
          <w:color w:val="000000" w:themeColor="text1"/>
          <w:kern w:val="32"/>
          <w:szCs w:val="28"/>
        </w:rPr>
      </w:pPr>
      <w:r w:rsidRPr="009D031C">
        <w:rPr>
          <w:rFonts w:cs="Times New Roman"/>
          <w:iCs/>
          <w:color w:val="000000" w:themeColor="text1"/>
          <w:kern w:val="32"/>
          <w:szCs w:val="28"/>
        </w:rPr>
        <w:t xml:space="preserve">- строительство КЛ 6 </w:t>
      </w:r>
      <w:proofErr w:type="spellStart"/>
      <w:r w:rsidRPr="009D031C">
        <w:rPr>
          <w:rFonts w:cs="Times New Roman"/>
          <w:iCs/>
          <w:color w:val="000000" w:themeColor="text1"/>
          <w:kern w:val="32"/>
          <w:szCs w:val="28"/>
        </w:rPr>
        <w:t>кВ</w:t>
      </w:r>
      <w:proofErr w:type="spellEnd"/>
      <w:r w:rsidRPr="009D031C">
        <w:rPr>
          <w:rFonts w:cs="Times New Roman"/>
          <w:iCs/>
          <w:color w:val="000000" w:themeColor="text1"/>
          <w:kern w:val="32"/>
          <w:szCs w:val="28"/>
        </w:rPr>
        <w:t xml:space="preserve"> – 1,3 км;</w:t>
      </w:r>
    </w:p>
    <w:p w14:paraId="12D109F4" w14:textId="77777777" w:rsidR="0086205F" w:rsidRPr="009D031C" w:rsidRDefault="0086205F" w:rsidP="0086205F">
      <w:pPr>
        <w:tabs>
          <w:tab w:val="left" w:pos="9781"/>
        </w:tabs>
        <w:spacing w:line="288" w:lineRule="auto"/>
        <w:ind w:firstLine="709"/>
        <w:rPr>
          <w:rFonts w:cs="Times New Roman"/>
          <w:iCs/>
          <w:color w:val="000000" w:themeColor="text1"/>
          <w:kern w:val="32"/>
          <w:szCs w:val="28"/>
        </w:rPr>
      </w:pPr>
      <w:r w:rsidRPr="009D031C">
        <w:rPr>
          <w:rFonts w:cs="Times New Roman"/>
          <w:iCs/>
          <w:color w:val="000000" w:themeColor="text1"/>
          <w:kern w:val="32"/>
          <w:szCs w:val="28"/>
        </w:rPr>
        <w:t xml:space="preserve">- строительство КЛ 0,4 </w:t>
      </w:r>
      <w:proofErr w:type="spellStart"/>
      <w:r w:rsidRPr="009D031C">
        <w:rPr>
          <w:rFonts w:cs="Times New Roman"/>
          <w:iCs/>
          <w:color w:val="000000" w:themeColor="text1"/>
          <w:kern w:val="32"/>
          <w:szCs w:val="28"/>
        </w:rPr>
        <w:t>кВ</w:t>
      </w:r>
      <w:proofErr w:type="spellEnd"/>
      <w:r w:rsidRPr="009D031C">
        <w:rPr>
          <w:rFonts w:cs="Times New Roman"/>
          <w:iCs/>
          <w:color w:val="000000" w:themeColor="text1"/>
          <w:kern w:val="32"/>
          <w:szCs w:val="28"/>
        </w:rPr>
        <w:t xml:space="preserve"> – 700 м;</w:t>
      </w:r>
    </w:p>
    <w:p w14:paraId="64218548" w14:textId="0BBCDFCD" w:rsidR="00907B62" w:rsidRPr="009D031C" w:rsidRDefault="0086205F" w:rsidP="0086205F">
      <w:pPr>
        <w:tabs>
          <w:tab w:val="left" w:pos="9781"/>
        </w:tabs>
        <w:spacing w:line="288" w:lineRule="auto"/>
        <w:ind w:firstLine="709"/>
        <w:rPr>
          <w:rFonts w:cs="Times New Roman"/>
          <w:iCs/>
          <w:color w:val="000000" w:themeColor="text1"/>
          <w:kern w:val="32"/>
          <w:szCs w:val="28"/>
        </w:rPr>
      </w:pPr>
      <w:r w:rsidRPr="009D031C">
        <w:rPr>
          <w:rFonts w:cs="Times New Roman"/>
          <w:iCs/>
          <w:color w:val="000000" w:themeColor="text1"/>
          <w:kern w:val="32"/>
          <w:szCs w:val="28"/>
        </w:rPr>
        <w:t xml:space="preserve">- установка ВРУ-0,4 </w:t>
      </w:r>
      <w:proofErr w:type="spellStart"/>
      <w:r w:rsidRPr="009D031C">
        <w:rPr>
          <w:rFonts w:cs="Times New Roman"/>
          <w:iCs/>
          <w:color w:val="000000" w:themeColor="text1"/>
          <w:kern w:val="32"/>
          <w:szCs w:val="28"/>
        </w:rPr>
        <w:t>кВ</w:t>
      </w:r>
      <w:proofErr w:type="spellEnd"/>
      <w:r w:rsidRPr="009D031C">
        <w:rPr>
          <w:rFonts w:cs="Times New Roman"/>
          <w:iCs/>
          <w:color w:val="000000" w:themeColor="text1"/>
          <w:kern w:val="32"/>
          <w:szCs w:val="28"/>
        </w:rPr>
        <w:t>;</w:t>
      </w:r>
    </w:p>
    <w:p w14:paraId="0CE9D6F5" w14:textId="77777777" w:rsidR="00907B62" w:rsidRPr="009D031C" w:rsidRDefault="00907B62" w:rsidP="008D7FE4">
      <w:pPr>
        <w:pStyle w:val="af4"/>
        <w:widowControl/>
        <w:numPr>
          <w:ilvl w:val="0"/>
          <w:numId w:val="45"/>
        </w:numPr>
        <w:tabs>
          <w:tab w:val="left" w:pos="993"/>
        </w:tabs>
        <w:spacing w:before="0" w:line="288" w:lineRule="auto"/>
        <w:ind w:left="0" w:firstLine="709"/>
        <w:jc w:val="both"/>
        <w:rPr>
          <w:rFonts w:cs="Times New Roman"/>
          <w:color w:val="000000" w:themeColor="text1"/>
          <w:lang w:val="ru-RU"/>
        </w:rPr>
      </w:pPr>
      <w:r w:rsidRPr="009D031C">
        <w:rPr>
          <w:rFonts w:cs="Times New Roman"/>
          <w:color w:val="000000" w:themeColor="text1"/>
          <w:lang w:val="ru-RU"/>
        </w:rPr>
        <w:t xml:space="preserve">установка защитного отключения, заземления, защиту от работы в </w:t>
      </w:r>
      <w:proofErr w:type="spellStart"/>
      <w:r w:rsidRPr="009D031C">
        <w:rPr>
          <w:rFonts w:cs="Times New Roman"/>
          <w:color w:val="000000" w:themeColor="text1"/>
          <w:lang w:val="ru-RU"/>
        </w:rPr>
        <w:t>неполнофазном</w:t>
      </w:r>
      <w:proofErr w:type="spellEnd"/>
      <w:r w:rsidRPr="009D031C">
        <w:rPr>
          <w:rFonts w:cs="Times New Roman"/>
          <w:color w:val="000000" w:themeColor="text1"/>
          <w:lang w:val="ru-RU"/>
        </w:rPr>
        <w:t xml:space="preserve"> режиме трехфазных токоприемников (защиту от перенапряжения однофазных токоприемников) на вводе 0,4 </w:t>
      </w:r>
      <w:proofErr w:type="spellStart"/>
      <w:r w:rsidRPr="009D031C">
        <w:rPr>
          <w:rFonts w:cs="Times New Roman"/>
          <w:color w:val="000000" w:themeColor="text1"/>
          <w:lang w:val="ru-RU"/>
        </w:rPr>
        <w:t>кВ</w:t>
      </w:r>
      <w:proofErr w:type="spellEnd"/>
      <w:r w:rsidRPr="009D031C">
        <w:rPr>
          <w:rFonts w:cs="Times New Roman"/>
          <w:color w:val="000000" w:themeColor="text1"/>
          <w:lang w:val="ru-RU"/>
        </w:rPr>
        <w:t>;</w:t>
      </w:r>
    </w:p>
    <w:p w14:paraId="01E81BD2" w14:textId="77777777" w:rsidR="00907B62" w:rsidRPr="009D031C" w:rsidRDefault="00907B62" w:rsidP="008D7FE4">
      <w:pPr>
        <w:pStyle w:val="af4"/>
        <w:widowControl/>
        <w:numPr>
          <w:ilvl w:val="0"/>
          <w:numId w:val="45"/>
        </w:numPr>
        <w:tabs>
          <w:tab w:val="left" w:pos="993"/>
        </w:tabs>
        <w:spacing w:before="0" w:line="288" w:lineRule="auto"/>
        <w:ind w:left="0" w:firstLine="709"/>
        <w:jc w:val="both"/>
        <w:rPr>
          <w:rFonts w:cs="Times New Roman"/>
          <w:color w:val="000000" w:themeColor="text1"/>
          <w:lang w:val="ru-RU"/>
        </w:rPr>
      </w:pPr>
      <w:r w:rsidRPr="009D031C">
        <w:rPr>
          <w:rFonts w:cs="Times New Roman"/>
          <w:color w:val="000000" w:themeColor="text1"/>
          <w:lang w:val="ru-RU"/>
        </w:rPr>
        <w:lastRenderedPageBreak/>
        <w:t>установка агрегатов бесперебойного питаний для отдельных токоприемников, в работе которых возникает сбой при технологических посадках и кратковременных перерывах напряжения в сети внешнего электроснабжения.</w:t>
      </w:r>
    </w:p>
    <w:p w14:paraId="407FFE36" w14:textId="77777777" w:rsidR="00907B62" w:rsidRPr="009D031C" w:rsidRDefault="00907B62" w:rsidP="008D7FE4">
      <w:pPr>
        <w:widowControl w:val="0"/>
        <w:tabs>
          <w:tab w:val="left" w:pos="0"/>
        </w:tabs>
        <w:autoSpaceDE w:val="0"/>
        <w:autoSpaceDN w:val="0"/>
        <w:spacing w:line="288" w:lineRule="auto"/>
        <w:ind w:firstLine="709"/>
        <w:rPr>
          <w:rFonts w:cs="Times New Roman"/>
          <w:iCs/>
          <w:color w:val="000000" w:themeColor="text1"/>
          <w:kern w:val="32"/>
          <w:szCs w:val="28"/>
        </w:rPr>
      </w:pPr>
      <w:r w:rsidRPr="009D031C">
        <w:rPr>
          <w:rFonts w:cs="Times New Roman"/>
          <w:iCs/>
          <w:color w:val="000000" w:themeColor="text1"/>
          <w:kern w:val="32"/>
          <w:szCs w:val="28"/>
        </w:rPr>
        <w:t xml:space="preserve">Также, проектом предусмотрены технологические коридоры для размещения кабельных линий </w:t>
      </w:r>
      <w:proofErr w:type="spellStart"/>
      <w:r w:rsidRPr="009D031C">
        <w:rPr>
          <w:rFonts w:cs="Times New Roman"/>
          <w:iCs/>
          <w:color w:val="000000" w:themeColor="text1"/>
          <w:kern w:val="32"/>
          <w:szCs w:val="28"/>
        </w:rPr>
        <w:t>элекропередачи</w:t>
      </w:r>
      <w:proofErr w:type="spellEnd"/>
      <w:r w:rsidRPr="009D031C">
        <w:rPr>
          <w:rFonts w:cs="Times New Roman"/>
          <w:iCs/>
          <w:color w:val="000000" w:themeColor="text1"/>
          <w:kern w:val="32"/>
          <w:szCs w:val="28"/>
        </w:rPr>
        <w:t>:</w:t>
      </w:r>
    </w:p>
    <w:p w14:paraId="09483CEF" w14:textId="77777777" w:rsidR="00907B62" w:rsidRPr="009D031C" w:rsidRDefault="00907B62" w:rsidP="008D7FE4">
      <w:pPr>
        <w:widowControl w:val="0"/>
        <w:tabs>
          <w:tab w:val="left" w:pos="0"/>
        </w:tabs>
        <w:autoSpaceDE w:val="0"/>
        <w:autoSpaceDN w:val="0"/>
        <w:spacing w:line="288" w:lineRule="auto"/>
        <w:ind w:firstLine="709"/>
        <w:rPr>
          <w:rFonts w:cs="Times New Roman"/>
          <w:iCs/>
          <w:color w:val="000000" w:themeColor="text1"/>
          <w:kern w:val="32"/>
          <w:szCs w:val="28"/>
        </w:rPr>
      </w:pPr>
      <w:r w:rsidRPr="009D031C">
        <w:rPr>
          <w:rFonts w:cs="Times New Roman"/>
          <w:iCs/>
          <w:color w:val="000000" w:themeColor="text1"/>
          <w:kern w:val="32"/>
          <w:szCs w:val="28"/>
        </w:rPr>
        <w:t xml:space="preserve">- КЛ 0,4 </w:t>
      </w:r>
      <w:proofErr w:type="spellStart"/>
      <w:r w:rsidRPr="009D031C">
        <w:rPr>
          <w:rFonts w:cs="Times New Roman"/>
          <w:iCs/>
          <w:color w:val="000000" w:themeColor="text1"/>
          <w:kern w:val="32"/>
          <w:szCs w:val="28"/>
        </w:rPr>
        <w:t>кВ</w:t>
      </w:r>
      <w:proofErr w:type="spellEnd"/>
      <w:r w:rsidRPr="009D031C">
        <w:rPr>
          <w:rFonts w:cs="Times New Roman"/>
          <w:iCs/>
          <w:color w:val="000000" w:themeColor="text1"/>
          <w:kern w:val="32"/>
          <w:szCs w:val="28"/>
        </w:rPr>
        <w:t xml:space="preserve"> – 1 метр;</w:t>
      </w:r>
    </w:p>
    <w:p w14:paraId="335642BD" w14:textId="5ED493E2" w:rsidR="00907B62" w:rsidRPr="009D031C" w:rsidRDefault="00907B62" w:rsidP="008D7FE4">
      <w:pPr>
        <w:widowControl w:val="0"/>
        <w:tabs>
          <w:tab w:val="left" w:pos="0"/>
        </w:tabs>
        <w:autoSpaceDE w:val="0"/>
        <w:autoSpaceDN w:val="0"/>
        <w:spacing w:line="288" w:lineRule="auto"/>
        <w:ind w:firstLine="709"/>
        <w:rPr>
          <w:rFonts w:cs="Times New Roman"/>
          <w:iCs/>
          <w:color w:val="000000" w:themeColor="text1"/>
          <w:kern w:val="32"/>
          <w:szCs w:val="28"/>
        </w:rPr>
      </w:pPr>
      <w:r w:rsidRPr="009D031C">
        <w:rPr>
          <w:rFonts w:cs="Times New Roman"/>
          <w:iCs/>
          <w:color w:val="000000" w:themeColor="text1"/>
          <w:kern w:val="32"/>
          <w:szCs w:val="28"/>
        </w:rPr>
        <w:t xml:space="preserve">- КЛ 6 </w:t>
      </w:r>
      <w:proofErr w:type="spellStart"/>
      <w:r w:rsidRPr="009D031C">
        <w:rPr>
          <w:rFonts w:cs="Times New Roman"/>
          <w:iCs/>
          <w:color w:val="000000" w:themeColor="text1"/>
          <w:kern w:val="32"/>
          <w:szCs w:val="28"/>
        </w:rPr>
        <w:t>кВ</w:t>
      </w:r>
      <w:proofErr w:type="spellEnd"/>
      <w:r w:rsidRPr="009D031C">
        <w:rPr>
          <w:rFonts w:cs="Times New Roman"/>
          <w:iCs/>
          <w:color w:val="000000" w:themeColor="text1"/>
          <w:kern w:val="32"/>
          <w:szCs w:val="28"/>
        </w:rPr>
        <w:t xml:space="preserve"> – 1 метр»</w:t>
      </w:r>
    </w:p>
    <w:p w14:paraId="204AD6DE" w14:textId="034FA1E0" w:rsidR="00907B62" w:rsidRPr="009D031C" w:rsidRDefault="00907B62"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 xml:space="preserve">5.3.5. подраздел </w:t>
      </w:r>
      <w:r w:rsidR="005B3470" w:rsidRPr="009D031C">
        <w:rPr>
          <w:rFonts w:eastAsia="Times New Roman" w:cs="Times New Roman"/>
          <w:snapToGrid w:val="0"/>
          <w:color w:val="000000" w:themeColor="text1"/>
          <w:szCs w:val="28"/>
          <w:lang w:eastAsia="ru-RU"/>
        </w:rPr>
        <w:t>4.5.5</w:t>
      </w:r>
      <w:r w:rsidRPr="009D031C">
        <w:rPr>
          <w:rFonts w:eastAsia="Times New Roman" w:cs="Times New Roman"/>
          <w:color w:val="000000" w:themeColor="text1"/>
          <w:szCs w:val="28"/>
          <w:lang w:eastAsia="ru-RU"/>
        </w:rPr>
        <w:t xml:space="preserve">. </w:t>
      </w:r>
      <w:r w:rsidR="005B3470" w:rsidRPr="009D031C">
        <w:rPr>
          <w:rFonts w:eastAsia="Times New Roman" w:cs="Times New Roman"/>
          <w:color w:val="000000" w:themeColor="text1"/>
          <w:szCs w:val="28"/>
          <w:lang w:eastAsia="ru-RU"/>
        </w:rPr>
        <w:t>«</w:t>
      </w:r>
      <w:r w:rsidRPr="009D031C">
        <w:rPr>
          <w:rFonts w:eastAsia="Times New Roman" w:cs="Times New Roman"/>
          <w:color w:val="000000" w:themeColor="text1"/>
          <w:szCs w:val="28"/>
          <w:lang w:eastAsia="ru-RU"/>
        </w:rPr>
        <w:t xml:space="preserve">Теплоснабжение.» </w:t>
      </w:r>
      <w:r w:rsidRPr="009D031C">
        <w:rPr>
          <w:rFonts w:eastAsia="Calibri" w:cs="Times New Roman"/>
          <w:bCs/>
          <w:color w:val="000000" w:themeColor="text1"/>
          <w:szCs w:val="28"/>
        </w:rPr>
        <w:t>дополнить абзацами следующего содержания:</w:t>
      </w:r>
    </w:p>
    <w:p w14:paraId="4F21CFB6" w14:textId="36E3D217" w:rsidR="00FD5226" w:rsidRPr="009D031C" w:rsidRDefault="00907B62" w:rsidP="00FD5226">
      <w:pPr>
        <w:suppressAutoHyphens/>
        <w:spacing w:line="240" w:lineRule="auto"/>
        <w:ind w:firstLine="540"/>
        <w:rPr>
          <w:rFonts w:cs="Times New Roman"/>
          <w:iCs/>
          <w:color w:val="000000" w:themeColor="text1"/>
          <w:szCs w:val="28"/>
        </w:rPr>
      </w:pPr>
      <w:r w:rsidRPr="009D031C">
        <w:rPr>
          <w:rFonts w:cs="Times New Roman"/>
          <w:iCs/>
          <w:color w:val="000000" w:themeColor="text1"/>
          <w:kern w:val="32"/>
          <w:szCs w:val="28"/>
        </w:rPr>
        <w:t>«</w:t>
      </w:r>
      <w:bookmarkStart w:id="2" w:name="_Toc123993333"/>
      <w:bookmarkStart w:id="3" w:name="_Toc166856829"/>
      <w:r w:rsidR="00FD5226" w:rsidRPr="009D031C">
        <w:rPr>
          <w:rFonts w:cs="Times New Roman"/>
          <w:color w:val="000000" w:themeColor="text1"/>
          <w:szCs w:val="28"/>
        </w:rPr>
        <w:t>Общее потребление тепла и горячего водоснабжения для объектов</w:t>
      </w:r>
      <w:r w:rsidR="00B76239" w:rsidRPr="009D031C">
        <w:rPr>
          <w:rFonts w:cs="Times New Roman"/>
          <w:color w:val="000000" w:themeColor="text1"/>
          <w:szCs w:val="28"/>
        </w:rPr>
        <w:t xml:space="preserve"> микрорайона М-5,</w:t>
      </w:r>
      <w:r w:rsidR="00FD5226" w:rsidRPr="009D031C">
        <w:rPr>
          <w:rFonts w:cs="Times New Roman"/>
          <w:color w:val="000000" w:themeColor="text1"/>
          <w:szCs w:val="28"/>
        </w:rPr>
        <w:t xml:space="preserve"> отапливаемых проектируемой котельной – </w:t>
      </w:r>
      <w:r w:rsidR="00FD5226" w:rsidRPr="009D031C">
        <w:rPr>
          <w:rFonts w:cs="Times New Roman"/>
          <w:iCs/>
          <w:color w:val="000000" w:themeColor="text1"/>
          <w:szCs w:val="28"/>
        </w:rPr>
        <w:t>12,68 МВт (10,90Гкал/час).</w:t>
      </w:r>
    </w:p>
    <w:p w14:paraId="2C9BD68B" w14:textId="7BC79E27" w:rsidR="00256ACB" w:rsidRPr="009D031C" w:rsidRDefault="00FD5226" w:rsidP="00FD5226">
      <w:pPr>
        <w:suppressAutoHyphens/>
        <w:spacing w:line="240" w:lineRule="auto"/>
        <w:ind w:firstLine="540"/>
        <w:rPr>
          <w:rFonts w:cs="Times New Roman"/>
          <w:iCs/>
          <w:color w:val="000000" w:themeColor="text1"/>
          <w:szCs w:val="28"/>
        </w:rPr>
      </w:pPr>
      <w:r w:rsidRPr="009D031C">
        <w:rPr>
          <w:rFonts w:cs="Times New Roman"/>
          <w:color w:val="000000" w:themeColor="text1"/>
          <w:szCs w:val="28"/>
        </w:rPr>
        <w:t>Общее потребление тепла и горячего водоснабжения для объектов отапливаемых централизованной сетью теплоснабжения</w:t>
      </w:r>
      <w:r w:rsidR="00BE130E" w:rsidRPr="009D031C">
        <w:rPr>
          <w:rFonts w:cs="Times New Roman"/>
          <w:color w:val="000000" w:themeColor="text1"/>
          <w:szCs w:val="28"/>
        </w:rPr>
        <w:t xml:space="preserve"> (ЖК-7, ЖК-15)</w:t>
      </w:r>
      <w:r w:rsidRPr="009D031C">
        <w:rPr>
          <w:rFonts w:cs="Times New Roman"/>
          <w:color w:val="000000" w:themeColor="text1"/>
          <w:szCs w:val="28"/>
        </w:rPr>
        <w:t xml:space="preserve"> – </w:t>
      </w:r>
      <w:r w:rsidRPr="009D031C">
        <w:rPr>
          <w:rFonts w:cs="Times New Roman"/>
          <w:iCs/>
          <w:color w:val="000000" w:themeColor="text1"/>
          <w:szCs w:val="28"/>
        </w:rPr>
        <w:t>13,54 МВт (11,642Гкал/час).</w:t>
      </w:r>
    </w:p>
    <w:p w14:paraId="006D64BF" w14:textId="3B47BEF4" w:rsidR="00FD5226" w:rsidRPr="009D031C" w:rsidRDefault="00FD5226" w:rsidP="00FD5226">
      <w:pPr>
        <w:suppressAutoHyphens/>
        <w:spacing w:line="288" w:lineRule="auto"/>
        <w:ind w:firstLine="567"/>
        <w:contextualSpacing/>
        <w:rPr>
          <w:rFonts w:cs="Times New Roman"/>
          <w:color w:val="000000" w:themeColor="text1"/>
          <w:szCs w:val="28"/>
        </w:rPr>
      </w:pPr>
      <w:r w:rsidRPr="009D031C">
        <w:rPr>
          <w:rFonts w:cs="Times New Roman"/>
          <w:color w:val="000000" w:themeColor="text1"/>
          <w:szCs w:val="28"/>
        </w:rPr>
        <w:t xml:space="preserve">Теплоснабжение и горячее водоснабжение проектируемого района   осуществляется от вновь запроектированной </w:t>
      </w:r>
      <w:proofErr w:type="spellStart"/>
      <w:r w:rsidRPr="009D031C">
        <w:rPr>
          <w:rFonts w:cs="Times New Roman"/>
          <w:color w:val="000000" w:themeColor="text1"/>
          <w:szCs w:val="28"/>
        </w:rPr>
        <w:t>блочно</w:t>
      </w:r>
      <w:proofErr w:type="spellEnd"/>
      <w:r w:rsidRPr="009D031C">
        <w:rPr>
          <w:rFonts w:cs="Times New Roman"/>
          <w:color w:val="000000" w:themeColor="text1"/>
          <w:szCs w:val="28"/>
        </w:rPr>
        <w:t>-модульной котельной БМК с водогрейными котлами мощностью 12,7 МВт. Два котла мощностью 6,0 МВт (5,16 Гкал/ч) и один котел мощностью 0,70 МВт (0,602Гкал/час).</w:t>
      </w:r>
    </w:p>
    <w:bookmarkEnd w:id="2"/>
    <w:bookmarkEnd w:id="3"/>
    <w:p w14:paraId="5AB5939F" w14:textId="77777777" w:rsidR="0086205F" w:rsidRPr="009D031C" w:rsidRDefault="0086205F" w:rsidP="0086205F">
      <w:pPr>
        <w:widowControl w:val="0"/>
        <w:tabs>
          <w:tab w:val="left" w:pos="0"/>
        </w:tabs>
        <w:autoSpaceDE w:val="0"/>
        <w:autoSpaceDN w:val="0"/>
        <w:spacing w:line="288" w:lineRule="auto"/>
        <w:ind w:firstLine="709"/>
        <w:rPr>
          <w:rFonts w:cs="Times New Roman"/>
          <w:color w:val="000000" w:themeColor="text1"/>
          <w:szCs w:val="28"/>
        </w:rPr>
      </w:pPr>
      <w:r w:rsidRPr="009D031C">
        <w:rPr>
          <w:rFonts w:cs="Times New Roman"/>
          <w:color w:val="000000" w:themeColor="text1"/>
          <w:szCs w:val="28"/>
        </w:rPr>
        <w:t xml:space="preserve">Проектом предусмотрена отдельная прокладка тепловой сети от проектируемой БМК до строящихся зданий: </w:t>
      </w:r>
      <w:proofErr w:type="spellStart"/>
      <w:r w:rsidRPr="009D031C">
        <w:rPr>
          <w:rFonts w:cs="Times New Roman"/>
          <w:color w:val="000000" w:themeColor="text1"/>
          <w:szCs w:val="28"/>
        </w:rPr>
        <w:t>тепловоды</w:t>
      </w:r>
      <w:proofErr w:type="spellEnd"/>
      <w:r w:rsidRPr="009D031C">
        <w:rPr>
          <w:rFonts w:cs="Times New Roman"/>
          <w:color w:val="000000" w:themeColor="text1"/>
          <w:szCs w:val="28"/>
        </w:rPr>
        <w:t xml:space="preserve"> 2Ø325мм протяженностью 136м; 2Ø273мм протяженностью 136м; 2Ø219 мм протяженностью 60м; 2Ø159мм протяженностью 280м; 2Ø133мм протяженностью 266м; 2Ø108 мм протяженностью 154м; 2Ø89мм протяженностью 40м; 2Ø76мм протяженностью 128м.</w:t>
      </w:r>
    </w:p>
    <w:p w14:paraId="02ED2131" w14:textId="792539CC" w:rsidR="0086205F" w:rsidRPr="009D031C" w:rsidRDefault="00B76239" w:rsidP="0086205F">
      <w:pPr>
        <w:widowControl w:val="0"/>
        <w:tabs>
          <w:tab w:val="left" w:pos="0"/>
        </w:tabs>
        <w:autoSpaceDE w:val="0"/>
        <w:autoSpaceDN w:val="0"/>
        <w:spacing w:line="288" w:lineRule="auto"/>
        <w:ind w:firstLine="709"/>
        <w:rPr>
          <w:rFonts w:cs="Times New Roman"/>
          <w:color w:val="000000" w:themeColor="text1"/>
          <w:szCs w:val="28"/>
        </w:rPr>
      </w:pPr>
      <w:r w:rsidRPr="009D031C">
        <w:rPr>
          <w:rFonts w:cs="Times New Roman"/>
          <w:color w:val="000000" w:themeColor="text1"/>
          <w:szCs w:val="28"/>
        </w:rPr>
        <w:t>Т</w:t>
      </w:r>
      <w:r w:rsidR="0086205F" w:rsidRPr="009D031C">
        <w:rPr>
          <w:rFonts w:cs="Times New Roman"/>
          <w:color w:val="000000" w:themeColor="text1"/>
          <w:szCs w:val="28"/>
        </w:rPr>
        <w:t>еплоснабжение ЖК-7 осуществляется от существующих трубопроводов 2Ø630мм.</w:t>
      </w:r>
    </w:p>
    <w:p w14:paraId="694AE96B" w14:textId="77777777" w:rsidR="0086205F" w:rsidRPr="009D031C" w:rsidRDefault="0086205F" w:rsidP="0086205F">
      <w:pPr>
        <w:widowControl w:val="0"/>
        <w:tabs>
          <w:tab w:val="left" w:pos="0"/>
        </w:tabs>
        <w:autoSpaceDE w:val="0"/>
        <w:autoSpaceDN w:val="0"/>
        <w:spacing w:line="288" w:lineRule="auto"/>
        <w:ind w:firstLine="709"/>
        <w:rPr>
          <w:rFonts w:cs="Times New Roman"/>
          <w:color w:val="000000" w:themeColor="text1"/>
          <w:szCs w:val="28"/>
        </w:rPr>
      </w:pPr>
      <w:r w:rsidRPr="009D031C">
        <w:rPr>
          <w:rFonts w:cs="Times New Roman"/>
          <w:color w:val="000000" w:themeColor="text1"/>
          <w:szCs w:val="28"/>
        </w:rPr>
        <w:t xml:space="preserve">Теплоснабжение ЖК 15 осуществляется от существующих трубопроводов 2Ø630мм по </w:t>
      </w:r>
      <w:proofErr w:type="spellStart"/>
      <w:r w:rsidRPr="009D031C">
        <w:rPr>
          <w:rFonts w:cs="Times New Roman"/>
          <w:color w:val="000000" w:themeColor="text1"/>
          <w:szCs w:val="28"/>
        </w:rPr>
        <w:t>ул.Назиба</w:t>
      </w:r>
      <w:proofErr w:type="spellEnd"/>
      <w:r w:rsidRPr="009D031C">
        <w:rPr>
          <w:rFonts w:cs="Times New Roman"/>
          <w:color w:val="000000" w:themeColor="text1"/>
          <w:szCs w:val="28"/>
        </w:rPr>
        <w:t xml:space="preserve"> </w:t>
      </w:r>
      <w:proofErr w:type="spellStart"/>
      <w:r w:rsidRPr="009D031C">
        <w:rPr>
          <w:rFonts w:cs="Times New Roman"/>
          <w:color w:val="000000" w:themeColor="text1"/>
          <w:szCs w:val="28"/>
        </w:rPr>
        <w:t>Жиганова</w:t>
      </w:r>
      <w:proofErr w:type="spellEnd"/>
      <w:r w:rsidRPr="009D031C">
        <w:rPr>
          <w:rFonts w:cs="Times New Roman"/>
          <w:color w:val="000000" w:themeColor="text1"/>
          <w:szCs w:val="28"/>
        </w:rPr>
        <w:t>.»</w:t>
      </w:r>
    </w:p>
    <w:p w14:paraId="52523F42" w14:textId="4681869F" w:rsidR="008D7FE4" w:rsidRPr="009D031C" w:rsidRDefault="008D7FE4" w:rsidP="0086205F">
      <w:pPr>
        <w:widowControl w:val="0"/>
        <w:tabs>
          <w:tab w:val="left" w:pos="0"/>
        </w:tabs>
        <w:autoSpaceDE w:val="0"/>
        <w:autoSpaceDN w:val="0"/>
        <w:spacing w:line="288" w:lineRule="auto"/>
        <w:ind w:firstLine="709"/>
        <w:rPr>
          <w:rFonts w:cs="Times New Roman"/>
          <w:iCs/>
          <w:color w:val="000000" w:themeColor="text1"/>
          <w:szCs w:val="28"/>
        </w:rPr>
      </w:pPr>
      <w:r w:rsidRPr="009D031C">
        <w:rPr>
          <w:rFonts w:cs="Times New Roman"/>
          <w:color w:val="000000" w:themeColor="text1"/>
          <w:szCs w:val="28"/>
        </w:rPr>
        <w:t xml:space="preserve">5.3.6. подраздел 4.5.6. </w:t>
      </w:r>
      <w:r w:rsidR="005B3470" w:rsidRPr="009D031C">
        <w:rPr>
          <w:rFonts w:cs="Times New Roman"/>
          <w:color w:val="000000" w:themeColor="text1"/>
          <w:szCs w:val="28"/>
        </w:rPr>
        <w:t>«</w:t>
      </w:r>
      <w:r w:rsidRPr="009D031C">
        <w:rPr>
          <w:rFonts w:cs="Times New Roman"/>
          <w:color w:val="000000" w:themeColor="text1"/>
          <w:szCs w:val="28"/>
        </w:rPr>
        <w:t>Связь.» дополнить абзацами следующего содержания:</w:t>
      </w:r>
      <w:r w:rsidRPr="009D031C">
        <w:rPr>
          <w:rFonts w:cs="Times New Roman"/>
          <w:iCs/>
          <w:color w:val="000000" w:themeColor="text1"/>
          <w:szCs w:val="28"/>
        </w:rPr>
        <w:t xml:space="preserve"> </w:t>
      </w:r>
    </w:p>
    <w:p w14:paraId="226D501A" w14:textId="38519581" w:rsidR="007F1397" w:rsidRPr="009D031C" w:rsidRDefault="007F1397" w:rsidP="008D7FE4">
      <w:pPr>
        <w:widowControl w:val="0"/>
        <w:tabs>
          <w:tab w:val="left" w:pos="0"/>
        </w:tabs>
        <w:autoSpaceDE w:val="0"/>
        <w:autoSpaceDN w:val="0"/>
        <w:spacing w:line="288" w:lineRule="auto"/>
        <w:ind w:firstLine="709"/>
        <w:rPr>
          <w:rFonts w:cs="Times New Roman"/>
          <w:iCs/>
          <w:color w:val="000000" w:themeColor="text1"/>
          <w:szCs w:val="28"/>
        </w:rPr>
      </w:pPr>
      <w:r w:rsidRPr="009D031C">
        <w:rPr>
          <w:rFonts w:cs="Times New Roman"/>
          <w:iCs/>
          <w:color w:val="000000" w:themeColor="text1"/>
          <w:szCs w:val="28"/>
        </w:rPr>
        <w:t xml:space="preserve">«Расчетная потребность количества номеров </w:t>
      </w:r>
      <w:r w:rsidRPr="009D031C">
        <w:rPr>
          <w:rFonts w:cs="Times New Roman"/>
          <w:color w:val="000000" w:themeColor="text1"/>
          <w:szCs w:val="28"/>
        </w:rPr>
        <w:t xml:space="preserve">микрорайона №5 (М-5) </w:t>
      </w:r>
      <w:r w:rsidRPr="009D031C">
        <w:rPr>
          <w:rFonts w:eastAsia="Times New Roman" w:cs="Times New Roman"/>
          <w:iCs/>
          <w:color w:val="000000" w:themeColor="text1"/>
          <w:kern w:val="1"/>
          <w:szCs w:val="28"/>
          <w:lang w:eastAsia="ar-SA"/>
        </w:rPr>
        <w:t>составляет</w:t>
      </w:r>
      <w:r w:rsidRPr="009D031C">
        <w:rPr>
          <w:rFonts w:cs="Times New Roman"/>
          <w:iCs/>
          <w:color w:val="000000" w:themeColor="text1"/>
          <w:szCs w:val="28"/>
        </w:rPr>
        <w:t xml:space="preserve"> 2360 шт.</w:t>
      </w:r>
    </w:p>
    <w:p w14:paraId="56A6BC8D" w14:textId="688E8BF1" w:rsidR="007F1397" w:rsidRPr="009D031C" w:rsidRDefault="007F1397" w:rsidP="008D7FE4">
      <w:pPr>
        <w:widowControl w:val="0"/>
        <w:tabs>
          <w:tab w:val="left" w:pos="0"/>
        </w:tabs>
        <w:autoSpaceDE w:val="0"/>
        <w:autoSpaceDN w:val="0"/>
        <w:spacing w:line="288" w:lineRule="auto"/>
        <w:ind w:firstLine="709"/>
        <w:rPr>
          <w:rFonts w:cs="Times New Roman"/>
          <w:iCs/>
          <w:color w:val="000000" w:themeColor="text1"/>
          <w:szCs w:val="28"/>
        </w:rPr>
      </w:pPr>
      <w:r w:rsidRPr="009D031C">
        <w:rPr>
          <w:rFonts w:cs="Times New Roman"/>
          <w:iCs/>
          <w:color w:val="000000" w:themeColor="text1"/>
          <w:szCs w:val="28"/>
        </w:rPr>
        <w:t>Точкой подключения объекта к услугам связи будет являться оборудование сети передачи данных (СПД), расположенное на узле доступа ПАО «</w:t>
      </w:r>
      <w:proofErr w:type="spellStart"/>
      <w:r w:rsidRPr="009D031C">
        <w:rPr>
          <w:rFonts w:cs="Times New Roman"/>
          <w:iCs/>
          <w:color w:val="000000" w:themeColor="text1"/>
          <w:szCs w:val="28"/>
        </w:rPr>
        <w:t>Таттелеком</w:t>
      </w:r>
      <w:proofErr w:type="spellEnd"/>
      <w:r w:rsidRPr="009D031C">
        <w:rPr>
          <w:rFonts w:cs="Times New Roman"/>
          <w:iCs/>
          <w:color w:val="000000" w:themeColor="text1"/>
          <w:szCs w:val="28"/>
        </w:rPr>
        <w:t>» ПСЭ 272/5 (г. Казань, пр. Победы, дом 37Б).</w:t>
      </w:r>
    </w:p>
    <w:p w14:paraId="559C5586" w14:textId="77777777" w:rsidR="007F1397" w:rsidRPr="009D031C" w:rsidRDefault="007F1397" w:rsidP="008D7FE4">
      <w:pPr>
        <w:widowControl w:val="0"/>
        <w:tabs>
          <w:tab w:val="left" w:pos="0"/>
        </w:tabs>
        <w:autoSpaceDE w:val="0"/>
        <w:autoSpaceDN w:val="0"/>
        <w:spacing w:line="288" w:lineRule="auto"/>
        <w:ind w:firstLine="709"/>
        <w:rPr>
          <w:rFonts w:cs="Times New Roman"/>
          <w:iCs/>
          <w:color w:val="000000" w:themeColor="text1"/>
          <w:szCs w:val="28"/>
        </w:rPr>
      </w:pPr>
      <w:r w:rsidRPr="009D031C">
        <w:rPr>
          <w:rFonts w:cs="Times New Roman"/>
          <w:iCs/>
          <w:color w:val="000000" w:themeColor="text1"/>
          <w:szCs w:val="28"/>
        </w:rPr>
        <w:t>Подключение к услугам передачи данных осуществляется по волоконно-</w:t>
      </w:r>
      <w:r w:rsidRPr="009D031C">
        <w:rPr>
          <w:rFonts w:cs="Times New Roman"/>
          <w:iCs/>
          <w:color w:val="000000" w:themeColor="text1"/>
          <w:szCs w:val="28"/>
        </w:rPr>
        <w:lastRenderedPageBreak/>
        <w:t>оптическому кабелю (подводящая кабельная сеть) – 4,45 км.</w:t>
      </w:r>
    </w:p>
    <w:p w14:paraId="13007F76" w14:textId="23E2348B" w:rsidR="00D07E94" w:rsidRPr="009D031C" w:rsidRDefault="007F1397" w:rsidP="008D7FE4">
      <w:pPr>
        <w:widowControl w:val="0"/>
        <w:tabs>
          <w:tab w:val="left" w:pos="0"/>
        </w:tabs>
        <w:autoSpaceDE w:val="0"/>
        <w:autoSpaceDN w:val="0"/>
        <w:spacing w:line="288" w:lineRule="auto"/>
        <w:ind w:firstLine="709"/>
        <w:rPr>
          <w:rFonts w:cs="Times New Roman"/>
          <w:iCs/>
          <w:color w:val="000000" w:themeColor="text1"/>
          <w:szCs w:val="28"/>
        </w:rPr>
      </w:pPr>
      <w:r w:rsidRPr="009D031C">
        <w:rPr>
          <w:rFonts w:cs="Times New Roman"/>
          <w:iCs/>
          <w:color w:val="000000" w:themeColor="text1"/>
          <w:szCs w:val="28"/>
        </w:rPr>
        <w:t>Проектом предусматривается размещение узла доступа (УД-1), с установкой на бетонное основание шкафа телекоммуникационного напольного 19",42U(600x800) (УД) в климатическом исполнении У1.»</w:t>
      </w:r>
    </w:p>
    <w:p w14:paraId="5E09AAD7" w14:textId="045219BC" w:rsidR="007F1397" w:rsidRPr="009D031C" w:rsidRDefault="007F1397"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 xml:space="preserve">5.3.7. дополнить подразделом </w:t>
      </w:r>
      <w:r w:rsidRPr="009D031C">
        <w:rPr>
          <w:rFonts w:eastAsia="Times New Roman" w:cs="Times New Roman"/>
          <w:snapToGrid w:val="0"/>
          <w:color w:val="000000" w:themeColor="text1"/>
          <w:szCs w:val="28"/>
          <w:lang w:eastAsia="ru-RU"/>
        </w:rPr>
        <w:t>4.5.</w:t>
      </w:r>
      <w:r w:rsidR="00907329" w:rsidRPr="00907329">
        <w:rPr>
          <w:rFonts w:eastAsia="Times New Roman" w:cs="Times New Roman"/>
          <w:snapToGrid w:val="0"/>
          <w:color w:val="000000" w:themeColor="text1"/>
          <w:szCs w:val="28"/>
          <w:lang w:eastAsia="ru-RU"/>
        </w:rPr>
        <w:t>7</w:t>
      </w:r>
      <w:r w:rsidRPr="009D031C">
        <w:rPr>
          <w:rFonts w:eastAsia="Times New Roman" w:cs="Times New Roman"/>
          <w:snapToGrid w:val="0"/>
          <w:color w:val="000000" w:themeColor="text1"/>
          <w:szCs w:val="28"/>
          <w:lang w:eastAsia="ru-RU"/>
        </w:rPr>
        <w:t>.</w:t>
      </w:r>
      <w:r w:rsidRPr="009D031C">
        <w:rPr>
          <w:rFonts w:eastAsia="Times New Roman" w:cs="Times New Roman"/>
          <w:color w:val="000000" w:themeColor="text1"/>
          <w:szCs w:val="28"/>
          <w:lang w:eastAsia="ru-RU"/>
        </w:rPr>
        <w:t xml:space="preserve"> </w:t>
      </w:r>
      <w:r w:rsidR="005B3470" w:rsidRPr="009D031C">
        <w:rPr>
          <w:rFonts w:eastAsia="Times New Roman" w:cs="Times New Roman"/>
          <w:color w:val="000000" w:themeColor="text1"/>
          <w:szCs w:val="28"/>
          <w:lang w:eastAsia="ru-RU"/>
        </w:rPr>
        <w:t>«</w:t>
      </w:r>
      <w:r w:rsidRPr="009D031C">
        <w:rPr>
          <w:rFonts w:eastAsia="Times New Roman" w:cs="Times New Roman"/>
          <w:color w:val="000000" w:themeColor="text1"/>
          <w:szCs w:val="28"/>
          <w:lang w:eastAsia="ru-RU"/>
        </w:rPr>
        <w:t xml:space="preserve">Газоснабжение.» </w:t>
      </w:r>
      <w:r w:rsidRPr="009D031C">
        <w:rPr>
          <w:rFonts w:eastAsia="Calibri" w:cs="Times New Roman"/>
          <w:bCs/>
          <w:color w:val="000000" w:themeColor="text1"/>
          <w:szCs w:val="28"/>
        </w:rPr>
        <w:t>следующего содержания:</w:t>
      </w:r>
    </w:p>
    <w:p w14:paraId="15267EC1" w14:textId="33F68B5C" w:rsidR="00D07E94" w:rsidRPr="009D031C" w:rsidRDefault="007F1397" w:rsidP="008D7FE4">
      <w:pPr>
        <w:keepNext/>
        <w:spacing w:line="288" w:lineRule="auto"/>
        <w:ind w:firstLine="709"/>
        <w:outlineLvl w:val="1"/>
        <w:rPr>
          <w:rFonts w:cs="Times New Roman"/>
          <w:bCs/>
          <w:iCs/>
          <w:color w:val="000000" w:themeColor="text1"/>
          <w:szCs w:val="28"/>
        </w:rPr>
      </w:pPr>
      <w:r w:rsidRPr="009D031C">
        <w:rPr>
          <w:rFonts w:cs="Times New Roman"/>
          <w:bCs/>
          <w:iCs/>
          <w:color w:val="000000" w:themeColor="text1"/>
          <w:szCs w:val="28"/>
        </w:rPr>
        <w:t>«</w:t>
      </w:r>
      <w:r w:rsidR="00D07E94" w:rsidRPr="009D031C">
        <w:rPr>
          <w:rFonts w:cs="Times New Roman"/>
          <w:bCs/>
          <w:iCs/>
          <w:color w:val="000000" w:themeColor="text1"/>
          <w:szCs w:val="28"/>
        </w:rPr>
        <w:t>4.5.</w:t>
      </w:r>
      <w:r w:rsidR="00907329" w:rsidRPr="00907329">
        <w:rPr>
          <w:rFonts w:cs="Times New Roman"/>
          <w:bCs/>
          <w:iCs/>
          <w:color w:val="000000" w:themeColor="text1"/>
          <w:szCs w:val="28"/>
        </w:rPr>
        <w:t>7.</w:t>
      </w:r>
      <w:r w:rsidR="00D07E94" w:rsidRPr="009D031C">
        <w:rPr>
          <w:rFonts w:cs="Times New Roman"/>
          <w:bCs/>
          <w:iCs/>
          <w:color w:val="000000" w:themeColor="text1"/>
          <w:szCs w:val="28"/>
        </w:rPr>
        <w:t xml:space="preserve"> Газоснабжение</w:t>
      </w:r>
      <w:r w:rsidRPr="009D031C">
        <w:rPr>
          <w:rFonts w:cs="Times New Roman"/>
          <w:bCs/>
          <w:iCs/>
          <w:color w:val="000000" w:themeColor="text1"/>
          <w:szCs w:val="28"/>
        </w:rPr>
        <w:t>.</w:t>
      </w:r>
    </w:p>
    <w:p w14:paraId="0832B8FA" w14:textId="2EE3D5D5" w:rsidR="005D1B86" w:rsidRPr="009D031C" w:rsidRDefault="005D1B86" w:rsidP="008D7FE4">
      <w:pPr>
        <w:spacing w:line="288" w:lineRule="auto"/>
        <w:ind w:firstLine="709"/>
        <w:rPr>
          <w:rFonts w:eastAsia="Times New Roman" w:cs="Times New Roman"/>
          <w:iCs/>
          <w:color w:val="000000" w:themeColor="text1"/>
          <w:kern w:val="1"/>
          <w:szCs w:val="28"/>
          <w:lang w:eastAsia="ar-SA"/>
        </w:rPr>
      </w:pPr>
      <w:r w:rsidRPr="009D031C">
        <w:rPr>
          <w:rFonts w:eastAsia="Times New Roman" w:cs="Times New Roman"/>
          <w:iCs/>
          <w:color w:val="000000" w:themeColor="text1"/>
          <w:kern w:val="1"/>
          <w:szCs w:val="28"/>
          <w:lang w:eastAsia="ar-SA"/>
        </w:rPr>
        <w:t xml:space="preserve">Расход газа на котельную </w:t>
      </w:r>
      <w:r w:rsidR="007F1397" w:rsidRPr="009D031C">
        <w:rPr>
          <w:rFonts w:cs="Times New Roman"/>
          <w:color w:val="000000" w:themeColor="text1"/>
          <w:szCs w:val="28"/>
        </w:rPr>
        <w:t xml:space="preserve">микрорайона №5 (М-5) </w:t>
      </w:r>
      <w:r w:rsidRPr="009D031C">
        <w:rPr>
          <w:rFonts w:eastAsia="Times New Roman" w:cs="Times New Roman"/>
          <w:iCs/>
          <w:color w:val="000000" w:themeColor="text1"/>
          <w:kern w:val="1"/>
          <w:szCs w:val="28"/>
          <w:lang w:eastAsia="ar-SA"/>
        </w:rPr>
        <w:t>составляет 1516,5м</w:t>
      </w:r>
      <w:r w:rsidRPr="009D031C">
        <w:rPr>
          <w:rFonts w:eastAsia="Times New Roman" w:cs="Times New Roman"/>
          <w:iCs/>
          <w:color w:val="000000" w:themeColor="text1"/>
          <w:kern w:val="1"/>
          <w:szCs w:val="28"/>
          <w:vertAlign w:val="superscript"/>
          <w:lang w:eastAsia="ar-SA"/>
        </w:rPr>
        <w:t>3</w:t>
      </w:r>
      <w:r w:rsidRPr="009D031C">
        <w:rPr>
          <w:rFonts w:eastAsia="Times New Roman" w:cs="Times New Roman"/>
          <w:iCs/>
          <w:color w:val="000000" w:themeColor="text1"/>
          <w:kern w:val="1"/>
          <w:szCs w:val="28"/>
          <w:lang w:eastAsia="ar-SA"/>
        </w:rPr>
        <w:t xml:space="preserve">/час. </w:t>
      </w:r>
    </w:p>
    <w:p w14:paraId="6C6875CB" w14:textId="77777777" w:rsidR="0086205F" w:rsidRPr="009D031C" w:rsidRDefault="0086205F" w:rsidP="008D7FE4">
      <w:pPr>
        <w:spacing w:line="288" w:lineRule="auto"/>
        <w:ind w:firstLine="709"/>
        <w:rPr>
          <w:rFonts w:eastAsia="Times New Roman" w:cs="Times New Roman"/>
          <w:iCs/>
          <w:color w:val="000000" w:themeColor="text1"/>
          <w:kern w:val="1"/>
          <w:szCs w:val="28"/>
          <w:lang w:eastAsia="ar-SA"/>
        </w:rPr>
      </w:pPr>
      <w:r w:rsidRPr="009D031C">
        <w:rPr>
          <w:rFonts w:eastAsia="Times New Roman" w:cs="Times New Roman"/>
          <w:iCs/>
          <w:color w:val="000000" w:themeColor="text1"/>
          <w:kern w:val="1"/>
          <w:szCs w:val="28"/>
          <w:lang w:eastAsia="ar-SA"/>
        </w:rPr>
        <w:t xml:space="preserve">Согласно техническим возможностям, выданным ООО «Газпром </w:t>
      </w:r>
      <w:proofErr w:type="spellStart"/>
      <w:r w:rsidRPr="009D031C">
        <w:rPr>
          <w:rFonts w:eastAsia="Times New Roman" w:cs="Times New Roman"/>
          <w:iCs/>
          <w:color w:val="000000" w:themeColor="text1"/>
          <w:kern w:val="1"/>
          <w:szCs w:val="28"/>
          <w:lang w:eastAsia="ar-SA"/>
        </w:rPr>
        <w:t>трансгаз</w:t>
      </w:r>
      <w:proofErr w:type="spellEnd"/>
      <w:r w:rsidRPr="009D031C">
        <w:rPr>
          <w:rFonts w:eastAsia="Times New Roman" w:cs="Times New Roman"/>
          <w:iCs/>
          <w:color w:val="000000" w:themeColor="text1"/>
          <w:kern w:val="1"/>
          <w:szCs w:val="28"/>
          <w:lang w:eastAsia="ar-SA"/>
        </w:rPr>
        <w:t xml:space="preserve"> Казань» имеется техническая возможность газоснабжения природным газом объекта планировки территории с подключением к газопроводу высокого давления 1 категории DN 530мм.</w:t>
      </w:r>
    </w:p>
    <w:p w14:paraId="04F07B48" w14:textId="77777777" w:rsidR="0086205F" w:rsidRPr="009D031C" w:rsidRDefault="0086205F" w:rsidP="0086205F">
      <w:pPr>
        <w:spacing w:line="288" w:lineRule="auto"/>
        <w:ind w:firstLine="709"/>
        <w:rPr>
          <w:rFonts w:eastAsia="Times New Roman" w:cs="Times New Roman"/>
          <w:iCs/>
          <w:color w:val="000000" w:themeColor="text1"/>
          <w:kern w:val="1"/>
          <w:szCs w:val="28"/>
          <w:lang w:eastAsia="ar-SA"/>
        </w:rPr>
      </w:pPr>
      <w:r w:rsidRPr="009D031C">
        <w:rPr>
          <w:rFonts w:eastAsia="Times New Roman" w:cs="Times New Roman"/>
          <w:iCs/>
          <w:color w:val="000000" w:themeColor="text1"/>
          <w:kern w:val="1"/>
          <w:szCs w:val="28"/>
          <w:lang w:eastAsia="ar-SA"/>
        </w:rPr>
        <w:t xml:space="preserve">Подача газа предусматривается от ГРС </w:t>
      </w:r>
      <w:proofErr w:type="spellStart"/>
      <w:r w:rsidRPr="009D031C">
        <w:rPr>
          <w:rFonts w:eastAsia="Times New Roman" w:cs="Times New Roman"/>
          <w:iCs/>
          <w:color w:val="000000" w:themeColor="text1"/>
          <w:kern w:val="1"/>
          <w:szCs w:val="28"/>
          <w:lang w:eastAsia="ar-SA"/>
        </w:rPr>
        <w:t>Богородское</w:t>
      </w:r>
      <w:proofErr w:type="spellEnd"/>
      <w:r w:rsidRPr="009D031C">
        <w:rPr>
          <w:rFonts w:eastAsia="Times New Roman" w:cs="Times New Roman"/>
          <w:iCs/>
          <w:color w:val="000000" w:themeColor="text1"/>
          <w:kern w:val="1"/>
          <w:szCs w:val="28"/>
          <w:lang w:eastAsia="ar-SA"/>
        </w:rPr>
        <w:t>.</w:t>
      </w:r>
    </w:p>
    <w:p w14:paraId="09BA6ED4" w14:textId="77777777" w:rsidR="0086205F" w:rsidRPr="009D031C" w:rsidRDefault="0086205F" w:rsidP="0086205F">
      <w:pPr>
        <w:pStyle w:val="a8"/>
        <w:spacing w:line="288" w:lineRule="auto"/>
        <w:ind w:left="0" w:firstLine="709"/>
        <w:rPr>
          <w:rFonts w:eastAsia="Times New Roman" w:cs="Times New Roman"/>
          <w:iCs/>
          <w:color w:val="000000" w:themeColor="text1"/>
          <w:kern w:val="1"/>
          <w:szCs w:val="28"/>
          <w:lang w:eastAsia="ar-SA"/>
        </w:rPr>
      </w:pPr>
      <w:r w:rsidRPr="009D031C">
        <w:rPr>
          <w:rFonts w:eastAsia="Times New Roman" w:cs="Times New Roman"/>
          <w:iCs/>
          <w:color w:val="000000" w:themeColor="text1"/>
          <w:kern w:val="1"/>
          <w:szCs w:val="28"/>
          <w:lang w:eastAsia="ar-SA"/>
        </w:rPr>
        <w:t xml:space="preserve">Для газоснабжения вышеуказанных проектируемых объектов предполагается строительство линейного объекта (подводящего газопровода высокого давления Г4 </w:t>
      </w:r>
      <w:proofErr w:type="spellStart"/>
      <w:r w:rsidRPr="009D031C">
        <w:rPr>
          <w:rFonts w:eastAsia="Times New Roman" w:cs="Times New Roman"/>
          <w:iCs/>
          <w:color w:val="000000" w:themeColor="text1"/>
          <w:kern w:val="1"/>
          <w:szCs w:val="28"/>
          <w:lang w:eastAsia="ar-SA"/>
        </w:rPr>
        <w:t>Ру</w:t>
      </w:r>
      <w:proofErr w:type="spellEnd"/>
      <w:r w:rsidRPr="009D031C">
        <w:rPr>
          <w:rFonts w:eastAsia="Times New Roman" w:cs="Times New Roman"/>
          <w:iCs/>
          <w:color w:val="000000" w:themeColor="text1"/>
          <w:kern w:val="1"/>
          <w:szCs w:val="28"/>
          <w:lang w:eastAsia="ar-SA"/>
        </w:rPr>
        <w:t xml:space="preserve">≤ 1,2 МПа) до проектируемого ПРГ для редуцирования до среднего давления </w:t>
      </w:r>
      <w:proofErr w:type="spellStart"/>
      <w:r w:rsidRPr="009D031C">
        <w:rPr>
          <w:rFonts w:eastAsia="Times New Roman" w:cs="Times New Roman"/>
          <w:iCs/>
          <w:color w:val="000000" w:themeColor="text1"/>
          <w:kern w:val="1"/>
          <w:szCs w:val="28"/>
          <w:lang w:eastAsia="ar-SA"/>
        </w:rPr>
        <w:t>Ру</w:t>
      </w:r>
      <w:proofErr w:type="spellEnd"/>
      <w:r w:rsidRPr="009D031C">
        <w:rPr>
          <w:rFonts w:eastAsia="Times New Roman" w:cs="Times New Roman"/>
          <w:iCs/>
          <w:color w:val="000000" w:themeColor="text1"/>
          <w:kern w:val="1"/>
          <w:szCs w:val="28"/>
          <w:lang w:eastAsia="ar-SA"/>
        </w:rPr>
        <w:t xml:space="preserve">≤ 0,3 МПа. Затем газопроводом среднего давления </w:t>
      </w:r>
      <w:proofErr w:type="spellStart"/>
      <w:r w:rsidRPr="009D031C">
        <w:rPr>
          <w:rFonts w:eastAsia="Times New Roman" w:cs="Times New Roman"/>
          <w:iCs/>
          <w:color w:val="000000" w:themeColor="text1"/>
          <w:kern w:val="1"/>
          <w:szCs w:val="28"/>
          <w:lang w:eastAsia="ar-SA"/>
        </w:rPr>
        <w:t>предусматриваетя</w:t>
      </w:r>
      <w:proofErr w:type="spellEnd"/>
      <w:r w:rsidRPr="009D031C">
        <w:rPr>
          <w:rFonts w:eastAsia="Times New Roman" w:cs="Times New Roman"/>
          <w:iCs/>
          <w:color w:val="000000" w:themeColor="text1"/>
          <w:kern w:val="1"/>
          <w:szCs w:val="28"/>
          <w:lang w:eastAsia="ar-SA"/>
        </w:rPr>
        <w:t xml:space="preserve"> газоснабжение проектируемой </w:t>
      </w:r>
      <w:proofErr w:type="spellStart"/>
      <w:r w:rsidRPr="009D031C">
        <w:rPr>
          <w:rFonts w:eastAsia="Times New Roman" w:cs="Times New Roman"/>
          <w:iCs/>
          <w:color w:val="000000" w:themeColor="text1"/>
          <w:kern w:val="1"/>
          <w:szCs w:val="28"/>
          <w:lang w:eastAsia="ar-SA"/>
        </w:rPr>
        <w:t>блочно</w:t>
      </w:r>
      <w:proofErr w:type="spellEnd"/>
      <w:r w:rsidRPr="009D031C">
        <w:rPr>
          <w:rFonts w:eastAsia="Times New Roman" w:cs="Times New Roman"/>
          <w:iCs/>
          <w:color w:val="000000" w:themeColor="text1"/>
          <w:kern w:val="1"/>
          <w:szCs w:val="28"/>
          <w:lang w:eastAsia="ar-SA"/>
        </w:rPr>
        <w:t>-модульной котельной БМК.»</w:t>
      </w:r>
    </w:p>
    <w:p w14:paraId="34A47B3A" w14:textId="503A6713" w:rsidR="00D704C1" w:rsidRPr="009D031C" w:rsidRDefault="00D704C1" w:rsidP="0086205F">
      <w:pPr>
        <w:pStyle w:val="a8"/>
        <w:spacing w:line="288" w:lineRule="auto"/>
        <w:ind w:left="0" w:firstLine="709"/>
        <w:rPr>
          <w:rFonts w:cs="Times New Roman"/>
          <w:color w:val="000000" w:themeColor="text1"/>
          <w:szCs w:val="28"/>
        </w:rPr>
      </w:pPr>
      <w:r w:rsidRPr="009D031C">
        <w:rPr>
          <w:rFonts w:cs="Times New Roman"/>
          <w:color w:val="000000" w:themeColor="text1"/>
          <w:szCs w:val="28"/>
        </w:rPr>
        <w:t>5.3. в разделе «4.3. Характеристика благоустройства и озеленения территории»:</w:t>
      </w:r>
    </w:p>
    <w:p w14:paraId="6841EFCD" w14:textId="70866F3C" w:rsidR="00D704C1" w:rsidRPr="009D031C" w:rsidRDefault="00D704C1" w:rsidP="008D7FE4">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 xml:space="preserve">5.3.1. в абзаце 3 </w:t>
      </w:r>
      <w:r w:rsidRPr="009D031C">
        <w:rPr>
          <w:rFonts w:eastAsia="Calibri" w:cs="Times New Roman"/>
          <w:bCs/>
          <w:color w:val="000000" w:themeColor="text1"/>
          <w:szCs w:val="28"/>
        </w:rPr>
        <w:t>число «</w:t>
      </w:r>
      <w:r w:rsidR="00141F90" w:rsidRPr="009D031C">
        <w:rPr>
          <w:rFonts w:eastAsia="Calibri" w:cs="Times New Roman"/>
          <w:bCs/>
          <w:color w:val="000000" w:themeColor="text1"/>
          <w:szCs w:val="28"/>
        </w:rPr>
        <w:t>«3</w:t>
      </w:r>
      <w:r w:rsidR="00E872D7" w:rsidRPr="009D031C">
        <w:rPr>
          <w:rFonts w:eastAsia="Calibri" w:cs="Times New Roman"/>
          <w:bCs/>
          <w:color w:val="000000" w:themeColor="text1"/>
          <w:szCs w:val="28"/>
        </w:rPr>
        <w:t>9</w:t>
      </w:r>
      <w:r w:rsidR="00141F90" w:rsidRPr="009D031C">
        <w:rPr>
          <w:rFonts w:eastAsia="Calibri" w:cs="Times New Roman"/>
          <w:bCs/>
          <w:color w:val="000000" w:themeColor="text1"/>
          <w:szCs w:val="28"/>
        </w:rPr>
        <w:t>,</w:t>
      </w:r>
      <w:r w:rsidR="00E872D7" w:rsidRPr="009D031C">
        <w:rPr>
          <w:rFonts w:eastAsia="Calibri" w:cs="Times New Roman"/>
          <w:bCs/>
          <w:color w:val="000000" w:themeColor="text1"/>
          <w:szCs w:val="28"/>
        </w:rPr>
        <w:t>6</w:t>
      </w:r>
      <w:r w:rsidR="00141F90" w:rsidRPr="009D031C">
        <w:rPr>
          <w:rFonts w:eastAsia="Calibri" w:cs="Times New Roman"/>
          <w:bCs/>
          <w:color w:val="000000" w:themeColor="text1"/>
          <w:szCs w:val="28"/>
        </w:rPr>
        <w:t>» заменить числом «3</w:t>
      </w:r>
      <w:r w:rsidR="00E872D7" w:rsidRPr="009D031C">
        <w:rPr>
          <w:rFonts w:eastAsia="Calibri" w:cs="Times New Roman"/>
          <w:bCs/>
          <w:color w:val="000000" w:themeColor="text1"/>
          <w:szCs w:val="28"/>
        </w:rPr>
        <w:t>9</w:t>
      </w:r>
      <w:r w:rsidR="00141F90" w:rsidRPr="009D031C">
        <w:rPr>
          <w:rFonts w:eastAsia="Calibri" w:cs="Times New Roman"/>
          <w:bCs/>
          <w:color w:val="000000" w:themeColor="text1"/>
          <w:szCs w:val="28"/>
        </w:rPr>
        <w:t>,</w:t>
      </w:r>
      <w:r w:rsidR="00E872D7" w:rsidRPr="009D031C">
        <w:rPr>
          <w:rFonts w:eastAsia="Calibri" w:cs="Times New Roman"/>
          <w:bCs/>
          <w:color w:val="000000" w:themeColor="text1"/>
          <w:szCs w:val="28"/>
        </w:rPr>
        <w:t>66</w:t>
      </w:r>
      <w:r w:rsidR="00141F90" w:rsidRPr="009D031C">
        <w:rPr>
          <w:rFonts w:eastAsia="Calibri" w:cs="Times New Roman"/>
          <w:bCs/>
          <w:color w:val="000000" w:themeColor="text1"/>
          <w:szCs w:val="28"/>
        </w:rPr>
        <w:t>»;</w:t>
      </w:r>
    </w:p>
    <w:p w14:paraId="0E2C89A1" w14:textId="30A77B84" w:rsidR="00B156D5" w:rsidRPr="009D031C" w:rsidRDefault="00F653B9" w:rsidP="00B156D5">
      <w:pPr>
        <w:pStyle w:val="a8"/>
        <w:numPr>
          <w:ilvl w:val="0"/>
          <w:numId w:val="5"/>
        </w:numPr>
        <w:spacing w:line="288" w:lineRule="auto"/>
        <w:ind w:left="0" w:firstLine="709"/>
        <w:rPr>
          <w:rFonts w:cs="Times New Roman"/>
          <w:color w:val="000000" w:themeColor="text1"/>
          <w:szCs w:val="28"/>
        </w:rPr>
      </w:pPr>
      <w:r w:rsidRPr="008C5D1A">
        <w:rPr>
          <w:rFonts w:cs="Times New Roman"/>
          <w:color w:val="000000" w:themeColor="text1"/>
          <w:szCs w:val="28"/>
        </w:rPr>
        <w:t xml:space="preserve"> </w:t>
      </w:r>
      <w:r w:rsidR="00B156D5" w:rsidRPr="009D031C">
        <w:rPr>
          <w:rFonts w:cs="Times New Roman"/>
          <w:color w:val="000000" w:themeColor="text1"/>
          <w:szCs w:val="28"/>
        </w:rPr>
        <w:t>В Положении об очередности планируемого развития территории:</w:t>
      </w:r>
    </w:p>
    <w:p w14:paraId="2A17B559" w14:textId="00360D8B" w:rsidR="00B156D5" w:rsidRPr="009D031C" w:rsidRDefault="00B156D5" w:rsidP="00C37A58">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 xml:space="preserve">6.1. </w:t>
      </w:r>
      <w:r w:rsidR="00C37A58" w:rsidRPr="009D031C">
        <w:rPr>
          <w:rFonts w:eastAsia="Calibri" w:cs="Times New Roman"/>
          <w:bCs/>
          <w:color w:val="000000" w:themeColor="text1"/>
          <w:szCs w:val="28"/>
        </w:rPr>
        <w:t>абзац 1</w:t>
      </w:r>
      <w:r w:rsidRPr="009D031C">
        <w:rPr>
          <w:rFonts w:cs="Times New Roman"/>
          <w:color w:val="000000" w:themeColor="text1"/>
          <w:szCs w:val="28"/>
        </w:rPr>
        <w:t xml:space="preserve"> раздел</w:t>
      </w:r>
      <w:r w:rsidR="00C37A58" w:rsidRPr="009D031C">
        <w:rPr>
          <w:rFonts w:cs="Times New Roman"/>
          <w:color w:val="000000" w:themeColor="text1"/>
          <w:szCs w:val="28"/>
        </w:rPr>
        <w:t>а</w:t>
      </w:r>
      <w:r w:rsidRPr="009D031C">
        <w:rPr>
          <w:rFonts w:cs="Times New Roman"/>
          <w:color w:val="000000" w:themeColor="text1"/>
          <w:szCs w:val="28"/>
        </w:rPr>
        <w:t xml:space="preserve"> 1.1. «Жилой фонд, отели, административно-деловые объекты»: </w:t>
      </w:r>
      <w:r w:rsidRPr="009D031C">
        <w:rPr>
          <w:rFonts w:eastAsia="Calibri" w:cs="Times New Roman"/>
          <w:bCs/>
          <w:color w:val="000000" w:themeColor="text1"/>
          <w:szCs w:val="28"/>
        </w:rPr>
        <w:t>дополнить словами следящего содержания: «ЖК-23»</w:t>
      </w:r>
    </w:p>
    <w:p w14:paraId="4969EA6F" w14:textId="48D07085" w:rsidR="002F4EE5" w:rsidRPr="009D031C" w:rsidRDefault="00C37A58" w:rsidP="002F4EE5">
      <w:pPr>
        <w:pStyle w:val="a8"/>
        <w:spacing w:line="288" w:lineRule="auto"/>
        <w:ind w:left="0" w:firstLine="709"/>
        <w:rPr>
          <w:rFonts w:cs="Times New Roman"/>
          <w:color w:val="000000" w:themeColor="text1"/>
          <w:szCs w:val="28"/>
        </w:rPr>
      </w:pPr>
      <w:r w:rsidRPr="009D031C">
        <w:rPr>
          <w:rFonts w:cs="Times New Roman"/>
          <w:color w:val="000000" w:themeColor="text1"/>
          <w:szCs w:val="28"/>
        </w:rPr>
        <w:t>6.2</w:t>
      </w:r>
      <w:r w:rsidR="002F4EE5" w:rsidRPr="009D031C">
        <w:rPr>
          <w:color w:val="000000" w:themeColor="text1"/>
        </w:rPr>
        <w:t xml:space="preserve"> </w:t>
      </w:r>
      <w:r w:rsidR="002F4EE5" w:rsidRPr="009D031C">
        <w:rPr>
          <w:rFonts w:cs="Times New Roman"/>
          <w:color w:val="000000" w:themeColor="text1"/>
          <w:szCs w:val="28"/>
        </w:rPr>
        <w:t>раздел 1.5 «Объекты инженерной инфраструктуры» изложить в следующей редакции:</w:t>
      </w:r>
    </w:p>
    <w:p w14:paraId="7F537B50" w14:textId="77777777" w:rsidR="002F4EE5" w:rsidRPr="009D031C" w:rsidRDefault="002F4EE5" w:rsidP="002F4EE5">
      <w:pPr>
        <w:pStyle w:val="a8"/>
        <w:spacing w:line="288" w:lineRule="auto"/>
        <w:ind w:left="0" w:firstLine="709"/>
        <w:rPr>
          <w:rFonts w:cs="Times New Roman"/>
          <w:color w:val="000000" w:themeColor="text1"/>
          <w:szCs w:val="28"/>
        </w:rPr>
      </w:pPr>
      <w:r w:rsidRPr="009D031C">
        <w:rPr>
          <w:rFonts w:cs="Times New Roman"/>
          <w:color w:val="000000" w:themeColor="text1"/>
          <w:szCs w:val="28"/>
        </w:rPr>
        <w:t xml:space="preserve">«1.5. Объекты инженерной инфраструктуры: </w:t>
      </w:r>
    </w:p>
    <w:p w14:paraId="40AEA7D8" w14:textId="77777777" w:rsidR="002F4EE5" w:rsidRPr="009D031C" w:rsidRDefault="002F4EE5" w:rsidP="002F4EE5">
      <w:pPr>
        <w:pStyle w:val="a8"/>
        <w:spacing w:line="288" w:lineRule="auto"/>
        <w:ind w:left="0" w:firstLine="709"/>
        <w:rPr>
          <w:rFonts w:cs="Times New Roman"/>
          <w:color w:val="000000" w:themeColor="text1"/>
          <w:szCs w:val="28"/>
        </w:rPr>
      </w:pPr>
      <w:r w:rsidRPr="009D031C">
        <w:rPr>
          <w:rFonts w:cs="Times New Roman"/>
          <w:color w:val="000000" w:themeColor="text1"/>
          <w:szCs w:val="28"/>
        </w:rPr>
        <w:t>- инженерные сети,</w:t>
      </w:r>
    </w:p>
    <w:p w14:paraId="0769E602" w14:textId="77777777" w:rsidR="002F4EE5" w:rsidRPr="009D031C" w:rsidRDefault="002F4EE5" w:rsidP="002F4EE5">
      <w:pPr>
        <w:pStyle w:val="a8"/>
        <w:spacing w:line="288" w:lineRule="auto"/>
        <w:ind w:left="0" w:firstLine="709"/>
        <w:rPr>
          <w:rFonts w:cs="Times New Roman"/>
          <w:color w:val="000000" w:themeColor="text1"/>
          <w:szCs w:val="28"/>
        </w:rPr>
      </w:pPr>
      <w:r w:rsidRPr="009D031C">
        <w:rPr>
          <w:rFonts w:cs="Times New Roman"/>
          <w:color w:val="000000" w:themeColor="text1"/>
          <w:szCs w:val="28"/>
        </w:rPr>
        <w:t>- локальные очистные сооружения – 20 шт.,</w:t>
      </w:r>
    </w:p>
    <w:p w14:paraId="04A99AB8" w14:textId="77777777" w:rsidR="002F4EE5" w:rsidRPr="009D031C" w:rsidRDefault="002F4EE5" w:rsidP="002F4EE5">
      <w:pPr>
        <w:pStyle w:val="a8"/>
        <w:spacing w:line="288" w:lineRule="auto"/>
        <w:ind w:left="0" w:firstLine="709"/>
        <w:rPr>
          <w:rFonts w:cs="Times New Roman"/>
          <w:color w:val="000000" w:themeColor="text1"/>
          <w:szCs w:val="28"/>
        </w:rPr>
      </w:pPr>
      <w:r w:rsidRPr="009D031C">
        <w:rPr>
          <w:rFonts w:cs="Times New Roman"/>
          <w:color w:val="000000" w:themeColor="text1"/>
          <w:szCs w:val="28"/>
        </w:rPr>
        <w:t xml:space="preserve">- трансформаторные подстанции 6/0,4 </w:t>
      </w:r>
      <w:proofErr w:type="spellStart"/>
      <w:r w:rsidRPr="009D031C">
        <w:rPr>
          <w:rFonts w:cs="Times New Roman"/>
          <w:color w:val="000000" w:themeColor="text1"/>
          <w:szCs w:val="28"/>
        </w:rPr>
        <w:t>кВ</w:t>
      </w:r>
      <w:proofErr w:type="spellEnd"/>
      <w:r w:rsidRPr="009D031C">
        <w:rPr>
          <w:rFonts w:cs="Times New Roman"/>
          <w:color w:val="000000" w:themeColor="text1"/>
          <w:szCs w:val="28"/>
        </w:rPr>
        <w:t xml:space="preserve"> – 37 шт.,</w:t>
      </w:r>
    </w:p>
    <w:p w14:paraId="79A13CF6" w14:textId="77777777" w:rsidR="002F4EE5" w:rsidRPr="009D031C" w:rsidRDefault="002F4EE5" w:rsidP="002F4EE5">
      <w:pPr>
        <w:pStyle w:val="a8"/>
        <w:spacing w:line="288" w:lineRule="auto"/>
        <w:ind w:left="0" w:firstLine="709"/>
        <w:rPr>
          <w:rFonts w:cs="Times New Roman"/>
          <w:color w:val="000000" w:themeColor="text1"/>
          <w:szCs w:val="28"/>
        </w:rPr>
      </w:pPr>
      <w:r w:rsidRPr="009D031C">
        <w:rPr>
          <w:rFonts w:cs="Times New Roman"/>
          <w:color w:val="000000" w:themeColor="text1"/>
          <w:szCs w:val="28"/>
        </w:rPr>
        <w:t>- распределительные пункты – 2 шт.,</w:t>
      </w:r>
    </w:p>
    <w:p w14:paraId="39ACAB72" w14:textId="77777777" w:rsidR="002F4EE5" w:rsidRPr="009D031C" w:rsidRDefault="002F4EE5" w:rsidP="002F4EE5">
      <w:pPr>
        <w:pStyle w:val="a8"/>
        <w:spacing w:line="288" w:lineRule="auto"/>
        <w:ind w:left="0" w:firstLine="709"/>
        <w:rPr>
          <w:rFonts w:cs="Times New Roman"/>
          <w:color w:val="000000" w:themeColor="text1"/>
          <w:szCs w:val="28"/>
        </w:rPr>
      </w:pPr>
      <w:r w:rsidRPr="009D031C">
        <w:rPr>
          <w:rFonts w:cs="Times New Roman"/>
          <w:color w:val="000000" w:themeColor="text1"/>
          <w:szCs w:val="28"/>
        </w:rPr>
        <w:t>- узлы агрегации – 11 шт.,</w:t>
      </w:r>
    </w:p>
    <w:p w14:paraId="3039F47B" w14:textId="77777777" w:rsidR="002F4EE5" w:rsidRPr="009D031C" w:rsidRDefault="002F4EE5" w:rsidP="002F4EE5">
      <w:pPr>
        <w:pStyle w:val="a8"/>
        <w:spacing w:line="288" w:lineRule="auto"/>
        <w:ind w:left="0" w:firstLine="709"/>
        <w:rPr>
          <w:rFonts w:cs="Times New Roman"/>
          <w:color w:val="000000" w:themeColor="text1"/>
          <w:szCs w:val="28"/>
        </w:rPr>
      </w:pPr>
      <w:r w:rsidRPr="009D031C">
        <w:rPr>
          <w:rFonts w:cs="Times New Roman"/>
          <w:color w:val="000000" w:themeColor="text1"/>
          <w:szCs w:val="28"/>
        </w:rPr>
        <w:t>- котельная – 2 шт.,</w:t>
      </w:r>
    </w:p>
    <w:p w14:paraId="7F79851D" w14:textId="77777777" w:rsidR="002F4EE5" w:rsidRPr="009D031C" w:rsidRDefault="002F4EE5" w:rsidP="002F4EE5">
      <w:pPr>
        <w:pStyle w:val="a8"/>
        <w:spacing w:line="288" w:lineRule="auto"/>
        <w:ind w:left="0" w:firstLine="709"/>
        <w:rPr>
          <w:rFonts w:cs="Times New Roman"/>
          <w:color w:val="000000" w:themeColor="text1"/>
          <w:szCs w:val="28"/>
        </w:rPr>
      </w:pPr>
      <w:r w:rsidRPr="009D031C">
        <w:rPr>
          <w:rFonts w:cs="Times New Roman"/>
          <w:color w:val="000000" w:themeColor="text1"/>
          <w:szCs w:val="28"/>
        </w:rPr>
        <w:t>- канализационные насосные станции – 2 шт.»</w:t>
      </w:r>
    </w:p>
    <w:p w14:paraId="6A94F178" w14:textId="73F4B1D4" w:rsidR="00B156D5" w:rsidRPr="009D031C" w:rsidRDefault="00B156D5" w:rsidP="002F4EE5">
      <w:pPr>
        <w:pStyle w:val="a8"/>
        <w:spacing w:line="288" w:lineRule="auto"/>
        <w:ind w:left="0" w:firstLine="709"/>
        <w:rPr>
          <w:rFonts w:eastAsia="Calibri" w:cs="Times New Roman"/>
          <w:bCs/>
          <w:color w:val="000000" w:themeColor="text1"/>
          <w:szCs w:val="28"/>
        </w:rPr>
      </w:pPr>
      <w:r w:rsidRPr="009D031C">
        <w:rPr>
          <w:rFonts w:cs="Times New Roman"/>
          <w:color w:val="000000" w:themeColor="text1"/>
          <w:szCs w:val="28"/>
        </w:rPr>
        <w:t>6.</w:t>
      </w:r>
      <w:r w:rsidR="009A5AD9" w:rsidRPr="009D031C">
        <w:rPr>
          <w:rFonts w:cs="Times New Roman"/>
          <w:color w:val="000000" w:themeColor="text1"/>
          <w:szCs w:val="28"/>
        </w:rPr>
        <w:t>3</w:t>
      </w:r>
      <w:r w:rsidRPr="009D031C">
        <w:rPr>
          <w:rFonts w:cs="Times New Roman"/>
          <w:color w:val="000000" w:themeColor="text1"/>
          <w:szCs w:val="28"/>
        </w:rPr>
        <w:t xml:space="preserve">. в разделе 1.6. «Объекты озеленения» </w:t>
      </w:r>
      <w:r w:rsidRPr="009D031C">
        <w:rPr>
          <w:rFonts w:eastAsia="Calibri" w:cs="Times New Roman"/>
          <w:bCs/>
          <w:color w:val="000000" w:themeColor="text1"/>
          <w:szCs w:val="28"/>
        </w:rPr>
        <w:t>в абзаце 2 число «38,6» заменить числом «38,66».</w:t>
      </w:r>
    </w:p>
    <w:p w14:paraId="3FD4084A" w14:textId="77777777" w:rsidR="00907329" w:rsidRDefault="009A5AD9" w:rsidP="00C37A58">
      <w:pPr>
        <w:spacing w:line="288" w:lineRule="auto"/>
        <w:ind w:firstLine="709"/>
        <w:jc w:val="left"/>
        <w:rPr>
          <w:rFonts w:eastAsia="Calibri" w:cs="Times New Roman"/>
          <w:bCs/>
          <w:color w:val="000000" w:themeColor="text1"/>
          <w:szCs w:val="28"/>
        </w:rPr>
      </w:pPr>
      <w:r w:rsidRPr="009D031C">
        <w:rPr>
          <w:rFonts w:eastAsia="Calibri" w:cs="Times New Roman"/>
          <w:bCs/>
          <w:color w:val="000000" w:themeColor="text1"/>
          <w:szCs w:val="28"/>
        </w:rPr>
        <w:lastRenderedPageBreak/>
        <w:t>6.</w:t>
      </w:r>
      <w:r w:rsidR="00C37A58" w:rsidRPr="009D031C">
        <w:rPr>
          <w:rFonts w:eastAsia="Calibri" w:cs="Times New Roman"/>
          <w:bCs/>
          <w:color w:val="000000" w:themeColor="text1"/>
          <w:szCs w:val="28"/>
        </w:rPr>
        <w:t>4. дополнить таблицей 12</w:t>
      </w:r>
      <w:r w:rsidR="00907329">
        <w:rPr>
          <w:rFonts w:eastAsia="Calibri" w:cs="Times New Roman"/>
          <w:bCs/>
          <w:color w:val="000000" w:themeColor="text1"/>
          <w:szCs w:val="28"/>
        </w:rPr>
        <w:t>(1)</w:t>
      </w:r>
      <w:r w:rsidR="00907329" w:rsidRPr="005D516C">
        <w:rPr>
          <w:rFonts w:eastAsia="Calibri" w:cs="Times New Roman"/>
          <w:bCs/>
          <w:color w:val="000000" w:themeColor="text1"/>
          <w:szCs w:val="28"/>
        </w:rPr>
        <w:t xml:space="preserve"> следующего содержания</w:t>
      </w:r>
      <w:r w:rsidR="00907329">
        <w:rPr>
          <w:rFonts w:eastAsia="Calibri" w:cs="Times New Roman"/>
          <w:bCs/>
          <w:color w:val="000000" w:themeColor="text1"/>
          <w:szCs w:val="28"/>
        </w:rPr>
        <w:t>:</w:t>
      </w:r>
    </w:p>
    <w:p w14:paraId="10801116" w14:textId="444EC47E" w:rsidR="009A5AD9" w:rsidRPr="009D031C" w:rsidRDefault="00C37A58" w:rsidP="00C37A58">
      <w:pPr>
        <w:spacing w:line="288" w:lineRule="auto"/>
        <w:ind w:firstLine="709"/>
        <w:jc w:val="left"/>
        <w:rPr>
          <w:rFonts w:eastAsia="Calibri" w:cs="Times New Roman"/>
          <w:bCs/>
          <w:color w:val="000000" w:themeColor="text1"/>
          <w:szCs w:val="28"/>
        </w:rPr>
        <w:sectPr w:rsidR="009A5AD9" w:rsidRPr="009D031C" w:rsidSect="00D8216B">
          <w:headerReference w:type="default" r:id="rId8"/>
          <w:pgSz w:w="11906" w:h="16838" w:code="9"/>
          <w:pgMar w:top="1134" w:right="1134" w:bottom="1134" w:left="1134" w:header="454" w:footer="454" w:gutter="0"/>
          <w:cols w:space="708"/>
          <w:titlePg/>
          <w:docGrid w:linePitch="381"/>
        </w:sectPr>
      </w:pPr>
      <w:r w:rsidRPr="009D031C">
        <w:rPr>
          <w:rFonts w:eastAsia="Calibri" w:cs="Times New Roman"/>
          <w:bCs/>
          <w:color w:val="000000" w:themeColor="text1"/>
          <w:szCs w:val="28"/>
        </w:rPr>
        <w:t>.</w:t>
      </w:r>
    </w:p>
    <w:p w14:paraId="17D665A4" w14:textId="77777777" w:rsidR="009A5AD9" w:rsidRPr="009D031C" w:rsidRDefault="009A5AD9" w:rsidP="009A5AD9">
      <w:pPr>
        <w:spacing w:line="288" w:lineRule="auto"/>
        <w:ind w:firstLine="709"/>
        <w:jc w:val="center"/>
        <w:rPr>
          <w:rFonts w:eastAsia="Calibri" w:cs="Times New Roman"/>
          <w:bCs/>
          <w:color w:val="000000" w:themeColor="text1"/>
          <w:szCs w:val="28"/>
        </w:rPr>
      </w:pPr>
      <w:r w:rsidRPr="009D031C">
        <w:rPr>
          <w:rFonts w:cs="Times New Roman"/>
          <w:color w:val="000000" w:themeColor="text1"/>
          <w:szCs w:val="28"/>
        </w:rPr>
        <w:lastRenderedPageBreak/>
        <w:t>«Этапы и максимальные сроки осуществления мероприятий</w:t>
      </w:r>
    </w:p>
    <w:p w14:paraId="1706034C" w14:textId="246B34C4" w:rsidR="009A5AD9" w:rsidRPr="009D031C" w:rsidRDefault="009A5AD9" w:rsidP="009A5AD9">
      <w:pPr>
        <w:spacing w:line="288" w:lineRule="auto"/>
        <w:ind w:firstLine="709"/>
        <w:jc w:val="right"/>
        <w:rPr>
          <w:rFonts w:eastAsia="Times New Roman" w:cs="Times New Roman"/>
          <w:color w:val="000000" w:themeColor="text1"/>
          <w:lang w:eastAsia="ru-RU"/>
        </w:rPr>
      </w:pPr>
      <w:r w:rsidRPr="009D031C">
        <w:rPr>
          <w:rFonts w:eastAsia="Calibri" w:cs="Times New Roman"/>
          <w:bCs/>
          <w:color w:val="000000" w:themeColor="text1"/>
          <w:szCs w:val="28"/>
        </w:rPr>
        <w:t>Таблица 12</w:t>
      </w:r>
      <w:r w:rsidR="00907329">
        <w:rPr>
          <w:rFonts w:eastAsia="Calibri" w:cs="Times New Roman"/>
          <w:bCs/>
          <w:color w:val="000000" w:themeColor="text1"/>
          <w:szCs w:val="28"/>
        </w:rPr>
        <w:t>(1)</w:t>
      </w:r>
    </w:p>
    <w:tbl>
      <w:tblPr>
        <w:tblStyle w:val="afc"/>
        <w:tblW w:w="14737" w:type="dxa"/>
        <w:tblLayout w:type="fixed"/>
        <w:tblLook w:val="04A0" w:firstRow="1" w:lastRow="0" w:firstColumn="1" w:lastColumn="0" w:noHBand="0" w:noVBand="1"/>
      </w:tblPr>
      <w:tblGrid>
        <w:gridCol w:w="1980"/>
        <w:gridCol w:w="7371"/>
        <w:gridCol w:w="2126"/>
        <w:gridCol w:w="1418"/>
        <w:gridCol w:w="1842"/>
      </w:tblGrid>
      <w:tr w:rsidR="007400B9" w:rsidRPr="009D031C" w14:paraId="269006A9" w14:textId="77777777" w:rsidTr="007400B9">
        <w:trPr>
          <w:trHeight w:val="301"/>
          <w:tblHeader/>
        </w:trPr>
        <w:tc>
          <w:tcPr>
            <w:tcW w:w="1980" w:type="dxa"/>
            <w:vMerge w:val="restart"/>
            <w:vAlign w:val="center"/>
          </w:tcPr>
          <w:p w14:paraId="0857F839" w14:textId="77777777" w:rsidR="007400B9" w:rsidRPr="009D031C" w:rsidRDefault="007400B9" w:rsidP="00B76239">
            <w:pPr>
              <w:spacing w:line="240" w:lineRule="auto"/>
              <w:ind w:firstLine="25"/>
              <w:jc w:val="center"/>
              <w:rPr>
                <w:b/>
                <w:color w:val="000000" w:themeColor="text1"/>
                <w:sz w:val="24"/>
                <w:szCs w:val="24"/>
              </w:rPr>
            </w:pPr>
            <w:bookmarkStart w:id="4" w:name="_Hlk191637744"/>
            <w:bookmarkStart w:id="5" w:name="_Hlk192062580"/>
            <w:r w:rsidRPr="009D031C">
              <w:rPr>
                <w:b/>
                <w:color w:val="000000" w:themeColor="text1"/>
                <w:sz w:val="24"/>
                <w:szCs w:val="24"/>
              </w:rPr>
              <w:t>Виды ОКС</w:t>
            </w:r>
          </w:p>
        </w:tc>
        <w:tc>
          <w:tcPr>
            <w:tcW w:w="7371" w:type="dxa"/>
            <w:vMerge w:val="restart"/>
            <w:vAlign w:val="center"/>
          </w:tcPr>
          <w:p w14:paraId="31DA63F9" w14:textId="77777777" w:rsidR="007400B9" w:rsidRPr="009D031C" w:rsidRDefault="007400B9" w:rsidP="00B76239">
            <w:pPr>
              <w:spacing w:line="240" w:lineRule="auto"/>
              <w:jc w:val="center"/>
              <w:rPr>
                <w:b/>
                <w:color w:val="000000" w:themeColor="text1"/>
                <w:sz w:val="24"/>
                <w:szCs w:val="24"/>
              </w:rPr>
            </w:pPr>
            <w:r w:rsidRPr="009D031C">
              <w:rPr>
                <w:b/>
                <w:color w:val="000000" w:themeColor="text1"/>
                <w:sz w:val="24"/>
                <w:szCs w:val="24"/>
              </w:rPr>
              <w:t>Объекты</w:t>
            </w:r>
          </w:p>
        </w:tc>
        <w:tc>
          <w:tcPr>
            <w:tcW w:w="5386" w:type="dxa"/>
            <w:gridSpan w:val="3"/>
            <w:vAlign w:val="center"/>
          </w:tcPr>
          <w:p w14:paraId="223A02F4" w14:textId="77777777" w:rsidR="007400B9" w:rsidRPr="009D031C" w:rsidRDefault="007400B9" w:rsidP="00B76239">
            <w:pPr>
              <w:spacing w:line="240" w:lineRule="auto"/>
              <w:jc w:val="center"/>
              <w:rPr>
                <w:b/>
                <w:color w:val="000000" w:themeColor="text1"/>
                <w:sz w:val="24"/>
                <w:szCs w:val="24"/>
              </w:rPr>
            </w:pPr>
            <w:r w:rsidRPr="009D031C">
              <w:rPr>
                <w:b/>
                <w:color w:val="000000" w:themeColor="text1"/>
                <w:sz w:val="24"/>
                <w:szCs w:val="24"/>
              </w:rPr>
              <w:t>Максимальные сроки</w:t>
            </w:r>
          </w:p>
        </w:tc>
      </w:tr>
      <w:tr w:rsidR="007400B9" w:rsidRPr="009D031C" w14:paraId="5158B396" w14:textId="77777777" w:rsidTr="007400B9">
        <w:trPr>
          <w:trHeight w:val="1255"/>
          <w:tblHeader/>
        </w:trPr>
        <w:tc>
          <w:tcPr>
            <w:tcW w:w="1980" w:type="dxa"/>
            <w:vMerge/>
            <w:vAlign w:val="center"/>
          </w:tcPr>
          <w:p w14:paraId="7E5C47D3" w14:textId="77777777" w:rsidR="007400B9" w:rsidRPr="009D031C" w:rsidRDefault="007400B9" w:rsidP="00B76239">
            <w:pPr>
              <w:spacing w:line="240" w:lineRule="auto"/>
              <w:jc w:val="center"/>
              <w:rPr>
                <w:b/>
                <w:color w:val="000000" w:themeColor="text1"/>
                <w:sz w:val="24"/>
                <w:szCs w:val="24"/>
              </w:rPr>
            </w:pPr>
          </w:p>
        </w:tc>
        <w:tc>
          <w:tcPr>
            <w:tcW w:w="7371" w:type="dxa"/>
            <w:vMerge/>
            <w:vAlign w:val="center"/>
          </w:tcPr>
          <w:p w14:paraId="353C5FF7" w14:textId="77777777" w:rsidR="007400B9" w:rsidRPr="009D031C" w:rsidRDefault="007400B9" w:rsidP="00B76239">
            <w:pPr>
              <w:spacing w:line="240" w:lineRule="auto"/>
              <w:jc w:val="center"/>
              <w:rPr>
                <w:b/>
                <w:color w:val="000000" w:themeColor="text1"/>
                <w:sz w:val="24"/>
                <w:szCs w:val="24"/>
              </w:rPr>
            </w:pPr>
          </w:p>
        </w:tc>
        <w:tc>
          <w:tcPr>
            <w:tcW w:w="2126" w:type="dxa"/>
            <w:vAlign w:val="center"/>
          </w:tcPr>
          <w:p w14:paraId="683A5939" w14:textId="77777777" w:rsidR="007400B9" w:rsidRPr="009D031C" w:rsidRDefault="007400B9" w:rsidP="00B76239">
            <w:pPr>
              <w:spacing w:line="240" w:lineRule="auto"/>
              <w:jc w:val="center"/>
              <w:rPr>
                <w:b/>
                <w:color w:val="000000" w:themeColor="text1"/>
                <w:sz w:val="24"/>
                <w:szCs w:val="24"/>
              </w:rPr>
            </w:pPr>
            <w:r w:rsidRPr="009D031C">
              <w:rPr>
                <w:b/>
                <w:color w:val="000000" w:themeColor="text1"/>
                <w:sz w:val="24"/>
                <w:szCs w:val="24"/>
              </w:rPr>
              <w:t>Архитектурно</w:t>
            </w:r>
          </w:p>
          <w:p w14:paraId="217DDF63" w14:textId="77777777" w:rsidR="007400B9" w:rsidRPr="009D031C" w:rsidRDefault="007400B9" w:rsidP="00B76239">
            <w:pPr>
              <w:spacing w:line="240" w:lineRule="auto"/>
              <w:jc w:val="center"/>
              <w:rPr>
                <w:b/>
                <w:color w:val="000000" w:themeColor="text1"/>
                <w:sz w:val="24"/>
                <w:szCs w:val="24"/>
              </w:rPr>
            </w:pPr>
            <w:r w:rsidRPr="009D031C">
              <w:rPr>
                <w:b/>
                <w:color w:val="000000" w:themeColor="text1"/>
                <w:sz w:val="24"/>
                <w:szCs w:val="24"/>
              </w:rPr>
              <w:t xml:space="preserve">-строительное проектирование (формирование </w:t>
            </w:r>
            <w:proofErr w:type="spellStart"/>
            <w:r w:rsidRPr="009D031C">
              <w:rPr>
                <w:b/>
                <w:color w:val="000000" w:themeColor="text1"/>
                <w:sz w:val="24"/>
                <w:szCs w:val="24"/>
              </w:rPr>
              <w:t>з.у</w:t>
            </w:r>
            <w:proofErr w:type="spellEnd"/>
            <w:r w:rsidRPr="009D031C">
              <w:rPr>
                <w:b/>
                <w:color w:val="000000" w:themeColor="text1"/>
                <w:sz w:val="24"/>
                <w:szCs w:val="24"/>
              </w:rPr>
              <w:t>/</w:t>
            </w:r>
          </w:p>
          <w:p w14:paraId="74EFA038" w14:textId="77777777" w:rsidR="007400B9" w:rsidRPr="009D031C" w:rsidRDefault="007400B9" w:rsidP="00B76239">
            <w:pPr>
              <w:spacing w:line="240" w:lineRule="auto"/>
              <w:jc w:val="center"/>
              <w:rPr>
                <w:b/>
                <w:color w:val="000000" w:themeColor="text1"/>
                <w:sz w:val="24"/>
                <w:szCs w:val="24"/>
              </w:rPr>
            </w:pPr>
            <w:r w:rsidRPr="009D031C">
              <w:rPr>
                <w:b/>
                <w:color w:val="000000" w:themeColor="text1"/>
                <w:sz w:val="24"/>
                <w:szCs w:val="24"/>
              </w:rPr>
              <w:t>архитектурное проектирование/</w:t>
            </w:r>
          </w:p>
          <w:p w14:paraId="27E27A95" w14:textId="77777777" w:rsidR="007400B9" w:rsidRPr="009D031C" w:rsidRDefault="007400B9" w:rsidP="00B76239">
            <w:pPr>
              <w:spacing w:line="240" w:lineRule="auto"/>
              <w:jc w:val="center"/>
              <w:rPr>
                <w:b/>
                <w:color w:val="000000" w:themeColor="text1"/>
                <w:sz w:val="24"/>
                <w:szCs w:val="24"/>
              </w:rPr>
            </w:pPr>
            <w:r w:rsidRPr="009D031C">
              <w:rPr>
                <w:b/>
                <w:color w:val="000000" w:themeColor="text1"/>
                <w:sz w:val="24"/>
                <w:szCs w:val="24"/>
              </w:rPr>
              <w:t>экспертиза)</w:t>
            </w:r>
          </w:p>
        </w:tc>
        <w:tc>
          <w:tcPr>
            <w:tcW w:w="1418" w:type="dxa"/>
            <w:vAlign w:val="center"/>
          </w:tcPr>
          <w:p w14:paraId="36857195" w14:textId="77777777" w:rsidR="007400B9" w:rsidRPr="009D031C" w:rsidRDefault="007400B9" w:rsidP="00B76239">
            <w:pPr>
              <w:spacing w:line="240" w:lineRule="auto"/>
              <w:jc w:val="center"/>
              <w:rPr>
                <w:b/>
                <w:color w:val="000000" w:themeColor="text1"/>
                <w:sz w:val="24"/>
                <w:szCs w:val="24"/>
              </w:rPr>
            </w:pPr>
            <w:r w:rsidRPr="009D031C">
              <w:rPr>
                <w:b/>
                <w:color w:val="000000" w:themeColor="text1"/>
                <w:sz w:val="24"/>
                <w:szCs w:val="24"/>
              </w:rPr>
              <w:t>Строительство*</w:t>
            </w:r>
          </w:p>
        </w:tc>
        <w:tc>
          <w:tcPr>
            <w:tcW w:w="1842" w:type="dxa"/>
            <w:vAlign w:val="center"/>
          </w:tcPr>
          <w:p w14:paraId="38633799" w14:textId="77777777" w:rsidR="007400B9" w:rsidRPr="009D031C" w:rsidRDefault="007400B9" w:rsidP="00B76239">
            <w:pPr>
              <w:spacing w:line="240" w:lineRule="auto"/>
              <w:jc w:val="center"/>
              <w:rPr>
                <w:b/>
                <w:color w:val="000000" w:themeColor="text1"/>
                <w:sz w:val="24"/>
                <w:szCs w:val="24"/>
              </w:rPr>
            </w:pPr>
            <w:r w:rsidRPr="009D031C">
              <w:rPr>
                <w:b/>
                <w:color w:val="000000" w:themeColor="text1"/>
                <w:sz w:val="24"/>
                <w:szCs w:val="24"/>
              </w:rPr>
              <w:t>Снос существующих объектов, расположенных на территории застройки</w:t>
            </w:r>
          </w:p>
        </w:tc>
      </w:tr>
      <w:tr w:rsidR="007400B9" w:rsidRPr="009D031C" w14:paraId="1C2D0952" w14:textId="77777777" w:rsidTr="007400B9">
        <w:trPr>
          <w:trHeight w:val="301"/>
        </w:trPr>
        <w:tc>
          <w:tcPr>
            <w:tcW w:w="14737" w:type="dxa"/>
            <w:gridSpan w:val="5"/>
            <w:vAlign w:val="center"/>
          </w:tcPr>
          <w:p w14:paraId="52EE5483" w14:textId="77777777" w:rsidR="007400B9" w:rsidRPr="009D031C" w:rsidRDefault="007400B9" w:rsidP="00B76239">
            <w:pPr>
              <w:spacing w:line="240" w:lineRule="auto"/>
              <w:jc w:val="center"/>
              <w:rPr>
                <w:b/>
                <w:color w:val="000000" w:themeColor="text1"/>
                <w:sz w:val="24"/>
                <w:szCs w:val="24"/>
              </w:rPr>
            </w:pPr>
            <w:r w:rsidRPr="009D031C">
              <w:rPr>
                <w:b/>
                <w:bCs/>
                <w:color w:val="000000" w:themeColor="text1"/>
                <w:sz w:val="24"/>
                <w:szCs w:val="24"/>
                <w:lang w:val="en-US"/>
              </w:rPr>
              <w:t>I</w:t>
            </w:r>
            <w:r w:rsidRPr="009D031C">
              <w:rPr>
                <w:b/>
                <w:bCs/>
                <w:color w:val="000000" w:themeColor="text1"/>
                <w:sz w:val="24"/>
                <w:szCs w:val="24"/>
              </w:rPr>
              <w:t xml:space="preserve"> этап</w:t>
            </w:r>
          </w:p>
        </w:tc>
      </w:tr>
      <w:bookmarkEnd w:id="4"/>
      <w:tr w:rsidR="007400B9" w:rsidRPr="009D031C" w14:paraId="4E978E81" w14:textId="77777777" w:rsidTr="007400B9">
        <w:trPr>
          <w:trHeight w:val="20"/>
        </w:trPr>
        <w:tc>
          <w:tcPr>
            <w:tcW w:w="1980" w:type="dxa"/>
            <w:vAlign w:val="center"/>
          </w:tcPr>
          <w:p w14:paraId="06CB5F91" w14:textId="77777777" w:rsidR="007400B9" w:rsidRPr="009D031C" w:rsidRDefault="007400B9" w:rsidP="00B76239">
            <w:pPr>
              <w:spacing w:line="240" w:lineRule="auto"/>
              <w:jc w:val="center"/>
              <w:rPr>
                <w:color w:val="000000" w:themeColor="text1"/>
                <w:sz w:val="24"/>
                <w:szCs w:val="24"/>
              </w:rPr>
            </w:pPr>
            <w:r w:rsidRPr="009D031C">
              <w:rPr>
                <w:color w:val="000000" w:themeColor="text1"/>
                <w:sz w:val="24"/>
                <w:szCs w:val="24"/>
              </w:rPr>
              <w:t>Жилого назначения</w:t>
            </w:r>
          </w:p>
        </w:tc>
        <w:tc>
          <w:tcPr>
            <w:tcW w:w="7371" w:type="dxa"/>
            <w:vAlign w:val="center"/>
          </w:tcPr>
          <w:p w14:paraId="431DE9CF" w14:textId="77777777" w:rsidR="007400B9" w:rsidRPr="009D031C" w:rsidRDefault="007400B9" w:rsidP="00B76239">
            <w:pPr>
              <w:spacing w:line="240" w:lineRule="auto"/>
              <w:jc w:val="left"/>
              <w:rPr>
                <w:color w:val="000000" w:themeColor="text1"/>
                <w:sz w:val="24"/>
                <w:szCs w:val="24"/>
              </w:rPr>
            </w:pPr>
            <w:r w:rsidRPr="009D031C">
              <w:rPr>
                <w:color w:val="000000" w:themeColor="text1"/>
                <w:sz w:val="24"/>
                <w:szCs w:val="24"/>
              </w:rPr>
              <w:t xml:space="preserve">ЖК-1, ЖК-2, ЖК-3, ЖК-4, ЖК-5, ЖК-6, ЖК-7, ЖК-8.1, ЖК-8.2, ЖК-10, ЖК-11, ЖК-12, ЖК-13, ЖК-14, ЖК-15, ЖК-16, ЖК-17, ЖК-18, ЖК-19, ЖК-20, ЖК-21, ЖК-22, ЖК-23 общей площадью квартир – 1 127 986 </w:t>
            </w:r>
            <w:proofErr w:type="spellStart"/>
            <w:r w:rsidRPr="009D031C">
              <w:rPr>
                <w:color w:val="000000" w:themeColor="text1"/>
                <w:sz w:val="24"/>
                <w:szCs w:val="24"/>
              </w:rPr>
              <w:t>кв.м</w:t>
            </w:r>
            <w:proofErr w:type="spellEnd"/>
            <w:r w:rsidRPr="009D031C">
              <w:rPr>
                <w:color w:val="000000" w:themeColor="text1"/>
                <w:sz w:val="24"/>
                <w:szCs w:val="24"/>
              </w:rPr>
              <w:t xml:space="preserve">, со встроенными помещениями нежилого назначения – 102 202 </w:t>
            </w:r>
            <w:proofErr w:type="spellStart"/>
            <w:r w:rsidRPr="009D031C">
              <w:rPr>
                <w:color w:val="000000" w:themeColor="text1"/>
                <w:sz w:val="24"/>
                <w:szCs w:val="24"/>
              </w:rPr>
              <w:t>кв.м</w:t>
            </w:r>
            <w:proofErr w:type="spellEnd"/>
          </w:p>
        </w:tc>
        <w:tc>
          <w:tcPr>
            <w:tcW w:w="2126" w:type="dxa"/>
            <w:vMerge w:val="restart"/>
            <w:vAlign w:val="center"/>
          </w:tcPr>
          <w:p w14:paraId="6D9F8383" w14:textId="77777777" w:rsidR="007400B9" w:rsidRPr="009D031C" w:rsidRDefault="007400B9" w:rsidP="00B76239">
            <w:pPr>
              <w:spacing w:line="240" w:lineRule="auto"/>
              <w:jc w:val="center"/>
              <w:rPr>
                <w:color w:val="000000" w:themeColor="text1"/>
                <w:sz w:val="24"/>
                <w:szCs w:val="24"/>
              </w:rPr>
            </w:pPr>
            <w:r w:rsidRPr="009D031C">
              <w:rPr>
                <w:color w:val="000000" w:themeColor="text1"/>
                <w:sz w:val="24"/>
                <w:szCs w:val="24"/>
              </w:rPr>
              <w:t>2030</w:t>
            </w:r>
          </w:p>
        </w:tc>
        <w:tc>
          <w:tcPr>
            <w:tcW w:w="1418" w:type="dxa"/>
            <w:vAlign w:val="center"/>
          </w:tcPr>
          <w:p w14:paraId="1B852636" w14:textId="77777777" w:rsidR="007400B9" w:rsidRPr="009D031C" w:rsidRDefault="007400B9" w:rsidP="00B76239">
            <w:pPr>
              <w:spacing w:line="240" w:lineRule="auto"/>
              <w:jc w:val="center"/>
              <w:rPr>
                <w:color w:val="000000" w:themeColor="text1"/>
                <w:sz w:val="24"/>
                <w:szCs w:val="24"/>
              </w:rPr>
            </w:pPr>
            <w:r w:rsidRPr="009D031C">
              <w:rPr>
                <w:color w:val="000000" w:themeColor="text1"/>
                <w:sz w:val="24"/>
                <w:szCs w:val="24"/>
              </w:rPr>
              <w:t>2034*</w:t>
            </w:r>
          </w:p>
        </w:tc>
        <w:tc>
          <w:tcPr>
            <w:tcW w:w="1842" w:type="dxa"/>
            <w:vMerge w:val="restart"/>
            <w:vAlign w:val="center"/>
          </w:tcPr>
          <w:p w14:paraId="5E17B56A" w14:textId="77777777" w:rsidR="007400B9" w:rsidRPr="009D031C" w:rsidRDefault="007400B9" w:rsidP="00B76239">
            <w:pPr>
              <w:spacing w:line="240" w:lineRule="auto"/>
              <w:jc w:val="center"/>
              <w:rPr>
                <w:color w:val="000000" w:themeColor="text1"/>
                <w:sz w:val="24"/>
                <w:szCs w:val="24"/>
              </w:rPr>
            </w:pPr>
            <w:r w:rsidRPr="009D031C">
              <w:rPr>
                <w:bCs/>
                <w:color w:val="000000" w:themeColor="text1"/>
                <w:sz w:val="24"/>
                <w:szCs w:val="24"/>
              </w:rPr>
              <w:t xml:space="preserve">2034 </w:t>
            </w:r>
          </w:p>
        </w:tc>
      </w:tr>
      <w:tr w:rsidR="007400B9" w:rsidRPr="009D031C" w14:paraId="13437950" w14:textId="77777777" w:rsidTr="007400B9">
        <w:trPr>
          <w:trHeight w:val="247"/>
        </w:trPr>
        <w:tc>
          <w:tcPr>
            <w:tcW w:w="1980" w:type="dxa"/>
            <w:vMerge w:val="restart"/>
            <w:vAlign w:val="center"/>
          </w:tcPr>
          <w:p w14:paraId="2742D364" w14:textId="77777777" w:rsidR="007400B9" w:rsidRPr="009D031C" w:rsidRDefault="007400B9" w:rsidP="00B76239">
            <w:pPr>
              <w:spacing w:line="240" w:lineRule="auto"/>
              <w:contextualSpacing/>
              <w:jc w:val="center"/>
              <w:rPr>
                <w:color w:val="000000" w:themeColor="text1"/>
                <w:sz w:val="24"/>
                <w:szCs w:val="24"/>
              </w:rPr>
            </w:pPr>
            <w:r w:rsidRPr="009D031C">
              <w:rPr>
                <w:color w:val="000000" w:themeColor="text1"/>
                <w:sz w:val="24"/>
                <w:szCs w:val="24"/>
              </w:rPr>
              <w:t>Социальной инфраструктуры</w:t>
            </w:r>
          </w:p>
        </w:tc>
        <w:tc>
          <w:tcPr>
            <w:tcW w:w="7371" w:type="dxa"/>
            <w:tcBorders>
              <w:bottom w:val="single" w:sz="4" w:space="0" w:color="auto"/>
            </w:tcBorders>
            <w:vAlign w:val="center"/>
          </w:tcPr>
          <w:p w14:paraId="49B465B7" w14:textId="77777777" w:rsidR="007400B9" w:rsidRPr="009D031C" w:rsidRDefault="007400B9" w:rsidP="00B76239">
            <w:pPr>
              <w:spacing w:line="240" w:lineRule="auto"/>
              <w:contextualSpacing/>
              <w:jc w:val="left"/>
              <w:rPr>
                <w:color w:val="000000" w:themeColor="text1"/>
                <w:sz w:val="24"/>
                <w:szCs w:val="24"/>
              </w:rPr>
            </w:pPr>
            <w:r w:rsidRPr="009D031C">
              <w:rPr>
                <w:color w:val="000000" w:themeColor="text1"/>
                <w:sz w:val="24"/>
                <w:szCs w:val="24"/>
              </w:rPr>
              <w:t>ДОО (</w:t>
            </w:r>
            <w:r w:rsidRPr="009D031C">
              <w:rPr>
                <w:bCs/>
                <w:color w:val="000000" w:themeColor="text1"/>
                <w:sz w:val="24"/>
                <w:szCs w:val="24"/>
              </w:rPr>
              <w:t>Д-1 – Д-12, Д-14 – Д-18</w:t>
            </w:r>
            <w:r w:rsidRPr="009D031C">
              <w:rPr>
                <w:color w:val="000000" w:themeColor="text1"/>
                <w:sz w:val="24"/>
                <w:szCs w:val="24"/>
              </w:rPr>
              <w:t>)</w:t>
            </w:r>
          </w:p>
        </w:tc>
        <w:tc>
          <w:tcPr>
            <w:tcW w:w="2126" w:type="dxa"/>
            <w:vMerge/>
            <w:vAlign w:val="center"/>
          </w:tcPr>
          <w:p w14:paraId="28AEF4C6" w14:textId="77777777" w:rsidR="007400B9" w:rsidRPr="009D031C" w:rsidRDefault="007400B9" w:rsidP="00B76239">
            <w:pPr>
              <w:spacing w:line="240" w:lineRule="auto"/>
              <w:jc w:val="center"/>
              <w:rPr>
                <w:bCs/>
                <w:color w:val="000000" w:themeColor="text1"/>
                <w:sz w:val="24"/>
                <w:szCs w:val="24"/>
              </w:rPr>
            </w:pPr>
          </w:p>
        </w:tc>
        <w:tc>
          <w:tcPr>
            <w:tcW w:w="1418" w:type="dxa"/>
            <w:vMerge w:val="restart"/>
            <w:vAlign w:val="center"/>
          </w:tcPr>
          <w:p w14:paraId="5AF11ADB" w14:textId="77777777" w:rsidR="007400B9" w:rsidRPr="009D031C" w:rsidRDefault="007400B9" w:rsidP="00B76239">
            <w:pPr>
              <w:spacing w:line="240" w:lineRule="auto"/>
              <w:jc w:val="center"/>
              <w:rPr>
                <w:bCs/>
                <w:color w:val="000000" w:themeColor="text1"/>
                <w:sz w:val="24"/>
                <w:szCs w:val="24"/>
              </w:rPr>
            </w:pPr>
            <w:r w:rsidRPr="009D031C">
              <w:rPr>
                <w:bCs/>
                <w:color w:val="000000" w:themeColor="text1"/>
                <w:sz w:val="24"/>
                <w:szCs w:val="24"/>
              </w:rPr>
              <w:t>2034**</w:t>
            </w:r>
          </w:p>
        </w:tc>
        <w:tc>
          <w:tcPr>
            <w:tcW w:w="1842" w:type="dxa"/>
            <w:vMerge/>
            <w:vAlign w:val="center"/>
          </w:tcPr>
          <w:p w14:paraId="6EA035F9" w14:textId="77777777" w:rsidR="007400B9" w:rsidRPr="009D031C" w:rsidRDefault="007400B9" w:rsidP="00B76239">
            <w:pPr>
              <w:spacing w:line="240" w:lineRule="auto"/>
              <w:jc w:val="center"/>
              <w:rPr>
                <w:bCs/>
                <w:color w:val="000000" w:themeColor="text1"/>
                <w:sz w:val="24"/>
                <w:szCs w:val="24"/>
              </w:rPr>
            </w:pPr>
          </w:p>
        </w:tc>
      </w:tr>
      <w:tr w:rsidR="007400B9" w:rsidRPr="009D031C" w14:paraId="7A6859EB" w14:textId="77777777" w:rsidTr="007400B9">
        <w:trPr>
          <w:trHeight w:val="260"/>
        </w:trPr>
        <w:tc>
          <w:tcPr>
            <w:tcW w:w="1980" w:type="dxa"/>
            <w:vMerge/>
            <w:vAlign w:val="center"/>
          </w:tcPr>
          <w:p w14:paraId="1E919BF3" w14:textId="77777777" w:rsidR="007400B9" w:rsidRPr="009D031C" w:rsidRDefault="007400B9" w:rsidP="00B76239">
            <w:pPr>
              <w:spacing w:line="240" w:lineRule="auto"/>
              <w:jc w:val="center"/>
              <w:rPr>
                <w:color w:val="000000" w:themeColor="text1"/>
                <w:sz w:val="24"/>
                <w:szCs w:val="24"/>
              </w:rPr>
            </w:pPr>
          </w:p>
        </w:tc>
        <w:tc>
          <w:tcPr>
            <w:tcW w:w="7371" w:type="dxa"/>
            <w:vAlign w:val="center"/>
          </w:tcPr>
          <w:p w14:paraId="5318815C" w14:textId="77777777" w:rsidR="007400B9" w:rsidRPr="009D031C" w:rsidRDefault="007400B9" w:rsidP="00B76239">
            <w:pPr>
              <w:spacing w:line="240" w:lineRule="auto"/>
              <w:contextualSpacing/>
              <w:jc w:val="left"/>
              <w:rPr>
                <w:color w:val="000000" w:themeColor="text1"/>
                <w:sz w:val="24"/>
                <w:szCs w:val="24"/>
              </w:rPr>
            </w:pPr>
            <w:r w:rsidRPr="009D031C">
              <w:rPr>
                <w:color w:val="000000" w:themeColor="text1"/>
                <w:sz w:val="24"/>
                <w:szCs w:val="24"/>
              </w:rPr>
              <w:t>СОШ (Ш-1– Ш-2),</w:t>
            </w:r>
          </w:p>
        </w:tc>
        <w:tc>
          <w:tcPr>
            <w:tcW w:w="2126" w:type="dxa"/>
            <w:vMerge/>
            <w:vAlign w:val="center"/>
          </w:tcPr>
          <w:p w14:paraId="6E277638" w14:textId="77777777" w:rsidR="007400B9" w:rsidRPr="009D031C" w:rsidRDefault="007400B9" w:rsidP="00B76239">
            <w:pPr>
              <w:spacing w:line="240" w:lineRule="auto"/>
              <w:jc w:val="center"/>
              <w:rPr>
                <w:color w:val="000000" w:themeColor="text1"/>
                <w:sz w:val="24"/>
                <w:szCs w:val="24"/>
              </w:rPr>
            </w:pPr>
          </w:p>
        </w:tc>
        <w:tc>
          <w:tcPr>
            <w:tcW w:w="1418" w:type="dxa"/>
            <w:vMerge/>
            <w:vAlign w:val="center"/>
          </w:tcPr>
          <w:p w14:paraId="7AEF2D57" w14:textId="77777777" w:rsidR="007400B9" w:rsidRPr="009D031C" w:rsidRDefault="007400B9" w:rsidP="00B76239">
            <w:pPr>
              <w:spacing w:line="240" w:lineRule="auto"/>
              <w:jc w:val="center"/>
              <w:rPr>
                <w:color w:val="000000" w:themeColor="text1"/>
                <w:sz w:val="24"/>
                <w:szCs w:val="24"/>
              </w:rPr>
            </w:pPr>
          </w:p>
        </w:tc>
        <w:tc>
          <w:tcPr>
            <w:tcW w:w="1842" w:type="dxa"/>
            <w:vMerge/>
            <w:vAlign w:val="center"/>
          </w:tcPr>
          <w:p w14:paraId="44AB4AFB" w14:textId="77777777" w:rsidR="007400B9" w:rsidRPr="009D031C" w:rsidRDefault="007400B9" w:rsidP="00B76239">
            <w:pPr>
              <w:spacing w:line="240" w:lineRule="auto"/>
              <w:jc w:val="center"/>
              <w:rPr>
                <w:color w:val="000000" w:themeColor="text1"/>
                <w:sz w:val="24"/>
                <w:szCs w:val="24"/>
              </w:rPr>
            </w:pPr>
          </w:p>
        </w:tc>
      </w:tr>
      <w:tr w:rsidR="007400B9" w:rsidRPr="009D031C" w14:paraId="282DECF3" w14:textId="77777777" w:rsidTr="007400B9">
        <w:trPr>
          <w:trHeight w:val="260"/>
        </w:trPr>
        <w:tc>
          <w:tcPr>
            <w:tcW w:w="1980" w:type="dxa"/>
            <w:vMerge/>
            <w:vAlign w:val="center"/>
          </w:tcPr>
          <w:p w14:paraId="104E8B4E" w14:textId="77777777" w:rsidR="007400B9" w:rsidRPr="009D031C" w:rsidRDefault="007400B9" w:rsidP="00B76239">
            <w:pPr>
              <w:spacing w:line="240" w:lineRule="auto"/>
              <w:jc w:val="center"/>
              <w:rPr>
                <w:color w:val="000000" w:themeColor="text1"/>
                <w:sz w:val="24"/>
                <w:szCs w:val="24"/>
              </w:rPr>
            </w:pPr>
          </w:p>
        </w:tc>
        <w:tc>
          <w:tcPr>
            <w:tcW w:w="7371" w:type="dxa"/>
            <w:vAlign w:val="center"/>
          </w:tcPr>
          <w:p w14:paraId="3042D720" w14:textId="77777777" w:rsidR="007400B9" w:rsidRPr="009D031C" w:rsidRDefault="007400B9" w:rsidP="00B76239">
            <w:pPr>
              <w:spacing w:line="240" w:lineRule="auto"/>
              <w:contextualSpacing/>
              <w:jc w:val="left"/>
              <w:rPr>
                <w:i/>
                <w:iCs/>
                <w:color w:val="000000" w:themeColor="text1"/>
                <w:sz w:val="24"/>
                <w:szCs w:val="24"/>
              </w:rPr>
            </w:pPr>
            <w:r w:rsidRPr="009D031C">
              <w:rPr>
                <w:color w:val="000000" w:themeColor="text1"/>
                <w:sz w:val="24"/>
                <w:szCs w:val="24"/>
              </w:rPr>
              <w:t>СОШ (Ш-3 –</w:t>
            </w:r>
            <w:r w:rsidRPr="009D031C">
              <w:rPr>
                <w:color w:val="000000" w:themeColor="text1"/>
                <w:sz w:val="24"/>
                <w:szCs w:val="24"/>
                <w:lang w:val="en-US"/>
              </w:rPr>
              <w:t xml:space="preserve"> </w:t>
            </w:r>
            <w:r w:rsidRPr="009D031C">
              <w:rPr>
                <w:color w:val="000000" w:themeColor="text1"/>
                <w:sz w:val="24"/>
                <w:szCs w:val="24"/>
              </w:rPr>
              <w:t>Ш-5)</w:t>
            </w:r>
          </w:p>
        </w:tc>
        <w:tc>
          <w:tcPr>
            <w:tcW w:w="2126" w:type="dxa"/>
            <w:vAlign w:val="center"/>
          </w:tcPr>
          <w:p w14:paraId="0F43AB6A" w14:textId="77777777" w:rsidR="007400B9" w:rsidRPr="009D031C" w:rsidRDefault="007400B9" w:rsidP="00B76239">
            <w:pPr>
              <w:spacing w:line="240" w:lineRule="auto"/>
              <w:jc w:val="center"/>
              <w:rPr>
                <w:color w:val="000000" w:themeColor="text1"/>
                <w:sz w:val="24"/>
                <w:szCs w:val="24"/>
              </w:rPr>
            </w:pPr>
            <w:r w:rsidRPr="009D031C">
              <w:rPr>
                <w:color w:val="000000" w:themeColor="text1"/>
                <w:sz w:val="24"/>
                <w:szCs w:val="24"/>
              </w:rPr>
              <w:t>2033</w:t>
            </w:r>
          </w:p>
        </w:tc>
        <w:tc>
          <w:tcPr>
            <w:tcW w:w="1418" w:type="dxa"/>
            <w:vAlign w:val="center"/>
          </w:tcPr>
          <w:p w14:paraId="3213AB3E" w14:textId="77777777" w:rsidR="007400B9" w:rsidRPr="009D031C" w:rsidRDefault="007400B9" w:rsidP="00B76239">
            <w:pPr>
              <w:spacing w:line="240" w:lineRule="auto"/>
              <w:jc w:val="center"/>
              <w:rPr>
                <w:color w:val="000000" w:themeColor="text1"/>
                <w:sz w:val="24"/>
                <w:szCs w:val="24"/>
              </w:rPr>
            </w:pPr>
            <w:r w:rsidRPr="009D031C">
              <w:rPr>
                <w:color w:val="000000" w:themeColor="text1"/>
                <w:sz w:val="24"/>
                <w:szCs w:val="24"/>
              </w:rPr>
              <w:t>2037**</w:t>
            </w:r>
          </w:p>
        </w:tc>
        <w:tc>
          <w:tcPr>
            <w:tcW w:w="1842" w:type="dxa"/>
            <w:vMerge/>
            <w:vAlign w:val="center"/>
          </w:tcPr>
          <w:p w14:paraId="379D4A08" w14:textId="77777777" w:rsidR="007400B9" w:rsidRPr="009D031C" w:rsidRDefault="007400B9" w:rsidP="00B76239">
            <w:pPr>
              <w:spacing w:line="240" w:lineRule="auto"/>
              <w:jc w:val="center"/>
              <w:rPr>
                <w:color w:val="000000" w:themeColor="text1"/>
                <w:sz w:val="24"/>
                <w:szCs w:val="24"/>
              </w:rPr>
            </w:pPr>
          </w:p>
        </w:tc>
      </w:tr>
      <w:tr w:rsidR="007400B9" w:rsidRPr="009D031C" w14:paraId="1D90A553" w14:textId="77777777" w:rsidTr="007400B9">
        <w:trPr>
          <w:trHeight w:val="170"/>
        </w:trPr>
        <w:tc>
          <w:tcPr>
            <w:tcW w:w="1980" w:type="dxa"/>
            <w:vMerge/>
            <w:vAlign w:val="center"/>
          </w:tcPr>
          <w:p w14:paraId="04E7EA2B" w14:textId="77777777" w:rsidR="007400B9" w:rsidRPr="009D031C" w:rsidRDefault="007400B9" w:rsidP="00B76239">
            <w:pPr>
              <w:spacing w:line="240" w:lineRule="auto"/>
              <w:jc w:val="center"/>
              <w:rPr>
                <w:color w:val="000000" w:themeColor="text1"/>
                <w:sz w:val="24"/>
                <w:szCs w:val="24"/>
              </w:rPr>
            </w:pPr>
          </w:p>
        </w:tc>
        <w:tc>
          <w:tcPr>
            <w:tcW w:w="7371" w:type="dxa"/>
            <w:vAlign w:val="center"/>
          </w:tcPr>
          <w:p w14:paraId="500F1676" w14:textId="77777777" w:rsidR="007400B9" w:rsidRPr="009D031C" w:rsidRDefault="007400B9" w:rsidP="00B76239">
            <w:pPr>
              <w:spacing w:line="240" w:lineRule="auto"/>
              <w:jc w:val="left"/>
              <w:rPr>
                <w:color w:val="000000" w:themeColor="text1"/>
                <w:sz w:val="24"/>
                <w:szCs w:val="24"/>
              </w:rPr>
            </w:pPr>
            <w:r w:rsidRPr="009D031C">
              <w:rPr>
                <w:color w:val="000000" w:themeColor="text1"/>
                <w:sz w:val="24"/>
                <w:szCs w:val="24"/>
              </w:rPr>
              <w:t>Объект здравоохранения (амбулаторно-поликлиническое учреждение)</w:t>
            </w:r>
          </w:p>
        </w:tc>
        <w:tc>
          <w:tcPr>
            <w:tcW w:w="2126" w:type="dxa"/>
            <w:vMerge w:val="restart"/>
            <w:vAlign w:val="center"/>
          </w:tcPr>
          <w:p w14:paraId="6DDD9876" w14:textId="77777777" w:rsidR="007400B9" w:rsidRPr="009D031C" w:rsidRDefault="007400B9" w:rsidP="00B76239">
            <w:pPr>
              <w:spacing w:line="240" w:lineRule="auto"/>
              <w:jc w:val="center"/>
              <w:rPr>
                <w:color w:val="000000" w:themeColor="text1"/>
                <w:sz w:val="24"/>
                <w:szCs w:val="24"/>
              </w:rPr>
            </w:pPr>
            <w:r w:rsidRPr="009D031C">
              <w:rPr>
                <w:color w:val="000000" w:themeColor="text1"/>
                <w:sz w:val="24"/>
                <w:szCs w:val="24"/>
              </w:rPr>
              <w:t>2028</w:t>
            </w:r>
          </w:p>
        </w:tc>
        <w:tc>
          <w:tcPr>
            <w:tcW w:w="1418" w:type="dxa"/>
            <w:vMerge w:val="restart"/>
            <w:vAlign w:val="center"/>
          </w:tcPr>
          <w:p w14:paraId="692EE0C6" w14:textId="77777777" w:rsidR="007400B9" w:rsidRPr="009D031C" w:rsidRDefault="007400B9" w:rsidP="00B76239">
            <w:pPr>
              <w:spacing w:line="240" w:lineRule="auto"/>
              <w:jc w:val="center"/>
              <w:rPr>
                <w:color w:val="000000" w:themeColor="text1"/>
                <w:sz w:val="24"/>
                <w:szCs w:val="24"/>
              </w:rPr>
            </w:pPr>
            <w:r w:rsidRPr="009D031C">
              <w:rPr>
                <w:color w:val="000000" w:themeColor="text1"/>
                <w:sz w:val="24"/>
                <w:szCs w:val="24"/>
              </w:rPr>
              <w:t>2034**</w:t>
            </w:r>
          </w:p>
        </w:tc>
        <w:tc>
          <w:tcPr>
            <w:tcW w:w="1842" w:type="dxa"/>
            <w:vMerge/>
            <w:vAlign w:val="center"/>
          </w:tcPr>
          <w:p w14:paraId="4671FA00" w14:textId="77777777" w:rsidR="007400B9" w:rsidRPr="009D031C" w:rsidRDefault="007400B9" w:rsidP="00B76239">
            <w:pPr>
              <w:spacing w:line="240" w:lineRule="auto"/>
              <w:jc w:val="center"/>
              <w:rPr>
                <w:color w:val="000000" w:themeColor="text1"/>
                <w:sz w:val="24"/>
                <w:szCs w:val="24"/>
              </w:rPr>
            </w:pPr>
          </w:p>
        </w:tc>
      </w:tr>
      <w:tr w:rsidR="007400B9" w:rsidRPr="009D031C" w14:paraId="613832CD" w14:textId="77777777" w:rsidTr="007400B9">
        <w:trPr>
          <w:trHeight w:val="170"/>
        </w:trPr>
        <w:tc>
          <w:tcPr>
            <w:tcW w:w="1980" w:type="dxa"/>
            <w:vMerge/>
            <w:vAlign w:val="center"/>
          </w:tcPr>
          <w:p w14:paraId="51231407" w14:textId="77777777" w:rsidR="007400B9" w:rsidRPr="009D031C" w:rsidRDefault="007400B9" w:rsidP="00B76239">
            <w:pPr>
              <w:spacing w:line="240" w:lineRule="auto"/>
              <w:jc w:val="center"/>
              <w:rPr>
                <w:color w:val="000000" w:themeColor="text1"/>
                <w:sz w:val="24"/>
                <w:szCs w:val="24"/>
              </w:rPr>
            </w:pPr>
          </w:p>
        </w:tc>
        <w:tc>
          <w:tcPr>
            <w:tcW w:w="7371" w:type="dxa"/>
            <w:vAlign w:val="center"/>
          </w:tcPr>
          <w:p w14:paraId="49C43732" w14:textId="77777777" w:rsidR="007400B9" w:rsidRPr="009D031C" w:rsidRDefault="007400B9" w:rsidP="00B76239">
            <w:pPr>
              <w:spacing w:line="240" w:lineRule="auto"/>
              <w:jc w:val="left"/>
              <w:rPr>
                <w:color w:val="000000" w:themeColor="text1"/>
                <w:sz w:val="24"/>
                <w:szCs w:val="24"/>
              </w:rPr>
            </w:pPr>
            <w:r w:rsidRPr="009D031C">
              <w:rPr>
                <w:color w:val="000000" w:themeColor="text1"/>
                <w:sz w:val="24"/>
                <w:szCs w:val="24"/>
              </w:rPr>
              <w:t>Скверы, бульвары</w:t>
            </w:r>
          </w:p>
        </w:tc>
        <w:tc>
          <w:tcPr>
            <w:tcW w:w="2126" w:type="dxa"/>
            <w:vMerge/>
            <w:vAlign w:val="center"/>
          </w:tcPr>
          <w:p w14:paraId="07864D2A" w14:textId="77777777" w:rsidR="007400B9" w:rsidRPr="009D031C" w:rsidRDefault="007400B9" w:rsidP="00B76239">
            <w:pPr>
              <w:spacing w:line="240" w:lineRule="auto"/>
              <w:jc w:val="center"/>
              <w:rPr>
                <w:color w:val="000000" w:themeColor="text1"/>
                <w:sz w:val="24"/>
                <w:szCs w:val="24"/>
              </w:rPr>
            </w:pPr>
          </w:p>
        </w:tc>
        <w:tc>
          <w:tcPr>
            <w:tcW w:w="1418" w:type="dxa"/>
            <w:vMerge/>
            <w:vAlign w:val="center"/>
          </w:tcPr>
          <w:p w14:paraId="464AE91F" w14:textId="77777777" w:rsidR="007400B9" w:rsidRPr="009D031C" w:rsidRDefault="007400B9" w:rsidP="00B76239">
            <w:pPr>
              <w:spacing w:line="240" w:lineRule="auto"/>
              <w:jc w:val="center"/>
              <w:rPr>
                <w:color w:val="000000" w:themeColor="text1"/>
                <w:sz w:val="24"/>
                <w:szCs w:val="24"/>
              </w:rPr>
            </w:pPr>
          </w:p>
        </w:tc>
        <w:tc>
          <w:tcPr>
            <w:tcW w:w="1842" w:type="dxa"/>
            <w:vMerge/>
            <w:vAlign w:val="center"/>
          </w:tcPr>
          <w:p w14:paraId="42DE3230" w14:textId="77777777" w:rsidR="007400B9" w:rsidRPr="009D031C" w:rsidRDefault="007400B9" w:rsidP="00B76239">
            <w:pPr>
              <w:spacing w:line="240" w:lineRule="auto"/>
              <w:jc w:val="center"/>
              <w:rPr>
                <w:color w:val="000000" w:themeColor="text1"/>
                <w:sz w:val="24"/>
                <w:szCs w:val="24"/>
              </w:rPr>
            </w:pPr>
          </w:p>
        </w:tc>
      </w:tr>
      <w:tr w:rsidR="007400B9" w:rsidRPr="009D031C" w14:paraId="39CA6757" w14:textId="77777777" w:rsidTr="007400B9">
        <w:trPr>
          <w:trHeight w:val="1175"/>
        </w:trPr>
        <w:tc>
          <w:tcPr>
            <w:tcW w:w="1980" w:type="dxa"/>
            <w:vAlign w:val="center"/>
          </w:tcPr>
          <w:p w14:paraId="4401DABC" w14:textId="77777777" w:rsidR="007400B9" w:rsidRPr="009D031C" w:rsidRDefault="007400B9" w:rsidP="00B76239">
            <w:pPr>
              <w:spacing w:line="240" w:lineRule="auto"/>
              <w:jc w:val="center"/>
              <w:rPr>
                <w:color w:val="000000" w:themeColor="text1"/>
                <w:kern w:val="2"/>
                <w:sz w:val="24"/>
                <w:szCs w:val="24"/>
                <w14:ligatures w14:val="standardContextual"/>
              </w:rPr>
            </w:pPr>
            <w:r w:rsidRPr="009D031C">
              <w:rPr>
                <w:color w:val="000000" w:themeColor="text1"/>
                <w:kern w:val="2"/>
                <w:sz w:val="24"/>
                <w:szCs w:val="24"/>
                <w14:ligatures w14:val="standardContextual"/>
              </w:rPr>
              <w:t>Иного назначения</w:t>
            </w:r>
          </w:p>
        </w:tc>
        <w:tc>
          <w:tcPr>
            <w:tcW w:w="7371" w:type="dxa"/>
            <w:vAlign w:val="center"/>
          </w:tcPr>
          <w:p w14:paraId="1631263B" w14:textId="77777777" w:rsidR="007400B9" w:rsidRPr="009D031C" w:rsidRDefault="007400B9" w:rsidP="00B76239">
            <w:pPr>
              <w:spacing w:line="240" w:lineRule="auto"/>
              <w:jc w:val="left"/>
              <w:rPr>
                <w:color w:val="000000" w:themeColor="text1"/>
                <w:sz w:val="24"/>
                <w:szCs w:val="24"/>
              </w:rPr>
            </w:pPr>
            <w:r w:rsidRPr="009D031C">
              <w:rPr>
                <w:color w:val="000000" w:themeColor="text1"/>
                <w:kern w:val="2"/>
                <w:sz w:val="24"/>
                <w:szCs w:val="24"/>
                <w14:ligatures w14:val="standardContextual"/>
              </w:rPr>
              <w:t xml:space="preserve">Объекты общественно-делового назначения (в </w:t>
            </w:r>
            <w:proofErr w:type="spellStart"/>
            <w:r w:rsidRPr="009D031C">
              <w:rPr>
                <w:color w:val="000000" w:themeColor="text1"/>
                <w:kern w:val="2"/>
                <w:sz w:val="24"/>
                <w:szCs w:val="24"/>
                <w14:ligatures w14:val="standardContextual"/>
              </w:rPr>
              <w:t>т.ч</w:t>
            </w:r>
            <w:proofErr w:type="spellEnd"/>
            <w:r w:rsidRPr="009D031C">
              <w:rPr>
                <w:color w:val="000000" w:themeColor="text1"/>
                <w:kern w:val="2"/>
                <w:sz w:val="24"/>
                <w:szCs w:val="24"/>
                <w14:ligatures w14:val="standardContextual"/>
              </w:rPr>
              <w:t xml:space="preserve">. отели), объекты автомобильного транспорта (многоуровневые паркинги со встроенными объектами обслуживания), объекты административно-делового назначения (многофункциональные комплексы №1, №2) </w:t>
            </w:r>
          </w:p>
        </w:tc>
        <w:tc>
          <w:tcPr>
            <w:tcW w:w="2126" w:type="dxa"/>
            <w:vMerge w:val="restart"/>
            <w:vAlign w:val="center"/>
          </w:tcPr>
          <w:p w14:paraId="7694674B" w14:textId="77777777" w:rsidR="007400B9" w:rsidRPr="009D031C" w:rsidRDefault="007400B9" w:rsidP="00B76239">
            <w:pPr>
              <w:spacing w:line="240" w:lineRule="auto"/>
              <w:jc w:val="center"/>
              <w:rPr>
                <w:color w:val="000000" w:themeColor="text1"/>
                <w:sz w:val="24"/>
                <w:szCs w:val="24"/>
              </w:rPr>
            </w:pPr>
            <w:r w:rsidRPr="009D031C">
              <w:rPr>
                <w:color w:val="000000" w:themeColor="text1"/>
                <w:sz w:val="24"/>
                <w:szCs w:val="24"/>
              </w:rPr>
              <w:t>2030</w:t>
            </w:r>
          </w:p>
        </w:tc>
        <w:tc>
          <w:tcPr>
            <w:tcW w:w="1418" w:type="dxa"/>
            <w:vMerge w:val="restart"/>
            <w:vAlign w:val="center"/>
          </w:tcPr>
          <w:p w14:paraId="364B9B7D" w14:textId="77777777" w:rsidR="007400B9" w:rsidRPr="009D031C" w:rsidRDefault="007400B9" w:rsidP="00B76239">
            <w:pPr>
              <w:spacing w:line="240" w:lineRule="auto"/>
              <w:jc w:val="center"/>
              <w:rPr>
                <w:color w:val="000000" w:themeColor="text1"/>
                <w:sz w:val="24"/>
                <w:szCs w:val="24"/>
              </w:rPr>
            </w:pPr>
            <w:r w:rsidRPr="009D031C">
              <w:rPr>
                <w:color w:val="000000" w:themeColor="text1"/>
                <w:sz w:val="24"/>
                <w:szCs w:val="24"/>
              </w:rPr>
              <w:t>2034</w:t>
            </w:r>
          </w:p>
        </w:tc>
        <w:tc>
          <w:tcPr>
            <w:tcW w:w="1842" w:type="dxa"/>
            <w:vMerge/>
            <w:vAlign w:val="center"/>
          </w:tcPr>
          <w:p w14:paraId="0D98CBAD" w14:textId="77777777" w:rsidR="007400B9" w:rsidRPr="009D031C" w:rsidRDefault="007400B9" w:rsidP="00B76239">
            <w:pPr>
              <w:spacing w:line="240" w:lineRule="auto"/>
              <w:jc w:val="center"/>
              <w:rPr>
                <w:color w:val="000000" w:themeColor="text1"/>
                <w:sz w:val="24"/>
                <w:szCs w:val="24"/>
              </w:rPr>
            </w:pPr>
          </w:p>
        </w:tc>
      </w:tr>
      <w:tr w:rsidR="007400B9" w:rsidRPr="009D031C" w14:paraId="6B8EADFC" w14:textId="77777777" w:rsidTr="007400B9">
        <w:trPr>
          <w:trHeight w:val="20"/>
        </w:trPr>
        <w:tc>
          <w:tcPr>
            <w:tcW w:w="1980" w:type="dxa"/>
            <w:vAlign w:val="center"/>
          </w:tcPr>
          <w:p w14:paraId="24EB56FD" w14:textId="77777777" w:rsidR="007400B9" w:rsidRPr="009D031C" w:rsidRDefault="007400B9" w:rsidP="00B76239">
            <w:pPr>
              <w:spacing w:line="240" w:lineRule="auto"/>
              <w:jc w:val="center"/>
              <w:rPr>
                <w:color w:val="000000" w:themeColor="text1"/>
                <w:sz w:val="24"/>
                <w:szCs w:val="24"/>
              </w:rPr>
            </w:pPr>
            <w:r w:rsidRPr="009D031C">
              <w:rPr>
                <w:color w:val="000000" w:themeColor="text1"/>
                <w:sz w:val="24"/>
                <w:szCs w:val="24"/>
              </w:rPr>
              <w:t>Инженерной инфраструктуры</w:t>
            </w:r>
          </w:p>
        </w:tc>
        <w:tc>
          <w:tcPr>
            <w:tcW w:w="7371" w:type="dxa"/>
            <w:vAlign w:val="center"/>
          </w:tcPr>
          <w:p w14:paraId="7374EE57" w14:textId="77777777" w:rsidR="007400B9" w:rsidRPr="009D031C" w:rsidRDefault="007400B9" w:rsidP="00B76239">
            <w:pPr>
              <w:spacing w:line="240" w:lineRule="auto"/>
              <w:jc w:val="left"/>
              <w:rPr>
                <w:color w:val="000000" w:themeColor="text1"/>
                <w:sz w:val="24"/>
                <w:szCs w:val="24"/>
              </w:rPr>
            </w:pPr>
            <w:r w:rsidRPr="009D031C">
              <w:rPr>
                <w:color w:val="000000" w:themeColor="text1"/>
                <w:sz w:val="24"/>
                <w:szCs w:val="24"/>
              </w:rPr>
              <w:t xml:space="preserve">Объекты инженерной инфраструктуры </w:t>
            </w:r>
          </w:p>
        </w:tc>
        <w:tc>
          <w:tcPr>
            <w:tcW w:w="2126" w:type="dxa"/>
            <w:vMerge/>
            <w:vAlign w:val="center"/>
          </w:tcPr>
          <w:p w14:paraId="67E875EA" w14:textId="77777777" w:rsidR="007400B9" w:rsidRPr="009D031C" w:rsidRDefault="007400B9" w:rsidP="00B76239">
            <w:pPr>
              <w:spacing w:line="240" w:lineRule="auto"/>
              <w:jc w:val="center"/>
              <w:rPr>
                <w:color w:val="000000" w:themeColor="text1"/>
                <w:sz w:val="24"/>
                <w:szCs w:val="24"/>
              </w:rPr>
            </w:pPr>
          </w:p>
        </w:tc>
        <w:tc>
          <w:tcPr>
            <w:tcW w:w="1418" w:type="dxa"/>
            <w:vMerge/>
            <w:vAlign w:val="center"/>
          </w:tcPr>
          <w:p w14:paraId="5C008ADE" w14:textId="77777777" w:rsidR="007400B9" w:rsidRPr="009D031C" w:rsidRDefault="007400B9" w:rsidP="00B76239">
            <w:pPr>
              <w:spacing w:line="240" w:lineRule="auto"/>
              <w:jc w:val="center"/>
              <w:rPr>
                <w:color w:val="000000" w:themeColor="text1"/>
                <w:sz w:val="24"/>
                <w:szCs w:val="24"/>
              </w:rPr>
            </w:pPr>
          </w:p>
        </w:tc>
        <w:tc>
          <w:tcPr>
            <w:tcW w:w="1842" w:type="dxa"/>
            <w:vMerge/>
            <w:vAlign w:val="center"/>
          </w:tcPr>
          <w:p w14:paraId="1BDC3FF7" w14:textId="77777777" w:rsidR="007400B9" w:rsidRPr="009D031C" w:rsidRDefault="007400B9" w:rsidP="00B76239">
            <w:pPr>
              <w:spacing w:line="240" w:lineRule="auto"/>
              <w:jc w:val="center"/>
              <w:rPr>
                <w:color w:val="000000" w:themeColor="text1"/>
                <w:sz w:val="24"/>
                <w:szCs w:val="24"/>
              </w:rPr>
            </w:pPr>
          </w:p>
        </w:tc>
      </w:tr>
      <w:tr w:rsidR="007400B9" w:rsidRPr="009D031C" w14:paraId="43B8A176" w14:textId="77777777" w:rsidTr="007400B9">
        <w:trPr>
          <w:trHeight w:val="20"/>
        </w:trPr>
        <w:tc>
          <w:tcPr>
            <w:tcW w:w="1980" w:type="dxa"/>
            <w:vAlign w:val="center"/>
          </w:tcPr>
          <w:p w14:paraId="5BB592C8" w14:textId="77777777" w:rsidR="007400B9" w:rsidRPr="009D031C" w:rsidRDefault="007400B9" w:rsidP="00B76239">
            <w:pPr>
              <w:spacing w:line="240" w:lineRule="auto"/>
              <w:jc w:val="center"/>
              <w:rPr>
                <w:color w:val="000000" w:themeColor="text1"/>
                <w:sz w:val="24"/>
                <w:szCs w:val="24"/>
              </w:rPr>
            </w:pPr>
            <w:r w:rsidRPr="009D031C">
              <w:rPr>
                <w:color w:val="000000" w:themeColor="text1"/>
                <w:sz w:val="24"/>
                <w:szCs w:val="24"/>
              </w:rPr>
              <w:t>Транспортной инфраструктуры</w:t>
            </w:r>
          </w:p>
        </w:tc>
        <w:tc>
          <w:tcPr>
            <w:tcW w:w="7371" w:type="dxa"/>
            <w:vAlign w:val="center"/>
          </w:tcPr>
          <w:p w14:paraId="5FCCF479" w14:textId="77777777" w:rsidR="007400B9" w:rsidRPr="009D031C" w:rsidRDefault="007400B9" w:rsidP="00B76239">
            <w:pPr>
              <w:spacing w:line="240" w:lineRule="auto"/>
              <w:jc w:val="left"/>
              <w:rPr>
                <w:color w:val="000000" w:themeColor="text1"/>
                <w:sz w:val="24"/>
                <w:szCs w:val="24"/>
              </w:rPr>
            </w:pPr>
            <w:r w:rsidRPr="009D031C">
              <w:rPr>
                <w:color w:val="000000" w:themeColor="text1"/>
                <w:sz w:val="24"/>
                <w:szCs w:val="24"/>
              </w:rPr>
              <w:t>Внутриквартальные проезды</w:t>
            </w:r>
          </w:p>
        </w:tc>
        <w:tc>
          <w:tcPr>
            <w:tcW w:w="2126" w:type="dxa"/>
            <w:vMerge/>
            <w:vAlign w:val="center"/>
          </w:tcPr>
          <w:p w14:paraId="54CB9C6C" w14:textId="77777777" w:rsidR="007400B9" w:rsidRPr="009D031C" w:rsidRDefault="007400B9" w:rsidP="00B76239">
            <w:pPr>
              <w:spacing w:line="240" w:lineRule="auto"/>
              <w:jc w:val="center"/>
              <w:rPr>
                <w:color w:val="000000" w:themeColor="text1"/>
                <w:sz w:val="24"/>
                <w:szCs w:val="24"/>
              </w:rPr>
            </w:pPr>
          </w:p>
        </w:tc>
        <w:tc>
          <w:tcPr>
            <w:tcW w:w="1418" w:type="dxa"/>
            <w:vMerge/>
            <w:vAlign w:val="center"/>
          </w:tcPr>
          <w:p w14:paraId="223CCC9A" w14:textId="77777777" w:rsidR="007400B9" w:rsidRPr="009D031C" w:rsidRDefault="007400B9" w:rsidP="00B76239">
            <w:pPr>
              <w:spacing w:line="240" w:lineRule="auto"/>
              <w:jc w:val="center"/>
              <w:rPr>
                <w:color w:val="000000" w:themeColor="text1"/>
                <w:sz w:val="24"/>
                <w:szCs w:val="24"/>
              </w:rPr>
            </w:pPr>
          </w:p>
        </w:tc>
        <w:tc>
          <w:tcPr>
            <w:tcW w:w="1842" w:type="dxa"/>
            <w:vMerge/>
            <w:vAlign w:val="center"/>
          </w:tcPr>
          <w:p w14:paraId="118202F8" w14:textId="77777777" w:rsidR="007400B9" w:rsidRPr="009D031C" w:rsidRDefault="007400B9" w:rsidP="00B76239">
            <w:pPr>
              <w:spacing w:line="240" w:lineRule="auto"/>
              <w:jc w:val="center"/>
              <w:rPr>
                <w:color w:val="000000" w:themeColor="text1"/>
                <w:sz w:val="24"/>
                <w:szCs w:val="24"/>
              </w:rPr>
            </w:pPr>
          </w:p>
        </w:tc>
      </w:tr>
      <w:tr w:rsidR="007400B9" w:rsidRPr="009D031C" w14:paraId="15E6F214" w14:textId="77777777" w:rsidTr="007400B9">
        <w:trPr>
          <w:trHeight w:val="20"/>
        </w:trPr>
        <w:tc>
          <w:tcPr>
            <w:tcW w:w="14737" w:type="dxa"/>
            <w:gridSpan w:val="5"/>
            <w:tcBorders>
              <w:bottom w:val="single" w:sz="4" w:space="0" w:color="auto"/>
            </w:tcBorders>
            <w:vAlign w:val="center"/>
          </w:tcPr>
          <w:p w14:paraId="1D16FCA4" w14:textId="77777777" w:rsidR="007400B9" w:rsidRPr="009D031C" w:rsidRDefault="007400B9" w:rsidP="00B76239">
            <w:pPr>
              <w:spacing w:line="240" w:lineRule="auto"/>
              <w:jc w:val="center"/>
              <w:rPr>
                <w:color w:val="000000" w:themeColor="text1"/>
                <w:sz w:val="24"/>
                <w:szCs w:val="24"/>
              </w:rPr>
            </w:pPr>
            <w:r w:rsidRPr="009D031C">
              <w:rPr>
                <w:b/>
                <w:bCs/>
                <w:color w:val="000000" w:themeColor="text1"/>
                <w:sz w:val="24"/>
                <w:szCs w:val="24"/>
                <w:lang w:val="en-US"/>
              </w:rPr>
              <w:t>II</w:t>
            </w:r>
            <w:r w:rsidRPr="009D031C">
              <w:rPr>
                <w:b/>
                <w:bCs/>
                <w:color w:val="000000" w:themeColor="text1"/>
                <w:sz w:val="24"/>
                <w:szCs w:val="24"/>
              </w:rPr>
              <w:t xml:space="preserve"> этап</w:t>
            </w:r>
          </w:p>
        </w:tc>
      </w:tr>
      <w:tr w:rsidR="007400B9" w:rsidRPr="009D031C" w14:paraId="34ADC48F" w14:textId="77777777" w:rsidTr="007400B9">
        <w:trPr>
          <w:trHeight w:val="20"/>
        </w:trPr>
        <w:tc>
          <w:tcPr>
            <w:tcW w:w="1980" w:type="dxa"/>
            <w:tcBorders>
              <w:bottom w:val="single" w:sz="4" w:space="0" w:color="auto"/>
            </w:tcBorders>
            <w:vAlign w:val="center"/>
          </w:tcPr>
          <w:p w14:paraId="57E19C37" w14:textId="77777777" w:rsidR="007400B9" w:rsidRPr="009D031C" w:rsidRDefault="007400B9" w:rsidP="00B76239">
            <w:pPr>
              <w:spacing w:line="240" w:lineRule="auto"/>
              <w:jc w:val="center"/>
              <w:rPr>
                <w:color w:val="000000" w:themeColor="text1"/>
                <w:sz w:val="24"/>
                <w:szCs w:val="24"/>
                <w:lang w:val="en-US"/>
              </w:rPr>
            </w:pPr>
            <w:proofErr w:type="spellStart"/>
            <w:r w:rsidRPr="009D031C">
              <w:rPr>
                <w:color w:val="000000" w:themeColor="text1"/>
                <w:sz w:val="24"/>
                <w:szCs w:val="24"/>
                <w:lang w:val="en-US"/>
              </w:rPr>
              <w:lastRenderedPageBreak/>
              <w:t>Жилого</w:t>
            </w:r>
            <w:proofErr w:type="spellEnd"/>
            <w:r w:rsidRPr="009D031C">
              <w:rPr>
                <w:color w:val="000000" w:themeColor="text1"/>
                <w:sz w:val="24"/>
                <w:szCs w:val="24"/>
                <w:lang w:val="en-US"/>
              </w:rPr>
              <w:t xml:space="preserve"> </w:t>
            </w:r>
            <w:proofErr w:type="spellStart"/>
            <w:r w:rsidRPr="009D031C">
              <w:rPr>
                <w:color w:val="000000" w:themeColor="text1"/>
                <w:sz w:val="24"/>
                <w:szCs w:val="24"/>
                <w:lang w:val="en-US"/>
              </w:rPr>
              <w:t>назначения</w:t>
            </w:r>
            <w:proofErr w:type="spellEnd"/>
          </w:p>
        </w:tc>
        <w:tc>
          <w:tcPr>
            <w:tcW w:w="7371" w:type="dxa"/>
            <w:vAlign w:val="center"/>
          </w:tcPr>
          <w:p w14:paraId="0532D79B" w14:textId="77777777" w:rsidR="007400B9" w:rsidRPr="009D031C" w:rsidRDefault="007400B9" w:rsidP="00B76239">
            <w:pPr>
              <w:spacing w:line="240" w:lineRule="auto"/>
              <w:jc w:val="left"/>
              <w:rPr>
                <w:color w:val="000000" w:themeColor="text1"/>
                <w:sz w:val="24"/>
                <w:szCs w:val="24"/>
              </w:rPr>
            </w:pPr>
            <w:r w:rsidRPr="009D031C">
              <w:rPr>
                <w:color w:val="000000" w:themeColor="text1"/>
                <w:sz w:val="24"/>
                <w:szCs w:val="24"/>
              </w:rPr>
              <w:t xml:space="preserve">ЖК-9 общей площадью квартир – 152 000 </w:t>
            </w:r>
            <w:proofErr w:type="spellStart"/>
            <w:r w:rsidRPr="009D031C">
              <w:rPr>
                <w:color w:val="000000" w:themeColor="text1"/>
                <w:sz w:val="24"/>
                <w:szCs w:val="24"/>
              </w:rPr>
              <w:t>кв.м</w:t>
            </w:r>
            <w:proofErr w:type="spellEnd"/>
            <w:r w:rsidRPr="009D031C">
              <w:rPr>
                <w:color w:val="000000" w:themeColor="text1"/>
                <w:sz w:val="24"/>
                <w:szCs w:val="24"/>
              </w:rPr>
              <w:t xml:space="preserve">, со встроенными помещениями нежилого назначения – 30 600 </w:t>
            </w:r>
            <w:proofErr w:type="spellStart"/>
            <w:r w:rsidRPr="009D031C">
              <w:rPr>
                <w:color w:val="000000" w:themeColor="text1"/>
                <w:sz w:val="24"/>
                <w:szCs w:val="24"/>
              </w:rPr>
              <w:t>кв.м</w:t>
            </w:r>
            <w:proofErr w:type="spellEnd"/>
          </w:p>
        </w:tc>
        <w:tc>
          <w:tcPr>
            <w:tcW w:w="2126" w:type="dxa"/>
            <w:vMerge w:val="restart"/>
            <w:vAlign w:val="center"/>
          </w:tcPr>
          <w:p w14:paraId="0A85FED3" w14:textId="77777777" w:rsidR="007400B9" w:rsidRPr="009D031C" w:rsidRDefault="007400B9" w:rsidP="00B76239">
            <w:pPr>
              <w:spacing w:line="240" w:lineRule="auto"/>
              <w:jc w:val="center"/>
              <w:rPr>
                <w:color w:val="000000" w:themeColor="text1"/>
                <w:sz w:val="24"/>
                <w:szCs w:val="24"/>
              </w:rPr>
            </w:pPr>
            <w:r w:rsidRPr="009D031C">
              <w:rPr>
                <w:color w:val="000000" w:themeColor="text1"/>
                <w:sz w:val="24"/>
                <w:szCs w:val="24"/>
              </w:rPr>
              <w:t xml:space="preserve">2033 </w:t>
            </w:r>
          </w:p>
        </w:tc>
        <w:tc>
          <w:tcPr>
            <w:tcW w:w="1418" w:type="dxa"/>
            <w:vAlign w:val="center"/>
          </w:tcPr>
          <w:p w14:paraId="518D89E4" w14:textId="77777777" w:rsidR="007400B9" w:rsidRPr="009D031C" w:rsidRDefault="007400B9" w:rsidP="00B76239">
            <w:pPr>
              <w:spacing w:line="240" w:lineRule="auto"/>
              <w:jc w:val="center"/>
              <w:rPr>
                <w:color w:val="000000" w:themeColor="text1"/>
                <w:sz w:val="24"/>
                <w:szCs w:val="24"/>
              </w:rPr>
            </w:pPr>
            <w:r w:rsidRPr="009D031C">
              <w:rPr>
                <w:color w:val="000000" w:themeColor="text1"/>
                <w:sz w:val="24"/>
                <w:szCs w:val="24"/>
              </w:rPr>
              <w:t>2037*</w:t>
            </w:r>
          </w:p>
        </w:tc>
        <w:tc>
          <w:tcPr>
            <w:tcW w:w="1842" w:type="dxa"/>
            <w:vMerge w:val="restart"/>
            <w:vAlign w:val="center"/>
          </w:tcPr>
          <w:p w14:paraId="3DEFD43C" w14:textId="77777777" w:rsidR="007400B9" w:rsidRPr="009D031C" w:rsidRDefault="007400B9" w:rsidP="00B76239">
            <w:pPr>
              <w:spacing w:line="240" w:lineRule="auto"/>
              <w:jc w:val="center"/>
              <w:rPr>
                <w:color w:val="000000" w:themeColor="text1"/>
                <w:sz w:val="24"/>
                <w:szCs w:val="24"/>
              </w:rPr>
            </w:pPr>
            <w:r w:rsidRPr="009D031C">
              <w:rPr>
                <w:color w:val="000000" w:themeColor="text1"/>
                <w:sz w:val="24"/>
                <w:szCs w:val="24"/>
              </w:rPr>
              <w:t>2035</w:t>
            </w:r>
          </w:p>
        </w:tc>
      </w:tr>
      <w:tr w:rsidR="007400B9" w:rsidRPr="009D031C" w14:paraId="216CE7D0" w14:textId="77777777" w:rsidTr="007400B9">
        <w:trPr>
          <w:trHeight w:val="520"/>
        </w:trPr>
        <w:tc>
          <w:tcPr>
            <w:tcW w:w="1980" w:type="dxa"/>
            <w:vAlign w:val="center"/>
          </w:tcPr>
          <w:p w14:paraId="095A75B9" w14:textId="77777777" w:rsidR="007400B9" w:rsidRPr="009D031C" w:rsidRDefault="007400B9" w:rsidP="00B76239">
            <w:pPr>
              <w:spacing w:line="240" w:lineRule="auto"/>
              <w:jc w:val="center"/>
              <w:rPr>
                <w:color w:val="000000" w:themeColor="text1"/>
                <w:sz w:val="24"/>
                <w:szCs w:val="24"/>
                <w:lang w:val="en-US"/>
              </w:rPr>
            </w:pPr>
            <w:proofErr w:type="spellStart"/>
            <w:r w:rsidRPr="009D031C">
              <w:rPr>
                <w:color w:val="000000" w:themeColor="text1"/>
                <w:sz w:val="24"/>
                <w:szCs w:val="24"/>
                <w:lang w:val="en-US"/>
              </w:rPr>
              <w:t>Социальной</w:t>
            </w:r>
            <w:proofErr w:type="spellEnd"/>
            <w:r w:rsidRPr="009D031C">
              <w:rPr>
                <w:color w:val="000000" w:themeColor="text1"/>
                <w:sz w:val="24"/>
                <w:szCs w:val="24"/>
                <w:lang w:val="en-US"/>
              </w:rPr>
              <w:t xml:space="preserve"> </w:t>
            </w:r>
            <w:proofErr w:type="spellStart"/>
            <w:r w:rsidRPr="009D031C">
              <w:rPr>
                <w:color w:val="000000" w:themeColor="text1"/>
                <w:sz w:val="24"/>
                <w:szCs w:val="24"/>
                <w:lang w:val="en-US"/>
              </w:rPr>
              <w:t>инфраструктуры</w:t>
            </w:r>
            <w:proofErr w:type="spellEnd"/>
          </w:p>
        </w:tc>
        <w:tc>
          <w:tcPr>
            <w:tcW w:w="7371" w:type="dxa"/>
            <w:vAlign w:val="center"/>
          </w:tcPr>
          <w:p w14:paraId="6E62F087" w14:textId="77777777" w:rsidR="007400B9" w:rsidRPr="009D031C" w:rsidRDefault="007400B9" w:rsidP="00B76239">
            <w:pPr>
              <w:spacing w:line="240" w:lineRule="auto"/>
              <w:jc w:val="left"/>
              <w:rPr>
                <w:color w:val="000000" w:themeColor="text1"/>
                <w:sz w:val="24"/>
                <w:szCs w:val="24"/>
              </w:rPr>
            </w:pPr>
            <w:r w:rsidRPr="009D031C">
              <w:rPr>
                <w:color w:val="000000" w:themeColor="text1"/>
                <w:sz w:val="24"/>
                <w:szCs w:val="24"/>
              </w:rPr>
              <w:t>ДОО (Д-13)</w:t>
            </w:r>
          </w:p>
        </w:tc>
        <w:tc>
          <w:tcPr>
            <w:tcW w:w="2126" w:type="dxa"/>
            <w:vMerge/>
            <w:vAlign w:val="center"/>
          </w:tcPr>
          <w:p w14:paraId="64B25F54" w14:textId="77777777" w:rsidR="007400B9" w:rsidRPr="009D031C" w:rsidRDefault="007400B9" w:rsidP="00B76239">
            <w:pPr>
              <w:spacing w:line="240" w:lineRule="auto"/>
              <w:jc w:val="center"/>
              <w:rPr>
                <w:color w:val="000000" w:themeColor="text1"/>
                <w:sz w:val="24"/>
                <w:szCs w:val="24"/>
              </w:rPr>
            </w:pPr>
          </w:p>
        </w:tc>
        <w:tc>
          <w:tcPr>
            <w:tcW w:w="1418" w:type="dxa"/>
            <w:vAlign w:val="center"/>
          </w:tcPr>
          <w:p w14:paraId="2A0015F9" w14:textId="77777777" w:rsidR="007400B9" w:rsidRPr="009D031C" w:rsidRDefault="007400B9" w:rsidP="00B76239">
            <w:pPr>
              <w:spacing w:line="240" w:lineRule="auto"/>
              <w:jc w:val="center"/>
              <w:rPr>
                <w:color w:val="000000" w:themeColor="text1"/>
                <w:sz w:val="24"/>
                <w:szCs w:val="24"/>
              </w:rPr>
            </w:pPr>
            <w:r w:rsidRPr="009D031C">
              <w:rPr>
                <w:color w:val="000000" w:themeColor="text1"/>
                <w:sz w:val="24"/>
                <w:szCs w:val="24"/>
              </w:rPr>
              <w:t>2037**</w:t>
            </w:r>
          </w:p>
        </w:tc>
        <w:tc>
          <w:tcPr>
            <w:tcW w:w="1842" w:type="dxa"/>
            <w:vMerge/>
            <w:vAlign w:val="center"/>
          </w:tcPr>
          <w:p w14:paraId="6057BFFB" w14:textId="77777777" w:rsidR="007400B9" w:rsidRPr="009D031C" w:rsidRDefault="007400B9" w:rsidP="00B76239">
            <w:pPr>
              <w:spacing w:line="240" w:lineRule="auto"/>
              <w:jc w:val="center"/>
              <w:rPr>
                <w:color w:val="000000" w:themeColor="text1"/>
                <w:sz w:val="24"/>
                <w:szCs w:val="24"/>
              </w:rPr>
            </w:pPr>
          </w:p>
        </w:tc>
      </w:tr>
      <w:tr w:rsidR="007400B9" w:rsidRPr="009D031C" w14:paraId="08147B79" w14:textId="77777777" w:rsidTr="007400B9">
        <w:trPr>
          <w:trHeight w:val="20"/>
        </w:trPr>
        <w:tc>
          <w:tcPr>
            <w:tcW w:w="1980" w:type="dxa"/>
            <w:tcBorders>
              <w:bottom w:val="single" w:sz="4" w:space="0" w:color="auto"/>
            </w:tcBorders>
            <w:vAlign w:val="center"/>
          </w:tcPr>
          <w:p w14:paraId="6A05D20E" w14:textId="77777777" w:rsidR="007400B9" w:rsidRPr="009D031C" w:rsidRDefault="007400B9" w:rsidP="00B76239">
            <w:pPr>
              <w:spacing w:line="240" w:lineRule="auto"/>
              <w:jc w:val="center"/>
              <w:rPr>
                <w:color w:val="000000" w:themeColor="text1"/>
                <w:sz w:val="24"/>
                <w:szCs w:val="24"/>
              </w:rPr>
            </w:pPr>
            <w:r w:rsidRPr="009D031C">
              <w:rPr>
                <w:color w:val="000000" w:themeColor="text1"/>
                <w:sz w:val="24"/>
                <w:szCs w:val="24"/>
              </w:rPr>
              <w:t>Иного назначения</w:t>
            </w:r>
          </w:p>
        </w:tc>
        <w:tc>
          <w:tcPr>
            <w:tcW w:w="7371" w:type="dxa"/>
            <w:tcBorders>
              <w:bottom w:val="single" w:sz="4" w:space="0" w:color="auto"/>
            </w:tcBorders>
            <w:vAlign w:val="center"/>
          </w:tcPr>
          <w:p w14:paraId="7C584577" w14:textId="77777777" w:rsidR="007400B9" w:rsidRPr="009D031C" w:rsidRDefault="007400B9" w:rsidP="00B76239">
            <w:pPr>
              <w:spacing w:line="240" w:lineRule="auto"/>
              <w:jc w:val="left"/>
              <w:rPr>
                <w:color w:val="000000" w:themeColor="text1"/>
                <w:sz w:val="24"/>
                <w:szCs w:val="24"/>
              </w:rPr>
            </w:pPr>
            <w:r w:rsidRPr="009D031C">
              <w:rPr>
                <w:color w:val="000000" w:themeColor="text1"/>
                <w:sz w:val="24"/>
                <w:szCs w:val="24"/>
              </w:rPr>
              <w:t>Объект автомобильного транспорта (многоуровневый паркинг со встроенными объектами обслуживания)</w:t>
            </w:r>
          </w:p>
        </w:tc>
        <w:tc>
          <w:tcPr>
            <w:tcW w:w="2126" w:type="dxa"/>
            <w:vMerge/>
            <w:vAlign w:val="center"/>
          </w:tcPr>
          <w:p w14:paraId="616DD306" w14:textId="77777777" w:rsidR="007400B9" w:rsidRPr="009D031C" w:rsidRDefault="007400B9" w:rsidP="00B76239">
            <w:pPr>
              <w:spacing w:line="240" w:lineRule="auto"/>
              <w:jc w:val="center"/>
              <w:rPr>
                <w:color w:val="000000" w:themeColor="text1"/>
                <w:sz w:val="24"/>
                <w:szCs w:val="24"/>
              </w:rPr>
            </w:pPr>
          </w:p>
        </w:tc>
        <w:tc>
          <w:tcPr>
            <w:tcW w:w="1418" w:type="dxa"/>
            <w:vMerge w:val="restart"/>
            <w:vAlign w:val="center"/>
          </w:tcPr>
          <w:p w14:paraId="4D458357" w14:textId="77777777" w:rsidR="007400B9" w:rsidRPr="009D031C" w:rsidRDefault="007400B9" w:rsidP="00B76239">
            <w:pPr>
              <w:spacing w:line="240" w:lineRule="auto"/>
              <w:jc w:val="center"/>
              <w:rPr>
                <w:color w:val="000000" w:themeColor="text1"/>
                <w:sz w:val="24"/>
                <w:szCs w:val="24"/>
              </w:rPr>
            </w:pPr>
            <w:r w:rsidRPr="009D031C">
              <w:rPr>
                <w:color w:val="000000" w:themeColor="text1"/>
                <w:sz w:val="24"/>
                <w:szCs w:val="24"/>
              </w:rPr>
              <w:t>2037</w:t>
            </w:r>
          </w:p>
        </w:tc>
        <w:tc>
          <w:tcPr>
            <w:tcW w:w="1842" w:type="dxa"/>
            <w:vMerge/>
            <w:vAlign w:val="center"/>
          </w:tcPr>
          <w:p w14:paraId="7ECC8B99" w14:textId="77777777" w:rsidR="007400B9" w:rsidRPr="009D031C" w:rsidRDefault="007400B9" w:rsidP="00B76239">
            <w:pPr>
              <w:spacing w:line="240" w:lineRule="auto"/>
              <w:jc w:val="center"/>
              <w:rPr>
                <w:color w:val="000000" w:themeColor="text1"/>
                <w:sz w:val="24"/>
                <w:szCs w:val="24"/>
              </w:rPr>
            </w:pPr>
          </w:p>
        </w:tc>
      </w:tr>
      <w:tr w:rsidR="007400B9" w:rsidRPr="009D031C" w14:paraId="321ED33E" w14:textId="77777777" w:rsidTr="007400B9">
        <w:trPr>
          <w:trHeight w:val="20"/>
        </w:trPr>
        <w:tc>
          <w:tcPr>
            <w:tcW w:w="1980" w:type="dxa"/>
            <w:tcBorders>
              <w:bottom w:val="single" w:sz="4" w:space="0" w:color="auto"/>
            </w:tcBorders>
            <w:vAlign w:val="center"/>
          </w:tcPr>
          <w:p w14:paraId="14D19346" w14:textId="77777777" w:rsidR="007400B9" w:rsidRPr="009D031C" w:rsidRDefault="007400B9" w:rsidP="00B76239">
            <w:pPr>
              <w:spacing w:line="240" w:lineRule="auto"/>
              <w:jc w:val="center"/>
              <w:rPr>
                <w:color w:val="000000" w:themeColor="text1"/>
                <w:kern w:val="2"/>
                <w:sz w:val="24"/>
                <w:szCs w:val="24"/>
                <w14:ligatures w14:val="standardContextual"/>
              </w:rPr>
            </w:pPr>
            <w:r w:rsidRPr="009D031C">
              <w:rPr>
                <w:color w:val="000000" w:themeColor="text1"/>
                <w:kern w:val="2"/>
                <w:sz w:val="24"/>
                <w:szCs w:val="24"/>
                <w14:ligatures w14:val="standardContextual"/>
              </w:rPr>
              <w:t>Инженерной инфраструктуры</w:t>
            </w:r>
          </w:p>
        </w:tc>
        <w:tc>
          <w:tcPr>
            <w:tcW w:w="7371" w:type="dxa"/>
            <w:tcBorders>
              <w:bottom w:val="single" w:sz="4" w:space="0" w:color="auto"/>
            </w:tcBorders>
            <w:vAlign w:val="center"/>
          </w:tcPr>
          <w:p w14:paraId="470B8E64" w14:textId="77777777" w:rsidR="007400B9" w:rsidRPr="009D031C" w:rsidRDefault="007400B9" w:rsidP="00B76239">
            <w:pPr>
              <w:spacing w:line="240" w:lineRule="auto"/>
              <w:jc w:val="left"/>
              <w:rPr>
                <w:color w:val="000000" w:themeColor="text1"/>
                <w:sz w:val="24"/>
                <w:szCs w:val="24"/>
              </w:rPr>
            </w:pPr>
            <w:r w:rsidRPr="009D031C">
              <w:rPr>
                <w:color w:val="000000" w:themeColor="text1"/>
                <w:sz w:val="24"/>
                <w:szCs w:val="24"/>
              </w:rPr>
              <w:t>Объекты инженерной инфраструктуры</w:t>
            </w:r>
          </w:p>
        </w:tc>
        <w:tc>
          <w:tcPr>
            <w:tcW w:w="2126" w:type="dxa"/>
            <w:vMerge/>
            <w:vAlign w:val="center"/>
          </w:tcPr>
          <w:p w14:paraId="21626161" w14:textId="77777777" w:rsidR="007400B9" w:rsidRPr="009D031C" w:rsidRDefault="007400B9" w:rsidP="00B76239">
            <w:pPr>
              <w:spacing w:line="240" w:lineRule="auto"/>
              <w:jc w:val="center"/>
              <w:rPr>
                <w:color w:val="000000" w:themeColor="text1"/>
                <w:sz w:val="24"/>
                <w:szCs w:val="24"/>
              </w:rPr>
            </w:pPr>
          </w:p>
        </w:tc>
        <w:tc>
          <w:tcPr>
            <w:tcW w:w="1418" w:type="dxa"/>
            <w:vMerge/>
            <w:vAlign w:val="center"/>
          </w:tcPr>
          <w:p w14:paraId="563E91EA" w14:textId="77777777" w:rsidR="007400B9" w:rsidRPr="009D031C" w:rsidRDefault="007400B9" w:rsidP="00B76239">
            <w:pPr>
              <w:spacing w:line="240" w:lineRule="auto"/>
              <w:jc w:val="center"/>
              <w:rPr>
                <w:color w:val="000000" w:themeColor="text1"/>
                <w:sz w:val="24"/>
                <w:szCs w:val="24"/>
              </w:rPr>
            </w:pPr>
          </w:p>
        </w:tc>
        <w:tc>
          <w:tcPr>
            <w:tcW w:w="1842" w:type="dxa"/>
            <w:vMerge/>
            <w:vAlign w:val="center"/>
          </w:tcPr>
          <w:p w14:paraId="3970A961" w14:textId="77777777" w:rsidR="007400B9" w:rsidRPr="009D031C" w:rsidRDefault="007400B9" w:rsidP="00B76239">
            <w:pPr>
              <w:spacing w:line="240" w:lineRule="auto"/>
              <w:jc w:val="center"/>
              <w:rPr>
                <w:color w:val="000000" w:themeColor="text1"/>
                <w:sz w:val="24"/>
                <w:szCs w:val="24"/>
              </w:rPr>
            </w:pPr>
          </w:p>
        </w:tc>
      </w:tr>
      <w:tr w:rsidR="007400B9" w:rsidRPr="009D031C" w14:paraId="18DCA937" w14:textId="77777777" w:rsidTr="007400B9">
        <w:trPr>
          <w:trHeight w:val="20"/>
        </w:trPr>
        <w:tc>
          <w:tcPr>
            <w:tcW w:w="1980" w:type="dxa"/>
            <w:tcBorders>
              <w:bottom w:val="single" w:sz="4" w:space="0" w:color="auto"/>
            </w:tcBorders>
            <w:vAlign w:val="center"/>
          </w:tcPr>
          <w:p w14:paraId="639AC5AB" w14:textId="77777777" w:rsidR="007400B9" w:rsidRPr="009D031C" w:rsidRDefault="007400B9" w:rsidP="00B76239">
            <w:pPr>
              <w:spacing w:line="240" w:lineRule="auto"/>
              <w:jc w:val="center"/>
              <w:rPr>
                <w:color w:val="000000" w:themeColor="text1"/>
                <w:sz w:val="24"/>
                <w:szCs w:val="24"/>
              </w:rPr>
            </w:pPr>
            <w:r w:rsidRPr="009D031C">
              <w:rPr>
                <w:color w:val="000000" w:themeColor="text1"/>
                <w:sz w:val="24"/>
                <w:szCs w:val="24"/>
              </w:rPr>
              <w:t>Транспортной инфраструктуры</w:t>
            </w:r>
          </w:p>
        </w:tc>
        <w:tc>
          <w:tcPr>
            <w:tcW w:w="7371" w:type="dxa"/>
            <w:tcBorders>
              <w:bottom w:val="single" w:sz="4" w:space="0" w:color="auto"/>
            </w:tcBorders>
            <w:vAlign w:val="center"/>
          </w:tcPr>
          <w:p w14:paraId="439E0A49" w14:textId="77777777" w:rsidR="007400B9" w:rsidRPr="009D031C" w:rsidRDefault="007400B9" w:rsidP="00B76239">
            <w:pPr>
              <w:spacing w:line="240" w:lineRule="auto"/>
              <w:jc w:val="left"/>
              <w:rPr>
                <w:color w:val="000000" w:themeColor="text1"/>
                <w:sz w:val="24"/>
                <w:szCs w:val="24"/>
              </w:rPr>
            </w:pPr>
            <w:r w:rsidRPr="009D031C">
              <w:rPr>
                <w:color w:val="000000" w:themeColor="text1"/>
                <w:sz w:val="24"/>
                <w:szCs w:val="24"/>
              </w:rPr>
              <w:t>Внутриквартальные проезды</w:t>
            </w:r>
          </w:p>
        </w:tc>
        <w:tc>
          <w:tcPr>
            <w:tcW w:w="2126" w:type="dxa"/>
            <w:vMerge/>
            <w:tcBorders>
              <w:bottom w:val="single" w:sz="4" w:space="0" w:color="auto"/>
            </w:tcBorders>
            <w:vAlign w:val="center"/>
          </w:tcPr>
          <w:p w14:paraId="20FD7235" w14:textId="77777777" w:rsidR="007400B9" w:rsidRPr="009D031C" w:rsidRDefault="007400B9" w:rsidP="00B76239">
            <w:pPr>
              <w:spacing w:line="240" w:lineRule="auto"/>
              <w:jc w:val="center"/>
              <w:rPr>
                <w:color w:val="000000" w:themeColor="text1"/>
                <w:sz w:val="24"/>
                <w:szCs w:val="24"/>
              </w:rPr>
            </w:pPr>
          </w:p>
        </w:tc>
        <w:tc>
          <w:tcPr>
            <w:tcW w:w="1418" w:type="dxa"/>
            <w:vMerge/>
            <w:tcBorders>
              <w:bottom w:val="single" w:sz="4" w:space="0" w:color="auto"/>
            </w:tcBorders>
            <w:vAlign w:val="center"/>
          </w:tcPr>
          <w:p w14:paraId="36130D02" w14:textId="77777777" w:rsidR="007400B9" w:rsidRPr="009D031C" w:rsidRDefault="007400B9" w:rsidP="00B76239">
            <w:pPr>
              <w:spacing w:line="240" w:lineRule="auto"/>
              <w:jc w:val="center"/>
              <w:rPr>
                <w:color w:val="000000" w:themeColor="text1"/>
                <w:sz w:val="24"/>
                <w:szCs w:val="24"/>
              </w:rPr>
            </w:pPr>
          </w:p>
        </w:tc>
        <w:tc>
          <w:tcPr>
            <w:tcW w:w="1842" w:type="dxa"/>
            <w:vMerge/>
            <w:tcBorders>
              <w:bottom w:val="single" w:sz="4" w:space="0" w:color="auto"/>
            </w:tcBorders>
            <w:vAlign w:val="center"/>
          </w:tcPr>
          <w:p w14:paraId="13E6D095" w14:textId="77777777" w:rsidR="007400B9" w:rsidRPr="009D031C" w:rsidRDefault="007400B9" w:rsidP="00B76239">
            <w:pPr>
              <w:spacing w:line="240" w:lineRule="auto"/>
              <w:jc w:val="center"/>
              <w:rPr>
                <w:color w:val="000000" w:themeColor="text1"/>
                <w:sz w:val="24"/>
                <w:szCs w:val="24"/>
              </w:rPr>
            </w:pPr>
          </w:p>
        </w:tc>
      </w:tr>
    </w:tbl>
    <w:p w14:paraId="05EDCDC0" w14:textId="77777777" w:rsidR="009A5AD9" w:rsidRPr="009D031C" w:rsidRDefault="009A5AD9" w:rsidP="009A5AD9">
      <w:pPr>
        <w:spacing w:line="240" w:lineRule="auto"/>
        <w:ind w:firstLine="709"/>
        <w:rPr>
          <w:rFonts w:eastAsia="Times New Roman"/>
          <w:bCs/>
          <w:snapToGrid w:val="0"/>
          <w:color w:val="000000" w:themeColor="text1"/>
          <w:sz w:val="20"/>
          <w:szCs w:val="20"/>
          <w:lang w:eastAsia="ru-RU"/>
        </w:rPr>
      </w:pPr>
      <w:r w:rsidRPr="009D031C">
        <w:rPr>
          <w:rFonts w:eastAsia="Times New Roman"/>
          <w:bCs/>
          <w:snapToGrid w:val="0"/>
          <w:color w:val="000000" w:themeColor="text1"/>
          <w:sz w:val="20"/>
          <w:szCs w:val="20"/>
          <w:lang w:eastAsia="ru-RU"/>
        </w:rPr>
        <w:t>* может уточняться в разрешении на строительство</w:t>
      </w:r>
    </w:p>
    <w:p w14:paraId="4D679E84" w14:textId="721CE3CF" w:rsidR="009A5AD9" w:rsidRPr="009D031C" w:rsidRDefault="009A5AD9" w:rsidP="009A5AD9">
      <w:pPr>
        <w:spacing w:line="240" w:lineRule="auto"/>
        <w:ind w:firstLine="709"/>
        <w:rPr>
          <w:rFonts w:cs="Times New Roman"/>
          <w:color w:val="000000" w:themeColor="text1"/>
          <w:sz w:val="24"/>
          <w:szCs w:val="24"/>
        </w:rPr>
        <w:sectPr w:rsidR="009A5AD9" w:rsidRPr="009D031C" w:rsidSect="00064002">
          <w:headerReference w:type="first" r:id="rId9"/>
          <w:pgSz w:w="16838" w:h="11906" w:orient="landscape" w:code="9"/>
          <w:pgMar w:top="1134" w:right="1134" w:bottom="1134" w:left="1134" w:header="454" w:footer="454" w:gutter="0"/>
          <w:cols w:space="708"/>
          <w:titlePg/>
          <w:docGrid w:linePitch="381"/>
        </w:sectPr>
      </w:pPr>
      <w:r w:rsidRPr="009D031C">
        <w:rPr>
          <w:rFonts w:eastAsia="Times New Roman"/>
          <w:bCs/>
          <w:snapToGrid w:val="0"/>
          <w:color w:val="000000" w:themeColor="text1"/>
          <w:sz w:val="20"/>
          <w:szCs w:val="20"/>
          <w:lang w:eastAsia="ru-RU"/>
        </w:rPr>
        <w:t>** может уточняться с учетом сроков формирования государственных и муниципальных программ</w:t>
      </w:r>
      <w:bookmarkEnd w:id="5"/>
    </w:p>
    <w:p w14:paraId="300CEDBF" w14:textId="77777777" w:rsidR="004302F3" w:rsidRPr="009D031C" w:rsidRDefault="004302F3" w:rsidP="004302F3">
      <w:pPr>
        <w:pStyle w:val="a8"/>
        <w:spacing w:line="288" w:lineRule="auto"/>
        <w:ind w:left="0" w:firstLine="709"/>
        <w:rPr>
          <w:rFonts w:eastAsia="Calibri" w:cs="Times New Roman"/>
          <w:bCs/>
          <w:color w:val="000000" w:themeColor="text1"/>
          <w:szCs w:val="28"/>
        </w:rPr>
      </w:pPr>
      <w:r w:rsidRPr="009D031C">
        <w:rPr>
          <w:rFonts w:eastAsia="Calibri" w:cs="Times New Roman"/>
          <w:bCs/>
          <w:color w:val="000000" w:themeColor="text1"/>
          <w:szCs w:val="28"/>
        </w:rPr>
        <w:lastRenderedPageBreak/>
        <w:t>7.</w:t>
      </w:r>
      <w:r w:rsidRPr="009D031C">
        <w:rPr>
          <w:rFonts w:eastAsia="Calibri" w:cs="Times New Roman"/>
          <w:bCs/>
          <w:color w:val="000000" w:themeColor="text1"/>
          <w:szCs w:val="28"/>
        </w:rPr>
        <w:tab/>
      </w:r>
      <w:proofErr w:type="gramStart"/>
      <w:r w:rsidRPr="009D031C">
        <w:rPr>
          <w:rFonts w:eastAsia="Calibri" w:cs="Times New Roman"/>
          <w:bCs/>
          <w:color w:val="000000" w:themeColor="text1"/>
          <w:szCs w:val="28"/>
        </w:rPr>
        <w:t>В</w:t>
      </w:r>
      <w:proofErr w:type="gramEnd"/>
      <w:r w:rsidRPr="009D031C">
        <w:rPr>
          <w:rFonts w:eastAsia="Calibri" w:cs="Times New Roman"/>
          <w:bCs/>
          <w:color w:val="000000" w:themeColor="text1"/>
          <w:szCs w:val="28"/>
        </w:rPr>
        <w:t xml:space="preserve"> разделе VI. «Положение со сведениями об образуемых земельных участках»:</w:t>
      </w:r>
    </w:p>
    <w:p w14:paraId="7B098DE0" w14:textId="77777777" w:rsidR="004302F3" w:rsidRPr="009D031C" w:rsidRDefault="004302F3" w:rsidP="004302F3">
      <w:pPr>
        <w:pStyle w:val="a8"/>
        <w:spacing w:line="288" w:lineRule="auto"/>
        <w:ind w:left="0" w:firstLine="709"/>
        <w:rPr>
          <w:rFonts w:eastAsia="Calibri" w:cs="Times New Roman"/>
          <w:bCs/>
          <w:color w:val="000000" w:themeColor="text1"/>
          <w:szCs w:val="28"/>
        </w:rPr>
      </w:pPr>
      <w:r w:rsidRPr="009D031C">
        <w:rPr>
          <w:rFonts w:eastAsia="Calibri" w:cs="Times New Roman"/>
          <w:bCs/>
          <w:color w:val="000000" w:themeColor="text1"/>
          <w:szCs w:val="28"/>
        </w:rPr>
        <w:t>7.1. в абзаце 9:</w:t>
      </w:r>
    </w:p>
    <w:p w14:paraId="3894D43E" w14:textId="46CF14D6" w:rsidR="004302F3" w:rsidRPr="00D72089" w:rsidRDefault="004302F3" w:rsidP="004302F3">
      <w:pPr>
        <w:pStyle w:val="a8"/>
        <w:spacing w:line="288" w:lineRule="auto"/>
        <w:ind w:left="0" w:firstLine="709"/>
        <w:rPr>
          <w:rFonts w:eastAsia="Calibri" w:cs="Times New Roman"/>
          <w:bCs/>
          <w:color w:val="000000" w:themeColor="text1"/>
          <w:szCs w:val="28"/>
        </w:rPr>
      </w:pPr>
      <w:r w:rsidRPr="009D031C">
        <w:rPr>
          <w:rFonts w:eastAsia="Calibri" w:cs="Times New Roman"/>
          <w:bCs/>
          <w:color w:val="000000" w:themeColor="text1"/>
          <w:szCs w:val="28"/>
        </w:rPr>
        <w:t xml:space="preserve">7.1.1. </w:t>
      </w:r>
      <w:r w:rsidRPr="00D72089">
        <w:rPr>
          <w:rFonts w:eastAsia="Calibri" w:cs="Times New Roman"/>
          <w:bCs/>
          <w:color w:val="000000" w:themeColor="text1"/>
          <w:szCs w:val="28"/>
        </w:rPr>
        <w:t>дополнить словами следующего содержания: «16:50:060102:88, 16:50:060102:3419, 16:50:060102:18558</w:t>
      </w:r>
      <w:r w:rsidR="005D516C" w:rsidRPr="00D72089">
        <w:rPr>
          <w:rFonts w:eastAsia="Calibri" w:cs="Times New Roman"/>
          <w:bCs/>
          <w:color w:val="000000" w:themeColor="text1"/>
          <w:szCs w:val="28"/>
        </w:rPr>
        <w:t xml:space="preserve">, </w:t>
      </w:r>
      <w:r w:rsidR="005D516C" w:rsidRPr="00D72089">
        <w:rPr>
          <w:rFonts w:cs="Times New Roman"/>
          <w:szCs w:val="28"/>
        </w:rPr>
        <w:t>16:50:000000:39694</w:t>
      </w:r>
      <w:r w:rsidRPr="00D72089">
        <w:rPr>
          <w:rFonts w:eastAsia="Calibri" w:cs="Times New Roman"/>
          <w:bCs/>
          <w:color w:val="000000" w:themeColor="text1"/>
          <w:szCs w:val="28"/>
        </w:rPr>
        <w:t>»;</w:t>
      </w:r>
    </w:p>
    <w:p w14:paraId="409F30C1" w14:textId="28EFB03F" w:rsidR="004302F3" w:rsidRPr="00D72089" w:rsidRDefault="004302F3" w:rsidP="004302F3">
      <w:pPr>
        <w:pStyle w:val="a8"/>
        <w:spacing w:line="288" w:lineRule="auto"/>
        <w:ind w:left="0" w:firstLine="709"/>
        <w:rPr>
          <w:rFonts w:eastAsia="Calibri" w:cs="Times New Roman"/>
          <w:bCs/>
          <w:color w:val="000000" w:themeColor="text1"/>
          <w:szCs w:val="28"/>
        </w:rPr>
      </w:pPr>
      <w:r w:rsidRPr="00D72089">
        <w:rPr>
          <w:rFonts w:eastAsia="Calibri" w:cs="Times New Roman"/>
          <w:bCs/>
          <w:color w:val="000000" w:themeColor="text1"/>
          <w:szCs w:val="28"/>
        </w:rPr>
        <w:t xml:space="preserve">7.1.2 слова «Предпринимательство» заменить словами следующего содержания «Дошкольное, начальное и среднее общее образование, и </w:t>
      </w:r>
      <w:r w:rsidR="00907329" w:rsidRPr="00D72089">
        <w:rPr>
          <w:rFonts w:eastAsia="Calibri" w:cs="Times New Roman"/>
          <w:bCs/>
          <w:color w:val="000000" w:themeColor="text1"/>
          <w:szCs w:val="28"/>
        </w:rPr>
        <w:t xml:space="preserve">наличия регистрации в отношении них права муниципальной собственности </w:t>
      </w:r>
      <w:proofErr w:type="spellStart"/>
      <w:r w:rsidR="00907329" w:rsidRPr="00D72089">
        <w:rPr>
          <w:rFonts w:eastAsia="Calibri" w:cs="Times New Roman"/>
          <w:bCs/>
          <w:color w:val="000000" w:themeColor="text1"/>
          <w:szCs w:val="28"/>
        </w:rPr>
        <w:t>г.Казани</w:t>
      </w:r>
      <w:proofErr w:type="spellEnd"/>
      <w:r w:rsidRPr="00D72089">
        <w:rPr>
          <w:rFonts w:eastAsia="Calibri" w:cs="Times New Roman"/>
          <w:bCs/>
          <w:color w:val="000000" w:themeColor="text1"/>
          <w:szCs w:val="28"/>
        </w:rPr>
        <w:t xml:space="preserve">»; </w:t>
      </w:r>
    </w:p>
    <w:p w14:paraId="361E3AF9" w14:textId="77777777" w:rsidR="004302F3" w:rsidRPr="00D72089" w:rsidRDefault="004302F3" w:rsidP="004302F3">
      <w:pPr>
        <w:pStyle w:val="a8"/>
        <w:spacing w:line="288" w:lineRule="auto"/>
        <w:ind w:left="0" w:firstLine="709"/>
        <w:rPr>
          <w:rFonts w:eastAsia="Calibri" w:cs="Times New Roman"/>
          <w:bCs/>
          <w:color w:val="000000" w:themeColor="text1"/>
          <w:szCs w:val="28"/>
        </w:rPr>
      </w:pPr>
      <w:r w:rsidRPr="00D72089">
        <w:rPr>
          <w:rFonts w:eastAsia="Calibri" w:cs="Times New Roman"/>
          <w:bCs/>
          <w:color w:val="000000" w:themeColor="text1"/>
          <w:szCs w:val="28"/>
        </w:rPr>
        <w:t>7.1.3. исключить следующие слова «16:50:060102:6885, 16:50:060102:6883, 16:50:060102:6886, 16:50:060102:6892, 16:50:060102:6893».</w:t>
      </w:r>
    </w:p>
    <w:p w14:paraId="40C93AA6" w14:textId="77777777" w:rsidR="004302F3" w:rsidRPr="00D72089" w:rsidRDefault="004302F3" w:rsidP="004302F3">
      <w:pPr>
        <w:pStyle w:val="a8"/>
        <w:spacing w:line="288" w:lineRule="auto"/>
        <w:ind w:left="0" w:firstLine="709"/>
        <w:rPr>
          <w:rFonts w:eastAsia="Calibri" w:cs="Times New Roman"/>
          <w:bCs/>
          <w:color w:val="000000" w:themeColor="text1"/>
          <w:szCs w:val="28"/>
        </w:rPr>
      </w:pPr>
      <w:r w:rsidRPr="00D72089">
        <w:rPr>
          <w:rFonts w:eastAsia="Calibri" w:cs="Times New Roman"/>
          <w:bCs/>
          <w:color w:val="000000" w:themeColor="text1"/>
          <w:szCs w:val="28"/>
        </w:rPr>
        <w:t xml:space="preserve">7.2. в разделе «Виды кадастровых работ 1-го этапа межевания» в подразделе «Образуемые земельные участки 1-го этапа межевания» </w:t>
      </w:r>
    </w:p>
    <w:p w14:paraId="02DBC421" w14:textId="77777777" w:rsidR="004302F3" w:rsidRPr="00D72089" w:rsidRDefault="004302F3" w:rsidP="004302F3">
      <w:pPr>
        <w:pStyle w:val="a8"/>
        <w:spacing w:line="288" w:lineRule="auto"/>
        <w:ind w:left="0" w:firstLine="709"/>
        <w:rPr>
          <w:rFonts w:eastAsia="Calibri" w:cs="Times New Roman"/>
          <w:bCs/>
          <w:color w:val="000000" w:themeColor="text1"/>
          <w:szCs w:val="28"/>
        </w:rPr>
      </w:pPr>
      <w:r w:rsidRPr="00D72089">
        <w:rPr>
          <w:rFonts w:eastAsia="Calibri" w:cs="Times New Roman"/>
          <w:bCs/>
          <w:color w:val="000000" w:themeColor="text1"/>
          <w:szCs w:val="28"/>
        </w:rPr>
        <w:t>7.2.1. в таблице 13:</w:t>
      </w:r>
    </w:p>
    <w:p w14:paraId="6B81F22D" w14:textId="3AC76100" w:rsidR="005D516C" w:rsidRPr="00D72089" w:rsidRDefault="005D516C" w:rsidP="005D516C">
      <w:pPr>
        <w:pStyle w:val="a8"/>
        <w:spacing w:line="288" w:lineRule="auto"/>
        <w:ind w:left="0" w:firstLine="709"/>
        <w:rPr>
          <w:rFonts w:cs="Times New Roman"/>
          <w:szCs w:val="28"/>
        </w:rPr>
      </w:pPr>
      <w:bookmarkStart w:id="6" w:name="_Hlk191656224"/>
      <w:r w:rsidRPr="00D72089">
        <w:rPr>
          <w:rFonts w:cs="Times New Roman"/>
          <w:szCs w:val="28"/>
        </w:rPr>
        <w:t>7.2.1.1. строки 15, 16, 17, 18, 59, 60, 61, 62, 63, 66, 65, 66, 67, 68, 69 заменить строками следующего содержания:</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1438"/>
        <w:gridCol w:w="2263"/>
        <w:gridCol w:w="1469"/>
        <w:gridCol w:w="4044"/>
      </w:tblGrid>
      <w:tr w:rsidR="005D516C" w:rsidRPr="00D72089" w14:paraId="7AD47FE4" w14:textId="77777777" w:rsidTr="006E4599">
        <w:trPr>
          <w:trHeight w:val="315"/>
          <w:jc w:val="center"/>
        </w:trPr>
        <w:tc>
          <w:tcPr>
            <w:tcW w:w="1062" w:type="dxa"/>
            <w:tcBorders>
              <w:top w:val="single" w:sz="4" w:space="0" w:color="auto"/>
              <w:left w:val="single" w:sz="4" w:space="0" w:color="auto"/>
              <w:bottom w:val="single" w:sz="4" w:space="0" w:color="auto"/>
              <w:right w:val="single" w:sz="4" w:space="0" w:color="auto"/>
            </w:tcBorders>
            <w:vAlign w:val="center"/>
          </w:tcPr>
          <w:p w14:paraId="7334A480" w14:textId="68452590" w:rsidR="005D516C" w:rsidRPr="00D72089" w:rsidRDefault="005D516C" w:rsidP="006E4599">
            <w:pPr>
              <w:spacing w:line="240" w:lineRule="auto"/>
              <w:ind w:left="502" w:hanging="360"/>
              <w:jc w:val="center"/>
              <w:rPr>
                <w:rFonts w:eastAsia="Times New Roman" w:cs="Times New Roman"/>
                <w:b/>
                <w:bCs/>
                <w:color w:val="000000"/>
                <w:sz w:val="24"/>
                <w:szCs w:val="24"/>
                <w:lang w:eastAsia="ru-RU"/>
              </w:rPr>
            </w:pPr>
            <w:r w:rsidRPr="00D72089">
              <w:rPr>
                <w:rFonts w:eastAsia="Times New Roman" w:cs="Times New Roman"/>
                <w:b/>
                <w:bCs/>
                <w:color w:val="000000"/>
                <w:sz w:val="24"/>
                <w:szCs w:val="24"/>
                <w:lang w:eastAsia="ru-RU"/>
              </w:rPr>
              <w:t>«№ п/п</w:t>
            </w:r>
          </w:p>
        </w:tc>
        <w:tc>
          <w:tcPr>
            <w:tcW w:w="1438" w:type="dxa"/>
            <w:tcBorders>
              <w:top w:val="single" w:sz="4" w:space="0" w:color="auto"/>
              <w:left w:val="single" w:sz="4" w:space="0" w:color="auto"/>
              <w:bottom w:val="single" w:sz="4" w:space="0" w:color="auto"/>
              <w:right w:val="single" w:sz="4" w:space="0" w:color="auto"/>
            </w:tcBorders>
            <w:noWrap/>
            <w:vAlign w:val="center"/>
            <w:hideMark/>
          </w:tcPr>
          <w:p w14:paraId="4597C1F4" w14:textId="77777777" w:rsidR="005D516C" w:rsidRPr="00D72089" w:rsidRDefault="005D516C" w:rsidP="006E4599">
            <w:pPr>
              <w:spacing w:line="240" w:lineRule="auto"/>
              <w:jc w:val="center"/>
              <w:rPr>
                <w:rFonts w:eastAsia="Times New Roman" w:cs="Times New Roman"/>
                <w:b/>
                <w:bCs/>
                <w:sz w:val="24"/>
                <w:szCs w:val="24"/>
                <w:lang w:eastAsia="ru-RU"/>
              </w:rPr>
            </w:pPr>
            <w:r w:rsidRPr="00D72089">
              <w:rPr>
                <w:rFonts w:eastAsia="Times New Roman" w:cs="Times New Roman"/>
                <w:b/>
                <w:bCs/>
                <w:sz w:val="24"/>
                <w:szCs w:val="24"/>
                <w:lang w:eastAsia="ru-RU"/>
              </w:rPr>
              <w:t>Условный номер образуе</w:t>
            </w:r>
            <w:r w:rsidRPr="00D72089">
              <w:rPr>
                <w:rFonts w:eastAsia="Times New Roman" w:cs="Times New Roman"/>
                <w:b/>
                <w:bCs/>
                <w:sz w:val="24"/>
                <w:szCs w:val="24"/>
                <w:lang w:eastAsia="ru-RU"/>
              </w:rPr>
              <w:softHyphen/>
              <w:t>мого</w:t>
            </w:r>
          </w:p>
          <w:p w14:paraId="69F8866E" w14:textId="77777777" w:rsidR="005D516C" w:rsidRPr="00D72089" w:rsidRDefault="005D516C" w:rsidP="006E4599">
            <w:pPr>
              <w:spacing w:line="240" w:lineRule="auto"/>
              <w:jc w:val="center"/>
              <w:rPr>
                <w:rFonts w:eastAsia="Times New Roman" w:cs="Times New Roman"/>
                <w:b/>
                <w:bCs/>
                <w:sz w:val="24"/>
                <w:szCs w:val="24"/>
                <w:lang w:eastAsia="ru-RU"/>
              </w:rPr>
            </w:pPr>
            <w:r w:rsidRPr="00D72089">
              <w:rPr>
                <w:rFonts w:eastAsia="Times New Roman" w:cs="Times New Roman"/>
                <w:b/>
                <w:bCs/>
                <w:sz w:val="24"/>
                <w:szCs w:val="24"/>
                <w:lang w:eastAsia="ru-RU"/>
              </w:rPr>
              <w:t>земельного участка</w:t>
            </w:r>
          </w:p>
        </w:tc>
        <w:tc>
          <w:tcPr>
            <w:tcW w:w="2263" w:type="dxa"/>
            <w:tcBorders>
              <w:top w:val="single" w:sz="4" w:space="0" w:color="auto"/>
              <w:left w:val="single" w:sz="4" w:space="0" w:color="auto"/>
              <w:bottom w:val="single" w:sz="4" w:space="0" w:color="auto"/>
              <w:right w:val="single" w:sz="4" w:space="0" w:color="auto"/>
            </w:tcBorders>
            <w:vAlign w:val="center"/>
            <w:hideMark/>
          </w:tcPr>
          <w:p w14:paraId="7E4A0D2A" w14:textId="77777777" w:rsidR="005D516C" w:rsidRPr="00D72089" w:rsidRDefault="005D516C" w:rsidP="006E4599">
            <w:pPr>
              <w:spacing w:line="240" w:lineRule="auto"/>
              <w:jc w:val="center"/>
              <w:rPr>
                <w:rFonts w:eastAsia="Times New Roman" w:cs="Times New Roman"/>
                <w:b/>
                <w:bCs/>
                <w:color w:val="000000"/>
                <w:sz w:val="24"/>
                <w:szCs w:val="24"/>
                <w:lang w:eastAsia="ru-RU"/>
              </w:rPr>
            </w:pPr>
            <w:r w:rsidRPr="00D72089">
              <w:rPr>
                <w:rFonts w:eastAsia="Times New Roman" w:cs="Times New Roman"/>
                <w:b/>
                <w:bCs/>
                <w:color w:val="000000"/>
                <w:sz w:val="24"/>
                <w:szCs w:val="24"/>
                <w:lang w:eastAsia="ru-RU"/>
              </w:rPr>
              <w:t>Вид разрешенного использования образуемых земельных участков, назначаемый в соответствии с проектом планировки территории*</w:t>
            </w:r>
          </w:p>
        </w:tc>
        <w:tc>
          <w:tcPr>
            <w:tcW w:w="1469" w:type="dxa"/>
            <w:tcBorders>
              <w:top w:val="single" w:sz="4" w:space="0" w:color="auto"/>
              <w:left w:val="single" w:sz="4" w:space="0" w:color="auto"/>
              <w:bottom w:val="single" w:sz="4" w:space="0" w:color="auto"/>
              <w:right w:val="single" w:sz="4" w:space="0" w:color="auto"/>
            </w:tcBorders>
            <w:noWrap/>
            <w:vAlign w:val="center"/>
            <w:hideMark/>
          </w:tcPr>
          <w:p w14:paraId="79E7F0FA" w14:textId="77777777" w:rsidR="005D516C" w:rsidRPr="00D72089" w:rsidRDefault="005D516C" w:rsidP="006E4599">
            <w:pPr>
              <w:spacing w:line="240" w:lineRule="auto"/>
              <w:jc w:val="center"/>
              <w:rPr>
                <w:rFonts w:eastAsia="Times New Roman" w:cs="Times New Roman"/>
                <w:b/>
                <w:bCs/>
                <w:color w:val="000000"/>
                <w:sz w:val="24"/>
                <w:szCs w:val="24"/>
                <w:lang w:eastAsia="ru-RU"/>
              </w:rPr>
            </w:pPr>
            <w:r w:rsidRPr="00D72089">
              <w:rPr>
                <w:rFonts w:eastAsia="Times New Roman" w:cs="Times New Roman"/>
                <w:b/>
                <w:bCs/>
                <w:color w:val="000000"/>
                <w:sz w:val="24"/>
                <w:szCs w:val="24"/>
                <w:lang w:eastAsia="ru-RU"/>
              </w:rPr>
              <w:t xml:space="preserve">Площадь, </w:t>
            </w:r>
            <w:proofErr w:type="spellStart"/>
            <w:r w:rsidRPr="00D72089">
              <w:rPr>
                <w:rFonts w:eastAsia="Times New Roman" w:cs="Times New Roman"/>
                <w:b/>
                <w:bCs/>
                <w:color w:val="000000"/>
                <w:sz w:val="24"/>
                <w:szCs w:val="24"/>
                <w:lang w:eastAsia="ru-RU"/>
              </w:rPr>
              <w:t>кв.м</w:t>
            </w:r>
            <w:proofErr w:type="spellEnd"/>
          </w:p>
        </w:tc>
        <w:tc>
          <w:tcPr>
            <w:tcW w:w="4044" w:type="dxa"/>
            <w:tcBorders>
              <w:top w:val="single" w:sz="4" w:space="0" w:color="auto"/>
              <w:left w:val="single" w:sz="4" w:space="0" w:color="auto"/>
              <w:bottom w:val="single" w:sz="4" w:space="0" w:color="auto"/>
              <w:right w:val="single" w:sz="4" w:space="0" w:color="auto"/>
            </w:tcBorders>
            <w:noWrap/>
            <w:vAlign w:val="center"/>
            <w:hideMark/>
          </w:tcPr>
          <w:p w14:paraId="5214963D" w14:textId="77777777" w:rsidR="005D516C" w:rsidRPr="00D72089" w:rsidRDefault="005D516C" w:rsidP="006E4599">
            <w:pPr>
              <w:spacing w:line="240" w:lineRule="auto"/>
              <w:jc w:val="center"/>
              <w:rPr>
                <w:rFonts w:eastAsia="Times New Roman" w:cs="Times New Roman"/>
                <w:b/>
                <w:bCs/>
                <w:color w:val="000000"/>
                <w:sz w:val="24"/>
                <w:szCs w:val="24"/>
                <w:lang w:eastAsia="ru-RU"/>
              </w:rPr>
            </w:pPr>
            <w:r w:rsidRPr="00D72089">
              <w:rPr>
                <w:rFonts w:eastAsia="Times New Roman" w:cs="Times New Roman"/>
                <w:b/>
                <w:bCs/>
                <w:color w:val="000000"/>
                <w:sz w:val="24"/>
                <w:szCs w:val="24"/>
                <w:lang w:eastAsia="ru-RU"/>
              </w:rPr>
              <w:t>Возможный способ образования земельного участка</w:t>
            </w:r>
          </w:p>
        </w:tc>
      </w:tr>
      <w:tr w:rsidR="005D516C" w:rsidRPr="00D72089" w14:paraId="48CBDB04" w14:textId="77777777" w:rsidTr="006E4599">
        <w:trPr>
          <w:trHeight w:val="315"/>
          <w:jc w:val="center"/>
        </w:trPr>
        <w:tc>
          <w:tcPr>
            <w:tcW w:w="1062" w:type="dxa"/>
            <w:vAlign w:val="center"/>
          </w:tcPr>
          <w:p w14:paraId="453B56F2"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«15</w:t>
            </w:r>
          </w:p>
        </w:tc>
        <w:tc>
          <w:tcPr>
            <w:tcW w:w="1438" w:type="dxa"/>
            <w:noWrap/>
            <w:vAlign w:val="center"/>
            <w:hideMark/>
          </w:tcPr>
          <w:p w14:paraId="10836B57" w14:textId="77777777" w:rsidR="005D516C" w:rsidRPr="00D72089" w:rsidRDefault="005D516C" w:rsidP="006E4599">
            <w:pPr>
              <w:spacing w:line="240" w:lineRule="auto"/>
              <w:jc w:val="center"/>
              <w:rPr>
                <w:rFonts w:eastAsia="Times New Roman" w:cs="Times New Roman"/>
                <w:sz w:val="24"/>
                <w:szCs w:val="24"/>
                <w:lang w:eastAsia="ru-RU"/>
              </w:rPr>
            </w:pPr>
            <w:r w:rsidRPr="00D72089">
              <w:rPr>
                <w:rFonts w:eastAsia="Times New Roman" w:cs="Times New Roman"/>
                <w:sz w:val="24"/>
                <w:szCs w:val="24"/>
                <w:lang w:eastAsia="ru-RU"/>
              </w:rPr>
              <w:t>:ЗУ-1</w:t>
            </w:r>
          </w:p>
        </w:tc>
        <w:tc>
          <w:tcPr>
            <w:tcW w:w="2263" w:type="dxa"/>
            <w:vAlign w:val="center"/>
            <w:hideMark/>
          </w:tcPr>
          <w:p w14:paraId="1CB9B1E3"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rPr>
                <w:rFonts w:eastAsia="Times New Roman" w:cs="Times New Roman"/>
                <w:color w:val="000000"/>
                <w:sz w:val="24"/>
                <w:szCs w:val="24"/>
                <w:lang w:eastAsia="ru-RU"/>
              </w:rPr>
              <w:t>Дошкольное, начальное и среднее общее образование</w:t>
            </w:r>
          </w:p>
        </w:tc>
        <w:tc>
          <w:tcPr>
            <w:tcW w:w="1469" w:type="dxa"/>
            <w:noWrap/>
            <w:vAlign w:val="center"/>
            <w:hideMark/>
          </w:tcPr>
          <w:p w14:paraId="1AEA1DAB"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1195</w:t>
            </w:r>
          </w:p>
        </w:tc>
        <w:tc>
          <w:tcPr>
            <w:tcW w:w="4044" w:type="dxa"/>
            <w:noWrap/>
            <w:vAlign w:val="center"/>
            <w:hideMark/>
          </w:tcPr>
          <w:p w14:paraId="2280F88C"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rPr>
                <w:rFonts w:eastAsia="Times New Roman" w:cs="Times New Roman"/>
                <w:color w:val="000000"/>
                <w:sz w:val="24"/>
                <w:szCs w:val="24"/>
                <w:lang w:eastAsia="ru-RU"/>
              </w:rPr>
              <w:t>Раздел земельного участка с кадастровым номером 16:50:060102:6894 с сохранением исходного участка в измененных границах</w:t>
            </w:r>
          </w:p>
        </w:tc>
      </w:tr>
      <w:tr w:rsidR="005D516C" w:rsidRPr="00D72089" w14:paraId="1DEC7147" w14:textId="77777777" w:rsidTr="006E4599">
        <w:trPr>
          <w:trHeight w:val="315"/>
          <w:jc w:val="center"/>
        </w:trPr>
        <w:tc>
          <w:tcPr>
            <w:tcW w:w="1062" w:type="dxa"/>
            <w:vAlign w:val="center"/>
          </w:tcPr>
          <w:p w14:paraId="4F9DFF38"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16</w:t>
            </w:r>
          </w:p>
        </w:tc>
        <w:tc>
          <w:tcPr>
            <w:tcW w:w="1438" w:type="dxa"/>
            <w:noWrap/>
            <w:vAlign w:val="center"/>
            <w:hideMark/>
          </w:tcPr>
          <w:p w14:paraId="7B54EE38" w14:textId="77777777" w:rsidR="005D516C" w:rsidRPr="00D72089" w:rsidRDefault="005D516C" w:rsidP="006E4599">
            <w:pPr>
              <w:spacing w:line="240" w:lineRule="auto"/>
              <w:jc w:val="center"/>
              <w:rPr>
                <w:rFonts w:eastAsia="Times New Roman" w:cs="Times New Roman"/>
                <w:sz w:val="24"/>
                <w:szCs w:val="24"/>
                <w:lang w:eastAsia="ru-RU"/>
              </w:rPr>
            </w:pPr>
            <w:r w:rsidRPr="00D72089">
              <w:rPr>
                <w:rFonts w:eastAsia="Times New Roman" w:cs="Times New Roman"/>
                <w:sz w:val="24"/>
                <w:szCs w:val="24"/>
                <w:lang w:eastAsia="ru-RU"/>
              </w:rPr>
              <w:t>:ЗУ-2</w:t>
            </w:r>
          </w:p>
        </w:tc>
        <w:tc>
          <w:tcPr>
            <w:tcW w:w="2263" w:type="dxa"/>
            <w:vAlign w:val="center"/>
            <w:hideMark/>
          </w:tcPr>
          <w:p w14:paraId="0443C33F"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rPr>
                <w:rFonts w:eastAsia="Times New Roman" w:cs="Times New Roman"/>
                <w:color w:val="000000"/>
                <w:sz w:val="24"/>
                <w:szCs w:val="24"/>
                <w:lang w:eastAsia="ru-RU"/>
              </w:rPr>
              <w:t>Дошкольное, начальное и среднее общее образование</w:t>
            </w:r>
          </w:p>
        </w:tc>
        <w:tc>
          <w:tcPr>
            <w:tcW w:w="1469" w:type="dxa"/>
            <w:noWrap/>
            <w:vAlign w:val="center"/>
            <w:hideMark/>
          </w:tcPr>
          <w:p w14:paraId="36A606C1"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819</w:t>
            </w:r>
          </w:p>
        </w:tc>
        <w:tc>
          <w:tcPr>
            <w:tcW w:w="4044" w:type="dxa"/>
            <w:vAlign w:val="center"/>
            <w:hideMark/>
          </w:tcPr>
          <w:p w14:paraId="1A5DDCCD"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rPr>
                <w:rFonts w:eastAsia="Times New Roman" w:cs="Times New Roman"/>
                <w:color w:val="000000"/>
                <w:sz w:val="24"/>
                <w:szCs w:val="24"/>
                <w:lang w:eastAsia="ru-RU"/>
              </w:rPr>
              <w:t>Раздел земельного участка с кадастровым номером 16:50:060102:6891 с сохранением исходного участка в измененных границах</w:t>
            </w:r>
          </w:p>
        </w:tc>
      </w:tr>
      <w:tr w:rsidR="005D516C" w:rsidRPr="00D72089" w14:paraId="7601C32E" w14:textId="77777777" w:rsidTr="006E4599">
        <w:trPr>
          <w:trHeight w:val="315"/>
          <w:jc w:val="center"/>
        </w:trPr>
        <w:tc>
          <w:tcPr>
            <w:tcW w:w="1062" w:type="dxa"/>
            <w:vAlign w:val="center"/>
          </w:tcPr>
          <w:p w14:paraId="12C26B3D"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17</w:t>
            </w:r>
          </w:p>
        </w:tc>
        <w:tc>
          <w:tcPr>
            <w:tcW w:w="1438" w:type="dxa"/>
            <w:noWrap/>
            <w:vAlign w:val="center"/>
            <w:hideMark/>
          </w:tcPr>
          <w:p w14:paraId="4798D0B6" w14:textId="77777777" w:rsidR="005D516C" w:rsidRPr="00D72089" w:rsidRDefault="005D516C" w:rsidP="006E4599">
            <w:pPr>
              <w:spacing w:line="240" w:lineRule="auto"/>
              <w:jc w:val="center"/>
              <w:rPr>
                <w:rFonts w:eastAsia="Times New Roman" w:cs="Times New Roman"/>
                <w:sz w:val="24"/>
                <w:szCs w:val="24"/>
                <w:lang w:eastAsia="ru-RU"/>
              </w:rPr>
            </w:pPr>
            <w:r w:rsidRPr="00D72089">
              <w:rPr>
                <w:rFonts w:eastAsia="Times New Roman" w:cs="Times New Roman"/>
                <w:sz w:val="24"/>
                <w:szCs w:val="24"/>
                <w:lang w:eastAsia="ru-RU"/>
              </w:rPr>
              <w:t>:ЗУ-3</w:t>
            </w:r>
          </w:p>
        </w:tc>
        <w:tc>
          <w:tcPr>
            <w:tcW w:w="2263" w:type="dxa"/>
            <w:vAlign w:val="center"/>
            <w:hideMark/>
          </w:tcPr>
          <w:p w14:paraId="4C8BAFE1"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rPr>
                <w:rFonts w:eastAsia="Times New Roman" w:cs="Times New Roman"/>
                <w:sz w:val="24"/>
                <w:szCs w:val="24"/>
                <w:lang w:eastAsia="ru-RU"/>
              </w:rPr>
              <w:t>Дошкольное, начальное и среднее общее образование</w:t>
            </w:r>
          </w:p>
        </w:tc>
        <w:tc>
          <w:tcPr>
            <w:tcW w:w="1469" w:type="dxa"/>
            <w:noWrap/>
            <w:vAlign w:val="center"/>
            <w:hideMark/>
          </w:tcPr>
          <w:p w14:paraId="25E73BCF"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33</w:t>
            </w:r>
          </w:p>
        </w:tc>
        <w:tc>
          <w:tcPr>
            <w:tcW w:w="4044" w:type="dxa"/>
            <w:vAlign w:val="center"/>
            <w:hideMark/>
          </w:tcPr>
          <w:p w14:paraId="32EE2B59"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rPr>
                <w:rFonts w:eastAsia="Times New Roman" w:cs="Times New Roman"/>
                <w:color w:val="000000"/>
                <w:sz w:val="24"/>
                <w:szCs w:val="24"/>
                <w:lang w:eastAsia="ru-RU"/>
              </w:rPr>
              <w:t>Раздел земельного участка с кадастровым номером 16:50:060102:18558 с сохранением исходного участка в измененных границах</w:t>
            </w:r>
          </w:p>
        </w:tc>
      </w:tr>
      <w:tr w:rsidR="005D516C" w:rsidRPr="00D72089" w14:paraId="7C799990" w14:textId="77777777" w:rsidTr="006E4599">
        <w:trPr>
          <w:trHeight w:val="315"/>
          <w:jc w:val="center"/>
        </w:trPr>
        <w:tc>
          <w:tcPr>
            <w:tcW w:w="1062" w:type="dxa"/>
            <w:vAlign w:val="center"/>
          </w:tcPr>
          <w:p w14:paraId="3CA9B159"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18</w:t>
            </w:r>
          </w:p>
        </w:tc>
        <w:tc>
          <w:tcPr>
            <w:tcW w:w="1438" w:type="dxa"/>
            <w:noWrap/>
            <w:vAlign w:val="center"/>
            <w:hideMark/>
          </w:tcPr>
          <w:p w14:paraId="55058410" w14:textId="77777777" w:rsidR="005D516C" w:rsidRPr="00D72089" w:rsidRDefault="005D516C" w:rsidP="006E4599">
            <w:pPr>
              <w:spacing w:line="240" w:lineRule="auto"/>
              <w:jc w:val="center"/>
              <w:rPr>
                <w:rFonts w:eastAsia="Times New Roman" w:cs="Times New Roman"/>
                <w:sz w:val="24"/>
                <w:szCs w:val="24"/>
                <w:lang w:eastAsia="ru-RU"/>
              </w:rPr>
            </w:pPr>
            <w:r w:rsidRPr="00D72089">
              <w:rPr>
                <w:rFonts w:eastAsia="Times New Roman" w:cs="Times New Roman"/>
                <w:sz w:val="24"/>
                <w:szCs w:val="24"/>
                <w:lang w:eastAsia="ru-RU"/>
              </w:rPr>
              <w:t>:ЗУ-4</w:t>
            </w:r>
          </w:p>
        </w:tc>
        <w:tc>
          <w:tcPr>
            <w:tcW w:w="2263" w:type="dxa"/>
            <w:vAlign w:val="center"/>
            <w:hideMark/>
          </w:tcPr>
          <w:p w14:paraId="4FA846C2"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rPr>
                <w:rFonts w:eastAsia="Times New Roman" w:cs="Times New Roman"/>
                <w:color w:val="000000"/>
                <w:sz w:val="24"/>
                <w:szCs w:val="24"/>
                <w:lang w:eastAsia="ru-RU"/>
              </w:rPr>
              <w:t>Дошкольное, начальное и среднее общее образование</w:t>
            </w:r>
          </w:p>
        </w:tc>
        <w:tc>
          <w:tcPr>
            <w:tcW w:w="1469" w:type="dxa"/>
            <w:noWrap/>
            <w:vAlign w:val="center"/>
            <w:hideMark/>
          </w:tcPr>
          <w:p w14:paraId="05AF5E5E"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1987</w:t>
            </w:r>
          </w:p>
        </w:tc>
        <w:tc>
          <w:tcPr>
            <w:tcW w:w="4044" w:type="dxa"/>
            <w:vAlign w:val="center"/>
            <w:hideMark/>
          </w:tcPr>
          <w:p w14:paraId="33C3E01D"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rPr>
                <w:rFonts w:eastAsia="Times New Roman" w:cs="Times New Roman"/>
                <w:color w:val="000000"/>
                <w:sz w:val="24"/>
                <w:szCs w:val="24"/>
                <w:lang w:eastAsia="ru-RU"/>
              </w:rPr>
              <w:t>Раздел земельного участка с кадастровым номером 16:50:060102:18559 с сохранением исходного участка в измененных границах</w:t>
            </w:r>
          </w:p>
        </w:tc>
      </w:tr>
    </w:tbl>
    <w:p w14:paraId="60053221" w14:textId="77777777" w:rsidR="005D516C" w:rsidRPr="00D72089" w:rsidRDefault="005D516C" w:rsidP="005D516C">
      <w:pPr>
        <w:pStyle w:val="a8"/>
        <w:spacing w:line="288" w:lineRule="auto"/>
        <w:ind w:left="0" w:firstLine="709"/>
        <w:rPr>
          <w:rFonts w:cs="Times New Roman"/>
          <w:szCs w:val="28"/>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18"/>
        <w:gridCol w:w="2268"/>
        <w:gridCol w:w="1417"/>
        <w:gridCol w:w="4111"/>
      </w:tblGrid>
      <w:tr w:rsidR="005D516C" w:rsidRPr="00D72089" w14:paraId="0D563EEE" w14:textId="77777777" w:rsidTr="006E4599">
        <w:trPr>
          <w:trHeight w:val="315"/>
          <w:jc w:val="center"/>
        </w:trPr>
        <w:tc>
          <w:tcPr>
            <w:tcW w:w="1129" w:type="dxa"/>
            <w:vAlign w:val="center"/>
          </w:tcPr>
          <w:p w14:paraId="42610FE7" w14:textId="77777777" w:rsidR="005D516C" w:rsidRPr="00D72089" w:rsidRDefault="005D516C" w:rsidP="006E4599">
            <w:pPr>
              <w:spacing w:line="240" w:lineRule="auto"/>
              <w:jc w:val="center"/>
              <w:rPr>
                <w:rFonts w:eastAsia="Times New Roman" w:cs="Times New Roman"/>
                <w:color w:val="000000" w:themeColor="text1"/>
                <w:sz w:val="24"/>
                <w:szCs w:val="24"/>
                <w:lang w:eastAsia="ru-RU"/>
              </w:rPr>
            </w:pPr>
            <w:r w:rsidRPr="00D72089">
              <w:rPr>
                <w:rFonts w:eastAsia="Times New Roman" w:cs="Times New Roman"/>
                <w:color w:val="000000" w:themeColor="text1"/>
                <w:sz w:val="24"/>
                <w:szCs w:val="24"/>
                <w:lang w:eastAsia="ru-RU"/>
              </w:rPr>
              <w:lastRenderedPageBreak/>
              <w:t>59</w:t>
            </w:r>
          </w:p>
        </w:tc>
        <w:tc>
          <w:tcPr>
            <w:tcW w:w="1418" w:type="dxa"/>
            <w:noWrap/>
            <w:vAlign w:val="center"/>
            <w:hideMark/>
          </w:tcPr>
          <w:p w14:paraId="20ABEAAF" w14:textId="77777777" w:rsidR="005D516C" w:rsidRPr="00D72089" w:rsidRDefault="005D516C" w:rsidP="006E4599">
            <w:pPr>
              <w:spacing w:line="240" w:lineRule="auto"/>
              <w:jc w:val="center"/>
              <w:rPr>
                <w:rFonts w:eastAsia="Times New Roman" w:cs="Times New Roman"/>
                <w:color w:val="000000" w:themeColor="text1"/>
                <w:sz w:val="24"/>
                <w:szCs w:val="24"/>
                <w:lang w:eastAsia="ru-RU"/>
              </w:rPr>
            </w:pPr>
            <w:r w:rsidRPr="00D72089">
              <w:rPr>
                <w:rFonts w:eastAsia="Times New Roman" w:cs="Times New Roman"/>
                <w:color w:val="000000" w:themeColor="text1"/>
                <w:sz w:val="24"/>
                <w:szCs w:val="24"/>
                <w:lang w:eastAsia="ru-RU"/>
              </w:rPr>
              <w:t>:ЗУ-13</w:t>
            </w:r>
          </w:p>
        </w:tc>
        <w:tc>
          <w:tcPr>
            <w:tcW w:w="2268" w:type="dxa"/>
            <w:vAlign w:val="center"/>
            <w:hideMark/>
          </w:tcPr>
          <w:p w14:paraId="7E570646" w14:textId="77777777" w:rsidR="005D516C" w:rsidRPr="00D72089" w:rsidRDefault="005D516C" w:rsidP="006E4599">
            <w:pPr>
              <w:spacing w:line="240" w:lineRule="auto"/>
              <w:jc w:val="left"/>
              <w:rPr>
                <w:rFonts w:eastAsia="Times New Roman" w:cs="Times New Roman"/>
                <w:color w:val="000000" w:themeColor="text1"/>
                <w:sz w:val="24"/>
                <w:szCs w:val="24"/>
                <w:lang w:eastAsia="ru-RU"/>
              </w:rPr>
            </w:pPr>
            <w:r w:rsidRPr="00D72089">
              <w:rPr>
                <w:rFonts w:eastAsia="Times New Roman" w:cs="Times New Roman"/>
                <w:color w:val="000000" w:themeColor="text1"/>
                <w:sz w:val="24"/>
                <w:szCs w:val="24"/>
                <w:lang w:eastAsia="ru-RU"/>
              </w:rPr>
              <w:t>Дошкольное, начальное и среднее общее образование</w:t>
            </w:r>
          </w:p>
        </w:tc>
        <w:tc>
          <w:tcPr>
            <w:tcW w:w="1417" w:type="dxa"/>
            <w:noWrap/>
            <w:vAlign w:val="center"/>
            <w:hideMark/>
          </w:tcPr>
          <w:p w14:paraId="6B98AF4D" w14:textId="77777777" w:rsidR="005D516C" w:rsidRPr="00D72089" w:rsidRDefault="005D516C" w:rsidP="006E4599">
            <w:pPr>
              <w:spacing w:line="240" w:lineRule="auto"/>
              <w:jc w:val="center"/>
              <w:rPr>
                <w:rFonts w:eastAsia="Times New Roman" w:cs="Times New Roman"/>
                <w:color w:val="000000" w:themeColor="text1"/>
                <w:sz w:val="24"/>
                <w:szCs w:val="24"/>
                <w:lang w:eastAsia="ru-RU"/>
              </w:rPr>
            </w:pPr>
            <w:r w:rsidRPr="00D72089">
              <w:rPr>
                <w:rFonts w:eastAsia="Times New Roman" w:cs="Times New Roman"/>
                <w:color w:val="000000" w:themeColor="text1"/>
                <w:sz w:val="24"/>
                <w:szCs w:val="24"/>
                <w:lang w:eastAsia="ru-RU"/>
              </w:rPr>
              <w:t>6726</w:t>
            </w:r>
          </w:p>
        </w:tc>
        <w:tc>
          <w:tcPr>
            <w:tcW w:w="4111" w:type="dxa"/>
            <w:hideMark/>
          </w:tcPr>
          <w:p w14:paraId="5B8A112F" w14:textId="77777777" w:rsidR="005D516C" w:rsidRPr="00D72089" w:rsidRDefault="005D516C" w:rsidP="006E4599">
            <w:pPr>
              <w:spacing w:line="240" w:lineRule="auto"/>
              <w:jc w:val="left"/>
              <w:rPr>
                <w:color w:val="000000" w:themeColor="text1"/>
                <w:sz w:val="24"/>
                <w:szCs w:val="24"/>
              </w:rPr>
            </w:pPr>
            <w:r w:rsidRPr="00D72089">
              <w:rPr>
                <w:color w:val="000000" w:themeColor="text1"/>
                <w:sz w:val="24"/>
                <w:szCs w:val="24"/>
              </w:rPr>
              <w:t xml:space="preserve">Образование из земель, право </w:t>
            </w:r>
          </w:p>
          <w:p w14:paraId="5AC22DC9" w14:textId="77777777" w:rsidR="005D516C" w:rsidRPr="00D72089" w:rsidRDefault="005D516C" w:rsidP="006E4599">
            <w:pPr>
              <w:spacing w:line="240" w:lineRule="auto"/>
              <w:jc w:val="left"/>
              <w:rPr>
                <w:color w:val="000000" w:themeColor="text1"/>
                <w:sz w:val="24"/>
                <w:szCs w:val="24"/>
              </w:rPr>
            </w:pPr>
            <w:r w:rsidRPr="00D72089">
              <w:rPr>
                <w:color w:val="000000" w:themeColor="text1"/>
                <w:sz w:val="24"/>
                <w:szCs w:val="24"/>
              </w:rPr>
              <w:t xml:space="preserve">государственной собственности на </w:t>
            </w:r>
          </w:p>
          <w:p w14:paraId="66635F92" w14:textId="77777777" w:rsidR="005D516C" w:rsidRPr="00D72089" w:rsidRDefault="005D516C" w:rsidP="006E4599">
            <w:pPr>
              <w:spacing w:line="240" w:lineRule="auto"/>
              <w:jc w:val="left"/>
              <w:rPr>
                <w:rFonts w:eastAsia="Times New Roman" w:cs="Times New Roman"/>
                <w:color w:val="000000" w:themeColor="text1"/>
                <w:sz w:val="24"/>
                <w:szCs w:val="24"/>
                <w:lang w:eastAsia="ru-RU"/>
              </w:rPr>
            </w:pPr>
            <w:r w:rsidRPr="00D72089">
              <w:rPr>
                <w:color w:val="000000" w:themeColor="text1"/>
                <w:sz w:val="24"/>
                <w:szCs w:val="24"/>
              </w:rPr>
              <w:t>которые не разграничено</w:t>
            </w:r>
          </w:p>
        </w:tc>
      </w:tr>
      <w:tr w:rsidR="005D516C" w:rsidRPr="00D72089" w14:paraId="237724CA" w14:textId="77777777" w:rsidTr="006E4599">
        <w:trPr>
          <w:trHeight w:val="315"/>
          <w:jc w:val="center"/>
        </w:trPr>
        <w:tc>
          <w:tcPr>
            <w:tcW w:w="1129" w:type="dxa"/>
            <w:vAlign w:val="center"/>
          </w:tcPr>
          <w:p w14:paraId="11F30A02"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60</w:t>
            </w:r>
          </w:p>
        </w:tc>
        <w:tc>
          <w:tcPr>
            <w:tcW w:w="1418" w:type="dxa"/>
            <w:noWrap/>
            <w:vAlign w:val="center"/>
            <w:hideMark/>
          </w:tcPr>
          <w:p w14:paraId="33D39BD6" w14:textId="77777777" w:rsidR="005D516C" w:rsidRPr="00D72089" w:rsidRDefault="005D516C" w:rsidP="006E4599">
            <w:pPr>
              <w:spacing w:line="240" w:lineRule="auto"/>
              <w:jc w:val="center"/>
              <w:rPr>
                <w:rFonts w:eastAsia="Times New Roman" w:cs="Times New Roman"/>
                <w:sz w:val="24"/>
                <w:szCs w:val="24"/>
                <w:lang w:eastAsia="ru-RU"/>
              </w:rPr>
            </w:pPr>
            <w:r w:rsidRPr="00D72089">
              <w:rPr>
                <w:rFonts w:eastAsia="Times New Roman" w:cs="Times New Roman"/>
                <w:sz w:val="24"/>
                <w:szCs w:val="24"/>
                <w:lang w:eastAsia="ru-RU"/>
              </w:rPr>
              <w:t>:ЗУ-5</w:t>
            </w:r>
          </w:p>
        </w:tc>
        <w:tc>
          <w:tcPr>
            <w:tcW w:w="2268" w:type="dxa"/>
            <w:vAlign w:val="center"/>
            <w:hideMark/>
          </w:tcPr>
          <w:p w14:paraId="580E218E"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rPr>
                <w:rFonts w:eastAsia="Times New Roman" w:cs="Times New Roman"/>
                <w:color w:val="000000"/>
                <w:sz w:val="24"/>
                <w:szCs w:val="24"/>
                <w:lang w:eastAsia="ru-RU"/>
              </w:rPr>
              <w:t>Дошкольное, начальное и среднее общее образование</w:t>
            </w:r>
          </w:p>
        </w:tc>
        <w:tc>
          <w:tcPr>
            <w:tcW w:w="1417" w:type="dxa"/>
            <w:noWrap/>
            <w:vAlign w:val="center"/>
            <w:hideMark/>
          </w:tcPr>
          <w:p w14:paraId="312A22FF"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2637</w:t>
            </w:r>
          </w:p>
        </w:tc>
        <w:tc>
          <w:tcPr>
            <w:tcW w:w="4111" w:type="dxa"/>
            <w:noWrap/>
            <w:vAlign w:val="center"/>
            <w:hideMark/>
          </w:tcPr>
          <w:p w14:paraId="388D6562"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rPr>
                <w:rFonts w:eastAsia="Times New Roman" w:cs="Times New Roman"/>
                <w:color w:val="000000"/>
                <w:sz w:val="24"/>
                <w:szCs w:val="24"/>
                <w:lang w:eastAsia="ru-RU"/>
              </w:rPr>
              <w:t>Раздел земельного участка с кадастровым номером 16:50:060102:6879 с сохранением исходного участка в измененных границах</w:t>
            </w:r>
          </w:p>
        </w:tc>
      </w:tr>
      <w:tr w:rsidR="005D516C" w:rsidRPr="00D72089" w14:paraId="78416062" w14:textId="77777777" w:rsidTr="006E4599">
        <w:trPr>
          <w:trHeight w:val="315"/>
          <w:jc w:val="center"/>
        </w:trPr>
        <w:tc>
          <w:tcPr>
            <w:tcW w:w="1129" w:type="dxa"/>
            <w:vAlign w:val="center"/>
          </w:tcPr>
          <w:p w14:paraId="2CCB1819"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61</w:t>
            </w:r>
          </w:p>
        </w:tc>
        <w:tc>
          <w:tcPr>
            <w:tcW w:w="1418" w:type="dxa"/>
            <w:noWrap/>
            <w:vAlign w:val="center"/>
            <w:hideMark/>
          </w:tcPr>
          <w:p w14:paraId="06685233" w14:textId="77777777" w:rsidR="005D516C" w:rsidRPr="00D72089" w:rsidRDefault="005D516C" w:rsidP="006E4599">
            <w:pPr>
              <w:spacing w:line="240" w:lineRule="auto"/>
              <w:jc w:val="center"/>
              <w:rPr>
                <w:rFonts w:eastAsia="Times New Roman" w:cs="Times New Roman"/>
                <w:sz w:val="24"/>
                <w:szCs w:val="24"/>
                <w:lang w:eastAsia="ru-RU"/>
              </w:rPr>
            </w:pPr>
            <w:r w:rsidRPr="00D72089">
              <w:rPr>
                <w:rFonts w:eastAsia="Times New Roman" w:cs="Times New Roman"/>
                <w:sz w:val="24"/>
                <w:szCs w:val="24"/>
                <w:lang w:eastAsia="ru-RU"/>
              </w:rPr>
              <w:t>:ЗУ-6</w:t>
            </w:r>
          </w:p>
        </w:tc>
        <w:tc>
          <w:tcPr>
            <w:tcW w:w="2268" w:type="dxa"/>
            <w:vAlign w:val="center"/>
            <w:hideMark/>
          </w:tcPr>
          <w:p w14:paraId="6B261D35"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rPr>
                <w:rFonts w:eastAsia="Times New Roman" w:cs="Times New Roman"/>
                <w:color w:val="000000"/>
                <w:sz w:val="24"/>
                <w:szCs w:val="24"/>
                <w:lang w:eastAsia="ru-RU"/>
              </w:rPr>
              <w:t>Дошкольное, начальное и среднее общее образование</w:t>
            </w:r>
          </w:p>
        </w:tc>
        <w:tc>
          <w:tcPr>
            <w:tcW w:w="1417" w:type="dxa"/>
            <w:noWrap/>
            <w:vAlign w:val="center"/>
            <w:hideMark/>
          </w:tcPr>
          <w:p w14:paraId="303B5A50"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2540</w:t>
            </w:r>
          </w:p>
        </w:tc>
        <w:tc>
          <w:tcPr>
            <w:tcW w:w="4111" w:type="dxa"/>
            <w:vAlign w:val="center"/>
            <w:hideMark/>
          </w:tcPr>
          <w:p w14:paraId="700483CE"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rPr>
                <w:rFonts w:eastAsia="Times New Roman" w:cs="Times New Roman"/>
                <w:color w:val="000000"/>
                <w:sz w:val="24"/>
                <w:szCs w:val="24"/>
                <w:lang w:eastAsia="ru-RU"/>
              </w:rPr>
              <w:t>Раздел земельного участка с кадастровым номером 16:50:060102:6879 с сохранением исходного участка в измененных границах</w:t>
            </w:r>
          </w:p>
        </w:tc>
      </w:tr>
      <w:tr w:rsidR="005D516C" w:rsidRPr="00D72089" w14:paraId="0D9E6FF9" w14:textId="77777777" w:rsidTr="006E4599">
        <w:trPr>
          <w:trHeight w:val="315"/>
          <w:jc w:val="center"/>
        </w:trPr>
        <w:tc>
          <w:tcPr>
            <w:tcW w:w="1129" w:type="dxa"/>
            <w:vAlign w:val="center"/>
          </w:tcPr>
          <w:p w14:paraId="7F1B74D3"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62</w:t>
            </w:r>
          </w:p>
        </w:tc>
        <w:tc>
          <w:tcPr>
            <w:tcW w:w="1418" w:type="dxa"/>
            <w:noWrap/>
            <w:vAlign w:val="center"/>
            <w:hideMark/>
          </w:tcPr>
          <w:p w14:paraId="5B5DD224" w14:textId="77777777" w:rsidR="005D516C" w:rsidRPr="00D72089" w:rsidRDefault="005D516C" w:rsidP="006E4599">
            <w:pPr>
              <w:spacing w:line="240" w:lineRule="auto"/>
              <w:jc w:val="center"/>
              <w:rPr>
                <w:rFonts w:eastAsia="Times New Roman" w:cs="Times New Roman"/>
                <w:sz w:val="24"/>
                <w:szCs w:val="24"/>
                <w:lang w:eastAsia="ru-RU"/>
              </w:rPr>
            </w:pPr>
            <w:r w:rsidRPr="00D72089">
              <w:rPr>
                <w:rFonts w:eastAsia="Times New Roman" w:cs="Times New Roman"/>
                <w:sz w:val="24"/>
                <w:szCs w:val="24"/>
                <w:lang w:eastAsia="ru-RU"/>
              </w:rPr>
              <w:t>:ЗУ-7</w:t>
            </w:r>
          </w:p>
        </w:tc>
        <w:tc>
          <w:tcPr>
            <w:tcW w:w="2268" w:type="dxa"/>
            <w:vAlign w:val="center"/>
            <w:hideMark/>
          </w:tcPr>
          <w:p w14:paraId="395382EC"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rPr>
                <w:rFonts w:eastAsia="Times New Roman" w:cs="Times New Roman"/>
                <w:color w:val="000000"/>
                <w:sz w:val="24"/>
                <w:szCs w:val="24"/>
                <w:lang w:eastAsia="ru-RU"/>
              </w:rPr>
              <w:t>Дошкольное, начальное и среднее общее образование</w:t>
            </w:r>
          </w:p>
        </w:tc>
        <w:tc>
          <w:tcPr>
            <w:tcW w:w="1417" w:type="dxa"/>
            <w:noWrap/>
            <w:vAlign w:val="center"/>
            <w:hideMark/>
          </w:tcPr>
          <w:p w14:paraId="53D27B63"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10</w:t>
            </w:r>
          </w:p>
        </w:tc>
        <w:tc>
          <w:tcPr>
            <w:tcW w:w="4111" w:type="dxa"/>
            <w:vAlign w:val="center"/>
            <w:hideMark/>
          </w:tcPr>
          <w:p w14:paraId="4CD47522"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rPr>
                <w:rFonts w:eastAsia="Times New Roman" w:cs="Times New Roman"/>
                <w:color w:val="000000"/>
                <w:sz w:val="24"/>
                <w:szCs w:val="24"/>
                <w:lang w:eastAsia="ru-RU"/>
              </w:rPr>
              <w:t>Раздел земельного участка с кадастровым номером 16:50:060102:6884 с сохранением исходного участка в измененных границах</w:t>
            </w:r>
          </w:p>
        </w:tc>
      </w:tr>
      <w:tr w:rsidR="005D516C" w:rsidRPr="00D72089" w14:paraId="75DCD176" w14:textId="77777777" w:rsidTr="006E4599">
        <w:trPr>
          <w:trHeight w:val="315"/>
          <w:jc w:val="center"/>
        </w:trPr>
        <w:tc>
          <w:tcPr>
            <w:tcW w:w="1129" w:type="dxa"/>
            <w:vAlign w:val="center"/>
          </w:tcPr>
          <w:p w14:paraId="123A5609"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63</w:t>
            </w:r>
          </w:p>
        </w:tc>
        <w:tc>
          <w:tcPr>
            <w:tcW w:w="1418" w:type="dxa"/>
            <w:noWrap/>
            <w:vAlign w:val="center"/>
            <w:hideMark/>
          </w:tcPr>
          <w:p w14:paraId="6303620C" w14:textId="77777777" w:rsidR="005D516C" w:rsidRPr="00D72089" w:rsidRDefault="005D516C" w:rsidP="006E4599">
            <w:pPr>
              <w:spacing w:line="240" w:lineRule="auto"/>
              <w:jc w:val="center"/>
              <w:rPr>
                <w:rFonts w:eastAsia="Times New Roman" w:cs="Times New Roman"/>
                <w:sz w:val="24"/>
                <w:szCs w:val="24"/>
                <w:lang w:eastAsia="ru-RU"/>
              </w:rPr>
            </w:pPr>
            <w:r w:rsidRPr="00D72089">
              <w:rPr>
                <w:rFonts w:eastAsia="Times New Roman" w:cs="Times New Roman"/>
                <w:sz w:val="24"/>
                <w:szCs w:val="24"/>
                <w:lang w:eastAsia="ru-RU"/>
              </w:rPr>
              <w:t>:ЗУ-8</w:t>
            </w:r>
          </w:p>
        </w:tc>
        <w:tc>
          <w:tcPr>
            <w:tcW w:w="2268" w:type="dxa"/>
            <w:vAlign w:val="center"/>
            <w:hideMark/>
          </w:tcPr>
          <w:p w14:paraId="13D54AD7"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rPr>
                <w:rFonts w:eastAsia="Times New Roman" w:cs="Times New Roman"/>
                <w:color w:val="000000"/>
                <w:sz w:val="24"/>
                <w:szCs w:val="24"/>
                <w:lang w:eastAsia="ru-RU"/>
              </w:rPr>
              <w:t>Дошкольное, начальное и среднее общее образование</w:t>
            </w:r>
          </w:p>
        </w:tc>
        <w:tc>
          <w:tcPr>
            <w:tcW w:w="1417" w:type="dxa"/>
            <w:noWrap/>
            <w:vAlign w:val="center"/>
            <w:hideMark/>
          </w:tcPr>
          <w:p w14:paraId="78A4E3D5"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3</w:t>
            </w:r>
          </w:p>
        </w:tc>
        <w:tc>
          <w:tcPr>
            <w:tcW w:w="4111" w:type="dxa"/>
            <w:noWrap/>
            <w:hideMark/>
          </w:tcPr>
          <w:p w14:paraId="68C55864"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t>Раздел земельного участка с кадастровым номером 16:50:060102:6881 с сохранением исходного участка в измененных границах</w:t>
            </w:r>
          </w:p>
        </w:tc>
      </w:tr>
      <w:tr w:rsidR="005D516C" w:rsidRPr="00D72089" w14:paraId="2CC90C21" w14:textId="77777777" w:rsidTr="006E4599">
        <w:trPr>
          <w:trHeight w:val="315"/>
          <w:jc w:val="center"/>
        </w:trPr>
        <w:tc>
          <w:tcPr>
            <w:tcW w:w="1129" w:type="dxa"/>
            <w:vAlign w:val="center"/>
          </w:tcPr>
          <w:p w14:paraId="335C939B"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64</w:t>
            </w:r>
          </w:p>
        </w:tc>
        <w:tc>
          <w:tcPr>
            <w:tcW w:w="1418" w:type="dxa"/>
            <w:noWrap/>
            <w:vAlign w:val="center"/>
            <w:hideMark/>
          </w:tcPr>
          <w:p w14:paraId="01975EFB" w14:textId="77777777" w:rsidR="005D516C" w:rsidRPr="00D72089" w:rsidRDefault="005D516C" w:rsidP="006E4599">
            <w:pPr>
              <w:spacing w:line="240" w:lineRule="auto"/>
              <w:jc w:val="center"/>
              <w:rPr>
                <w:rFonts w:eastAsia="Times New Roman" w:cs="Times New Roman"/>
                <w:sz w:val="24"/>
                <w:szCs w:val="24"/>
                <w:lang w:eastAsia="ru-RU"/>
              </w:rPr>
            </w:pPr>
            <w:r w:rsidRPr="00D72089">
              <w:rPr>
                <w:rFonts w:eastAsia="Times New Roman" w:cs="Times New Roman"/>
                <w:sz w:val="24"/>
                <w:szCs w:val="24"/>
                <w:lang w:eastAsia="ru-RU"/>
              </w:rPr>
              <w:t>:ЗУ-9</w:t>
            </w:r>
          </w:p>
        </w:tc>
        <w:tc>
          <w:tcPr>
            <w:tcW w:w="2268" w:type="dxa"/>
            <w:vAlign w:val="center"/>
            <w:hideMark/>
          </w:tcPr>
          <w:p w14:paraId="2723631B"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rPr>
                <w:rFonts w:eastAsia="Times New Roman" w:cs="Times New Roman"/>
                <w:color w:val="000000"/>
                <w:sz w:val="24"/>
                <w:szCs w:val="24"/>
                <w:lang w:eastAsia="ru-RU"/>
              </w:rPr>
              <w:t>Дошкольное, начальное и среднее общее образование</w:t>
            </w:r>
          </w:p>
        </w:tc>
        <w:tc>
          <w:tcPr>
            <w:tcW w:w="1417" w:type="dxa"/>
            <w:noWrap/>
            <w:vAlign w:val="center"/>
            <w:hideMark/>
          </w:tcPr>
          <w:p w14:paraId="139DC4D3"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119</w:t>
            </w:r>
          </w:p>
        </w:tc>
        <w:tc>
          <w:tcPr>
            <w:tcW w:w="4111" w:type="dxa"/>
            <w:hideMark/>
          </w:tcPr>
          <w:p w14:paraId="2694929B"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t>Раздел земельного участка с кадастровым номером 16:50:060102:6887 с сохранением исходного участка в измененных границах</w:t>
            </w:r>
          </w:p>
        </w:tc>
      </w:tr>
      <w:tr w:rsidR="005D516C" w:rsidRPr="00D72089" w14:paraId="065B7CEA" w14:textId="77777777" w:rsidTr="006E4599">
        <w:trPr>
          <w:trHeight w:val="315"/>
          <w:jc w:val="center"/>
        </w:trPr>
        <w:tc>
          <w:tcPr>
            <w:tcW w:w="1129" w:type="dxa"/>
            <w:vAlign w:val="center"/>
          </w:tcPr>
          <w:p w14:paraId="37E31895"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65</w:t>
            </w:r>
          </w:p>
        </w:tc>
        <w:tc>
          <w:tcPr>
            <w:tcW w:w="1418" w:type="dxa"/>
            <w:noWrap/>
            <w:vAlign w:val="center"/>
            <w:hideMark/>
          </w:tcPr>
          <w:p w14:paraId="1E32CC02" w14:textId="77777777" w:rsidR="005D516C" w:rsidRPr="00D72089" w:rsidRDefault="005D516C" w:rsidP="006E4599">
            <w:pPr>
              <w:spacing w:line="240" w:lineRule="auto"/>
              <w:jc w:val="center"/>
              <w:rPr>
                <w:rFonts w:eastAsia="Times New Roman" w:cs="Times New Roman"/>
                <w:sz w:val="24"/>
                <w:szCs w:val="24"/>
                <w:lang w:eastAsia="ru-RU"/>
              </w:rPr>
            </w:pPr>
            <w:r w:rsidRPr="00D72089">
              <w:rPr>
                <w:rFonts w:eastAsia="Times New Roman" w:cs="Times New Roman"/>
                <w:sz w:val="24"/>
                <w:szCs w:val="24"/>
                <w:lang w:eastAsia="ru-RU"/>
              </w:rPr>
              <w:t>:ЗУ-10</w:t>
            </w:r>
          </w:p>
        </w:tc>
        <w:tc>
          <w:tcPr>
            <w:tcW w:w="2268" w:type="dxa"/>
            <w:vAlign w:val="center"/>
            <w:hideMark/>
          </w:tcPr>
          <w:p w14:paraId="1DC9299E"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rPr>
                <w:rFonts w:eastAsia="Times New Roman" w:cs="Times New Roman"/>
                <w:color w:val="000000"/>
                <w:sz w:val="24"/>
                <w:szCs w:val="24"/>
                <w:lang w:eastAsia="ru-RU"/>
              </w:rPr>
              <w:t>Дошкольное, начальное и среднее общее образование</w:t>
            </w:r>
          </w:p>
        </w:tc>
        <w:tc>
          <w:tcPr>
            <w:tcW w:w="1417" w:type="dxa"/>
            <w:noWrap/>
            <w:vAlign w:val="center"/>
            <w:hideMark/>
          </w:tcPr>
          <w:p w14:paraId="494E516A"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1064</w:t>
            </w:r>
          </w:p>
        </w:tc>
        <w:tc>
          <w:tcPr>
            <w:tcW w:w="4111" w:type="dxa"/>
            <w:hideMark/>
          </w:tcPr>
          <w:p w14:paraId="5C962021"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t>Раздел земельного участка с кадастровым номером 16:50:060102:6880 с сохранением исходного участка в измененных границах</w:t>
            </w:r>
          </w:p>
        </w:tc>
      </w:tr>
      <w:tr w:rsidR="005D516C" w:rsidRPr="00D72089" w14:paraId="2948435F" w14:textId="77777777" w:rsidTr="006E4599">
        <w:trPr>
          <w:trHeight w:val="315"/>
          <w:jc w:val="center"/>
        </w:trPr>
        <w:tc>
          <w:tcPr>
            <w:tcW w:w="1129" w:type="dxa"/>
            <w:vAlign w:val="center"/>
          </w:tcPr>
          <w:p w14:paraId="7ED3D833" w14:textId="77777777" w:rsidR="005D516C" w:rsidRPr="00D72089" w:rsidRDefault="005D516C" w:rsidP="006E4599">
            <w:pPr>
              <w:spacing w:line="240" w:lineRule="auto"/>
              <w:jc w:val="center"/>
              <w:rPr>
                <w:rFonts w:eastAsia="Times New Roman" w:cs="Times New Roman"/>
                <w:color w:val="000000"/>
                <w:sz w:val="24"/>
                <w:szCs w:val="24"/>
                <w:lang w:eastAsia="ru-RU"/>
              </w:rPr>
            </w:pPr>
            <w:bookmarkStart w:id="7" w:name="_Hlk207715056"/>
            <w:r w:rsidRPr="00D72089">
              <w:rPr>
                <w:rFonts w:eastAsia="Times New Roman" w:cs="Times New Roman"/>
                <w:color w:val="000000"/>
                <w:sz w:val="24"/>
                <w:szCs w:val="24"/>
                <w:lang w:eastAsia="ru-RU"/>
              </w:rPr>
              <w:t>66</w:t>
            </w:r>
          </w:p>
        </w:tc>
        <w:tc>
          <w:tcPr>
            <w:tcW w:w="1418" w:type="dxa"/>
            <w:noWrap/>
            <w:vAlign w:val="center"/>
            <w:hideMark/>
          </w:tcPr>
          <w:p w14:paraId="201A0967" w14:textId="77777777" w:rsidR="005D516C" w:rsidRPr="00D72089" w:rsidRDefault="005D516C" w:rsidP="006E4599">
            <w:pPr>
              <w:spacing w:line="240" w:lineRule="auto"/>
              <w:jc w:val="center"/>
              <w:rPr>
                <w:rFonts w:eastAsia="Times New Roman" w:cs="Times New Roman"/>
                <w:sz w:val="24"/>
                <w:szCs w:val="24"/>
                <w:lang w:eastAsia="ru-RU"/>
              </w:rPr>
            </w:pPr>
            <w:r w:rsidRPr="00D72089">
              <w:rPr>
                <w:rFonts w:eastAsia="Times New Roman" w:cs="Times New Roman"/>
                <w:sz w:val="24"/>
                <w:szCs w:val="24"/>
                <w:lang w:eastAsia="ru-RU"/>
              </w:rPr>
              <w:t>:ЗУ-11</w:t>
            </w:r>
          </w:p>
        </w:tc>
        <w:tc>
          <w:tcPr>
            <w:tcW w:w="2268" w:type="dxa"/>
            <w:vAlign w:val="center"/>
            <w:hideMark/>
          </w:tcPr>
          <w:p w14:paraId="21E7650C"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rPr>
                <w:rFonts w:eastAsia="Times New Roman" w:cs="Times New Roman"/>
                <w:color w:val="000000"/>
                <w:sz w:val="24"/>
                <w:szCs w:val="24"/>
                <w:lang w:eastAsia="ru-RU"/>
              </w:rPr>
              <w:t>Дошкольное, начальное и среднее общее образование</w:t>
            </w:r>
          </w:p>
        </w:tc>
        <w:tc>
          <w:tcPr>
            <w:tcW w:w="1417" w:type="dxa"/>
            <w:noWrap/>
            <w:vAlign w:val="center"/>
            <w:hideMark/>
          </w:tcPr>
          <w:p w14:paraId="451C52C7"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12439</w:t>
            </w:r>
          </w:p>
        </w:tc>
        <w:tc>
          <w:tcPr>
            <w:tcW w:w="4111" w:type="dxa"/>
            <w:hideMark/>
          </w:tcPr>
          <w:p w14:paraId="6AA078D4"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t>Раздел земельного участка с кадастровым номером 16:50:060102:88 с сохранением исходного участка в измененных границах</w:t>
            </w:r>
          </w:p>
        </w:tc>
      </w:tr>
      <w:tr w:rsidR="005D516C" w:rsidRPr="00D72089" w14:paraId="2EC2AD6E" w14:textId="77777777" w:rsidTr="006E4599">
        <w:trPr>
          <w:trHeight w:val="315"/>
          <w:jc w:val="center"/>
        </w:trPr>
        <w:tc>
          <w:tcPr>
            <w:tcW w:w="1129" w:type="dxa"/>
            <w:vAlign w:val="center"/>
          </w:tcPr>
          <w:p w14:paraId="544D4BA2"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67</w:t>
            </w:r>
          </w:p>
        </w:tc>
        <w:tc>
          <w:tcPr>
            <w:tcW w:w="1418" w:type="dxa"/>
            <w:noWrap/>
            <w:vAlign w:val="center"/>
            <w:hideMark/>
          </w:tcPr>
          <w:p w14:paraId="345B6191" w14:textId="77777777" w:rsidR="005D516C" w:rsidRPr="00D72089" w:rsidRDefault="005D516C" w:rsidP="006E4599">
            <w:pPr>
              <w:spacing w:line="240" w:lineRule="auto"/>
              <w:jc w:val="center"/>
              <w:rPr>
                <w:rFonts w:eastAsia="Times New Roman" w:cs="Times New Roman"/>
                <w:sz w:val="24"/>
                <w:szCs w:val="24"/>
                <w:lang w:eastAsia="ru-RU"/>
              </w:rPr>
            </w:pPr>
            <w:r w:rsidRPr="00D72089">
              <w:rPr>
                <w:rFonts w:eastAsia="Times New Roman" w:cs="Times New Roman"/>
                <w:sz w:val="24"/>
                <w:szCs w:val="24"/>
                <w:lang w:eastAsia="ru-RU"/>
              </w:rPr>
              <w:t>:ЗУ-12</w:t>
            </w:r>
          </w:p>
        </w:tc>
        <w:tc>
          <w:tcPr>
            <w:tcW w:w="2268" w:type="dxa"/>
            <w:vAlign w:val="center"/>
            <w:hideMark/>
          </w:tcPr>
          <w:p w14:paraId="30BAB7BE"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rPr>
                <w:rFonts w:eastAsia="Times New Roman" w:cs="Times New Roman"/>
                <w:color w:val="000000"/>
                <w:sz w:val="24"/>
                <w:szCs w:val="24"/>
                <w:lang w:eastAsia="ru-RU"/>
              </w:rPr>
              <w:t>Дошкольное, начальное и среднее общее образование</w:t>
            </w:r>
          </w:p>
        </w:tc>
        <w:tc>
          <w:tcPr>
            <w:tcW w:w="1417" w:type="dxa"/>
            <w:noWrap/>
            <w:vAlign w:val="center"/>
            <w:hideMark/>
          </w:tcPr>
          <w:p w14:paraId="0627B31E"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13426</w:t>
            </w:r>
          </w:p>
        </w:tc>
        <w:tc>
          <w:tcPr>
            <w:tcW w:w="4111" w:type="dxa"/>
            <w:hideMark/>
          </w:tcPr>
          <w:p w14:paraId="3C0F3720"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t>Раздел земельного участка с кадастровым номером 16:50:060102:88 с сохранением исходного участка в измененных границах</w:t>
            </w:r>
          </w:p>
        </w:tc>
      </w:tr>
      <w:bookmarkEnd w:id="7"/>
      <w:tr w:rsidR="005D516C" w:rsidRPr="00D72089" w14:paraId="50C59A9A" w14:textId="77777777" w:rsidTr="006E4599">
        <w:trPr>
          <w:trHeight w:val="315"/>
          <w:jc w:val="center"/>
        </w:trPr>
        <w:tc>
          <w:tcPr>
            <w:tcW w:w="1129" w:type="dxa"/>
            <w:vAlign w:val="center"/>
          </w:tcPr>
          <w:p w14:paraId="4E7AF464"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68</w:t>
            </w:r>
          </w:p>
        </w:tc>
        <w:tc>
          <w:tcPr>
            <w:tcW w:w="1418" w:type="dxa"/>
            <w:noWrap/>
            <w:vAlign w:val="center"/>
            <w:hideMark/>
          </w:tcPr>
          <w:p w14:paraId="5DFE8927" w14:textId="77777777" w:rsidR="005D516C" w:rsidRPr="00D72089" w:rsidRDefault="005D516C" w:rsidP="006E4599">
            <w:pPr>
              <w:spacing w:line="240" w:lineRule="auto"/>
              <w:jc w:val="center"/>
              <w:rPr>
                <w:rFonts w:eastAsia="Times New Roman" w:cs="Times New Roman"/>
                <w:sz w:val="24"/>
                <w:szCs w:val="24"/>
                <w:lang w:eastAsia="ru-RU"/>
              </w:rPr>
            </w:pPr>
            <w:r w:rsidRPr="00D72089">
              <w:rPr>
                <w:rFonts w:eastAsia="Times New Roman" w:cs="Times New Roman"/>
                <w:sz w:val="24"/>
                <w:szCs w:val="24"/>
                <w:lang w:eastAsia="ru-RU"/>
              </w:rPr>
              <w:t>:ЗУ-14</w:t>
            </w:r>
          </w:p>
        </w:tc>
        <w:tc>
          <w:tcPr>
            <w:tcW w:w="2268" w:type="dxa"/>
            <w:vAlign w:val="center"/>
            <w:hideMark/>
          </w:tcPr>
          <w:p w14:paraId="08E07B6E"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rPr>
                <w:rFonts w:eastAsia="Times New Roman" w:cs="Times New Roman"/>
                <w:color w:val="000000"/>
                <w:sz w:val="24"/>
                <w:szCs w:val="24"/>
                <w:lang w:eastAsia="ru-RU"/>
              </w:rPr>
              <w:t xml:space="preserve">Дошкольное, начальное и </w:t>
            </w:r>
            <w:r w:rsidRPr="00D72089">
              <w:rPr>
                <w:rFonts w:eastAsia="Times New Roman" w:cs="Times New Roman"/>
                <w:color w:val="000000"/>
                <w:sz w:val="24"/>
                <w:szCs w:val="24"/>
                <w:lang w:eastAsia="ru-RU"/>
              </w:rPr>
              <w:lastRenderedPageBreak/>
              <w:t>среднее общее образование</w:t>
            </w:r>
          </w:p>
        </w:tc>
        <w:tc>
          <w:tcPr>
            <w:tcW w:w="1417" w:type="dxa"/>
            <w:noWrap/>
            <w:vAlign w:val="center"/>
            <w:hideMark/>
          </w:tcPr>
          <w:p w14:paraId="26EBF1C5"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lastRenderedPageBreak/>
              <w:t>982</w:t>
            </w:r>
          </w:p>
        </w:tc>
        <w:tc>
          <w:tcPr>
            <w:tcW w:w="4111" w:type="dxa"/>
            <w:hideMark/>
          </w:tcPr>
          <w:p w14:paraId="44A6DEFE"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t xml:space="preserve">Раздел земельного участка с кадастровым номером </w:t>
            </w:r>
            <w:r w:rsidRPr="00D72089">
              <w:lastRenderedPageBreak/>
              <w:t>16:50:060102:18658 с сохранением исходного участка в измененных границах</w:t>
            </w:r>
          </w:p>
        </w:tc>
      </w:tr>
      <w:tr w:rsidR="005D516C" w:rsidRPr="00D72089" w14:paraId="6058FCE3" w14:textId="77777777" w:rsidTr="006E4599">
        <w:trPr>
          <w:trHeight w:val="315"/>
          <w:jc w:val="center"/>
        </w:trPr>
        <w:tc>
          <w:tcPr>
            <w:tcW w:w="1129" w:type="dxa"/>
            <w:vAlign w:val="center"/>
          </w:tcPr>
          <w:p w14:paraId="47C8E81A"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lastRenderedPageBreak/>
              <w:t>69</w:t>
            </w:r>
          </w:p>
        </w:tc>
        <w:tc>
          <w:tcPr>
            <w:tcW w:w="1418" w:type="dxa"/>
            <w:noWrap/>
            <w:vAlign w:val="center"/>
            <w:hideMark/>
          </w:tcPr>
          <w:p w14:paraId="017D0557" w14:textId="77777777" w:rsidR="005D516C" w:rsidRPr="00D72089" w:rsidRDefault="005D516C" w:rsidP="006E4599">
            <w:pPr>
              <w:spacing w:line="240" w:lineRule="auto"/>
              <w:jc w:val="center"/>
              <w:rPr>
                <w:rFonts w:eastAsia="Times New Roman" w:cs="Times New Roman"/>
                <w:sz w:val="24"/>
                <w:szCs w:val="24"/>
                <w:lang w:eastAsia="ru-RU"/>
              </w:rPr>
            </w:pPr>
            <w:r w:rsidRPr="00D72089">
              <w:rPr>
                <w:rFonts w:eastAsia="Times New Roman" w:cs="Times New Roman"/>
                <w:sz w:val="24"/>
                <w:szCs w:val="24"/>
                <w:lang w:eastAsia="ru-RU"/>
              </w:rPr>
              <w:t>:ЗУ-15</w:t>
            </w:r>
          </w:p>
        </w:tc>
        <w:tc>
          <w:tcPr>
            <w:tcW w:w="2268" w:type="dxa"/>
            <w:vAlign w:val="center"/>
            <w:hideMark/>
          </w:tcPr>
          <w:p w14:paraId="3442908E"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rPr>
                <w:rFonts w:eastAsia="Times New Roman" w:cs="Times New Roman"/>
                <w:color w:val="000000"/>
                <w:sz w:val="24"/>
                <w:szCs w:val="24"/>
                <w:lang w:eastAsia="ru-RU"/>
              </w:rPr>
              <w:t>Дошкольное, начальное и среднее общее образование</w:t>
            </w:r>
          </w:p>
        </w:tc>
        <w:tc>
          <w:tcPr>
            <w:tcW w:w="1417" w:type="dxa"/>
            <w:noWrap/>
            <w:vAlign w:val="center"/>
            <w:hideMark/>
          </w:tcPr>
          <w:p w14:paraId="78B06908" w14:textId="77777777" w:rsidR="005D516C" w:rsidRPr="00D72089" w:rsidRDefault="005D516C" w:rsidP="006E4599">
            <w:pPr>
              <w:spacing w:line="240" w:lineRule="auto"/>
              <w:jc w:val="center"/>
              <w:rPr>
                <w:rFonts w:eastAsia="Times New Roman" w:cs="Times New Roman"/>
                <w:color w:val="000000"/>
                <w:sz w:val="24"/>
                <w:szCs w:val="24"/>
                <w:lang w:eastAsia="ru-RU"/>
              </w:rPr>
            </w:pPr>
            <w:r w:rsidRPr="00D72089">
              <w:rPr>
                <w:rFonts w:eastAsia="Times New Roman" w:cs="Times New Roman"/>
                <w:color w:val="000000"/>
                <w:sz w:val="24"/>
                <w:szCs w:val="24"/>
                <w:lang w:eastAsia="ru-RU"/>
              </w:rPr>
              <w:t>21</w:t>
            </w:r>
          </w:p>
        </w:tc>
        <w:tc>
          <w:tcPr>
            <w:tcW w:w="4111" w:type="dxa"/>
            <w:hideMark/>
          </w:tcPr>
          <w:p w14:paraId="22BA4E42" w14:textId="77777777" w:rsidR="005D516C" w:rsidRPr="00D72089" w:rsidRDefault="005D516C" w:rsidP="006E4599">
            <w:pPr>
              <w:spacing w:line="240" w:lineRule="auto"/>
              <w:jc w:val="left"/>
              <w:rPr>
                <w:rFonts w:eastAsia="Times New Roman" w:cs="Times New Roman"/>
                <w:color w:val="000000"/>
                <w:sz w:val="24"/>
                <w:szCs w:val="24"/>
                <w:lang w:eastAsia="ru-RU"/>
              </w:rPr>
            </w:pPr>
            <w:r w:rsidRPr="00D72089">
              <w:t>Раздел земельного участка с кадастровым номером 16:50:000000:39694 с сохранением исходного участка в измененных границах»</w:t>
            </w:r>
          </w:p>
        </w:tc>
      </w:tr>
    </w:tbl>
    <w:p w14:paraId="4D2AD66E" w14:textId="77777777" w:rsidR="005D516C" w:rsidRPr="001A12F5" w:rsidRDefault="005D516C" w:rsidP="005D516C">
      <w:pPr>
        <w:spacing w:line="240" w:lineRule="auto"/>
        <w:rPr>
          <w:rFonts w:eastAsia="Times New Roman" w:cs="Times New Roman"/>
          <w:color w:val="000000"/>
          <w:sz w:val="24"/>
          <w:szCs w:val="24"/>
          <w:lang w:eastAsia="ru-RU"/>
        </w:rPr>
      </w:pPr>
      <w:r w:rsidRPr="00D72089">
        <w:rPr>
          <w:rFonts w:eastAsia="Times New Roman" w:cs="Times New Roman"/>
          <w:color w:val="000000"/>
          <w:sz w:val="24"/>
          <w:szCs w:val="24"/>
          <w:lang w:eastAsia="ru-RU"/>
        </w:rPr>
        <w:t>Примечание: * - присвоение видов разрешенного использования образуемым земельным участкам в соответствии с проектом планировки территории возможно при условии соответствия градостроительного регламента территории согласно планируемому использованию либо после приведения градостроительного регламента территории в соответствие.</w:t>
      </w:r>
    </w:p>
    <w:p w14:paraId="2D3C135B" w14:textId="77777777" w:rsidR="004302F3" w:rsidRPr="009D031C" w:rsidRDefault="004302F3" w:rsidP="004302F3">
      <w:pPr>
        <w:spacing w:line="288" w:lineRule="auto"/>
        <w:ind w:firstLine="709"/>
        <w:jc w:val="left"/>
        <w:rPr>
          <w:rFonts w:cs="Times New Roman"/>
          <w:color w:val="000000" w:themeColor="text1"/>
          <w:szCs w:val="28"/>
        </w:rPr>
      </w:pPr>
      <w:r w:rsidRPr="009D031C">
        <w:rPr>
          <w:rFonts w:cs="Times New Roman"/>
          <w:color w:val="000000" w:themeColor="text1"/>
          <w:szCs w:val="28"/>
        </w:rPr>
        <w:t>7.2.2. после таблицы 13:</w:t>
      </w:r>
    </w:p>
    <w:p w14:paraId="74BF6505" w14:textId="77777777" w:rsidR="004302F3" w:rsidRPr="009D031C" w:rsidRDefault="004302F3" w:rsidP="004302F3">
      <w:pPr>
        <w:spacing w:line="288" w:lineRule="auto"/>
        <w:ind w:firstLine="709"/>
        <w:jc w:val="left"/>
        <w:rPr>
          <w:rFonts w:cs="Times New Roman"/>
          <w:color w:val="000000" w:themeColor="text1"/>
          <w:szCs w:val="28"/>
        </w:rPr>
      </w:pPr>
      <w:r w:rsidRPr="009D031C">
        <w:rPr>
          <w:rFonts w:cs="Times New Roman"/>
          <w:color w:val="000000" w:themeColor="text1"/>
          <w:szCs w:val="28"/>
        </w:rPr>
        <w:t>7.2.2.1. в первом абзаце:</w:t>
      </w:r>
    </w:p>
    <w:p w14:paraId="6D935E49" w14:textId="77777777" w:rsidR="004302F3" w:rsidRPr="009D031C" w:rsidRDefault="004302F3" w:rsidP="004302F3">
      <w:pPr>
        <w:spacing w:line="288" w:lineRule="auto"/>
        <w:ind w:firstLine="709"/>
        <w:jc w:val="left"/>
        <w:rPr>
          <w:rFonts w:cs="Times New Roman"/>
          <w:color w:val="000000" w:themeColor="text1"/>
          <w:szCs w:val="28"/>
        </w:rPr>
      </w:pPr>
      <w:r w:rsidRPr="009D031C">
        <w:rPr>
          <w:rFonts w:cs="Times New Roman"/>
          <w:color w:val="000000" w:themeColor="text1"/>
          <w:szCs w:val="28"/>
        </w:rPr>
        <w:t>7.2.2.1.1. слова «в государственной собственности» заменить словами «в государственной (муниципальной) собственности»;</w:t>
      </w:r>
    </w:p>
    <w:p w14:paraId="4994FEE5" w14:textId="69F35BAF" w:rsidR="004302F3" w:rsidRPr="009D031C" w:rsidRDefault="004302F3" w:rsidP="004302F3">
      <w:pPr>
        <w:spacing w:line="288" w:lineRule="auto"/>
        <w:ind w:firstLine="709"/>
        <w:jc w:val="left"/>
        <w:rPr>
          <w:rFonts w:cs="Times New Roman"/>
          <w:color w:val="000000" w:themeColor="text1"/>
          <w:szCs w:val="28"/>
        </w:rPr>
      </w:pPr>
      <w:r w:rsidRPr="009D031C">
        <w:rPr>
          <w:rFonts w:cs="Times New Roman"/>
          <w:color w:val="000000" w:themeColor="text1"/>
          <w:szCs w:val="28"/>
        </w:rPr>
        <w:t>7.2.2.1.2. число «54</w:t>
      </w:r>
      <w:r w:rsidR="00907329">
        <w:rPr>
          <w:rFonts w:cs="Times New Roman"/>
          <w:color w:val="000000" w:themeColor="text1"/>
          <w:szCs w:val="28"/>
        </w:rPr>
        <w:t>6</w:t>
      </w:r>
      <w:r w:rsidRPr="009D031C">
        <w:rPr>
          <w:rFonts w:cs="Times New Roman"/>
          <w:color w:val="000000" w:themeColor="text1"/>
          <w:szCs w:val="28"/>
        </w:rPr>
        <w:t>» заменить числом «2848».</w:t>
      </w:r>
    </w:p>
    <w:bookmarkEnd w:id="6"/>
    <w:p w14:paraId="74037214" w14:textId="77777777" w:rsidR="004302F3" w:rsidRPr="009D031C" w:rsidRDefault="004302F3" w:rsidP="004302F3">
      <w:pPr>
        <w:spacing w:line="288" w:lineRule="auto"/>
        <w:ind w:firstLine="709"/>
        <w:jc w:val="left"/>
        <w:rPr>
          <w:rFonts w:cs="Times New Roman"/>
          <w:color w:val="000000" w:themeColor="text1"/>
          <w:szCs w:val="28"/>
        </w:rPr>
      </w:pPr>
      <w:r w:rsidRPr="009D031C">
        <w:rPr>
          <w:rFonts w:cs="Times New Roman"/>
          <w:color w:val="000000" w:themeColor="text1"/>
          <w:szCs w:val="28"/>
        </w:rPr>
        <w:t>7.2.2.2. абзац 4 исключить.</w:t>
      </w:r>
    </w:p>
    <w:p w14:paraId="433C4FC5" w14:textId="77777777" w:rsidR="004302F3" w:rsidRPr="009D031C" w:rsidRDefault="004302F3" w:rsidP="004302F3">
      <w:pPr>
        <w:spacing w:line="288" w:lineRule="auto"/>
        <w:ind w:firstLine="709"/>
        <w:jc w:val="left"/>
        <w:rPr>
          <w:rFonts w:cs="Times New Roman"/>
          <w:color w:val="000000" w:themeColor="text1"/>
          <w:szCs w:val="28"/>
        </w:rPr>
      </w:pPr>
      <w:r w:rsidRPr="009D031C">
        <w:rPr>
          <w:rFonts w:cs="Times New Roman"/>
          <w:color w:val="000000" w:themeColor="text1"/>
          <w:szCs w:val="28"/>
        </w:rPr>
        <w:t>7.2.2.3. добавить абзацы следующего содержания:</w:t>
      </w:r>
    </w:p>
    <w:p w14:paraId="7BCCFE9F" w14:textId="77777777" w:rsidR="004302F3" w:rsidRPr="009D031C" w:rsidRDefault="004302F3" w:rsidP="004302F3">
      <w:pPr>
        <w:spacing w:line="288" w:lineRule="auto"/>
        <w:ind w:firstLine="709"/>
        <w:jc w:val="left"/>
        <w:rPr>
          <w:rFonts w:cs="Times New Roman"/>
          <w:color w:val="000000" w:themeColor="text1"/>
          <w:szCs w:val="28"/>
        </w:rPr>
      </w:pPr>
      <w:r w:rsidRPr="009D031C">
        <w:rPr>
          <w:rFonts w:cs="Times New Roman"/>
          <w:color w:val="000000" w:themeColor="text1"/>
          <w:szCs w:val="28"/>
        </w:rPr>
        <w:t xml:space="preserve">• «Изменение земельного участка с кадастровым номером 16:50:060102:6880, находящегося в государственной (муниципальной) собственности, после раздела в части изменения границ и уменьшения площади до 6403 </w:t>
      </w:r>
      <w:proofErr w:type="spellStart"/>
      <w:r w:rsidRPr="009D031C">
        <w:rPr>
          <w:rFonts w:cs="Times New Roman"/>
          <w:color w:val="000000" w:themeColor="text1"/>
          <w:szCs w:val="28"/>
        </w:rPr>
        <w:t>кв.м</w:t>
      </w:r>
      <w:proofErr w:type="spellEnd"/>
      <w:r w:rsidRPr="009D031C">
        <w:rPr>
          <w:rFonts w:cs="Times New Roman"/>
          <w:color w:val="000000" w:themeColor="text1"/>
          <w:szCs w:val="28"/>
        </w:rPr>
        <w:t>.</w:t>
      </w:r>
    </w:p>
    <w:p w14:paraId="02511399" w14:textId="77777777" w:rsidR="004302F3" w:rsidRPr="009D031C" w:rsidRDefault="004302F3" w:rsidP="004302F3">
      <w:pPr>
        <w:spacing w:line="288" w:lineRule="auto"/>
        <w:ind w:firstLine="709"/>
        <w:jc w:val="left"/>
        <w:rPr>
          <w:rFonts w:cs="Times New Roman"/>
          <w:color w:val="000000" w:themeColor="text1"/>
          <w:szCs w:val="28"/>
        </w:rPr>
      </w:pPr>
      <w:r w:rsidRPr="009D031C">
        <w:rPr>
          <w:rFonts w:cs="Times New Roman"/>
          <w:color w:val="000000" w:themeColor="text1"/>
          <w:szCs w:val="28"/>
        </w:rPr>
        <w:t xml:space="preserve">• Изменение земельного участка с кадастровым номером 16:50:060102:6879, находящегося в государственной </w:t>
      </w:r>
      <w:bookmarkStart w:id="8" w:name="_Hlk191885913"/>
      <w:r w:rsidRPr="009D031C">
        <w:rPr>
          <w:rFonts w:cs="Times New Roman"/>
          <w:color w:val="000000" w:themeColor="text1"/>
          <w:szCs w:val="28"/>
        </w:rPr>
        <w:t xml:space="preserve">(муниципальной) </w:t>
      </w:r>
      <w:bookmarkEnd w:id="8"/>
      <w:r w:rsidRPr="009D031C">
        <w:rPr>
          <w:rFonts w:cs="Times New Roman"/>
          <w:color w:val="000000" w:themeColor="text1"/>
          <w:szCs w:val="28"/>
        </w:rPr>
        <w:t xml:space="preserve">собственности, после раздела в части изменения границ и уменьшения площади до 1794 </w:t>
      </w:r>
      <w:proofErr w:type="spellStart"/>
      <w:r w:rsidRPr="009D031C">
        <w:rPr>
          <w:rFonts w:cs="Times New Roman"/>
          <w:color w:val="000000" w:themeColor="text1"/>
          <w:szCs w:val="28"/>
        </w:rPr>
        <w:t>кв.м</w:t>
      </w:r>
      <w:proofErr w:type="spellEnd"/>
      <w:r w:rsidRPr="009D031C">
        <w:rPr>
          <w:rFonts w:cs="Times New Roman"/>
          <w:color w:val="000000" w:themeColor="text1"/>
          <w:szCs w:val="28"/>
        </w:rPr>
        <w:t>.</w:t>
      </w:r>
    </w:p>
    <w:p w14:paraId="7B69958B" w14:textId="77777777" w:rsidR="004302F3" w:rsidRPr="009D031C" w:rsidRDefault="004302F3" w:rsidP="004302F3">
      <w:pPr>
        <w:spacing w:line="288" w:lineRule="auto"/>
        <w:ind w:firstLine="709"/>
        <w:jc w:val="left"/>
        <w:rPr>
          <w:rFonts w:cs="Times New Roman"/>
          <w:color w:val="000000" w:themeColor="text1"/>
          <w:szCs w:val="28"/>
        </w:rPr>
      </w:pPr>
      <w:r w:rsidRPr="009D031C">
        <w:rPr>
          <w:rFonts w:cs="Times New Roman"/>
          <w:color w:val="000000" w:themeColor="text1"/>
          <w:szCs w:val="28"/>
        </w:rPr>
        <w:t xml:space="preserve">• Изменение земельного участка с кадастровым номером 16:50:060102:6881, находящегося в государственной (муниципальной) собственности, после раздела в части изменения границ и уменьшения площади до 47 </w:t>
      </w:r>
      <w:proofErr w:type="spellStart"/>
      <w:r w:rsidRPr="009D031C">
        <w:rPr>
          <w:rFonts w:cs="Times New Roman"/>
          <w:color w:val="000000" w:themeColor="text1"/>
          <w:szCs w:val="28"/>
        </w:rPr>
        <w:t>кв.м</w:t>
      </w:r>
      <w:proofErr w:type="spellEnd"/>
      <w:r w:rsidRPr="009D031C">
        <w:rPr>
          <w:rFonts w:cs="Times New Roman"/>
          <w:color w:val="000000" w:themeColor="text1"/>
          <w:szCs w:val="28"/>
        </w:rPr>
        <w:t>.</w:t>
      </w:r>
    </w:p>
    <w:p w14:paraId="1C9AE1D9" w14:textId="77777777" w:rsidR="004302F3" w:rsidRPr="009D031C" w:rsidRDefault="004302F3" w:rsidP="004302F3">
      <w:pPr>
        <w:spacing w:line="288" w:lineRule="auto"/>
        <w:ind w:firstLine="709"/>
        <w:jc w:val="left"/>
        <w:rPr>
          <w:rFonts w:cs="Times New Roman"/>
          <w:color w:val="000000" w:themeColor="text1"/>
          <w:szCs w:val="28"/>
        </w:rPr>
      </w:pPr>
      <w:r w:rsidRPr="009D031C">
        <w:rPr>
          <w:rFonts w:cs="Times New Roman"/>
          <w:color w:val="000000" w:themeColor="text1"/>
          <w:szCs w:val="28"/>
        </w:rPr>
        <w:t xml:space="preserve">• Изменение земельного участка с кадастровым номером 16:50:060102:6884, находящегося в государственной (муниципальной) собственности, после раздела в части изменения границ и уменьшения площади до 39 </w:t>
      </w:r>
      <w:proofErr w:type="spellStart"/>
      <w:r w:rsidRPr="009D031C">
        <w:rPr>
          <w:rFonts w:cs="Times New Roman"/>
          <w:color w:val="000000" w:themeColor="text1"/>
          <w:szCs w:val="28"/>
        </w:rPr>
        <w:t>кв.м</w:t>
      </w:r>
      <w:proofErr w:type="spellEnd"/>
      <w:r w:rsidRPr="009D031C">
        <w:rPr>
          <w:rFonts w:cs="Times New Roman"/>
          <w:color w:val="000000" w:themeColor="text1"/>
          <w:szCs w:val="28"/>
        </w:rPr>
        <w:t>.</w:t>
      </w:r>
    </w:p>
    <w:p w14:paraId="7CD6FF0C" w14:textId="77777777" w:rsidR="004302F3" w:rsidRPr="009D031C" w:rsidRDefault="004302F3" w:rsidP="004302F3">
      <w:pPr>
        <w:spacing w:line="288" w:lineRule="auto"/>
        <w:ind w:firstLine="709"/>
        <w:jc w:val="left"/>
        <w:rPr>
          <w:rFonts w:cs="Times New Roman"/>
          <w:color w:val="000000" w:themeColor="text1"/>
          <w:szCs w:val="28"/>
        </w:rPr>
      </w:pPr>
      <w:r w:rsidRPr="009D031C">
        <w:rPr>
          <w:rFonts w:cs="Times New Roman"/>
          <w:color w:val="000000" w:themeColor="text1"/>
          <w:szCs w:val="28"/>
        </w:rPr>
        <w:t xml:space="preserve">• Изменение земельного участка с кадастровым номером 16:50:060102:6887, находящегося в государственной (муниципальной) собственности, после раздела в части изменения границ и уменьшения площади до 2184 </w:t>
      </w:r>
      <w:proofErr w:type="spellStart"/>
      <w:r w:rsidRPr="009D031C">
        <w:rPr>
          <w:rFonts w:cs="Times New Roman"/>
          <w:color w:val="000000" w:themeColor="text1"/>
          <w:szCs w:val="28"/>
        </w:rPr>
        <w:t>кв.м</w:t>
      </w:r>
      <w:proofErr w:type="spellEnd"/>
      <w:r w:rsidRPr="009D031C">
        <w:rPr>
          <w:rFonts w:cs="Times New Roman"/>
          <w:color w:val="000000" w:themeColor="text1"/>
          <w:szCs w:val="28"/>
        </w:rPr>
        <w:t>.</w:t>
      </w:r>
    </w:p>
    <w:p w14:paraId="5F03588F" w14:textId="77777777" w:rsidR="004302F3" w:rsidRPr="009D031C" w:rsidRDefault="004302F3" w:rsidP="004302F3">
      <w:pPr>
        <w:spacing w:line="288" w:lineRule="auto"/>
        <w:ind w:firstLine="709"/>
        <w:jc w:val="left"/>
        <w:rPr>
          <w:rFonts w:cs="Times New Roman"/>
          <w:color w:val="000000" w:themeColor="text1"/>
          <w:szCs w:val="28"/>
        </w:rPr>
      </w:pPr>
      <w:r w:rsidRPr="009D031C">
        <w:rPr>
          <w:rFonts w:cs="Times New Roman"/>
          <w:color w:val="000000" w:themeColor="text1"/>
          <w:szCs w:val="28"/>
        </w:rPr>
        <w:t xml:space="preserve">• Изменение земельного участка с кадастровым номером 16:50:060102:6891, находящегося в государственной (муниципальной) собственности, после раздела в части изменения границ и уменьшения площади до 4321 </w:t>
      </w:r>
      <w:proofErr w:type="spellStart"/>
      <w:r w:rsidRPr="009D031C">
        <w:rPr>
          <w:rFonts w:cs="Times New Roman"/>
          <w:color w:val="000000" w:themeColor="text1"/>
          <w:szCs w:val="28"/>
        </w:rPr>
        <w:t>кв.м</w:t>
      </w:r>
      <w:proofErr w:type="spellEnd"/>
      <w:r w:rsidRPr="009D031C">
        <w:rPr>
          <w:rFonts w:cs="Times New Roman"/>
          <w:color w:val="000000" w:themeColor="text1"/>
          <w:szCs w:val="28"/>
        </w:rPr>
        <w:t>.</w:t>
      </w:r>
    </w:p>
    <w:p w14:paraId="1E6940B1" w14:textId="77777777" w:rsidR="004302F3" w:rsidRPr="009D031C" w:rsidRDefault="004302F3" w:rsidP="004302F3">
      <w:pPr>
        <w:spacing w:line="288" w:lineRule="auto"/>
        <w:ind w:firstLine="709"/>
        <w:jc w:val="left"/>
        <w:rPr>
          <w:rFonts w:cs="Times New Roman"/>
          <w:color w:val="000000" w:themeColor="text1"/>
          <w:szCs w:val="28"/>
        </w:rPr>
      </w:pPr>
      <w:r w:rsidRPr="009D031C">
        <w:rPr>
          <w:rFonts w:cs="Times New Roman"/>
          <w:color w:val="000000" w:themeColor="text1"/>
          <w:szCs w:val="28"/>
        </w:rPr>
        <w:lastRenderedPageBreak/>
        <w:t xml:space="preserve">• Изменение земельного участка с кадастровым номером 16:50:060102:6894, находящегося в государственной (муниципальной) собственности, после раздела в части изменения границ и уменьшения площади до 11621 </w:t>
      </w:r>
      <w:proofErr w:type="spellStart"/>
      <w:r w:rsidRPr="009D031C">
        <w:rPr>
          <w:rFonts w:cs="Times New Roman"/>
          <w:color w:val="000000" w:themeColor="text1"/>
          <w:szCs w:val="28"/>
        </w:rPr>
        <w:t>кв.м</w:t>
      </w:r>
      <w:proofErr w:type="spellEnd"/>
      <w:r w:rsidRPr="009D031C">
        <w:rPr>
          <w:rFonts w:cs="Times New Roman"/>
          <w:color w:val="000000" w:themeColor="text1"/>
          <w:szCs w:val="28"/>
        </w:rPr>
        <w:t>.</w:t>
      </w:r>
    </w:p>
    <w:p w14:paraId="46E37881" w14:textId="77777777" w:rsidR="004302F3" w:rsidRPr="009D031C" w:rsidRDefault="004302F3" w:rsidP="004302F3">
      <w:pPr>
        <w:spacing w:line="288" w:lineRule="auto"/>
        <w:ind w:firstLine="709"/>
        <w:jc w:val="left"/>
        <w:rPr>
          <w:rFonts w:cs="Times New Roman"/>
          <w:color w:val="000000" w:themeColor="text1"/>
          <w:szCs w:val="28"/>
        </w:rPr>
      </w:pPr>
      <w:r w:rsidRPr="009D031C">
        <w:rPr>
          <w:rFonts w:cs="Times New Roman"/>
          <w:color w:val="000000" w:themeColor="text1"/>
          <w:szCs w:val="28"/>
        </w:rPr>
        <w:t xml:space="preserve">• Изменение земельного участка с кадастровым номером 16:50:060102:18558, находящегося в государственной (муниципальной) собственности, после раздела в части изменения границ и уменьшения площади до 1565 </w:t>
      </w:r>
      <w:proofErr w:type="spellStart"/>
      <w:r w:rsidRPr="009D031C">
        <w:rPr>
          <w:rFonts w:cs="Times New Roman"/>
          <w:color w:val="000000" w:themeColor="text1"/>
          <w:szCs w:val="28"/>
        </w:rPr>
        <w:t>кв.м</w:t>
      </w:r>
      <w:proofErr w:type="spellEnd"/>
      <w:r w:rsidRPr="009D031C">
        <w:rPr>
          <w:rFonts w:cs="Times New Roman"/>
          <w:color w:val="000000" w:themeColor="text1"/>
          <w:szCs w:val="28"/>
        </w:rPr>
        <w:t>.</w:t>
      </w:r>
    </w:p>
    <w:p w14:paraId="33AFD03B" w14:textId="77777777" w:rsidR="005D516C" w:rsidRDefault="004302F3" w:rsidP="004302F3">
      <w:pPr>
        <w:spacing w:line="288" w:lineRule="auto"/>
        <w:ind w:firstLine="709"/>
        <w:jc w:val="left"/>
        <w:rPr>
          <w:rFonts w:cs="Times New Roman"/>
          <w:color w:val="000000" w:themeColor="text1"/>
          <w:szCs w:val="28"/>
        </w:rPr>
      </w:pPr>
      <w:r w:rsidRPr="009D031C">
        <w:rPr>
          <w:rFonts w:cs="Times New Roman"/>
          <w:color w:val="000000" w:themeColor="text1"/>
          <w:szCs w:val="28"/>
        </w:rPr>
        <w:t xml:space="preserve">• Изменение земельного участка с кадастровым номером 16:50:060102:18559, находящегося в государственной (муниципальной) собственности, после раздела в части изменения границ и уменьшения площади до 520 </w:t>
      </w:r>
      <w:proofErr w:type="spellStart"/>
      <w:r w:rsidRPr="009D031C">
        <w:rPr>
          <w:rFonts w:cs="Times New Roman"/>
          <w:color w:val="000000" w:themeColor="text1"/>
          <w:szCs w:val="28"/>
        </w:rPr>
        <w:t>кв.м</w:t>
      </w:r>
      <w:proofErr w:type="spellEnd"/>
      <w:r w:rsidRPr="009D031C">
        <w:rPr>
          <w:rFonts w:cs="Times New Roman"/>
          <w:color w:val="000000" w:themeColor="text1"/>
          <w:szCs w:val="28"/>
        </w:rPr>
        <w:t>.</w:t>
      </w:r>
    </w:p>
    <w:p w14:paraId="577FCDE0" w14:textId="77777777" w:rsidR="005D516C" w:rsidRPr="005D516C" w:rsidRDefault="005D516C" w:rsidP="005D516C">
      <w:pPr>
        <w:spacing w:line="288" w:lineRule="auto"/>
        <w:ind w:firstLine="709"/>
        <w:jc w:val="left"/>
        <w:rPr>
          <w:rFonts w:cs="Times New Roman"/>
          <w:color w:val="000000" w:themeColor="text1"/>
          <w:szCs w:val="28"/>
        </w:rPr>
      </w:pPr>
      <w:r w:rsidRPr="005D516C">
        <w:rPr>
          <w:rFonts w:cs="Times New Roman"/>
          <w:color w:val="000000" w:themeColor="text1"/>
          <w:szCs w:val="28"/>
        </w:rPr>
        <w:t xml:space="preserve">• Изменение земельного участка с кадастровым номером 16:50:060102:18658, находящегося в государственной (муниципальной) собственности, после раздела в части изменения границ и уменьшения площади до 213 </w:t>
      </w:r>
      <w:proofErr w:type="spellStart"/>
      <w:r w:rsidRPr="005D516C">
        <w:rPr>
          <w:rFonts w:cs="Times New Roman"/>
          <w:color w:val="000000" w:themeColor="text1"/>
          <w:szCs w:val="28"/>
        </w:rPr>
        <w:t>кв.м</w:t>
      </w:r>
      <w:proofErr w:type="spellEnd"/>
      <w:r w:rsidRPr="005D516C">
        <w:rPr>
          <w:rFonts w:cs="Times New Roman"/>
          <w:color w:val="000000" w:themeColor="text1"/>
          <w:szCs w:val="28"/>
        </w:rPr>
        <w:t>.</w:t>
      </w:r>
    </w:p>
    <w:p w14:paraId="057CC45B" w14:textId="77777777" w:rsidR="005D516C" w:rsidRDefault="005D516C" w:rsidP="005D516C">
      <w:pPr>
        <w:spacing w:line="288" w:lineRule="auto"/>
        <w:ind w:firstLine="709"/>
        <w:jc w:val="left"/>
        <w:rPr>
          <w:rFonts w:cs="Times New Roman"/>
          <w:color w:val="000000" w:themeColor="text1"/>
          <w:szCs w:val="28"/>
        </w:rPr>
      </w:pPr>
      <w:r w:rsidRPr="005D516C">
        <w:rPr>
          <w:rFonts w:cs="Times New Roman"/>
          <w:color w:val="000000" w:themeColor="text1"/>
          <w:szCs w:val="28"/>
        </w:rPr>
        <w:t xml:space="preserve">• Изменение земельного участка с кадастровым номером 16:50:000000:39694, находящегося в государственной (муниципальной) собственности, после раздела в части изменения границ и уменьшения площади до 14786 </w:t>
      </w:r>
      <w:proofErr w:type="spellStart"/>
      <w:r w:rsidRPr="005D516C">
        <w:rPr>
          <w:rFonts w:cs="Times New Roman"/>
          <w:color w:val="000000" w:themeColor="text1"/>
          <w:szCs w:val="28"/>
        </w:rPr>
        <w:t>кв.м</w:t>
      </w:r>
      <w:proofErr w:type="spellEnd"/>
      <w:r w:rsidRPr="005D516C">
        <w:rPr>
          <w:rFonts w:cs="Times New Roman"/>
          <w:color w:val="000000" w:themeColor="text1"/>
          <w:szCs w:val="28"/>
        </w:rPr>
        <w:t>.».</w:t>
      </w:r>
    </w:p>
    <w:p w14:paraId="59BB7DE3" w14:textId="637E75DE" w:rsidR="004302F3" w:rsidRPr="009D031C" w:rsidRDefault="004302F3" w:rsidP="005D516C">
      <w:pPr>
        <w:spacing w:line="288" w:lineRule="auto"/>
        <w:ind w:firstLine="709"/>
        <w:jc w:val="left"/>
        <w:rPr>
          <w:rFonts w:cs="Times New Roman"/>
          <w:color w:val="000000" w:themeColor="text1"/>
          <w:szCs w:val="28"/>
        </w:rPr>
      </w:pPr>
      <w:r w:rsidRPr="009D031C">
        <w:rPr>
          <w:rFonts w:cs="Times New Roman"/>
          <w:color w:val="000000" w:themeColor="text1"/>
          <w:szCs w:val="28"/>
        </w:rPr>
        <w:t>7.3.</w:t>
      </w:r>
      <w:r w:rsidRPr="009D031C">
        <w:rPr>
          <w:color w:val="000000" w:themeColor="text1"/>
        </w:rPr>
        <w:t xml:space="preserve"> </w:t>
      </w:r>
      <w:r w:rsidRPr="009D031C">
        <w:rPr>
          <w:rFonts w:cs="Times New Roman"/>
          <w:color w:val="000000" w:themeColor="text1"/>
          <w:szCs w:val="28"/>
        </w:rPr>
        <w:t>после абзаца «Кадастровые работы 3-го этапа межевания возможны после сл</w:t>
      </w:r>
      <w:r w:rsidR="00E54588">
        <w:rPr>
          <w:rFonts w:cs="Times New Roman"/>
          <w:color w:val="000000" w:themeColor="text1"/>
          <w:szCs w:val="28"/>
        </w:rPr>
        <w:t xml:space="preserve">едующих работ» в первом абзаце </w:t>
      </w:r>
      <w:r w:rsidR="00E54588" w:rsidRPr="009D031C">
        <w:rPr>
          <w:rFonts w:cs="Times New Roman"/>
          <w:color w:val="000000" w:themeColor="text1"/>
          <w:szCs w:val="28"/>
        </w:rPr>
        <w:t xml:space="preserve">добавить </w:t>
      </w:r>
      <w:r w:rsidRPr="009D031C">
        <w:rPr>
          <w:rFonts w:cs="Times New Roman"/>
          <w:color w:val="000000" w:themeColor="text1"/>
          <w:szCs w:val="28"/>
        </w:rPr>
        <w:t xml:space="preserve">слово </w:t>
      </w:r>
      <w:proofErr w:type="gramStart"/>
      <w:r w:rsidRPr="009D031C">
        <w:rPr>
          <w:rFonts w:cs="Times New Roman"/>
          <w:color w:val="000000" w:themeColor="text1"/>
          <w:szCs w:val="28"/>
        </w:rPr>
        <w:t>«:ЗУ</w:t>
      </w:r>
      <w:proofErr w:type="gramEnd"/>
      <w:r w:rsidRPr="009D031C">
        <w:rPr>
          <w:rFonts w:cs="Times New Roman"/>
          <w:color w:val="000000" w:themeColor="text1"/>
          <w:szCs w:val="28"/>
        </w:rPr>
        <w:t>-13».</w:t>
      </w:r>
    </w:p>
    <w:p w14:paraId="08D964D4" w14:textId="77777777" w:rsidR="004302F3" w:rsidRPr="009D031C" w:rsidRDefault="004302F3" w:rsidP="004302F3">
      <w:pPr>
        <w:spacing w:line="288" w:lineRule="auto"/>
        <w:ind w:firstLine="709"/>
        <w:jc w:val="left"/>
        <w:rPr>
          <w:color w:val="000000" w:themeColor="text1"/>
          <w:szCs w:val="28"/>
        </w:rPr>
      </w:pPr>
      <w:r w:rsidRPr="009D031C">
        <w:rPr>
          <w:rFonts w:cs="Times New Roman"/>
          <w:color w:val="000000" w:themeColor="text1"/>
          <w:szCs w:val="28"/>
        </w:rPr>
        <w:t>7.4. в разделе «</w:t>
      </w:r>
      <w:r w:rsidRPr="009D031C">
        <w:rPr>
          <w:color w:val="000000" w:themeColor="text1"/>
          <w:szCs w:val="28"/>
        </w:rPr>
        <w:t>Виды кадастровых работ 3-го этапа межевания» в подразделе «Образование земельных участков</w:t>
      </w:r>
      <w:r w:rsidRPr="009D031C">
        <w:rPr>
          <w:bCs/>
          <w:color w:val="000000" w:themeColor="text1"/>
          <w:szCs w:val="28"/>
        </w:rPr>
        <w:t>» в таблице 15 «</w:t>
      </w:r>
      <w:r w:rsidRPr="009D031C">
        <w:rPr>
          <w:color w:val="000000" w:themeColor="text1"/>
          <w:szCs w:val="28"/>
        </w:rPr>
        <w:t>Образуемые земельные участки 3-го этапа межевания»:</w:t>
      </w:r>
    </w:p>
    <w:p w14:paraId="16FDDA0E" w14:textId="77777777" w:rsidR="004302F3" w:rsidRPr="009D031C" w:rsidRDefault="004302F3" w:rsidP="004302F3">
      <w:pPr>
        <w:spacing w:line="288" w:lineRule="auto"/>
        <w:ind w:firstLine="709"/>
        <w:jc w:val="left"/>
        <w:rPr>
          <w:color w:val="000000" w:themeColor="text1"/>
          <w:szCs w:val="28"/>
        </w:rPr>
      </w:pPr>
      <w:r w:rsidRPr="009D031C">
        <w:rPr>
          <w:rFonts w:cs="Times New Roman"/>
          <w:color w:val="000000" w:themeColor="text1"/>
          <w:szCs w:val="28"/>
        </w:rPr>
        <w:t>7</w:t>
      </w:r>
      <w:r w:rsidRPr="009D031C">
        <w:rPr>
          <w:color w:val="000000" w:themeColor="text1"/>
          <w:szCs w:val="28"/>
        </w:rPr>
        <w:t xml:space="preserve">.4.1. строку 3 заменить строкой </w:t>
      </w:r>
      <w:bookmarkStart w:id="9" w:name="_Hlk191991374"/>
      <w:r w:rsidRPr="009D031C">
        <w:rPr>
          <w:color w:val="000000" w:themeColor="text1"/>
          <w:szCs w:val="28"/>
        </w:rPr>
        <w:t>следующего содержания</w:t>
      </w:r>
      <w:bookmarkEnd w:id="9"/>
      <w:r w:rsidRPr="009D031C">
        <w:rPr>
          <w:color w:val="000000" w:themeColor="text1"/>
          <w:szCs w:val="28"/>
        </w:rPr>
        <w:t>:</w:t>
      </w:r>
    </w:p>
    <w:tbl>
      <w:tblPr>
        <w:tblW w:w="101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438"/>
        <w:gridCol w:w="2567"/>
        <w:gridCol w:w="1339"/>
        <w:gridCol w:w="4226"/>
      </w:tblGrid>
      <w:tr w:rsidR="00502410" w:rsidRPr="00D72089" w14:paraId="4BE43C82" w14:textId="77777777" w:rsidTr="00D502E1">
        <w:trPr>
          <w:trHeight w:val="315"/>
        </w:trPr>
        <w:tc>
          <w:tcPr>
            <w:tcW w:w="559" w:type="dxa"/>
            <w:vAlign w:val="center"/>
          </w:tcPr>
          <w:p w14:paraId="23A3180A" w14:textId="77777777" w:rsidR="004302F3" w:rsidRPr="00D72089" w:rsidRDefault="004302F3" w:rsidP="00D502E1">
            <w:pPr>
              <w:spacing w:line="240" w:lineRule="auto"/>
              <w:jc w:val="center"/>
              <w:rPr>
                <w:rFonts w:eastAsia="Times New Roman" w:cs="Times New Roman"/>
                <w:color w:val="000000" w:themeColor="text1"/>
                <w:sz w:val="24"/>
                <w:szCs w:val="24"/>
                <w:lang w:eastAsia="ru-RU"/>
              </w:rPr>
            </w:pPr>
            <w:r w:rsidRPr="00D72089">
              <w:rPr>
                <w:rFonts w:eastAsia="Times New Roman" w:cs="Times New Roman"/>
                <w:color w:val="000000" w:themeColor="text1"/>
                <w:sz w:val="24"/>
                <w:szCs w:val="24"/>
                <w:lang w:eastAsia="ru-RU"/>
              </w:rPr>
              <w:t>«3</w:t>
            </w:r>
          </w:p>
        </w:tc>
        <w:tc>
          <w:tcPr>
            <w:tcW w:w="1438" w:type="dxa"/>
            <w:noWrap/>
            <w:vAlign w:val="center"/>
          </w:tcPr>
          <w:p w14:paraId="42DE0004" w14:textId="0503913B" w:rsidR="004302F3" w:rsidRPr="00D72089" w:rsidRDefault="004302F3" w:rsidP="00D502E1">
            <w:pPr>
              <w:spacing w:line="240" w:lineRule="auto"/>
              <w:jc w:val="left"/>
              <w:rPr>
                <w:rFonts w:eastAsia="Times New Roman" w:cs="Times New Roman"/>
                <w:color w:val="000000" w:themeColor="text1"/>
                <w:sz w:val="24"/>
                <w:szCs w:val="24"/>
                <w:lang w:eastAsia="ru-RU"/>
              </w:rPr>
            </w:pPr>
            <w:r w:rsidRPr="00D72089">
              <w:rPr>
                <w:rFonts w:eastAsia="Times New Roman" w:cs="Times New Roman"/>
                <w:color w:val="000000" w:themeColor="text1"/>
                <w:sz w:val="24"/>
                <w:szCs w:val="24"/>
                <w:lang w:eastAsia="ru-RU"/>
              </w:rPr>
              <w:t>:ЗУ-1</w:t>
            </w:r>
            <w:r w:rsidR="005D516C" w:rsidRPr="00D72089">
              <w:rPr>
                <w:rFonts w:eastAsia="Times New Roman" w:cs="Times New Roman"/>
                <w:color w:val="000000" w:themeColor="text1"/>
                <w:sz w:val="24"/>
                <w:szCs w:val="24"/>
                <w:lang w:eastAsia="ru-RU"/>
              </w:rPr>
              <w:t>6</w:t>
            </w:r>
          </w:p>
        </w:tc>
        <w:tc>
          <w:tcPr>
            <w:tcW w:w="2567" w:type="dxa"/>
            <w:noWrap/>
            <w:vAlign w:val="center"/>
          </w:tcPr>
          <w:p w14:paraId="59B35EC3" w14:textId="77777777" w:rsidR="004302F3" w:rsidRPr="00D72089" w:rsidRDefault="004302F3" w:rsidP="00D502E1">
            <w:pPr>
              <w:spacing w:line="240" w:lineRule="auto"/>
              <w:jc w:val="left"/>
              <w:rPr>
                <w:rFonts w:eastAsia="Times New Roman" w:cs="Times New Roman"/>
                <w:color w:val="000000" w:themeColor="text1"/>
                <w:sz w:val="24"/>
                <w:szCs w:val="24"/>
                <w:lang w:eastAsia="ru-RU"/>
              </w:rPr>
            </w:pPr>
            <w:r w:rsidRPr="00D72089">
              <w:rPr>
                <w:rFonts w:eastAsia="Times New Roman" w:cs="Times New Roman"/>
                <w:color w:val="000000" w:themeColor="text1"/>
                <w:sz w:val="24"/>
                <w:szCs w:val="24"/>
                <w:lang w:eastAsia="ru-RU"/>
              </w:rPr>
              <w:t>Дошкольное, начальное и среднее общее образование</w:t>
            </w:r>
          </w:p>
        </w:tc>
        <w:tc>
          <w:tcPr>
            <w:tcW w:w="1339" w:type="dxa"/>
            <w:noWrap/>
            <w:vAlign w:val="center"/>
          </w:tcPr>
          <w:p w14:paraId="5147395A" w14:textId="77777777" w:rsidR="004302F3" w:rsidRPr="00D72089" w:rsidRDefault="004302F3" w:rsidP="00D502E1">
            <w:pPr>
              <w:spacing w:line="240" w:lineRule="auto"/>
              <w:jc w:val="center"/>
              <w:rPr>
                <w:rFonts w:eastAsia="Times New Roman" w:cs="Times New Roman"/>
                <w:color w:val="000000" w:themeColor="text1"/>
                <w:sz w:val="24"/>
                <w:szCs w:val="24"/>
                <w:lang w:eastAsia="ru-RU"/>
              </w:rPr>
            </w:pPr>
            <w:r w:rsidRPr="00D72089">
              <w:rPr>
                <w:rFonts w:eastAsia="Times New Roman" w:cs="Times New Roman"/>
                <w:color w:val="000000" w:themeColor="text1"/>
                <w:sz w:val="24"/>
                <w:szCs w:val="24"/>
                <w:lang w:eastAsia="ru-RU"/>
              </w:rPr>
              <w:t>26900</w:t>
            </w:r>
          </w:p>
        </w:tc>
        <w:tc>
          <w:tcPr>
            <w:tcW w:w="4226" w:type="dxa"/>
            <w:vAlign w:val="center"/>
          </w:tcPr>
          <w:p w14:paraId="34701BB8" w14:textId="77777777" w:rsidR="004302F3" w:rsidRPr="00D72089" w:rsidRDefault="004302F3" w:rsidP="00D502E1">
            <w:pPr>
              <w:spacing w:line="240" w:lineRule="auto"/>
              <w:jc w:val="left"/>
              <w:rPr>
                <w:rFonts w:eastAsia="Times New Roman" w:cs="Times New Roman"/>
                <w:color w:val="000000" w:themeColor="text1"/>
                <w:sz w:val="24"/>
                <w:szCs w:val="24"/>
                <w:lang w:eastAsia="ru-RU"/>
              </w:rPr>
            </w:pPr>
            <w:r w:rsidRPr="00D72089">
              <w:rPr>
                <w:rFonts w:eastAsia="Times New Roman" w:cs="Times New Roman"/>
                <w:color w:val="000000" w:themeColor="text1"/>
                <w:sz w:val="24"/>
                <w:szCs w:val="24"/>
                <w:lang w:eastAsia="ru-RU"/>
              </w:rPr>
              <w:t xml:space="preserve">Перераспределение земельных участков с условными номерами :ЗУ1, :ЗУ2, :ЗУ3, :ЗУ4, :ЗУ5, :ЗУ10, :ЗУ11, :ЗУ-13» </w:t>
            </w:r>
          </w:p>
        </w:tc>
      </w:tr>
    </w:tbl>
    <w:p w14:paraId="0DF218D4" w14:textId="77777777" w:rsidR="004302F3" w:rsidRPr="00D72089" w:rsidRDefault="004302F3" w:rsidP="004302F3">
      <w:pPr>
        <w:spacing w:line="288" w:lineRule="auto"/>
        <w:ind w:firstLine="709"/>
        <w:rPr>
          <w:color w:val="000000" w:themeColor="text1"/>
          <w:szCs w:val="28"/>
        </w:rPr>
      </w:pPr>
      <w:r w:rsidRPr="00D72089">
        <w:rPr>
          <w:rFonts w:cs="Times New Roman"/>
          <w:color w:val="000000" w:themeColor="text1"/>
          <w:szCs w:val="28"/>
        </w:rPr>
        <w:t>7.</w:t>
      </w:r>
      <w:r w:rsidRPr="00D72089">
        <w:rPr>
          <w:rFonts w:cs="Times New Roman"/>
          <w:color w:val="000000" w:themeColor="text1"/>
          <w:szCs w:val="28"/>
          <w:lang w:val="en-US"/>
        </w:rPr>
        <w:t>4</w:t>
      </w:r>
      <w:r w:rsidRPr="00D72089">
        <w:rPr>
          <w:color w:val="000000" w:themeColor="text1"/>
          <w:szCs w:val="28"/>
        </w:rPr>
        <w:t xml:space="preserve">.2. </w:t>
      </w:r>
      <w:bookmarkStart w:id="10" w:name="_Hlk197501080"/>
      <w:r w:rsidRPr="00D72089">
        <w:rPr>
          <w:color w:val="000000" w:themeColor="text1"/>
          <w:szCs w:val="28"/>
        </w:rPr>
        <w:t xml:space="preserve">добавить строку следующего содержания: </w:t>
      </w:r>
      <w:bookmarkEnd w:id="10"/>
    </w:p>
    <w:tbl>
      <w:tblPr>
        <w:tblW w:w="101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438"/>
        <w:gridCol w:w="2567"/>
        <w:gridCol w:w="1339"/>
        <w:gridCol w:w="4226"/>
      </w:tblGrid>
      <w:tr w:rsidR="00502410" w:rsidRPr="009D031C" w14:paraId="1A4081EB" w14:textId="77777777" w:rsidTr="00D502E1">
        <w:trPr>
          <w:trHeight w:val="315"/>
        </w:trPr>
        <w:tc>
          <w:tcPr>
            <w:tcW w:w="559" w:type="dxa"/>
            <w:vAlign w:val="center"/>
          </w:tcPr>
          <w:p w14:paraId="1BAF2913" w14:textId="690F85B1" w:rsidR="004302F3" w:rsidRPr="00D72089" w:rsidRDefault="004302F3" w:rsidP="00D502E1">
            <w:pPr>
              <w:spacing w:line="240" w:lineRule="auto"/>
              <w:jc w:val="center"/>
              <w:rPr>
                <w:rFonts w:eastAsia="Times New Roman" w:cs="Times New Roman"/>
                <w:color w:val="000000" w:themeColor="text1"/>
                <w:sz w:val="24"/>
                <w:szCs w:val="24"/>
                <w:lang w:eastAsia="ru-RU"/>
              </w:rPr>
            </w:pPr>
            <w:bookmarkStart w:id="11" w:name="_Hlk197510186"/>
            <w:r w:rsidRPr="00D72089">
              <w:rPr>
                <w:rFonts w:eastAsia="Times New Roman" w:cs="Times New Roman"/>
                <w:color w:val="000000" w:themeColor="text1"/>
                <w:sz w:val="24"/>
                <w:szCs w:val="24"/>
                <w:lang w:eastAsia="ru-RU"/>
              </w:rPr>
              <w:t>«</w:t>
            </w:r>
            <w:r w:rsidR="005D516C" w:rsidRPr="00D72089">
              <w:rPr>
                <w:rFonts w:eastAsia="Times New Roman" w:cs="Times New Roman"/>
                <w:color w:val="000000" w:themeColor="text1"/>
                <w:sz w:val="24"/>
                <w:szCs w:val="24"/>
                <w:lang w:eastAsia="ru-RU"/>
              </w:rPr>
              <w:t>9</w:t>
            </w:r>
          </w:p>
        </w:tc>
        <w:tc>
          <w:tcPr>
            <w:tcW w:w="1438" w:type="dxa"/>
            <w:noWrap/>
            <w:vAlign w:val="center"/>
          </w:tcPr>
          <w:p w14:paraId="29C79040" w14:textId="627BB84B" w:rsidR="004302F3" w:rsidRPr="00D72089" w:rsidRDefault="004302F3" w:rsidP="00D502E1">
            <w:pPr>
              <w:spacing w:line="240" w:lineRule="auto"/>
              <w:jc w:val="center"/>
              <w:rPr>
                <w:rFonts w:eastAsia="Times New Roman" w:cs="Times New Roman"/>
                <w:color w:val="000000" w:themeColor="text1"/>
                <w:sz w:val="24"/>
                <w:szCs w:val="24"/>
                <w:lang w:eastAsia="ru-RU"/>
              </w:rPr>
            </w:pPr>
            <w:r w:rsidRPr="00D72089">
              <w:rPr>
                <w:rFonts w:eastAsia="Times New Roman" w:cs="Times New Roman"/>
                <w:color w:val="000000" w:themeColor="text1"/>
                <w:sz w:val="24"/>
                <w:szCs w:val="24"/>
                <w:lang w:eastAsia="ru-RU"/>
              </w:rPr>
              <w:t>:ЗУ-1</w:t>
            </w:r>
            <w:r w:rsidR="005D516C" w:rsidRPr="00D72089">
              <w:rPr>
                <w:rFonts w:eastAsia="Times New Roman" w:cs="Times New Roman"/>
                <w:color w:val="000000" w:themeColor="text1"/>
                <w:sz w:val="24"/>
                <w:szCs w:val="24"/>
                <w:lang w:eastAsia="ru-RU"/>
              </w:rPr>
              <w:t>7</w:t>
            </w:r>
          </w:p>
        </w:tc>
        <w:tc>
          <w:tcPr>
            <w:tcW w:w="2567" w:type="dxa"/>
            <w:noWrap/>
            <w:vAlign w:val="center"/>
          </w:tcPr>
          <w:p w14:paraId="67F5B2A0" w14:textId="77777777" w:rsidR="004302F3" w:rsidRPr="00D72089" w:rsidRDefault="004302F3" w:rsidP="00D502E1">
            <w:pPr>
              <w:spacing w:line="240" w:lineRule="auto"/>
              <w:jc w:val="left"/>
              <w:rPr>
                <w:rFonts w:eastAsia="Times New Roman" w:cs="Times New Roman"/>
                <w:color w:val="000000" w:themeColor="text1"/>
                <w:sz w:val="24"/>
                <w:szCs w:val="24"/>
                <w:lang w:eastAsia="ru-RU"/>
              </w:rPr>
            </w:pPr>
            <w:r w:rsidRPr="00D72089">
              <w:rPr>
                <w:rFonts w:eastAsia="Times New Roman" w:cs="Times New Roman"/>
                <w:color w:val="000000" w:themeColor="text1"/>
                <w:sz w:val="24"/>
                <w:szCs w:val="24"/>
                <w:lang w:eastAsia="ru-RU"/>
              </w:rPr>
              <w:t>Дошкольное, начальное и среднее общее образование</w:t>
            </w:r>
          </w:p>
        </w:tc>
        <w:tc>
          <w:tcPr>
            <w:tcW w:w="1339" w:type="dxa"/>
            <w:noWrap/>
            <w:vAlign w:val="center"/>
          </w:tcPr>
          <w:p w14:paraId="57D299FC" w14:textId="77777777" w:rsidR="004302F3" w:rsidRPr="00D72089" w:rsidRDefault="004302F3" w:rsidP="00D502E1">
            <w:pPr>
              <w:spacing w:line="240" w:lineRule="auto"/>
              <w:jc w:val="center"/>
              <w:rPr>
                <w:rFonts w:eastAsia="Times New Roman" w:cs="Times New Roman"/>
                <w:color w:val="000000" w:themeColor="text1"/>
                <w:sz w:val="24"/>
                <w:szCs w:val="24"/>
                <w:lang w:eastAsia="ru-RU"/>
              </w:rPr>
            </w:pPr>
            <w:r w:rsidRPr="00D72089">
              <w:rPr>
                <w:rFonts w:eastAsia="Times New Roman" w:cs="Times New Roman"/>
                <w:color w:val="000000" w:themeColor="text1"/>
                <w:sz w:val="24"/>
                <w:szCs w:val="24"/>
                <w:lang w:eastAsia="ru-RU"/>
              </w:rPr>
              <w:t>28755</w:t>
            </w:r>
          </w:p>
        </w:tc>
        <w:tc>
          <w:tcPr>
            <w:tcW w:w="4226" w:type="dxa"/>
            <w:vAlign w:val="center"/>
          </w:tcPr>
          <w:p w14:paraId="456A4E09" w14:textId="744EC1B6" w:rsidR="004302F3" w:rsidRPr="009D031C" w:rsidRDefault="004302F3" w:rsidP="00D502E1">
            <w:pPr>
              <w:spacing w:line="240" w:lineRule="auto"/>
              <w:jc w:val="left"/>
              <w:rPr>
                <w:rFonts w:eastAsia="Times New Roman" w:cs="Times New Roman"/>
                <w:color w:val="000000" w:themeColor="text1"/>
                <w:sz w:val="24"/>
                <w:szCs w:val="24"/>
                <w:lang w:eastAsia="ru-RU"/>
              </w:rPr>
            </w:pPr>
            <w:r w:rsidRPr="00D72089">
              <w:rPr>
                <w:rFonts w:eastAsia="Times New Roman" w:cs="Times New Roman"/>
                <w:color w:val="000000" w:themeColor="text1"/>
                <w:sz w:val="24"/>
                <w:szCs w:val="24"/>
                <w:lang w:eastAsia="ru-RU"/>
              </w:rPr>
              <w:t>Перераспределение земельных участков с условными номерами :ЗУ6, :ЗУ7, :ЗУ8, :ЗУ9, :ЗУ12,</w:t>
            </w:r>
            <w:r w:rsidR="005D516C" w:rsidRPr="00D72089">
              <w:rPr>
                <w:rFonts w:eastAsia="Times New Roman" w:cs="Times New Roman"/>
                <w:color w:val="000000"/>
                <w:sz w:val="24"/>
                <w:szCs w:val="24"/>
                <w:lang w:eastAsia="ru-RU"/>
              </w:rPr>
              <w:t xml:space="preserve"> ЗУ-14, :ЗУ-15, </w:t>
            </w:r>
            <w:r w:rsidRPr="00D72089">
              <w:rPr>
                <w:rFonts w:eastAsia="Times New Roman" w:cs="Times New Roman"/>
                <w:color w:val="000000" w:themeColor="text1"/>
                <w:sz w:val="24"/>
                <w:szCs w:val="24"/>
                <w:lang w:eastAsia="ru-RU"/>
              </w:rPr>
              <w:t xml:space="preserve"> образованных на 1 этапе и земельных участков с кадастровыми номерами 16:50:060102:3419, 16:50:060102:6880 и земель неразграниченной государственной собственности»</w:t>
            </w:r>
          </w:p>
        </w:tc>
      </w:tr>
    </w:tbl>
    <w:bookmarkEnd w:id="11"/>
    <w:p w14:paraId="37C4D543" w14:textId="77777777" w:rsidR="004302F3" w:rsidRPr="009D031C" w:rsidRDefault="004302F3" w:rsidP="004302F3">
      <w:pPr>
        <w:spacing w:line="288" w:lineRule="auto"/>
        <w:ind w:firstLine="709"/>
        <w:rPr>
          <w:rFonts w:cs="Times New Roman"/>
          <w:color w:val="000000" w:themeColor="text1"/>
          <w:szCs w:val="28"/>
        </w:rPr>
      </w:pPr>
      <w:r w:rsidRPr="009D031C">
        <w:rPr>
          <w:rFonts w:cs="Times New Roman"/>
          <w:color w:val="000000" w:themeColor="text1"/>
          <w:szCs w:val="28"/>
        </w:rPr>
        <w:t>7.4.3 Добавить абзац следующего содержания:</w:t>
      </w:r>
    </w:p>
    <w:p w14:paraId="15362A5C" w14:textId="17D0A9FC" w:rsidR="004302F3" w:rsidRDefault="004302F3" w:rsidP="004302F3">
      <w:pPr>
        <w:spacing w:line="288" w:lineRule="auto"/>
        <w:ind w:firstLine="709"/>
        <w:jc w:val="left"/>
        <w:rPr>
          <w:rFonts w:cs="Times New Roman"/>
          <w:color w:val="000000" w:themeColor="text1"/>
          <w:szCs w:val="28"/>
        </w:rPr>
      </w:pPr>
      <w:bookmarkStart w:id="12" w:name="_Hlk197510429"/>
      <w:r w:rsidRPr="009D031C">
        <w:rPr>
          <w:rFonts w:cs="Times New Roman"/>
          <w:color w:val="000000" w:themeColor="text1"/>
          <w:szCs w:val="28"/>
        </w:rPr>
        <w:t xml:space="preserve">«Для реализации работ по проекту межевания территории перед проведением кадастровых работ необходимо обратиться в Комиссию по землепользованию и застройке при Руководителе Исполнительного комитета </w:t>
      </w:r>
      <w:proofErr w:type="spellStart"/>
      <w:r w:rsidRPr="009D031C">
        <w:rPr>
          <w:rFonts w:cs="Times New Roman"/>
          <w:color w:val="000000" w:themeColor="text1"/>
          <w:szCs w:val="28"/>
        </w:rPr>
        <w:t>г.Казани</w:t>
      </w:r>
      <w:proofErr w:type="spellEnd"/>
      <w:r w:rsidRPr="009D031C">
        <w:rPr>
          <w:rFonts w:cs="Times New Roman"/>
          <w:color w:val="000000" w:themeColor="text1"/>
          <w:szCs w:val="28"/>
        </w:rPr>
        <w:t xml:space="preserve"> для </w:t>
      </w:r>
      <w:proofErr w:type="spellStart"/>
      <w:r w:rsidRPr="009D031C">
        <w:rPr>
          <w:rFonts w:cs="Times New Roman"/>
          <w:color w:val="000000" w:themeColor="text1"/>
          <w:szCs w:val="28"/>
        </w:rPr>
        <w:t>перезонирования</w:t>
      </w:r>
      <w:proofErr w:type="spellEnd"/>
      <w:r w:rsidRPr="009D031C">
        <w:rPr>
          <w:rFonts w:cs="Times New Roman"/>
          <w:color w:val="000000" w:themeColor="text1"/>
          <w:szCs w:val="28"/>
        </w:rPr>
        <w:t xml:space="preserve"> образуемых земельных участков с условными номерами :ЗУ13, :ЗУ14, :ЗУ15</w:t>
      </w:r>
      <w:r w:rsidR="005D516C">
        <w:rPr>
          <w:rFonts w:cs="Times New Roman"/>
          <w:color w:val="000000" w:themeColor="text1"/>
          <w:szCs w:val="28"/>
        </w:rPr>
        <w:t xml:space="preserve">, </w:t>
      </w:r>
      <w:r w:rsidR="005D516C" w:rsidRPr="005D516C">
        <w:rPr>
          <w:rFonts w:cs="Times New Roman"/>
          <w:color w:val="000000" w:themeColor="text1"/>
          <w:szCs w:val="28"/>
        </w:rPr>
        <w:t>:ЗУ16, :ЗУ17</w:t>
      </w:r>
      <w:r w:rsidRPr="009D031C">
        <w:rPr>
          <w:rFonts w:cs="Times New Roman"/>
          <w:color w:val="000000" w:themeColor="text1"/>
          <w:szCs w:val="28"/>
        </w:rPr>
        <w:t xml:space="preserve"> путем исключения из территориальной зоны смешанной </w:t>
      </w:r>
      <w:r w:rsidRPr="009D031C">
        <w:rPr>
          <w:rFonts w:cs="Times New Roman"/>
          <w:color w:val="000000" w:themeColor="text1"/>
          <w:szCs w:val="28"/>
        </w:rPr>
        <w:lastRenderedPageBreak/>
        <w:t>жилой и общественной застройки (ОЖ-39) с реестровым номером 16:50-7.1135, включив в границы рекреационной территориальной зоны ОД-52 с реестровым номером 16:50-7.669».</w:t>
      </w:r>
    </w:p>
    <w:p w14:paraId="2FF7491E" w14:textId="5162A065" w:rsidR="005D516C" w:rsidRPr="009D031C" w:rsidRDefault="005D516C" w:rsidP="004302F3">
      <w:pPr>
        <w:spacing w:line="288" w:lineRule="auto"/>
        <w:ind w:firstLine="709"/>
        <w:jc w:val="left"/>
        <w:rPr>
          <w:rFonts w:cs="Times New Roman"/>
          <w:color w:val="000000" w:themeColor="text1"/>
          <w:szCs w:val="28"/>
        </w:rPr>
      </w:pPr>
      <w:r w:rsidRPr="005D516C">
        <w:rPr>
          <w:rFonts w:cs="Times New Roman"/>
          <w:color w:val="000000" w:themeColor="text1"/>
          <w:szCs w:val="28"/>
        </w:rPr>
        <w:t>8. в Положения со сведениями об образуемых земельных участках с перечнем координат характерных точек границ территории проекта межевания, перечнями координат характерных точек границ образуемых земельных участков (1-й, 2-й, 3-й этапы):</w:t>
      </w:r>
    </w:p>
    <w:bookmarkEnd w:id="12"/>
    <w:p w14:paraId="54F76A5B" w14:textId="77777777" w:rsidR="005D516C" w:rsidRDefault="005D516C" w:rsidP="004302F3">
      <w:pPr>
        <w:spacing w:line="288" w:lineRule="auto"/>
        <w:ind w:firstLine="709"/>
        <w:jc w:val="left"/>
        <w:rPr>
          <w:color w:val="000000" w:themeColor="text1"/>
          <w:szCs w:val="28"/>
        </w:rPr>
      </w:pPr>
      <w:r>
        <w:rPr>
          <w:rFonts w:cs="Times New Roman"/>
          <w:color w:val="000000" w:themeColor="text1"/>
          <w:szCs w:val="28"/>
        </w:rPr>
        <w:t>8</w:t>
      </w:r>
      <w:r w:rsidR="004302F3" w:rsidRPr="009D031C">
        <w:rPr>
          <w:color w:val="000000" w:themeColor="text1"/>
        </w:rPr>
        <w:t>.</w:t>
      </w:r>
      <w:r>
        <w:rPr>
          <w:color w:val="000000" w:themeColor="text1"/>
        </w:rPr>
        <w:t>1</w:t>
      </w:r>
      <w:r w:rsidR="004302F3" w:rsidRPr="009D031C">
        <w:rPr>
          <w:color w:val="000000" w:themeColor="text1"/>
        </w:rPr>
        <w:t xml:space="preserve">. в </w:t>
      </w:r>
      <w:r w:rsidR="004302F3" w:rsidRPr="009D031C">
        <w:rPr>
          <w:rFonts w:cs="Times New Roman"/>
          <w:color w:val="000000" w:themeColor="text1"/>
          <w:szCs w:val="28"/>
        </w:rPr>
        <w:t>таблице «</w:t>
      </w:r>
      <w:r w:rsidR="004302F3" w:rsidRPr="009D031C">
        <w:rPr>
          <w:color w:val="000000" w:themeColor="text1"/>
        </w:rPr>
        <w:t>Перечень координат характерных точек границ образуемых земельных участков (1-й этап)</w:t>
      </w:r>
      <w:r w:rsidR="004302F3" w:rsidRPr="009D031C">
        <w:rPr>
          <w:color w:val="000000" w:themeColor="text1"/>
          <w:szCs w:val="28"/>
        </w:rPr>
        <w:t>»</w:t>
      </w:r>
      <w:r>
        <w:rPr>
          <w:color w:val="000000" w:themeColor="text1"/>
          <w:szCs w:val="28"/>
        </w:rPr>
        <w:t>:</w:t>
      </w:r>
    </w:p>
    <w:p w14:paraId="5A03B5AE" w14:textId="6A445F7B" w:rsidR="004302F3" w:rsidRDefault="004302F3" w:rsidP="004302F3">
      <w:pPr>
        <w:spacing w:line="288" w:lineRule="auto"/>
        <w:ind w:firstLine="709"/>
        <w:jc w:val="left"/>
        <w:rPr>
          <w:rFonts w:cs="Times New Roman"/>
          <w:color w:val="000000" w:themeColor="text1"/>
          <w:szCs w:val="28"/>
        </w:rPr>
      </w:pPr>
      <w:r w:rsidRPr="009D031C">
        <w:rPr>
          <w:color w:val="000000" w:themeColor="text1"/>
          <w:szCs w:val="28"/>
        </w:rPr>
        <w:t xml:space="preserve"> </w:t>
      </w:r>
      <w:r w:rsidRPr="009D031C">
        <w:rPr>
          <w:rFonts w:cs="Times New Roman"/>
          <w:color w:val="000000" w:themeColor="text1"/>
          <w:szCs w:val="28"/>
        </w:rPr>
        <w:t xml:space="preserve"> </w:t>
      </w:r>
      <w:r w:rsidR="005D516C">
        <w:rPr>
          <w:rFonts w:cs="Times New Roman"/>
          <w:color w:val="000000" w:themeColor="text1"/>
          <w:szCs w:val="28"/>
        </w:rPr>
        <w:t xml:space="preserve">8.1.1 </w:t>
      </w:r>
      <w:r w:rsidRPr="009D031C">
        <w:rPr>
          <w:rFonts w:cs="Times New Roman"/>
          <w:color w:val="000000" w:themeColor="text1"/>
          <w:szCs w:val="28"/>
        </w:rPr>
        <w:t xml:space="preserve">таблицы «Участок </w:t>
      </w:r>
      <w:proofErr w:type="gramStart"/>
      <w:r w:rsidRPr="009D031C">
        <w:rPr>
          <w:rFonts w:cs="Times New Roman"/>
          <w:color w:val="000000" w:themeColor="text1"/>
          <w:szCs w:val="28"/>
        </w:rPr>
        <w:t>№ :</w:t>
      </w:r>
      <w:proofErr w:type="gramEnd"/>
      <w:r w:rsidRPr="009D031C">
        <w:rPr>
          <w:rFonts w:cs="Times New Roman"/>
          <w:color w:val="000000" w:themeColor="text1"/>
          <w:szCs w:val="28"/>
        </w:rPr>
        <w:t xml:space="preserve"> ЗУ-30, Участок № : ЗУ-76, </w:t>
      </w:r>
      <w:r w:rsidRPr="009D031C">
        <w:rPr>
          <w:color w:val="000000" w:themeColor="text1"/>
        </w:rPr>
        <w:t xml:space="preserve">Участок № : ЗУ-81, Участок № : ЗУ-82, Участок № : ЗУ-83, Участок № : ЗУ-85, Участок № : ЗУ-101, Участок № : ЗУ-103, Участок № : ЗУ-104, Участок № : ЗУ-111, Участок № : ЗУ-145, Участок № : ЗУ-171» заменить таблицами </w:t>
      </w:r>
      <w:r w:rsidRPr="009D031C">
        <w:rPr>
          <w:rFonts w:cs="Times New Roman"/>
          <w:color w:val="000000" w:themeColor="text1"/>
          <w:szCs w:val="28"/>
        </w:rPr>
        <w:t>следующего содержания:</w:t>
      </w:r>
    </w:p>
    <w:p w14:paraId="3E6208B7" w14:textId="7D10BC4D" w:rsidR="005D516C" w:rsidRPr="009D031C" w:rsidRDefault="005D516C" w:rsidP="00E40E33">
      <w:pPr>
        <w:spacing w:line="288" w:lineRule="auto"/>
        <w:ind w:firstLine="709"/>
        <w:jc w:val="left"/>
        <w:rPr>
          <w:rFonts w:cs="Times New Roman"/>
          <w:color w:val="000000" w:themeColor="text1"/>
          <w:szCs w:val="28"/>
        </w:rPr>
      </w:pPr>
      <w:r>
        <w:rPr>
          <w:rFonts w:cs="Times New Roman"/>
          <w:color w:val="000000" w:themeColor="text1"/>
          <w:szCs w:val="28"/>
        </w:rPr>
        <w:t>8.1</w:t>
      </w:r>
      <w:r w:rsidR="004302F3" w:rsidRPr="009D031C">
        <w:rPr>
          <w:rFonts w:cs="Times New Roman"/>
          <w:color w:val="000000" w:themeColor="text1"/>
          <w:szCs w:val="28"/>
        </w:rPr>
        <w:t>.</w:t>
      </w:r>
      <w:r>
        <w:rPr>
          <w:rFonts w:cs="Times New Roman"/>
          <w:color w:val="000000" w:themeColor="text1"/>
          <w:szCs w:val="28"/>
        </w:rPr>
        <w:t>2</w:t>
      </w:r>
      <w:r w:rsidR="004302F3" w:rsidRPr="009D031C">
        <w:rPr>
          <w:rFonts w:cs="Times New Roman"/>
          <w:color w:val="000000" w:themeColor="text1"/>
          <w:szCs w:val="28"/>
        </w:rPr>
        <w:t xml:space="preserve"> добавить таблицу следующего содержания:</w:t>
      </w:r>
      <w:r w:rsidR="00E40E33" w:rsidRPr="009D031C">
        <w:rPr>
          <w:rFonts w:cs="Times New Roman"/>
          <w:color w:val="000000" w:themeColor="text1"/>
          <w:szCs w:val="28"/>
        </w:rPr>
        <w:t xml:space="preserve"> </w:t>
      </w:r>
    </w:p>
    <w:p w14:paraId="7DC9DB2F" w14:textId="06099BEC" w:rsidR="004302F3" w:rsidRPr="009D031C" w:rsidRDefault="005D516C" w:rsidP="004302F3">
      <w:pPr>
        <w:spacing w:line="288" w:lineRule="auto"/>
        <w:ind w:firstLine="709"/>
        <w:jc w:val="left"/>
        <w:rPr>
          <w:color w:val="000000" w:themeColor="text1"/>
          <w:szCs w:val="28"/>
        </w:rPr>
      </w:pPr>
      <w:r>
        <w:rPr>
          <w:rFonts w:cs="Times New Roman"/>
          <w:color w:val="000000" w:themeColor="text1"/>
          <w:szCs w:val="28"/>
        </w:rPr>
        <w:t>8</w:t>
      </w:r>
      <w:r w:rsidR="004302F3" w:rsidRPr="009D031C">
        <w:rPr>
          <w:rFonts w:cs="Times New Roman"/>
          <w:color w:val="000000" w:themeColor="text1"/>
          <w:szCs w:val="28"/>
        </w:rPr>
        <w:t>.2. в таблице «</w:t>
      </w:r>
      <w:r w:rsidR="004302F3" w:rsidRPr="009D031C">
        <w:rPr>
          <w:color w:val="000000" w:themeColor="text1"/>
        </w:rPr>
        <w:t>Перечень координат характерных точек границ образуемых земельных участков (3-й этап)</w:t>
      </w:r>
      <w:r w:rsidR="004302F3" w:rsidRPr="009D031C">
        <w:rPr>
          <w:color w:val="000000" w:themeColor="text1"/>
          <w:szCs w:val="28"/>
        </w:rPr>
        <w:t>»:</w:t>
      </w:r>
    </w:p>
    <w:p w14:paraId="0C617310" w14:textId="77777777" w:rsidR="00E40E33" w:rsidRDefault="005D516C" w:rsidP="00E40E33">
      <w:pPr>
        <w:spacing w:line="288" w:lineRule="auto"/>
        <w:ind w:firstLine="709"/>
        <w:jc w:val="left"/>
        <w:rPr>
          <w:rFonts w:cs="Times New Roman"/>
          <w:color w:val="000000" w:themeColor="text1"/>
          <w:szCs w:val="28"/>
        </w:rPr>
      </w:pPr>
      <w:r>
        <w:rPr>
          <w:rFonts w:cs="Times New Roman"/>
          <w:color w:val="000000" w:themeColor="text1"/>
          <w:szCs w:val="28"/>
        </w:rPr>
        <w:t>8</w:t>
      </w:r>
      <w:r w:rsidR="004302F3" w:rsidRPr="009D031C">
        <w:rPr>
          <w:rFonts w:cs="Times New Roman"/>
          <w:color w:val="000000" w:themeColor="text1"/>
          <w:szCs w:val="28"/>
        </w:rPr>
        <w:t xml:space="preserve">.2.1. </w:t>
      </w:r>
      <w:bookmarkStart w:id="13" w:name="_Hlk197511175"/>
      <w:r w:rsidR="004302F3" w:rsidRPr="009D031C">
        <w:rPr>
          <w:rFonts w:cs="Times New Roman"/>
          <w:color w:val="000000" w:themeColor="text1"/>
          <w:szCs w:val="28"/>
        </w:rPr>
        <w:t xml:space="preserve">таблицу «Участок </w:t>
      </w:r>
      <w:proofErr w:type="gramStart"/>
      <w:r w:rsidR="004302F3" w:rsidRPr="009D031C">
        <w:rPr>
          <w:rFonts w:cs="Times New Roman"/>
          <w:color w:val="000000" w:themeColor="text1"/>
          <w:szCs w:val="28"/>
        </w:rPr>
        <w:t>№ :</w:t>
      </w:r>
      <w:proofErr w:type="gramEnd"/>
      <w:r w:rsidR="004302F3" w:rsidRPr="009D031C">
        <w:rPr>
          <w:rFonts w:cs="Times New Roman"/>
          <w:color w:val="000000" w:themeColor="text1"/>
          <w:szCs w:val="28"/>
        </w:rPr>
        <w:t xml:space="preserve"> ЗУ-142» </w:t>
      </w:r>
      <w:r w:rsidR="004302F3" w:rsidRPr="009D031C">
        <w:rPr>
          <w:color w:val="000000" w:themeColor="text1"/>
        </w:rPr>
        <w:t xml:space="preserve">заменить таблицей </w:t>
      </w:r>
      <w:r w:rsidR="004302F3" w:rsidRPr="009D031C">
        <w:rPr>
          <w:rFonts w:cs="Times New Roman"/>
          <w:color w:val="000000" w:themeColor="text1"/>
          <w:szCs w:val="28"/>
        </w:rPr>
        <w:t>следующего содержания:</w:t>
      </w:r>
    </w:p>
    <w:p w14:paraId="0DBDD443" w14:textId="11058642" w:rsidR="00CC4A59" w:rsidRPr="009D031C" w:rsidRDefault="00E40E33" w:rsidP="00E40E33">
      <w:pPr>
        <w:spacing w:line="288" w:lineRule="auto"/>
        <w:ind w:firstLine="709"/>
        <w:jc w:val="left"/>
        <w:rPr>
          <w:rFonts w:eastAsia="Calibri" w:cs="Times New Roman"/>
          <w:bCs/>
          <w:color w:val="000000" w:themeColor="text1"/>
          <w:szCs w:val="28"/>
        </w:rPr>
      </w:pPr>
      <w:r>
        <w:rPr>
          <w:color w:val="000000" w:themeColor="text1"/>
          <w:szCs w:val="28"/>
        </w:rPr>
        <w:t xml:space="preserve"> </w:t>
      </w:r>
      <w:r w:rsidR="005D516C">
        <w:rPr>
          <w:color w:val="000000" w:themeColor="text1"/>
          <w:szCs w:val="28"/>
        </w:rPr>
        <w:t>8</w:t>
      </w:r>
      <w:r w:rsidR="004302F3" w:rsidRPr="009D031C">
        <w:rPr>
          <w:color w:val="000000" w:themeColor="text1"/>
          <w:szCs w:val="28"/>
        </w:rPr>
        <w:t>.2.2. добавит</w:t>
      </w:r>
      <w:r w:rsidR="004302F3" w:rsidRPr="005D516C">
        <w:rPr>
          <w:rFonts w:cs="Times New Roman"/>
          <w:color w:val="000000" w:themeColor="text1"/>
          <w:szCs w:val="28"/>
        </w:rPr>
        <w:t xml:space="preserve">ь таблицу следующего содержания: </w:t>
      </w:r>
      <w:bookmarkEnd w:id="13"/>
    </w:p>
    <w:p w14:paraId="114C0B11" w14:textId="327202E3" w:rsidR="004302F3" w:rsidRPr="009D031C" w:rsidRDefault="00CC4A59" w:rsidP="004302F3">
      <w:pPr>
        <w:spacing w:line="288" w:lineRule="auto"/>
        <w:ind w:firstLine="709"/>
        <w:jc w:val="left"/>
        <w:rPr>
          <w:rFonts w:cs="Times New Roman"/>
          <w:color w:val="000000" w:themeColor="text1"/>
          <w:szCs w:val="28"/>
        </w:rPr>
      </w:pPr>
      <w:r w:rsidRPr="009D031C">
        <w:rPr>
          <w:rFonts w:eastAsia="Times New Roman" w:cs="Times New Roman"/>
          <w:color w:val="000000" w:themeColor="text1"/>
          <w:lang w:eastAsia="ru-RU"/>
        </w:rPr>
        <w:t>9</w:t>
      </w:r>
      <w:r w:rsidR="004302F3" w:rsidRPr="009D031C">
        <w:rPr>
          <w:rFonts w:eastAsia="Times New Roman" w:cs="Times New Roman"/>
          <w:color w:val="000000" w:themeColor="text1"/>
          <w:lang w:eastAsia="ru-RU"/>
        </w:rPr>
        <w:t xml:space="preserve">. Фрагмент чертежа </w:t>
      </w:r>
      <w:r w:rsidR="004302F3" w:rsidRPr="009D031C">
        <w:rPr>
          <w:rFonts w:cs="Times New Roman"/>
          <w:color w:val="000000" w:themeColor="text1"/>
          <w:szCs w:val="28"/>
        </w:rPr>
        <w:t>межевания территории (1 этап) изложить в редакции согласно приложению №</w:t>
      </w:r>
      <w:r w:rsidR="00057067">
        <w:rPr>
          <w:rFonts w:cs="Times New Roman"/>
          <w:color w:val="000000" w:themeColor="text1"/>
          <w:szCs w:val="28"/>
        </w:rPr>
        <w:t>5</w:t>
      </w:r>
      <w:r w:rsidR="004302F3" w:rsidRPr="009D031C">
        <w:rPr>
          <w:rFonts w:cs="Times New Roman"/>
          <w:color w:val="000000" w:themeColor="text1"/>
          <w:szCs w:val="28"/>
        </w:rPr>
        <w:t xml:space="preserve"> к настоящим изменениям.</w:t>
      </w:r>
    </w:p>
    <w:p w14:paraId="2D5137E9" w14:textId="1656FE3B" w:rsidR="004302F3" w:rsidRPr="009D031C" w:rsidRDefault="00CC4A59" w:rsidP="004302F3">
      <w:pPr>
        <w:spacing w:line="288" w:lineRule="auto"/>
        <w:ind w:firstLine="709"/>
        <w:jc w:val="left"/>
        <w:rPr>
          <w:color w:val="000000" w:themeColor="text1"/>
        </w:rPr>
      </w:pPr>
      <w:r w:rsidRPr="009D031C">
        <w:rPr>
          <w:rFonts w:cs="Times New Roman"/>
          <w:color w:val="000000" w:themeColor="text1"/>
          <w:szCs w:val="28"/>
        </w:rPr>
        <w:t>10</w:t>
      </w:r>
      <w:r w:rsidR="004302F3" w:rsidRPr="009D031C">
        <w:rPr>
          <w:rFonts w:cs="Times New Roman"/>
          <w:color w:val="000000" w:themeColor="text1"/>
          <w:szCs w:val="28"/>
        </w:rPr>
        <w:t>.</w:t>
      </w:r>
      <w:r w:rsidR="004302F3" w:rsidRPr="009D031C">
        <w:rPr>
          <w:color w:val="000000" w:themeColor="text1"/>
        </w:rPr>
        <w:t xml:space="preserve"> На ч</w:t>
      </w:r>
      <w:r w:rsidR="004302F3" w:rsidRPr="009D031C">
        <w:rPr>
          <w:rFonts w:cs="Times New Roman"/>
          <w:color w:val="000000" w:themeColor="text1"/>
          <w:szCs w:val="28"/>
        </w:rPr>
        <w:t xml:space="preserve">ертеже межевания территории (2 й этап) границы Участка </w:t>
      </w:r>
      <w:proofErr w:type="gramStart"/>
      <w:r w:rsidR="004302F3" w:rsidRPr="009D031C">
        <w:rPr>
          <w:rFonts w:cs="Times New Roman"/>
          <w:color w:val="000000" w:themeColor="text1"/>
          <w:szCs w:val="28"/>
        </w:rPr>
        <w:t>№ :ЗУ</w:t>
      </w:r>
      <w:proofErr w:type="gramEnd"/>
      <w:r w:rsidR="004302F3" w:rsidRPr="009D031C">
        <w:rPr>
          <w:rFonts w:cs="Times New Roman"/>
          <w:color w:val="000000" w:themeColor="text1"/>
          <w:szCs w:val="28"/>
        </w:rPr>
        <w:t>-168 и Участка № :ЗУ-122 соответствуют границам земельных участков с кадастровыми номерами 16:50:060102:18558, 16:50:060102:18559, из которых в 1 этапе образуются Участок № : ЗУ-3* и Участок № : ЗУ-4*.</w:t>
      </w:r>
      <w:r w:rsidR="004302F3" w:rsidRPr="009D031C">
        <w:rPr>
          <w:color w:val="000000" w:themeColor="text1"/>
        </w:rPr>
        <w:t xml:space="preserve"> </w:t>
      </w:r>
    </w:p>
    <w:p w14:paraId="1FDAA9FB" w14:textId="177A6AC6" w:rsidR="004302F3" w:rsidRPr="009D031C" w:rsidRDefault="004302F3" w:rsidP="004302F3">
      <w:pPr>
        <w:spacing w:line="288" w:lineRule="auto"/>
        <w:ind w:firstLine="709"/>
        <w:jc w:val="left"/>
        <w:rPr>
          <w:rFonts w:cs="Times New Roman"/>
          <w:color w:val="000000" w:themeColor="text1"/>
          <w:sz w:val="24"/>
          <w:szCs w:val="24"/>
        </w:rPr>
      </w:pPr>
      <w:r w:rsidRPr="009D031C">
        <w:rPr>
          <w:rFonts w:cs="Times New Roman"/>
          <w:color w:val="000000" w:themeColor="text1"/>
          <w:sz w:val="24"/>
          <w:szCs w:val="24"/>
        </w:rPr>
        <w:t>Примечание: * - участки отображены на фрагменте чертежа межевания (1 этап) приложения №</w:t>
      </w:r>
      <w:r w:rsidR="00057067">
        <w:rPr>
          <w:rFonts w:cs="Times New Roman"/>
          <w:color w:val="000000" w:themeColor="text1"/>
          <w:sz w:val="24"/>
          <w:szCs w:val="24"/>
        </w:rPr>
        <w:t>5</w:t>
      </w:r>
      <w:r w:rsidRPr="009D031C">
        <w:rPr>
          <w:rFonts w:cs="Times New Roman"/>
          <w:color w:val="000000" w:themeColor="text1"/>
          <w:sz w:val="24"/>
          <w:szCs w:val="24"/>
        </w:rPr>
        <w:t xml:space="preserve">. </w:t>
      </w:r>
    </w:p>
    <w:p w14:paraId="22B7CED6" w14:textId="0D6773AC" w:rsidR="004302F3" w:rsidRPr="009D031C" w:rsidRDefault="004302F3" w:rsidP="004302F3">
      <w:pPr>
        <w:spacing w:line="288" w:lineRule="auto"/>
        <w:ind w:firstLine="709"/>
        <w:jc w:val="left"/>
        <w:rPr>
          <w:rFonts w:cs="Times New Roman"/>
          <w:color w:val="000000" w:themeColor="text1"/>
          <w:szCs w:val="28"/>
        </w:rPr>
      </w:pPr>
      <w:r w:rsidRPr="009D031C">
        <w:rPr>
          <w:rFonts w:cs="Times New Roman"/>
          <w:color w:val="000000" w:themeColor="text1"/>
          <w:szCs w:val="28"/>
        </w:rPr>
        <w:t>11.</w:t>
      </w:r>
      <w:r w:rsidRPr="009D031C">
        <w:rPr>
          <w:rFonts w:eastAsia="Times New Roman" w:cs="Times New Roman"/>
          <w:color w:val="000000" w:themeColor="text1"/>
          <w:lang w:eastAsia="ru-RU"/>
        </w:rPr>
        <w:t xml:space="preserve"> Фрагмент чертежа </w:t>
      </w:r>
      <w:r w:rsidRPr="009D031C">
        <w:rPr>
          <w:rFonts w:cs="Times New Roman"/>
          <w:color w:val="000000" w:themeColor="text1"/>
          <w:szCs w:val="28"/>
        </w:rPr>
        <w:t>межевания территории (3 этап) изложить в редакции согласно приложению №</w:t>
      </w:r>
      <w:r w:rsidR="00057067">
        <w:rPr>
          <w:rFonts w:cs="Times New Roman"/>
          <w:color w:val="000000" w:themeColor="text1"/>
          <w:szCs w:val="28"/>
        </w:rPr>
        <w:t>6</w:t>
      </w:r>
      <w:r w:rsidRPr="009D031C">
        <w:rPr>
          <w:rFonts w:cs="Times New Roman"/>
          <w:color w:val="000000" w:themeColor="text1"/>
          <w:szCs w:val="28"/>
        </w:rPr>
        <w:t xml:space="preserve"> к настоящим изменениям.</w:t>
      </w:r>
    </w:p>
    <w:p w14:paraId="2835163A" w14:textId="255EE80C" w:rsidR="008C5D1A" w:rsidRDefault="004302F3" w:rsidP="008C5D1A">
      <w:pPr>
        <w:pStyle w:val="152"/>
        <w:spacing w:line="288" w:lineRule="auto"/>
        <w:rPr>
          <w:sz w:val="28"/>
          <w:szCs w:val="28"/>
        </w:rPr>
      </w:pPr>
      <w:r w:rsidRPr="009D031C">
        <w:rPr>
          <w:rFonts w:eastAsia="Calibri"/>
          <w:bCs/>
          <w:color w:val="000000" w:themeColor="text1"/>
          <w:szCs w:val="28"/>
        </w:rPr>
        <w:t xml:space="preserve">Перечень координат характерных точек устанавливаемых красных линий, перечень координат характерных точек границ территории проекта межевания, перечни координат характерных точек границ образуемых земельных участков (1-й, 2-й, 3-й этапы) являются документами для служебного пользования и не подлежат опубликованию </w:t>
      </w:r>
      <w:r w:rsidR="008C5D1A" w:rsidRPr="00212DF8">
        <w:rPr>
          <w:sz w:val="28"/>
          <w:szCs w:val="28"/>
          <w:lang w:eastAsia="en-US"/>
        </w:rPr>
        <w:t xml:space="preserve">в сетевом издании «Муниципальные правовые акты и иная официальная информация» (www.docskzn.ru) </w:t>
      </w:r>
      <w:r w:rsidR="00907329" w:rsidRPr="00907329">
        <w:rPr>
          <w:sz w:val="28"/>
          <w:szCs w:val="28"/>
          <w:lang w:eastAsia="en-US"/>
        </w:rPr>
        <w:t xml:space="preserve">и размещению </w:t>
      </w:r>
      <w:r w:rsidR="008C5D1A" w:rsidRPr="00212DF8">
        <w:rPr>
          <w:sz w:val="28"/>
          <w:szCs w:val="28"/>
          <w:lang w:eastAsia="en-US"/>
        </w:rPr>
        <w:t xml:space="preserve">на официальном портале органов местного самоуправления города Казани (www.kzn.ru) и на </w:t>
      </w:r>
      <w:r w:rsidR="008C5D1A" w:rsidRPr="00212DF8">
        <w:rPr>
          <w:sz w:val="28"/>
          <w:szCs w:val="28"/>
          <w:lang w:eastAsia="en-US"/>
        </w:rPr>
        <w:lastRenderedPageBreak/>
        <w:t>официальном портале правовой информации Республики Татарстан (www.pravo.tatarstan.ru)</w:t>
      </w:r>
      <w:r w:rsidRPr="009D031C">
        <w:rPr>
          <w:rFonts w:eastAsia="Calibri"/>
          <w:bCs/>
          <w:color w:val="000000" w:themeColor="text1"/>
          <w:szCs w:val="28"/>
        </w:rPr>
        <w:t>.</w:t>
      </w:r>
      <w:r w:rsidRPr="009D031C">
        <w:rPr>
          <w:rFonts w:eastAsia="Calibri"/>
          <w:bCs/>
          <w:color w:val="000000" w:themeColor="text1"/>
          <w:szCs w:val="28"/>
        </w:rPr>
        <w:cr/>
      </w:r>
    </w:p>
    <w:p w14:paraId="025A3078" w14:textId="49F86AE1" w:rsidR="008D7FE4" w:rsidRDefault="00CB55DC" w:rsidP="00E40E33">
      <w:pPr>
        <w:tabs>
          <w:tab w:val="left" w:pos="7938"/>
          <w:tab w:val="left" w:pos="9639"/>
        </w:tabs>
        <w:jc w:val="center"/>
        <w:rPr>
          <w:b/>
          <w:szCs w:val="28"/>
        </w:rPr>
      </w:pPr>
      <w:r>
        <w:rPr>
          <w:b/>
          <w:szCs w:val="28"/>
        </w:rPr>
        <w:t>___________</w:t>
      </w:r>
      <w:r w:rsidR="00681A81">
        <w:rPr>
          <w:b/>
          <w:szCs w:val="28"/>
        </w:rPr>
        <w:t>________</w:t>
      </w:r>
      <w:r>
        <w:rPr>
          <w:b/>
          <w:szCs w:val="28"/>
        </w:rPr>
        <w:t>___</w:t>
      </w:r>
    </w:p>
    <w:p w14:paraId="5A291620" w14:textId="7EA5F3AB" w:rsidR="003B6E72" w:rsidRDefault="003B6E72" w:rsidP="00E40E33">
      <w:pPr>
        <w:tabs>
          <w:tab w:val="left" w:pos="7938"/>
          <w:tab w:val="left" w:pos="9639"/>
        </w:tabs>
        <w:jc w:val="center"/>
        <w:rPr>
          <w:rFonts w:cs="Times New Roman"/>
          <w:color w:val="000000" w:themeColor="text1"/>
          <w:szCs w:val="28"/>
        </w:rPr>
      </w:pPr>
    </w:p>
    <w:p w14:paraId="3F81DDE2" w14:textId="79E98F28" w:rsidR="003B6E72" w:rsidRDefault="003B6E72" w:rsidP="00E40E33">
      <w:pPr>
        <w:tabs>
          <w:tab w:val="left" w:pos="7938"/>
          <w:tab w:val="left" w:pos="9639"/>
        </w:tabs>
        <w:jc w:val="center"/>
        <w:rPr>
          <w:rFonts w:cs="Times New Roman"/>
          <w:color w:val="000000" w:themeColor="text1"/>
          <w:szCs w:val="28"/>
        </w:rPr>
      </w:pPr>
    </w:p>
    <w:p w14:paraId="1025FCD4" w14:textId="71A6B9A9" w:rsidR="003B6E72" w:rsidRDefault="003B6E72" w:rsidP="00E40E33">
      <w:pPr>
        <w:tabs>
          <w:tab w:val="left" w:pos="7938"/>
          <w:tab w:val="left" w:pos="9639"/>
        </w:tabs>
        <w:jc w:val="center"/>
        <w:rPr>
          <w:rFonts w:cs="Times New Roman"/>
          <w:color w:val="000000" w:themeColor="text1"/>
          <w:szCs w:val="28"/>
        </w:rPr>
      </w:pPr>
    </w:p>
    <w:p w14:paraId="242D6C33" w14:textId="7D9CB844" w:rsidR="003B6E72" w:rsidRDefault="003B6E72" w:rsidP="00E40E33">
      <w:pPr>
        <w:tabs>
          <w:tab w:val="left" w:pos="7938"/>
          <w:tab w:val="left" w:pos="9639"/>
        </w:tabs>
        <w:jc w:val="center"/>
        <w:rPr>
          <w:rFonts w:cs="Times New Roman"/>
          <w:color w:val="000000" w:themeColor="text1"/>
          <w:szCs w:val="28"/>
        </w:rPr>
      </w:pPr>
    </w:p>
    <w:p w14:paraId="0055FD72" w14:textId="7DE8B1E3" w:rsidR="003B6E72" w:rsidRDefault="003B6E72" w:rsidP="00E40E33">
      <w:pPr>
        <w:tabs>
          <w:tab w:val="left" w:pos="7938"/>
          <w:tab w:val="left" w:pos="9639"/>
        </w:tabs>
        <w:jc w:val="center"/>
        <w:rPr>
          <w:rFonts w:cs="Times New Roman"/>
          <w:color w:val="000000" w:themeColor="text1"/>
          <w:szCs w:val="28"/>
        </w:rPr>
      </w:pPr>
    </w:p>
    <w:p w14:paraId="62FD4980" w14:textId="29F99B47" w:rsidR="003B6E72" w:rsidRDefault="003B6E72" w:rsidP="00E40E33">
      <w:pPr>
        <w:tabs>
          <w:tab w:val="left" w:pos="7938"/>
          <w:tab w:val="left" w:pos="9639"/>
        </w:tabs>
        <w:jc w:val="center"/>
        <w:rPr>
          <w:rFonts w:cs="Times New Roman"/>
          <w:color w:val="000000" w:themeColor="text1"/>
          <w:szCs w:val="28"/>
        </w:rPr>
      </w:pPr>
    </w:p>
    <w:p w14:paraId="67C6BC38" w14:textId="4E2FB0D8" w:rsidR="003B6E72" w:rsidRDefault="003B6E72" w:rsidP="00E40E33">
      <w:pPr>
        <w:tabs>
          <w:tab w:val="left" w:pos="7938"/>
          <w:tab w:val="left" w:pos="9639"/>
        </w:tabs>
        <w:jc w:val="center"/>
        <w:rPr>
          <w:rFonts w:cs="Times New Roman"/>
          <w:color w:val="000000" w:themeColor="text1"/>
          <w:szCs w:val="28"/>
        </w:rPr>
      </w:pPr>
    </w:p>
    <w:p w14:paraId="16A03C04" w14:textId="1C2B2E5C" w:rsidR="003B6E72" w:rsidRDefault="003B6E72" w:rsidP="00E40E33">
      <w:pPr>
        <w:tabs>
          <w:tab w:val="left" w:pos="7938"/>
          <w:tab w:val="left" w:pos="9639"/>
        </w:tabs>
        <w:jc w:val="center"/>
        <w:rPr>
          <w:rFonts w:cs="Times New Roman"/>
          <w:color w:val="000000" w:themeColor="text1"/>
          <w:szCs w:val="28"/>
        </w:rPr>
      </w:pPr>
    </w:p>
    <w:p w14:paraId="3F9E4F25" w14:textId="374F2279" w:rsidR="003B6E72" w:rsidRDefault="003B6E72" w:rsidP="00E40E33">
      <w:pPr>
        <w:tabs>
          <w:tab w:val="left" w:pos="7938"/>
          <w:tab w:val="left" w:pos="9639"/>
        </w:tabs>
        <w:jc w:val="center"/>
        <w:rPr>
          <w:rFonts w:cs="Times New Roman"/>
          <w:color w:val="000000" w:themeColor="text1"/>
          <w:szCs w:val="28"/>
        </w:rPr>
      </w:pPr>
    </w:p>
    <w:p w14:paraId="71EA423D" w14:textId="42FC0689" w:rsidR="003B6E72" w:rsidRDefault="003B6E72" w:rsidP="00E40E33">
      <w:pPr>
        <w:tabs>
          <w:tab w:val="left" w:pos="7938"/>
          <w:tab w:val="left" w:pos="9639"/>
        </w:tabs>
        <w:jc w:val="center"/>
        <w:rPr>
          <w:rFonts w:cs="Times New Roman"/>
          <w:color w:val="000000" w:themeColor="text1"/>
          <w:szCs w:val="28"/>
        </w:rPr>
      </w:pPr>
    </w:p>
    <w:p w14:paraId="599390A8" w14:textId="0D216389" w:rsidR="003B6E72" w:rsidRDefault="003B6E72" w:rsidP="00E40E33">
      <w:pPr>
        <w:tabs>
          <w:tab w:val="left" w:pos="7938"/>
          <w:tab w:val="left" w:pos="9639"/>
        </w:tabs>
        <w:jc w:val="center"/>
        <w:rPr>
          <w:rFonts w:cs="Times New Roman"/>
          <w:color w:val="000000" w:themeColor="text1"/>
          <w:szCs w:val="28"/>
        </w:rPr>
      </w:pPr>
    </w:p>
    <w:p w14:paraId="54F444D4" w14:textId="3A014C7D" w:rsidR="003B6E72" w:rsidRDefault="003B6E72" w:rsidP="00E40E33">
      <w:pPr>
        <w:tabs>
          <w:tab w:val="left" w:pos="7938"/>
          <w:tab w:val="left" w:pos="9639"/>
        </w:tabs>
        <w:jc w:val="center"/>
        <w:rPr>
          <w:rFonts w:cs="Times New Roman"/>
          <w:color w:val="000000" w:themeColor="text1"/>
          <w:szCs w:val="28"/>
        </w:rPr>
      </w:pPr>
    </w:p>
    <w:p w14:paraId="5EE01839" w14:textId="560E211E" w:rsidR="003B6E72" w:rsidRDefault="003B6E72" w:rsidP="00E40E33">
      <w:pPr>
        <w:tabs>
          <w:tab w:val="left" w:pos="7938"/>
          <w:tab w:val="left" w:pos="9639"/>
        </w:tabs>
        <w:jc w:val="center"/>
        <w:rPr>
          <w:rFonts w:cs="Times New Roman"/>
          <w:color w:val="000000" w:themeColor="text1"/>
          <w:szCs w:val="28"/>
        </w:rPr>
      </w:pPr>
    </w:p>
    <w:p w14:paraId="771950A4" w14:textId="21378E21" w:rsidR="003B6E72" w:rsidRDefault="003B6E72" w:rsidP="00E40E33">
      <w:pPr>
        <w:tabs>
          <w:tab w:val="left" w:pos="7938"/>
          <w:tab w:val="left" w:pos="9639"/>
        </w:tabs>
        <w:jc w:val="center"/>
        <w:rPr>
          <w:rFonts w:cs="Times New Roman"/>
          <w:color w:val="000000" w:themeColor="text1"/>
          <w:szCs w:val="28"/>
        </w:rPr>
      </w:pPr>
    </w:p>
    <w:p w14:paraId="6B5446DA" w14:textId="77777777" w:rsidR="003B6E72" w:rsidRDefault="003B6E72" w:rsidP="00E40E33">
      <w:pPr>
        <w:tabs>
          <w:tab w:val="left" w:pos="7938"/>
          <w:tab w:val="left" w:pos="9639"/>
        </w:tabs>
        <w:jc w:val="center"/>
        <w:rPr>
          <w:rFonts w:cs="Times New Roman"/>
          <w:color w:val="000000" w:themeColor="text1"/>
          <w:szCs w:val="28"/>
        </w:rPr>
      </w:pPr>
    </w:p>
    <w:p w14:paraId="09E335B1" w14:textId="6C8F8890" w:rsidR="003B6E72" w:rsidRDefault="003B6E72" w:rsidP="00E40E33">
      <w:pPr>
        <w:tabs>
          <w:tab w:val="left" w:pos="7938"/>
          <w:tab w:val="left" w:pos="9639"/>
        </w:tabs>
        <w:jc w:val="center"/>
        <w:rPr>
          <w:rFonts w:cs="Times New Roman"/>
          <w:color w:val="000000" w:themeColor="text1"/>
          <w:szCs w:val="28"/>
        </w:rPr>
      </w:pPr>
    </w:p>
    <w:p w14:paraId="10B24B4E" w14:textId="77777777" w:rsidR="003B6E72" w:rsidRDefault="003B6E72" w:rsidP="00E40E33">
      <w:pPr>
        <w:tabs>
          <w:tab w:val="left" w:pos="7938"/>
          <w:tab w:val="left" w:pos="9639"/>
        </w:tabs>
        <w:jc w:val="center"/>
        <w:rPr>
          <w:rFonts w:cs="Times New Roman"/>
          <w:color w:val="000000" w:themeColor="text1"/>
          <w:szCs w:val="28"/>
        </w:rPr>
        <w:sectPr w:rsidR="003B6E72" w:rsidSect="0098593B">
          <w:headerReference w:type="default" r:id="rId10"/>
          <w:headerReference w:type="first" r:id="rId11"/>
          <w:pgSz w:w="11906" w:h="16838" w:code="9"/>
          <w:pgMar w:top="1134" w:right="1134" w:bottom="1134" w:left="567" w:header="454" w:footer="454" w:gutter="0"/>
          <w:cols w:space="708"/>
          <w:titlePg/>
          <w:docGrid w:linePitch="381"/>
        </w:sectPr>
      </w:pPr>
    </w:p>
    <w:p w14:paraId="6910E1EA" w14:textId="77777777" w:rsidR="003B6E72" w:rsidRDefault="003B6E72" w:rsidP="00E40E33">
      <w:pPr>
        <w:tabs>
          <w:tab w:val="left" w:pos="7938"/>
          <w:tab w:val="left" w:pos="9639"/>
        </w:tabs>
        <w:jc w:val="center"/>
        <w:rPr>
          <w:rFonts w:cs="Times New Roman"/>
          <w:color w:val="000000" w:themeColor="text1"/>
          <w:szCs w:val="28"/>
        </w:rPr>
      </w:pPr>
      <w:bookmarkStart w:id="14" w:name="_GoBack"/>
      <w:r>
        <w:rPr>
          <w:rFonts w:cs="Times New Roman"/>
          <w:color w:val="000000" w:themeColor="text1"/>
          <w:szCs w:val="28"/>
        </w:rPr>
        <w:lastRenderedPageBreak/>
        <w:pict w14:anchorId="64F27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765.45pt;height:540pt">
            <v:imagedata r:id="rId12" o:title="I_УЧП_ППТ_ВИ_А.Кутуя_Даурская_ОСН (1 очередь)"/>
          </v:shape>
        </w:pict>
      </w:r>
      <w:bookmarkEnd w:id="14"/>
    </w:p>
    <w:p w14:paraId="7F3C3ABF" w14:textId="134AEA50" w:rsidR="003B6E72" w:rsidRDefault="003B6E72" w:rsidP="00E40E33">
      <w:pPr>
        <w:tabs>
          <w:tab w:val="left" w:pos="7938"/>
          <w:tab w:val="left" w:pos="9639"/>
        </w:tabs>
        <w:jc w:val="center"/>
        <w:rPr>
          <w:rFonts w:cs="Times New Roman"/>
          <w:color w:val="000000" w:themeColor="text1"/>
          <w:szCs w:val="28"/>
        </w:rPr>
      </w:pPr>
      <w:r>
        <w:rPr>
          <w:rFonts w:cs="Times New Roman"/>
          <w:noProof/>
          <w:color w:val="000000" w:themeColor="text1"/>
          <w:szCs w:val="28"/>
          <w:lang w:eastAsia="ru-RU"/>
        </w:rPr>
        <w:lastRenderedPageBreak/>
        <w:drawing>
          <wp:inline distT="0" distB="0" distL="0" distR="0" wp14:anchorId="10FF2033" wp14:editId="0822B59C">
            <wp:extent cx="9863930" cy="6973637"/>
            <wp:effectExtent l="0" t="0" r="4445" b="0"/>
            <wp:docPr id="1" name="Рисунок 1" descr="C:\Users\gvelichkina\AppData\Local\Microsoft\Windows\INetCache\Content.Word\II_УЧП_ППТ_ВИ_А.Кутуя_Даурская_ОСН (2 очере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gvelichkina\AppData\Local\Microsoft\Windows\INetCache\Content.Word\II_УЧП_ППТ_ВИ_А.Кутуя_Даурская_ОСН (2 очередь).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70957" cy="6978605"/>
                    </a:xfrm>
                    <a:prstGeom prst="rect">
                      <a:avLst/>
                    </a:prstGeom>
                    <a:noFill/>
                    <a:ln>
                      <a:noFill/>
                    </a:ln>
                  </pic:spPr>
                </pic:pic>
              </a:graphicData>
            </a:graphic>
          </wp:inline>
        </w:drawing>
      </w:r>
    </w:p>
    <w:p w14:paraId="1E350A26" w14:textId="53CA5884" w:rsidR="003B6E72" w:rsidRDefault="003B6E72" w:rsidP="00E40E33">
      <w:pPr>
        <w:tabs>
          <w:tab w:val="left" w:pos="7938"/>
          <w:tab w:val="left" w:pos="9639"/>
        </w:tabs>
        <w:jc w:val="center"/>
        <w:rPr>
          <w:rFonts w:cs="Times New Roman"/>
          <w:color w:val="000000" w:themeColor="text1"/>
          <w:szCs w:val="28"/>
        </w:rPr>
      </w:pPr>
      <w:r>
        <w:rPr>
          <w:rFonts w:cs="Times New Roman"/>
          <w:noProof/>
          <w:color w:val="000000" w:themeColor="text1"/>
          <w:szCs w:val="28"/>
          <w:lang w:eastAsia="ru-RU"/>
        </w:rPr>
        <w:lastRenderedPageBreak/>
        <w:drawing>
          <wp:inline distT="0" distB="0" distL="0" distR="0" wp14:anchorId="5E7F4E4A" wp14:editId="19736120">
            <wp:extent cx="9925804" cy="7026642"/>
            <wp:effectExtent l="0" t="0" r="0" b="3175"/>
            <wp:docPr id="2" name="Рисунок 2" descr="C:\Users\gvelichkina\AppData\Local\Microsoft\Windows\INetCache\Content.Word\III.УЧП_ППТ_ВИ_А.Кутуя_Даурская_КР_л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gvelichkina\AppData\Local\Microsoft\Windows\INetCache\Content.Word\III.УЧП_ППТ_ВИ_А.Кутуя_Даурская_КР_лин.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31644" cy="7030776"/>
                    </a:xfrm>
                    <a:prstGeom prst="rect">
                      <a:avLst/>
                    </a:prstGeom>
                    <a:noFill/>
                    <a:ln>
                      <a:noFill/>
                    </a:ln>
                  </pic:spPr>
                </pic:pic>
              </a:graphicData>
            </a:graphic>
          </wp:inline>
        </w:drawing>
      </w:r>
    </w:p>
    <w:p w14:paraId="213F694E" w14:textId="1C09EB78" w:rsidR="003B6E72" w:rsidRDefault="003B6E72" w:rsidP="00E40E33">
      <w:pPr>
        <w:tabs>
          <w:tab w:val="left" w:pos="7938"/>
          <w:tab w:val="left" w:pos="9639"/>
        </w:tabs>
        <w:jc w:val="center"/>
        <w:rPr>
          <w:rFonts w:cs="Times New Roman"/>
          <w:color w:val="000000" w:themeColor="text1"/>
          <w:szCs w:val="28"/>
        </w:rPr>
      </w:pPr>
      <w:r>
        <w:rPr>
          <w:rFonts w:cs="Times New Roman"/>
          <w:noProof/>
          <w:color w:val="000000" w:themeColor="text1"/>
          <w:szCs w:val="28"/>
          <w:lang w:eastAsia="ru-RU"/>
        </w:rPr>
        <w:lastRenderedPageBreak/>
        <w:drawing>
          <wp:inline distT="0" distB="0" distL="0" distR="0" wp14:anchorId="61B71FB5" wp14:editId="0C250C06">
            <wp:extent cx="9993788" cy="7074769"/>
            <wp:effectExtent l="0" t="0" r="7620" b="0"/>
            <wp:docPr id="3" name="Рисунок 3" descr="C:\Users\gvelichkina\AppData\Local\Microsoft\Windows\INetCache\Content.Word\VII Чертежа межевания территории 1 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gvelichkina\AppData\Local\Microsoft\Windows\INetCache\Content.Word\VII Чертежа межевания территории 1 этап.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13453" cy="7088690"/>
                    </a:xfrm>
                    <a:prstGeom prst="rect">
                      <a:avLst/>
                    </a:prstGeom>
                    <a:noFill/>
                    <a:ln>
                      <a:noFill/>
                    </a:ln>
                  </pic:spPr>
                </pic:pic>
              </a:graphicData>
            </a:graphic>
          </wp:inline>
        </w:drawing>
      </w:r>
    </w:p>
    <w:p w14:paraId="3D9E0034" w14:textId="5B35B597" w:rsidR="003B6E72" w:rsidRPr="009D031C" w:rsidRDefault="003B6E72" w:rsidP="00E40E33">
      <w:pPr>
        <w:tabs>
          <w:tab w:val="left" w:pos="7938"/>
          <w:tab w:val="left" w:pos="9639"/>
        </w:tabs>
        <w:jc w:val="center"/>
        <w:rPr>
          <w:rFonts w:cs="Times New Roman"/>
          <w:color w:val="000000" w:themeColor="text1"/>
          <w:szCs w:val="28"/>
        </w:rPr>
      </w:pPr>
      <w:r>
        <w:rPr>
          <w:rFonts w:cs="Times New Roman"/>
          <w:color w:val="000000" w:themeColor="text1"/>
          <w:szCs w:val="28"/>
        </w:rPr>
        <w:lastRenderedPageBreak/>
        <w:pict w14:anchorId="36556FD1">
          <v:shape id="_x0000_i1080" type="#_x0000_t75" style="width:754.1pt;height:534.3pt">
            <v:imagedata r:id="rId16" o:title="IX Фрагмент Чертежа межевания территории (3 этап)"/>
          </v:shape>
        </w:pict>
      </w:r>
    </w:p>
    <w:sectPr w:rsidR="003B6E72" w:rsidRPr="009D031C" w:rsidSect="003B6E72">
      <w:headerReference w:type="first" r:id="rId17"/>
      <w:pgSz w:w="16838" w:h="11906" w:orient="landscape" w:code="9"/>
      <w:pgMar w:top="567" w:right="1134" w:bottom="1134" w:left="1134" w:header="454" w:footer="454"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2695A5" w14:textId="77777777" w:rsidR="00BC1767" w:rsidRDefault="00BC1767" w:rsidP="007E2B2F">
      <w:pPr>
        <w:spacing w:line="240" w:lineRule="auto"/>
      </w:pPr>
      <w:r>
        <w:separator/>
      </w:r>
    </w:p>
  </w:endnote>
  <w:endnote w:type="continuationSeparator" w:id="0">
    <w:p w14:paraId="4656A9AC" w14:textId="77777777" w:rsidR="00BC1767" w:rsidRDefault="00BC1767" w:rsidP="007E2B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Malgun Gothic Semilight"/>
    <w:panose1 w:val="00000000000000000000"/>
    <w:charset w:val="88"/>
    <w:family w:val="auto"/>
    <w:notTrueType/>
    <w:pitch w:val="default"/>
    <w:sig w:usb0="00000003" w:usb1="08080000" w:usb2="00000010" w:usb3="00000000" w:csb0="001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old">
    <w:altName w:val="Arial"/>
    <w:charset w:val="CC"/>
    <w:family w:val="swiss"/>
    <w:pitch w:val="variable"/>
    <w:sig w:usb0="20007A87" w:usb1="80000000" w:usb2="00000008" w:usb3="00000000" w:csb0="0000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7814DE" w14:textId="77777777" w:rsidR="00BC1767" w:rsidRDefault="00BC1767" w:rsidP="007E2B2F">
      <w:pPr>
        <w:spacing w:line="240" w:lineRule="auto"/>
      </w:pPr>
      <w:r>
        <w:separator/>
      </w:r>
    </w:p>
  </w:footnote>
  <w:footnote w:type="continuationSeparator" w:id="0">
    <w:p w14:paraId="3F244C54" w14:textId="77777777" w:rsidR="00BC1767" w:rsidRDefault="00BC1767" w:rsidP="007E2B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044532"/>
      <w:docPartObj>
        <w:docPartGallery w:val="Page Numbers (Top of Page)"/>
        <w:docPartUnique/>
      </w:docPartObj>
    </w:sdtPr>
    <w:sdtEndPr>
      <w:rPr>
        <w:rFonts w:cs="Times New Roman"/>
        <w:sz w:val="24"/>
        <w:szCs w:val="24"/>
      </w:rPr>
    </w:sdtEndPr>
    <w:sdtContent>
      <w:p w14:paraId="50228DBD" w14:textId="75E0C072" w:rsidR="004F65B8" w:rsidRPr="00D978DA" w:rsidRDefault="004F65B8">
        <w:pPr>
          <w:pStyle w:val="ab"/>
          <w:jc w:val="center"/>
          <w:rPr>
            <w:rFonts w:cs="Times New Roman"/>
            <w:sz w:val="24"/>
            <w:szCs w:val="24"/>
          </w:rPr>
        </w:pPr>
        <w:r w:rsidRPr="00D978DA">
          <w:rPr>
            <w:rFonts w:cs="Times New Roman"/>
            <w:sz w:val="24"/>
            <w:szCs w:val="24"/>
          </w:rPr>
          <w:fldChar w:fldCharType="begin"/>
        </w:r>
        <w:r w:rsidRPr="00D978DA">
          <w:rPr>
            <w:rFonts w:cs="Times New Roman"/>
            <w:sz w:val="24"/>
            <w:szCs w:val="24"/>
          </w:rPr>
          <w:instrText>PAGE   \* MERGEFORMAT</w:instrText>
        </w:r>
        <w:r w:rsidRPr="00D978DA">
          <w:rPr>
            <w:rFonts w:cs="Times New Roman"/>
            <w:sz w:val="24"/>
            <w:szCs w:val="24"/>
          </w:rPr>
          <w:fldChar w:fldCharType="separate"/>
        </w:r>
        <w:r w:rsidR="003B6E72">
          <w:rPr>
            <w:rFonts w:cs="Times New Roman"/>
            <w:noProof/>
            <w:sz w:val="24"/>
            <w:szCs w:val="24"/>
          </w:rPr>
          <w:t>10</w:t>
        </w:r>
        <w:r w:rsidRPr="00D978DA">
          <w:rPr>
            <w:rFonts w:cs="Times New Roman"/>
            <w:sz w:val="24"/>
            <w:szCs w:val="24"/>
          </w:rPr>
          <w:fldChar w:fldCharType="end"/>
        </w:r>
      </w:p>
    </w:sdtContent>
  </w:sdt>
  <w:p w14:paraId="58A46FC3" w14:textId="77777777" w:rsidR="004F65B8" w:rsidRPr="00D978DA" w:rsidRDefault="004F65B8" w:rsidP="00DD2E72">
    <w:pPr>
      <w:pStyle w:val="ab"/>
      <w:rPr>
        <w:rFonts w:cs="Times New Roman"/>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5E23F" w14:textId="502B42AE" w:rsidR="003B6E72" w:rsidRDefault="003B6E72" w:rsidP="003B6E72">
    <w:pPr>
      <w:pStyle w:val="ab"/>
      <w:jc w:val="center"/>
    </w:pPr>
    <w:r>
      <w:t>12</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066F3" w14:textId="28824631" w:rsidR="004F65B8" w:rsidRPr="00D978DA" w:rsidRDefault="004F65B8">
    <w:pPr>
      <w:pStyle w:val="ab"/>
      <w:jc w:val="center"/>
      <w:rPr>
        <w:rFonts w:cs="Times New Roman"/>
        <w:sz w:val="24"/>
        <w:szCs w:val="24"/>
      </w:rPr>
    </w:pPr>
  </w:p>
  <w:p w14:paraId="266A4FF2" w14:textId="77777777" w:rsidR="004F65B8" w:rsidRPr="00D978DA" w:rsidRDefault="004F65B8" w:rsidP="003B6E72">
    <w:pPr>
      <w:pStyle w:val="ab"/>
      <w:jc w:val="center"/>
      <w:rPr>
        <w:rFonts w:cs="Times New Roman"/>
        <w:sz w:val="24"/>
        <w:szCs w:val="24"/>
      </w:rPr>
    </w:pPr>
  </w:p>
  <w:p w14:paraId="5789BE52" w14:textId="7A49622A" w:rsidR="004F65B8" w:rsidRDefault="004F65B8" w:rsidP="003B6E72">
    <w:pPr>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2E02C" w14:textId="00F51CBD" w:rsidR="003B6E72" w:rsidRDefault="003B6E72" w:rsidP="003B6E72">
    <w:pPr>
      <w:pStyle w:val="ab"/>
      <w:jc w:val="center"/>
    </w:pPr>
    <w:r>
      <w:t>14</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71386" w14:textId="7B2C86F8" w:rsidR="003B6E72" w:rsidRDefault="003B6E72" w:rsidP="003B6E72">
    <w:pPr>
      <w:pStyle w:val="ab"/>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32E1"/>
    <w:multiLevelType w:val="hybridMultilevel"/>
    <w:tmpl w:val="3A44AAAA"/>
    <w:lvl w:ilvl="0" w:tplc="4F78447C">
      <w:start w:val="1"/>
      <w:numFmt w:val="decimal"/>
      <w:pStyle w:val="a"/>
      <w:lvlText w:val="Таблица %1"/>
      <w:lvlJc w:val="left"/>
      <w:pPr>
        <w:tabs>
          <w:tab w:val="num" w:pos="7939"/>
        </w:tabs>
        <w:ind w:left="7939" w:firstLine="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15:restartNumberingAfterBreak="0">
    <w:nsid w:val="02774C90"/>
    <w:multiLevelType w:val="multilevel"/>
    <w:tmpl w:val="02774C90"/>
    <w:lvl w:ilvl="0">
      <w:numFmt w:val="bullet"/>
      <w:lvlText w:val="-"/>
      <w:lvlJc w:val="left"/>
      <w:pPr>
        <w:ind w:left="1429" w:hanging="360"/>
      </w:pPr>
      <w:rPr>
        <w:rFonts w:ascii="Times New Roman" w:eastAsia="Times New Roman" w:hAnsi="Times New Roman" w:cs="Times New Roman" w:hint="default"/>
        <w:w w:val="100"/>
        <w:sz w:val="28"/>
        <w:szCs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15:restartNumberingAfterBreak="0">
    <w:nsid w:val="065B7E96"/>
    <w:multiLevelType w:val="multilevel"/>
    <w:tmpl w:val="0DD033E8"/>
    <w:lvl w:ilvl="0">
      <w:start w:val="1"/>
      <w:numFmt w:val="decimal"/>
      <w:lvlText w:val="%1."/>
      <w:lvlJc w:val="left"/>
      <w:pPr>
        <w:ind w:left="585" w:hanging="585"/>
      </w:pPr>
      <w:rPr>
        <w:rFonts w:hint="default"/>
      </w:rPr>
    </w:lvl>
    <w:lvl w:ilvl="1">
      <w:start w:val="2"/>
      <w:numFmt w:val="decimal"/>
      <w:lvlText w:val="%1.%2."/>
      <w:lvlJc w:val="left"/>
      <w:pPr>
        <w:ind w:left="1538" w:hanging="720"/>
      </w:pPr>
      <w:rPr>
        <w:rFonts w:hint="default"/>
      </w:rPr>
    </w:lvl>
    <w:lvl w:ilvl="2">
      <w:start w:val="4"/>
      <w:numFmt w:val="decimal"/>
      <w:lvlText w:val="%1.%2.%3."/>
      <w:lvlJc w:val="left"/>
      <w:pPr>
        <w:ind w:left="1571" w:hanging="720"/>
      </w:pPr>
      <w:rPr>
        <w:rFonts w:hint="default"/>
      </w:rPr>
    </w:lvl>
    <w:lvl w:ilvl="3">
      <w:start w:val="1"/>
      <w:numFmt w:val="decimal"/>
      <w:lvlText w:val="%1.%2.%3.%4."/>
      <w:lvlJc w:val="left"/>
      <w:pPr>
        <w:ind w:left="3534" w:hanging="1080"/>
      </w:pPr>
      <w:rPr>
        <w:rFonts w:hint="default"/>
      </w:rPr>
    </w:lvl>
    <w:lvl w:ilvl="4">
      <w:start w:val="1"/>
      <w:numFmt w:val="decimal"/>
      <w:lvlText w:val="%1.%2.%3.%4.%5."/>
      <w:lvlJc w:val="left"/>
      <w:pPr>
        <w:ind w:left="4352" w:hanging="1080"/>
      </w:pPr>
      <w:rPr>
        <w:rFonts w:hint="default"/>
      </w:rPr>
    </w:lvl>
    <w:lvl w:ilvl="5">
      <w:start w:val="1"/>
      <w:numFmt w:val="decimal"/>
      <w:lvlText w:val="%1.%2.%3.%4.%5.%6."/>
      <w:lvlJc w:val="left"/>
      <w:pPr>
        <w:ind w:left="5530" w:hanging="1440"/>
      </w:pPr>
      <w:rPr>
        <w:rFonts w:hint="default"/>
      </w:rPr>
    </w:lvl>
    <w:lvl w:ilvl="6">
      <w:start w:val="1"/>
      <w:numFmt w:val="decimal"/>
      <w:lvlText w:val="%1.%2.%3.%4.%5.%6.%7."/>
      <w:lvlJc w:val="left"/>
      <w:pPr>
        <w:ind w:left="6348" w:hanging="1440"/>
      </w:pPr>
      <w:rPr>
        <w:rFonts w:hint="default"/>
      </w:rPr>
    </w:lvl>
    <w:lvl w:ilvl="7">
      <w:start w:val="1"/>
      <w:numFmt w:val="decimal"/>
      <w:lvlText w:val="%1.%2.%3.%4.%5.%6.%7.%8."/>
      <w:lvlJc w:val="left"/>
      <w:pPr>
        <w:ind w:left="7526" w:hanging="1800"/>
      </w:pPr>
      <w:rPr>
        <w:rFonts w:hint="default"/>
      </w:rPr>
    </w:lvl>
    <w:lvl w:ilvl="8">
      <w:start w:val="1"/>
      <w:numFmt w:val="decimal"/>
      <w:lvlText w:val="%1.%2.%3.%4.%5.%6.%7.%8.%9."/>
      <w:lvlJc w:val="left"/>
      <w:pPr>
        <w:ind w:left="8344" w:hanging="1800"/>
      </w:pPr>
      <w:rPr>
        <w:rFonts w:hint="default"/>
      </w:rPr>
    </w:lvl>
  </w:abstractNum>
  <w:abstractNum w:abstractNumId="3" w15:restartNumberingAfterBreak="0">
    <w:nsid w:val="06A21C83"/>
    <w:multiLevelType w:val="multilevel"/>
    <w:tmpl w:val="EE42EBFC"/>
    <w:lvl w:ilvl="0">
      <w:start w:val="1"/>
      <w:numFmt w:val="decimal"/>
      <w:lvlText w:val="%1"/>
      <w:lvlJc w:val="left"/>
      <w:pPr>
        <w:ind w:left="465" w:hanging="465"/>
      </w:pPr>
      <w:rPr>
        <w:rFonts w:cs="Times New Roman" w:hint="default"/>
        <w:b/>
        <w:sz w:val="26"/>
      </w:rPr>
    </w:lvl>
    <w:lvl w:ilvl="1">
      <w:start w:val="1"/>
      <w:numFmt w:val="decimal"/>
      <w:lvlText w:val="%1.%2"/>
      <w:lvlJc w:val="left"/>
      <w:pPr>
        <w:ind w:left="465" w:hanging="465"/>
      </w:pPr>
      <w:rPr>
        <w:rFonts w:cs="Times New Roman" w:hint="default"/>
        <w:b/>
        <w:sz w:val="26"/>
      </w:rPr>
    </w:lvl>
    <w:lvl w:ilvl="2">
      <w:start w:val="1"/>
      <w:numFmt w:val="decimal"/>
      <w:lvlText w:val="%1.%2.%3"/>
      <w:lvlJc w:val="left"/>
      <w:pPr>
        <w:ind w:left="720" w:hanging="720"/>
      </w:pPr>
      <w:rPr>
        <w:rFonts w:cs="Times New Roman" w:hint="default"/>
        <w:b/>
        <w:sz w:val="26"/>
      </w:rPr>
    </w:lvl>
    <w:lvl w:ilvl="3">
      <w:start w:val="1"/>
      <w:numFmt w:val="decimal"/>
      <w:lvlText w:val="%1.%2.%3.%4"/>
      <w:lvlJc w:val="left"/>
      <w:pPr>
        <w:ind w:left="720" w:hanging="720"/>
      </w:pPr>
      <w:rPr>
        <w:rFonts w:cs="Times New Roman" w:hint="default"/>
        <w:b/>
        <w:sz w:val="26"/>
      </w:rPr>
    </w:lvl>
    <w:lvl w:ilvl="4">
      <w:start w:val="1"/>
      <w:numFmt w:val="decimal"/>
      <w:lvlText w:val="%1.%2.%3.%4.%5"/>
      <w:lvlJc w:val="left"/>
      <w:pPr>
        <w:ind w:left="1080" w:hanging="1080"/>
      </w:pPr>
      <w:rPr>
        <w:rFonts w:cs="Times New Roman" w:hint="default"/>
        <w:b/>
        <w:sz w:val="26"/>
      </w:rPr>
    </w:lvl>
    <w:lvl w:ilvl="5">
      <w:start w:val="1"/>
      <w:numFmt w:val="decimal"/>
      <w:lvlText w:val="%1.%2.%3.%4.%5.%6"/>
      <w:lvlJc w:val="left"/>
      <w:pPr>
        <w:ind w:left="1440" w:hanging="1440"/>
      </w:pPr>
      <w:rPr>
        <w:rFonts w:cs="Times New Roman" w:hint="default"/>
        <w:b/>
        <w:sz w:val="26"/>
      </w:rPr>
    </w:lvl>
    <w:lvl w:ilvl="6">
      <w:start w:val="1"/>
      <w:numFmt w:val="decimal"/>
      <w:lvlText w:val="%1.%2.%3.%4.%5.%6.%7"/>
      <w:lvlJc w:val="left"/>
      <w:pPr>
        <w:ind w:left="1440" w:hanging="1440"/>
      </w:pPr>
      <w:rPr>
        <w:rFonts w:cs="Times New Roman" w:hint="default"/>
        <w:b/>
        <w:sz w:val="26"/>
      </w:rPr>
    </w:lvl>
    <w:lvl w:ilvl="7">
      <w:start w:val="1"/>
      <w:numFmt w:val="decimal"/>
      <w:lvlText w:val="%1.%2.%3.%4.%5.%6.%7.%8"/>
      <w:lvlJc w:val="left"/>
      <w:pPr>
        <w:ind w:left="1800" w:hanging="1800"/>
      </w:pPr>
      <w:rPr>
        <w:rFonts w:cs="Times New Roman" w:hint="default"/>
        <w:b/>
        <w:sz w:val="26"/>
      </w:rPr>
    </w:lvl>
    <w:lvl w:ilvl="8">
      <w:start w:val="1"/>
      <w:numFmt w:val="decimal"/>
      <w:lvlText w:val="%1.%2.%3.%4.%5.%6.%7.%8.%9"/>
      <w:lvlJc w:val="left"/>
      <w:pPr>
        <w:ind w:left="1800" w:hanging="1800"/>
      </w:pPr>
      <w:rPr>
        <w:rFonts w:cs="Times New Roman" w:hint="default"/>
        <w:b/>
        <w:sz w:val="26"/>
      </w:rPr>
    </w:lvl>
  </w:abstractNum>
  <w:abstractNum w:abstractNumId="4" w15:restartNumberingAfterBreak="0">
    <w:nsid w:val="089B50D4"/>
    <w:multiLevelType w:val="hybridMultilevel"/>
    <w:tmpl w:val="10BA05B6"/>
    <w:lvl w:ilvl="0" w:tplc="0419000F">
      <w:start w:val="1"/>
      <w:numFmt w:val="decimal"/>
      <w:lvlText w:val="%1."/>
      <w:lvlJc w:val="left"/>
      <w:pPr>
        <w:ind w:left="68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C83447"/>
    <w:multiLevelType w:val="multilevel"/>
    <w:tmpl w:val="8252007A"/>
    <w:lvl w:ilvl="0">
      <w:start w:val="1"/>
      <w:numFmt w:val="decimal"/>
      <w:lvlText w:val="%1"/>
      <w:lvlJc w:val="left"/>
      <w:pPr>
        <w:ind w:left="525" w:hanging="525"/>
      </w:pPr>
      <w:rPr>
        <w:rFonts w:hint="default"/>
      </w:rPr>
    </w:lvl>
    <w:lvl w:ilvl="1">
      <w:start w:val="2"/>
      <w:numFmt w:val="decimal"/>
      <w:lvlText w:val="%1.%2"/>
      <w:lvlJc w:val="left"/>
      <w:pPr>
        <w:ind w:left="879" w:hanging="525"/>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6" w15:restartNumberingAfterBreak="0">
    <w:nsid w:val="16BC4C97"/>
    <w:multiLevelType w:val="hybridMultilevel"/>
    <w:tmpl w:val="FF90BA02"/>
    <w:lvl w:ilvl="0" w:tplc="FFFFFFFF">
      <w:start w:val="1"/>
      <w:numFmt w:val="decimal"/>
      <w:lvlText w:val="%1."/>
      <w:lvlJc w:val="left"/>
      <w:pPr>
        <w:ind w:left="1637" w:hanging="360"/>
      </w:pPr>
    </w:lvl>
    <w:lvl w:ilvl="1" w:tplc="FFFFFFFF">
      <w:start w:val="1"/>
      <w:numFmt w:val="decimal"/>
      <w:lvlText w:val="2.%2."/>
      <w:lvlJc w:val="left"/>
      <w:pPr>
        <w:ind w:left="1352"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7" w15:restartNumberingAfterBreak="0">
    <w:nsid w:val="19A15D90"/>
    <w:multiLevelType w:val="hybridMultilevel"/>
    <w:tmpl w:val="78FA6CD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 w15:restartNumberingAfterBreak="0">
    <w:nsid w:val="1FA9442F"/>
    <w:multiLevelType w:val="hybridMultilevel"/>
    <w:tmpl w:val="235CD7CC"/>
    <w:lvl w:ilvl="0" w:tplc="F60825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FE37CA1"/>
    <w:multiLevelType w:val="hybridMultilevel"/>
    <w:tmpl w:val="10BA05B6"/>
    <w:lvl w:ilvl="0" w:tplc="0419000F">
      <w:start w:val="1"/>
      <w:numFmt w:val="decimal"/>
      <w:lvlText w:val="%1."/>
      <w:lvlJc w:val="left"/>
      <w:pPr>
        <w:ind w:left="68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8B1B64"/>
    <w:multiLevelType w:val="hybridMultilevel"/>
    <w:tmpl w:val="E59290AC"/>
    <w:lvl w:ilvl="0" w:tplc="7AAA2CEC">
      <w:start w:val="1"/>
      <w:numFmt w:val="decimal"/>
      <w:pStyle w:val="3"/>
      <w:lvlText w:val="Таблица %1"/>
      <w:lvlJc w:val="left"/>
      <w:pPr>
        <w:tabs>
          <w:tab w:val="num" w:pos="9540"/>
        </w:tabs>
        <w:ind w:left="9540" w:hanging="360"/>
      </w:pPr>
      <w:rPr>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rPr>
    </w:lvl>
    <w:lvl w:ilvl="1" w:tplc="04190019" w:tentative="1">
      <w:start w:val="1"/>
      <w:numFmt w:val="lowerLetter"/>
      <w:lvlText w:val="%2."/>
      <w:lvlJc w:val="left"/>
      <w:pPr>
        <w:tabs>
          <w:tab w:val="num" w:pos="7601"/>
        </w:tabs>
        <w:ind w:left="7601" w:hanging="360"/>
      </w:pPr>
    </w:lvl>
    <w:lvl w:ilvl="2" w:tplc="0419001B" w:tentative="1">
      <w:start w:val="1"/>
      <w:numFmt w:val="lowerRoman"/>
      <w:lvlText w:val="%3."/>
      <w:lvlJc w:val="right"/>
      <w:pPr>
        <w:tabs>
          <w:tab w:val="num" w:pos="8321"/>
        </w:tabs>
        <w:ind w:left="8321" w:hanging="180"/>
      </w:pPr>
    </w:lvl>
    <w:lvl w:ilvl="3" w:tplc="0419000F" w:tentative="1">
      <w:start w:val="1"/>
      <w:numFmt w:val="decimal"/>
      <w:lvlText w:val="%4."/>
      <w:lvlJc w:val="left"/>
      <w:pPr>
        <w:tabs>
          <w:tab w:val="num" w:pos="9041"/>
        </w:tabs>
        <w:ind w:left="9041" w:hanging="360"/>
      </w:pPr>
    </w:lvl>
    <w:lvl w:ilvl="4" w:tplc="04190019" w:tentative="1">
      <w:start w:val="1"/>
      <w:numFmt w:val="lowerLetter"/>
      <w:lvlText w:val="%5."/>
      <w:lvlJc w:val="left"/>
      <w:pPr>
        <w:tabs>
          <w:tab w:val="num" w:pos="9761"/>
        </w:tabs>
        <w:ind w:left="9761" w:hanging="360"/>
      </w:pPr>
    </w:lvl>
    <w:lvl w:ilvl="5" w:tplc="0419001B" w:tentative="1">
      <w:start w:val="1"/>
      <w:numFmt w:val="lowerRoman"/>
      <w:lvlText w:val="%6."/>
      <w:lvlJc w:val="right"/>
      <w:pPr>
        <w:tabs>
          <w:tab w:val="num" w:pos="10481"/>
        </w:tabs>
        <w:ind w:left="10481" w:hanging="180"/>
      </w:pPr>
    </w:lvl>
    <w:lvl w:ilvl="6" w:tplc="0419000F" w:tentative="1">
      <w:start w:val="1"/>
      <w:numFmt w:val="decimal"/>
      <w:lvlText w:val="%7."/>
      <w:lvlJc w:val="left"/>
      <w:pPr>
        <w:tabs>
          <w:tab w:val="num" w:pos="11201"/>
        </w:tabs>
        <w:ind w:left="11201" w:hanging="360"/>
      </w:pPr>
    </w:lvl>
    <w:lvl w:ilvl="7" w:tplc="04190019" w:tentative="1">
      <w:start w:val="1"/>
      <w:numFmt w:val="lowerLetter"/>
      <w:lvlText w:val="%8."/>
      <w:lvlJc w:val="left"/>
      <w:pPr>
        <w:tabs>
          <w:tab w:val="num" w:pos="11921"/>
        </w:tabs>
        <w:ind w:left="11921" w:hanging="360"/>
      </w:pPr>
    </w:lvl>
    <w:lvl w:ilvl="8" w:tplc="0419001B" w:tentative="1">
      <w:start w:val="1"/>
      <w:numFmt w:val="lowerRoman"/>
      <w:lvlText w:val="%9."/>
      <w:lvlJc w:val="right"/>
      <w:pPr>
        <w:tabs>
          <w:tab w:val="num" w:pos="12641"/>
        </w:tabs>
        <w:ind w:left="12641" w:hanging="180"/>
      </w:pPr>
    </w:lvl>
  </w:abstractNum>
  <w:abstractNum w:abstractNumId="11" w15:restartNumberingAfterBreak="0">
    <w:nsid w:val="24D4009E"/>
    <w:multiLevelType w:val="hybridMultilevel"/>
    <w:tmpl w:val="425E97E0"/>
    <w:lvl w:ilvl="0" w:tplc="07242F84">
      <w:start w:val="1"/>
      <w:numFmt w:val="decimal"/>
      <w:lvlText w:val="%1."/>
      <w:lvlJc w:val="left"/>
      <w:pPr>
        <w:ind w:left="1084" w:hanging="375"/>
      </w:pPr>
      <w:rPr>
        <w:rFonts w:eastAsiaTheme="minorHAnsi"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53F0C0C"/>
    <w:multiLevelType w:val="hybridMultilevel"/>
    <w:tmpl w:val="BB2C02EA"/>
    <w:lvl w:ilvl="0" w:tplc="04190001">
      <w:start w:val="1"/>
      <w:numFmt w:val="bullet"/>
      <w:lvlText w:val=""/>
      <w:lvlJc w:val="left"/>
      <w:pPr>
        <w:ind w:left="1514" w:hanging="360"/>
      </w:pPr>
      <w:rPr>
        <w:rFonts w:ascii="Symbol" w:hAnsi="Symbol" w:hint="default"/>
      </w:rPr>
    </w:lvl>
    <w:lvl w:ilvl="1" w:tplc="04190003" w:tentative="1">
      <w:start w:val="1"/>
      <w:numFmt w:val="bullet"/>
      <w:lvlText w:val="o"/>
      <w:lvlJc w:val="left"/>
      <w:pPr>
        <w:ind w:left="2234" w:hanging="360"/>
      </w:pPr>
      <w:rPr>
        <w:rFonts w:ascii="Courier New" w:hAnsi="Courier New" w:cs="Courier New" w:hint="default"/>
      </w:rPr>
    </w:lvl>
    <w:lvl w:ilvl="2" w:tplc="04190005" w:tentative="1">
      <w:start w:val="1"/>
      <w:numFmt w:val="bullet"/>
      <w:lvlText w:val=""/>
      <w:lvlJc w:val="left"/>
      <w:pPr>
        <w:ind w:left="2954" w:hanging="360"/>
      </w:pPr>
      <w:rPr>
        <w:rFonts w:ascii="Wingdings" w:hAnsi="Wingdings" w:hint="default"/>
      </w:rPr>
    </w:lvl>
    <w:lvl w:ilvl="3" w:tplc="04190001" w:tentative="1">
      <w:start w:val="1"/>
      <w:numFmt w:val="bullet"/>
      <w:lvlText w:val=""/>
      <w:lvlJc w:val="left"/>
      <w:pPr>
        <w:ind w:left="3674" w:hanging="360"/>
      </w:pPr>
      <w:rPr>
        <w:rFonts w:ascii="Symbol" w:hAnsi="Symbol" w:hint="default"/>
      </w:rPr>
    </w:lvl>
    <w:lvl w:ilvl="4" w:tplc="04190003" w:tentative="1">
      <w:start w:val="1"/>
      <w:numFmt w:val="bullet"/>
      <w:lvlText w:val="o"/>
      <w:lvlJc w:val="left"/>
      <w:pPr>
        <w:ind w:left="4394" w:hanging="360"/>
      </w:pPr>
      <w:rPr>
        <w:rFonts w:ascii="Courier New" w:hAnsi="Courier New" w:cs="Courier New" w:hint="default"/>
      </w:rPr>
    </w:lvl>
    <w:lvl w:ilvl="5" w:tplc="04190005" w:tentative="1">
      <w:start w:val="1"/>
      <w:numFmt w:val="bullet"/>
      <w:lvlText w:val=""/>
      <w:lvlJc w:val="left"/>
      <w:pPr>
        <w:ind w:left="5114" w:hanging="360"/>
      </w:pPr>
      <w:rPr>
        <w:rFonts w:ascii="Wingdings" w:hAnsi="Wingdings" w:hint="default"/>
      </w:rPr>
    </w:lvl>
    <w:lvl w:ilvl="6" w:tplc="04190001" w:tentative="1">
      <w:start w:val="1"/>
      <w:numFmt w:val="bullet"/>
      <w:lvlText w:val=""/>
      <w:lvlJc w:val="left"/>
      <w:pPr>
        <w:ind w:left="5834" w:hanging="360"/>
      </w:pPr>
      <w:rPr>
        <w:rFonts w:ascii="Symbol" w:hAnsi="Symbol" w:hint="default"/>
      </w:rPr>
    </w:lvl>
    <w:lvl w:ilvl="7" w:tplc="04190003" w:tentative="1">
      <w:start w:val="1"/>
      <w:numFmt w:val="bullet"/>
      <w:lvlText w:val="o"/>
      <w:lvlJc w:val="left"/>
      <w:pPr>
        <w:ind w:left="6554" w:hanging="360"/>
      </w:pPr>
      <w:rPr>
        <w:rFonts w:ascii="Courier New" w:hAnsi="Courier New" w:cs="Courier New" w:hint="default"/>
      </w:rPr>
    </w:lvl>
    <w:lvl w:ilvl="8" w:tplc="04190005" w:tentative="1">
      <w:start w:val="1"/>
      <w:numFmt w:val="bullet"/>
      <w:lvlText w:val=""/>
      <w:lvlJc w:val="left"/>
      <w:pPr>
        <w:ind w:left="7274" w:hanging="360"/>
      </w:pPr>
      <w:rPr>
        <w:rFonts w:ascii="Wingdings" w:hAnsi="Wingdings" w:hint="default"/>
      </w:rPr>
    </w:lvl>
  </w:abstractNum>
  <w:abstractNum w:abstractNumId="13" w15:restartNumberingAfterBreak="0">
    <w:nsid w:val="2A426775"/>
    <w:multiLevelType w:val="hybridMultilevel"/>
    <w:tmpl w:val="5C102CB8"/>
    <w:lvl w:ilvl="0" w:tplc="3B0A3914">
      <w:start w:val="1"/>
      <w:numFmt w:val="bullet"/>
      <w:pStyle w:val="2"/>
      <w:lvlText w:val=""/>
      <w:lvlJc w:val="left"/>
      <w:pPr>
        <w:tabs>
          <w:tab w:val="num" w:pos="794"/>
        </w:tabs>
        <w:ind w:left="794" w:hanging="227"/>
      </w:pPr>
      <w:rPr>
        <w:rFonts w:ascii="Symbol" w:hAnsi="Symbol" w:hint="default"/>
        <w:color w:val="auto"/>
        <w:sz w:val="28"/>
      </w:rPr>
    </w:lvl>
    <w:lvl w:ilvl="1" w:tplc="FFFFFFFF" w:tentative="1">
      <w:start w:val="1"/>
      <w:numFmt w:val="bullet"/>
      <w:lvlText w:val="o"/>
      <w:lvlJc w:val="left"/>
      <w:pPr>
        <w:tabs>
          <w:tab w:val="num" w:pos="986"/>
        </w:tabs>
        <w:ind w:left="986" w:hanging="360"/>
      </w:pPr>
      <w:rPr>
        <w:rFonts w:ascii="Courier New" w:hAnsi="Courier New" w:hint="default"/>
      </w:rPr>
    </w:lvl>
    <w:lvl w:ilvl="2" w:tplc="FFFFFFFF" w:tentative="1">
      <w:start w:val="1"/>
      <w:numFmt w:val="bullet"/>
      <w:lvlText w:val=""/>
      <w:lvlJc w:val="left"/>
      <w:pPr>
        <w:tabs>
          <w:tab w:val="num" w:pos="1706"/>
        </w:tabs>
        <w:ind w:left="1706" w:hanging="360"/>
      </w:pPr>
      <w:rPr>
        <w:rFonts w:ascii="Wingdings" w:hAnsi="Wingdings" w:hint="default"/>
      </w:rPr>
    </w:lvl>
    <w:lvl w:ilvl="3" w:tplc="FFFFFFFF" w:tentative="1">
      <w:start w:val="1"/>
      <w:numFmt w:val="bullet"/>
      <w:lvlText w:val=""/>
      <w:lvlJc w:val="left"/>
      <w:pPr>
        <w:tabs>
          <w:tab w:val="num" w:pos="2426"/>
        </w:tabs>
        <w:ind w:left="2426" w:hanging="360"/>
      </w:pPr>
      <w:rPr>
        <w:rFonts w:ascii="Symbol" w:hAnsi="Symbol" w:hint="default"/>
      </w:rPr>
    </w:lvl>
    <w:lvl w:ilvl="4" w:tplc="FFFFFFFF" w:tentative="1">
      <w:start w:val="1"/>
      <w:numFmt w:val="bullet"/>
      <w:lvlText w:val="o"/>
      <w:lvlJc w:val="left"/>
      <w:pPr>
        <w:tabs>
          <w:tab w:val="num" w:pos="3146"/>
        </w:tabs>
        <w:ind w:left="3146" w:hanging="360"/>
      </w:pPr>
      <w:rPr>
        <w:rFonts w:ascii="Courier New" w:hAnsi="Courier New" w:hint="default"/>
      </w:rPr>
    </w:lvl>
    <w:lvl w:ilvl="5" w:tplc="FFFFFFFF" w:tentative="1">
      <w:start w:val="1"/>
      <w:numFmt w:val="bullet"/>
      <w:lvlText w:val=""/>
      <w:lvlJc w:val="left"/>
      <w:pPr>
        <w:tabs>
          <w:tab w:val="num" w:pos="3866"/>
        </w:tabs>
        <w:ind w:left="3866" w:hanging="360"/>
      </w:pPr>
      <w:rPr>
        <w:rFonts w:ascii="Wingdings" w:hAnsi="Wingdings" w:hint="default"/>
      </w:rPr>
    </w:lvl>
    <w:lvl w:ilvl="6" w:tplc="FFFFFFFF" w:tentative="1">
      <w:start w:val="1"/>
      <w:numFmt w:val="bullet"/>
      <w:lvlText w:val=""/>
      <w:lvlJc w:val="left"/>
      <w:pPr>
        <w:tabs>
          <w:tab w:val="num" w:pos="4586"/>
        </w:tabs>
        <w:ind w:left="4586" w:hanging="360"/>
      </w:pPr>
      <w:rPr>
        <w:rFonts w:ascii="Symbol" w:hAnsi="Symbol" w:hint="default"/>
      </w:rPr>
    </w:lvl>
    <w:lvl w:ilvl="7" w:tplc="FFFFFFFF" w:tentative="1">
      <w:start w:val="1"/>
      <w:numFmt w:val="bullet"/>
      <w:lvlText w:val="o"/>
      <w:lvlJc w:val="left"/>
      <w:pPr>
        <w:tabs>
          <w:tab w:val="num" w:pos="5306"/>
        </w:tabs>
        <w:ind w:left="5306" w:hanging="360"/>
      </w:pPr>
      <w:rPr>
        <w:rFonts w:ascii="Courier New" w:hAnsi="Courier New" w:hint="default"/>
      </w:rPr>
    </w:lvl>
    <w:lvl w:ilvl="8" w:tplc="FFFFFFFF" w:tentative="1">
      <w:start w:val="1"/>
      <w:numFmt w:val="bullet"/>
      <w:lvlText w:val=""/>
      <w:lvlJc w:val="left"/>
      <w:pPr>
        <w:tabs>
          <w:tab w:val="num" w:pos="6026"/>
        </w:tabs>
        <w:ind w:left="6026" w:hanging="360"/>
      </w:pPr>
      <w:rPr>
        <w:rFonts w:ascii="Wingdings" w:hAnsi="Wingdings" w:hint="default"/>
      </w:rPr>
    </w:lvl>
  </w:abstractNum>
  <w:abstractNum w:abstractNumId="14" w15:restartNumberingAfterBreak="0">
    <w:nsid w:val="2D07293E"/>
    <w:multiLevelType w:val="hybridMultilevel"/>
    <w:tmpl w:val="E3F250A2"/>
    <w:lvl w:ilvl="0" w:tplc="9864B46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30F85605"/>
    <w:multiLevelType w:val="hybridMultilevel"/>
    <w:tmpl w:val="831E76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473BB3"/>
    <w:multiLevelType w:val="hybridMultilevel"/>
    <w:tmpl w:val="F7A07630"/>
    <w:lvl w:ilvl="0" w:tplc="FE8858A0">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7" w15:restartNumberingAfterBreak="0">
    <w:nsid w:val="33934D69"/>
    <w:multiLevelType w:val="hybridMultilevel"/>
    <w:tmpl w:val="FF90BA02"/>
    <w:lvl w:ilvl="0" w:tplc="FFFFFFFF">
      <w:start w:val="1"/>
      <w:numFmt w:val="decimal"/>
      <w:lvlText w:val="%1."/>
      <w:lvlJc w:val="left"/>
      <w:pPr>
        <w:ind w:left="1637" w:hanging="360"/>
      </w:pPr>
    </w:lvl>
    <w:lvl w:ilvl="1" w:tplc="FFFFFFFF">
      <w:start w:val="1"/>
      <w:numFmt w:val="decimal"/>
      <w:lvlText w:val="2.%2."/>
      <w:lvlJc w:val="left"/>
      <w:pPr>
        <w:ind w:left="1352"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18" w15:restartNumberingAfterBreak="0">
    <w:nsid w:val="356F2E8A"/>
    <w:multiLevelType w:val="hybridMultilevel"/>
    <w:tmpl w:val="5DC4AB12"/>
    <w:lvl w:ilvl="0" w:tplc="B1EC45A6">
      <w:start w:val="1"/>
      <w:numFmt w:val="bullet"/>
      <w:pStyle w:val="a0"/>
      <w:lvlText w:val=""/>
      <w:lvlJc w:val="left"/>
      <w:pPr>
        <w:tabs>
          <w:tab w:val="num" w:pos="990"/>
        </w:tabs>
        <w:ind w:left="99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35CF10D9"/>
    <w:multiLevelType w:val="hybridMultilevel"/>
    <w:tmpl w:val="FF90BA02"/>
    <w:lvl w:ilvl="0" w:tplc="FFFFFFFF">
      <w:start w:val="1"/>
      <w:numFmt w:val="decimal"/>
      <w:lvlText w:val="%1."/>
      <w:lvlJc w:val="left"/>
      <w:pPr>
        <w:ind w:left="1637" w:hanging="360"/>
      </w:pPr>
    </w:lvl>
    <w:lvl w:ilvl="1" w:tplc="FFFFFFFF">
      <w:start w:val="1"/>
      <w:numFmt w:val="decimal"/>
      <w:lvlText w:val="2.%2."/>
      <w:lvlJc w:val="left"/>
      <w:pPr>
        <w:ind w:left="1352"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20" w15:restartNumberingAfterBreak="0">
    <w:nsid w:val="3A422525"/>
    <w:multiLevelType w:val="hybridMultilevel"/>
    <w:tmpl w:val="83BAF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FF182A"/>
    <w:multiLevelType w:val="hybridMultilevel"/>
    <w:tmpl w:val="61DA3D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3E43805"/>
    <w:multiLevelType w:val="hybridMultilevel"/>
    <w:tmpl w:val="FF90BA02"/>
    <w:lvl w:ilvl="0" w:tplc="FFFFFFFF">
      <w:start w:val="1"/>
      <w:numFmt w:val="decimal"/>
      <w:lvlText w:val="%1."/>
      <w:lvlJc w:val="left"/>
      <w:pPr>
        <w:ind w:left="1637" w:hanging="360"/>
      </w:pPr>
    </w:lvl>
    <w:lvl w:ilvl="1" w:tplc="FFFFFFFF">
      <w:start w:val="1"/>
      <w:numFmt w:val="decimal"/>
      <w:lvlText w:val="2.%2."/>
      <w:lvlJc w:val="left"/>
      <w:pPr>
        <w:ind w:left="1352"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23" w15:restartNumberingAfterBreak="0">
    <w:nsid w:val="51B84CA4"/>
    <w:multiLevelType w:val="hybridMultilevel"/>
    <w:tmpl w:val="1FA085A2"/>
    <w:lvl w:ilvl="0" w:tplc="F6082592">
      <w:start w:val="1"/>
      <w:numFmt w:val="bullet"/>
      <w:lvlText w:val=""/>
      <w:lvlJc w:val="left"/>
      <w:pPr>
        <w:ind w:left="1154" w:hanging="360"/>
      </w:pPr>
      <w:rPr>
        <w:rFonts w:ascii="Symbol" w:hAnsi="Symbol" w:hint="default"/>
      </w:rPr>
    </w:lvl>
    <w:lvl w:ilvl="1" w:tplc="04190019" w:tentative="1">
      <w:start w:val="1"/>
      <w:numFmt w:val="lowerLetter"/>
      <w:lvlText w:val="%2."/>
      <w:lvlJc w:val="left"/>
      <w:pPr>
        <w:ind w:left="1874" w:hanging="360"/>
      </w:pPr>
    </w:lvl>
    <w:lvl w:ilvl="2" w:tplc="0419001B" w:tentative="1">
      <w:start w:val="1"/>
      <w:numFmt w:val="lowerRoman"/>
      <w:lvlText w:val="%3."/>
      <w:lvlJc w:val="right"/>
      <w:pPr>
        <w:ind w:left="2594" w:hanging="180"/>
      </w:pPr>
    </w:lvl>
    <w:lvl w:ilvl="3" w:tplc="0419000F" w:tentative="1">
      <w:start w:val="1"/>
      <w:numFmt w:val="decimal"/>
      <w:lvlText w:val="%4."/>
      <w:lvlJc w:val="left"/>
      <w:pPr>
        <w:ind w:left="3314" w:hanging="360"/>
      </w:pPr>
    </w:lvl>
    <w:lvl w:ilvl="4" w:tplc="04190019" w:tentative="1">
      <w:start w:val="1"/>
      <w:numFmt w:val="lowerLetter"/>
      <w:lvlText w:val="%5."/>
      <w:lvlJc w:val="left"/>
      <w:pPr>
        <w:ind w:left="4034" w:hanging="360"/>
      </w:pPr>
    </w:lvl>
    <w:lvl w:ilvl="5" w:tplc="0419001B" w:tentative="1">
      <w:start w:val="1"/>
      <w:numFmt w:val="lowerRoman"/>
      <w:lvlText w:val="%6."/>
      <w:lvlJc w:val="right"/>
      <w:pPr>
        <w:ind w:left="4754" w:hanging="180"/>
      </w:pPr>
    </w:lvl>
    <w:lvl w:ilvl="6" w:tplc="0419000F" w:tentative="1">
      <w:start w:val="1"/>
      <w:numFmt w:val="decimal"/>
      <w:lvlText w:val="%7."/>
      <w:lvlJc w:val="left"/>
      <w:pPr>
        <w:ind w:left="5474" w:hanging="360"/>
      </w:pPr>
    </w:lvl>
    <w:lvl w:ilvl="7" w:tplc="04190019" w:tentative="1">
      <w:start w:val="1"/>
      <w:numFmt w:val="lowerLetter"/>
      <w:lvlText w:val="%8."/>
      <w:lvlJc w:val="left"/>
      <w:pPr>
        <w:ind w:left="6194" w:hanging="360"/>
      </w:pPr>
    </w:lvl>
    <w:lvl w:ilvl="8" w:tplc="0419001B" w:tentative="1">
      <w:start w:val="1"/>
      <w:numFmt w:val="lowerRoman"/>
      <w:lvlText w:val="%9."/>
      <w:lvlJc w:val="right"/>
      <w:pPr>
        <w:ind w:left="6914" w:hanging="180"/>
      </w:pPr>
    </w:lvl>
  </w:abstractNum>
  <w:abstractNum w:abstractNumId="24" w15:restartNumberingAfterBreak="0">
    <w:nsid w:val="51F979CC"/>
    <w:multiLevelType w:val="hybridMultilevel"/>
    <w:tmpl w:val="BFFE0B16"/>
    <w:lvl w:ilvl="0" w:tplc="57E094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54336FF"/>
    <w:multiLevelType w:val="hybridMultilevel"/>
    <w:tmpl w:val="FF90BA02"/>
    <w:lvl w:ilvl="0" w:tplc="1602C7FC">
      <w:start w:val="1"/>
      <w:numFmt w:val="decimal"/>
      <w:lvlText w:val="%1."/>
      <w:lvlJc w:val="left"/>
      <w:pPr>
        <w:ind w:left="1637" w:hanging="360"/>
      </w:pPr>
    </w:lvl>
    <w:lvl w:ilvl="1" w:tplc="A6B4F534">
      <w:start w:val="1"/>
      <w:numFmt w:val="decimal"/>
      <w:lvlText w:val="2.%2."/>
      <w:lvlJc w:val="left"/>
      <w:pPr>
        <w:ind w:left="1352"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15:restartNumberingAfterBreak="0">
    <w:nsid w:val="556715F9"/>
    <w:multiLevelType w:val="hybridMultilevel"/>
    <w:tmpl w:val="4C4A1140"/>
    <w:lvl w:ilvl="0" w:tplc="5ABA1A54">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67509A3"/>
    <w:multiLevelType w:val="hybridMultilevel"/>
    <w:tmpl w:val="FF90BA02"/>
    <w:lvl w:ilvl="0" w:tplc="FFFFFFFF">
      <w:start w:val="1"/>
      <w:numFmt w:val="decimal"/>
      <w:lvlText w:val="%1."/>
      <w:lvlJc w:val="left"/>
      <w:pPr>
        <w:ind w:left="1637" w:hanging="360"/>
      </w:pPr>
    </w:lvl>
    <w:lvl w:ilvl="1" w:tplc="FFFFFFFF">
      <w:start w:val="1"/>
      <w:numFmt w:val="decimal"/>
      <w:lvlText w:val="2.%2."/>
      <w:lvlJc w:val="left"/>
      <w:pPr>
        <w:ind w:left="1352"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28" w15:restartNumberingAfterBreak="0">
    <w:nsid w:val="579D65E8"/>
    <w:multiLevelType w:val="singleLevel"/>
    <w:tmpl w:val="59C66444"/>
    <w:lvl w:ilvl="0">
      <w:start w:val="3"/>
      <w:numFmt w:val="bullet"/>
      <w:pStyle w:val="a1"/>
      <w:lvlText w:val="-"/>
      <w:lvlJc w:val="left"/>
      <w:pPr>
        <w:tabs>
          <w:tab w:val="num" w:pos="1080"/>
        </w:tabs>
        <w:ind w:left="1080" w:hanging="360"/>
      </w:pPr>
      <w:rPr>
        <w:rFonts w:hint="default"/>
      </w:rPr>
    </w:lvl>
  </w:abstractNum>
  <w:abstractNum w:abstractNumId="29" w15:restartNumberingAfterBreak="0">
    <w:nsid w:val="584B0E89"/>
    <w:multiLevelType w:val="hybridMultilevel"/>
    <w:tmpl w:val="8E2836FA"/>
    <w:lvl w:ilvl="0" w:tplc="5F3E2E06">
      <w:start w:val="1"/>
      <w:numFmt w:val="upperRoman"/>
      <w:lvlText w:val="%1."/>
      <w:lvlJc w:val="left"/>
      <w:pPr>
        <w:ind w:left="1429"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E6268F"/>
    <w:multiLevelType w:val="hybridMultilevel"/>
    <w:tmpl w:val="12DE21A8"/>
    <w:lvl w:ilvl="0" w:tplc="04963048">
      <w:start w:val="1"/>
      <w:numFmt w:val="bullet"/>
      <w:pStyle w:val="5"/>
      <w:lvlText w:val=""/>
      <w:lvlJc w:val="left"/>
      <w:pPr>
        <w:tabs>
          <w:tab w:val="num" w:pos="1260"/>
        </w:tabs>
        <w:ind w:left="1260" w:hanging="360"/>
      </w:pPr>
      <w:rPr>
        <w:rFonts w:ascii="Symbol" w:hAnsi="Symbol" w:hint="default"/>
        <w:sz w:val="20"/>
        <w:szCs w:val="20"/>
      </w:rPr>
    </w:lvl>
    <w:lvl w:ilvl="1" w:tplc="04190003">
      <w:start w:val="1"/>
      <w:numFmt w:val="bullet"/>
      <w:lvlText w:val=""/>
      <w:lvlJc w:val="left"/>
      <w:pPr>
        <w:tabs>
          <w:tab w:val="num" w:pos="1080"/>
        </w:tabs>
        <w:ind w:left="1080" w:hanging="360"/>
      </w:pPr>
      <w:rPr>
        <w:rFonts w:ascii="Symbol" w:hAnsi="Symbol" w:hint="default"/>
        <w:sz w:val="20"/>
        <w:szCs w:val="20"/>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A0F2F06"/>
    <w:multiLevelType w:val="hybridMultilevel"/>
    <w:tmpl w:val="4A842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1F54311"/>
    <w:multiLevelType w:val="hybridMultilevel"/>
    <w:tmpl w:val="4EFA4656"/>
    <w:lvl w:ilvl="0" w:tplc="119CC9B6">
      <w:start w:val="1"/>
      <w:numFmt w:val="decimal"/>
      <w:lvlText w:val="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3B267BA"/>
    <w:multiLevelType w:val="multilevel"/>
    <w:tmpl w:val="1F10FBDC"/>
    <w:lvl w:ilvl="0">
      <w:start w:val="1"/>
      <w:numFmt w:val="decimal"/>
      <w:lvlText w:val="%1"/>
      <w:lvlJc w:val="left"/>
      <w:pPr>
        <w:ind w:left="525" w:hanging="525"/>
      </w:pPr>
      <w:rPr>
        <w:rFonts w:hint="default"/>
      </w:rPr>
    </w:lvl>
    <w:lvl w:ilvl="1">
      <w:start w:val="2"/>
      <w:numFmt w:val="decimal"/>
      <w:lvlText w:val="%1.%2"/>
      <w:lvlJc w:val="left"/>
      <w:pPr>
        <w:ind w:left="879" w:hanging="525"/>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4" w15:restartNumberingAfterBreak="0">
    <w:nsid w:val="65DF5633"/>
    <w:multiLevelType w:val="multilevel"/>
    <w:tmpl w:val="53927502"/>
    <w:lvl w:ilvl="0">
      <w:start w:val="1"/>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142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8D1717F"/>
    <w:multiLevelType w:val="multilevel"/>
    <w:tmpl w:val="6FA8E2D6"/>
    <w:lvl w:ilvl="0">
      <w:start w:val="1"/>
      <w:numFmt w:val="decimal"/>
      <w:pStyle w:val="1"/>
      <w:suff w:val="space"/>
      <w:lvlText w:val="Рис. %1."/>
      <w:lvlJc w:val="center"/>
      <w:pPr>
        <w:ind w:left="-567" w:firstLine="567"/>
      </w:pPr>
      <w:rPr>
        <w:rFonts w:ascii="Times New Roman" w:hAnsi="Times New Roman" w:hint="default"/>
        <w:b w:val="0"/>
        <w:i/>
        <w:sz w:val="28"/>
      </w:rPr>
    </w:lvl>
    <w:lvl w:ilvl="1">
      <w:start w:val="1"/>
      <w:numFmt w:val="decimal"/>
      <w:lvlRestart w:val="0"/>
      <w:suff w:val="nothing"/>
      <w:lvlText w:val="%2.1"/>
      <w:lvlJc w:val="left"/>
      <w:pPr>
        <w:ind w:left="2821" w:hanging="432"/>
      </w:pPr>
      <w:rPr>
        <w:rFonts w:hint="default"/>
        <w:b/>
        <w:i w:val="0"/>
        <w:sz w:val="28"/>
      </w:rPr>
    </w:lvl>
    <w:lvl w:ilvl="2">
      <w:start w:val="1"/>
      <w:numFmt w:val="decimal"/>
      <w:lvlRestart w:val="0"/>
      <w:suff w:val="nothing"/>
      <w:lvlText w:val="%3.1.1."/>
      <w:lvlJc w:val="left"/>
      <w:pPr>
        <w:ind w:left="3253" w:hanging="504"/>
      </w:pPr>
      <w:rPr>
        <w:rFonts w:ascii="Times New Roman" w:hAnsi="Times New Roman" w:hint="default"/>
        <w:b/>
        <w:i w:val="0"/>
        <w:sz w:val="28"/>
      </w:rPr>
    </w:lvl>
    <w:lvl w:ilvl="3">
      <w:start w:val="1"/>
      <w:numFmt w:val="decimal"/>
      <w:lvlText w:val="%1.%2.%3.%4."/>
      <w:lvlJc w:val="left"/>
      <w:pPr>
        <w:tabs>
          <w:tab w:val="num" w:pos="4189"/>
        </w:tabs>
        <w:ind w:left="3757" w:hanging="648"/>
      </w:pPr>
      <w:rPr>
        <w:rFonts w:hint="default"/>
      </w:rPr>
    </w:lvl>
    <w:lvl w:ilvl="4">
      <w:start w:val="1"/>
      <w:numFmt w:val="decimal"/>
      <w:lvlRestart w:val="0"/>
      <w:lvlText w:val="%5Табл %1%2%3%4"/>
      <w:lvlJc w:val="left"/>
      <w:pPr>
        <w:tabs>
          <w:tab w:val="num" w:pos="1620"/>
        </w:tabs>
        <w:ind w:left="4261" w:hanging="792"/>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5">
      <w:start w:val="1"/>
      <w:numFmt w:val="decimal"/>
      <w:lvlText w:val="%1.%2.%3.%4.%5.%6."/>
      <w:lvlJc w:val="left"/>
      <w:pPr>
        <w:tabs>
          <w:tab w:val="num" w:pos="5269"/>
        </w:tabs>
        <w:ind w:left="4765" w:hanging="936"/>
      </w:pPr>
      <w:rPr>
        <w:rFonts w:hint="default"/>
      </w:rPr>
    </w:lvl>
    <w:lvl w:ilvl="6">
      <w:start w:val="1"/>
      <w:numFmt w:val="decimal"/>
      <w:lvlText w:val="%1.%2.%3.%4.%5.%6.%7."/>
      <w:lvlJc w:val="left"/>
      <w:pPr>
        <w:tabs>
          <w:tab w:val="num" w:pos="5989"/>
        </w:tabs>
        <w:ind w:left="5269" w:hanging="1080"/>
      </w:pPr>
      <w:rPr>
        <w:rFonts w:hint="default"/>
      </w:rPr>
    </w:lvl>
    <w:lvl w:ilvl="7">
      <w:start w:val="1"/>
      <w:numFmt w:val="decimal"/>
      <w:lvlText w:val="%1.%2.%3.%4.%5.%6.%7.%8."/>
      <w:lvlJc w:val="left"/>
      <w:pPr>
        <w:tabs>
          <w:tab w:val="num" w:pos="6349"/>
        </w:tabs>
        <w:ind w:left="5773" w:hanging="1224"/>
      </w:pPr>
      <w:rPr>
        <w:rFonts w:hint="default"/>
      </w:rPr>
    </w:lvl>
    <w:lvl w:ilvl="8">
      <w:start w:val="1"/>
      <w:numFmt w:val="decimal"/>
      <w:lvlText w:val="%1.%2.%3.%4.%5.%6.%7.%8.%9."/>
      <w:lvlJc w:val="left"/>
      <w:pPr>
        <w:tabs>
          <w:tab w:val="num" w:pos="7069"/>
        </w:tabs>
        <w:ind w:left="6349" w:hanging="1440"/>
      </w:pPr>
      <w:rPr>
        <w:rFonts w:hint="default"/>
      </w:rPr>
    </w:lvl>
  </w:abstractNum>
  <w:abstractNum w:abstractNumId="36" w15:restartNumberingAfterBreak="0">
    <w:nsid w:val="69275535"/>
    <w:multiLevelType w:val="hybridMultilevel"/>
    <w:tmpl w:val="2A161940"/>
    <w:lvl w:ilvl="0" w:tplc="FFFFFFFF">
      <w:start w:val="1"/>
      <w:numFmt w:val="bullet"/>
      <w:pStyle w:val="a2"/>
      <w:lvlText w:val=""/>
      <w:lvlJc w:val="left"/>
      <w:pPr>
        <w:tabs>
          <w:tab w:val="num" w:pos="1260"/>
        </w:tabs>
        <w:ind w:left="1260" w:hanging="360"/>
      </w:pPr>
      <w:rPr>
        <w:rFonts w:ascii="Symbol" w:hAnsi="Symbol" w:hint="default"/>
      </w:rPr>
    </w:lvl>
    <w:lvl w:ilvl="1" w:tplc="FFFFFFFF">
      <w:start w:val="1"/>
      <w:numFmt w:val="bullet"/>
      <w:lvlText w:val="o"/>
      <w:lvlJc w:val="left"/>
      <w:pPr>
        <w:tabs>
          <w:tab w:val="num" w:pos="2716"/>
        </w:tabs>
        <w:ind w:left="2716" w:hanging="360"/>
      </w:pPr>
      <w:rPr>
        <w:rFonts w:ascii="Courier New" w:hAnsi="Courier New" w:cs="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cs="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cs="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37" w15:restartNumberingAfterBreak="0">
    <w:nsid w:val="69BF0874"/>
    <w:multiLevelType w:val="hybridMultilevel"/>
    <w:tmpl w:val="0F429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D151141"/>
    <w:multiLevelType w:val="hybridMultilevel"/>
    <w:tmpl w:val="0948651E"/>
    <w:lvl w:ilvl="0" w:tplc="CF7E99A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7496BFA"/>
    <w:multiLevelType w:val="multilevel"/>
    <w:tmpl w:val="90BCFC18"/>
    <w:lvl w:ilvl="0">
      <w:start w:val="1"/>
      <w:numFmt w:val="decimal"/>
      <w:pStyle w:val="a3"/>
      <w:suff w:val="nothing"/>
      <w:lvlText w:val="Таблица %1"/>
      <w:lvlJc w:val="left"/>
      <w:pPr>
        <w:ind w:left="8892" w:hanging="72"/>
      </w:pPr>
      <w:rPr>
        <w:rFonts w:ascii="Times New Roman" w:hAnsi="Times New Roman" w:cs="Times New Roman" w:hint="default"/>
        <w:b w:val="0"/>
        <w:bCs w:val="0"/>
        <w:i w:val="0"/>
        <w:iCs w:val="0"/>
        <w:caps w:val="0"/>
        <w:strike w:val="0"/>
        <w:dstrike w:val="0"/>
        <w:vanish w:val="0"/>
        <w:color w:val="000000"/>
        <w:spacing w:val="0"/>
        <w:kern w:val="0"/>
        <w:position w:val="0"/>
        <w:sz w:val="28"/>
        <w:u w:val="none"/>
        <w:vertAlign w:val="baseline"/>
        <w:em w:val="none"/>
      </w:rPr>
    </w:lvl>
    <w:lvl w:ilvl="1">
      <w:start w:val="1"/>
      <w:numFmt w:val="decimal"/>
      <w:suff w:val="space"/>
      <w:lvlText w:val="%1.%2"/>
      <w:lvlJc w:val="center"/>
      <w:pPr>
        <w:ind w:left="3357" w:hanging="432"/>
      </w:pPr>
      <w:rPr>
        <w:rFonts w:ascii="Times New Roman" w:hAnsi="Times New Roman" w:hint="default"/>
        <w:b/>
        <w:i w:val="0"/>
        <w:sz w:val="28"/>
      </w:rPr>
    </w:lvl>
    <w:lvl w:ilvl="2">
      <w:start w:val="4"/>
      <w:numFmt w:val="decimal"/>
      <w:suff w:val="space"/>
      <w:lvlText w:val="%2%3.1.1."/>
      <w:lvlJc w:val="left"/>
      <w:pPr>
        <w:ind w:left="3789" w:hanging="504"/>
      </w:pPr>
      <w:rPr>
        <w:rFonts w:ascii="Times New Roman" w:hAnsi="Times New Roman" w:hint="default"/>
        <w:b/>
        <w:i w:val="0"/>
        <w:sz w:val="28"/>
      </w:rPr>
    </w:lvl>
    <w:lvl w:ilvl="3">
      <w:start w:val="1"/>
      <w:numFmt w:val="decimal"/>
      <w:suff w:val="nothing"/>
      <w:lvlText w:val="%1%4"/>
      <w:lvlJc w:val="left"/>
      <w:pPr>
        <w:ind w:left="4293" w:hanging="648"/>
      </w:pPr>
      <w:rPr>
        <w:rFonts w:hint="default"/>
      </w:rPr>
    </w:lvl>
    <w:lvl w:ilvl="4">
      <w:start w:val="1"/>
      <w:numFmt w:val="decimal"/>
      <w:lvlText w:val="%1.%2.%3.%4.%5."/>
      <w:lvlJc w:val="left"/>
      <w:pPr>
        <w:tabs>
          <w:tab w:val="num" w:pos="5085"/>
        </w:tabs>
        <w:ind w:left="4797" w:hanging="792"/>
      </w:pPr>
      <w:rPr>
        <w:rFonts w:hint="default"/>
      </w:rPr>
    </w:lvl>
    <w:lvl w:ilvl="5">
      <w:start w:val="1"/>
      <w:numFmt w:val="decimal"/>
      <w:lvlText w:val="%1.%2.%3.%4.%5.%6."/>
      <w:lvlJc w:val="left"/>
      <w:pPr>
        <w:tabs>
          <w:tab w:val="num" w:pos="5805"/>
        </w:tabs>
        <w:ind w:left="5301" w:hanging="936"/>
      </w:pPr>
      <w:rPr>
        <w:rFonts w:hint="default"/>
      </w:rPr>
    </w:lvl>
    <w:lvl w:ilvl="6">
      <w:start w:val="1"/>
      <w:numFmt w:val="decimal"/>
      <w:lvlText w:val="%1.%2.%3.%4.%5.%6.%7."/>
      <w:lvlJc w:val="left"/>
      <w:pPr>
        <w:tabs>
          <w:tab w:val="num" w:pos="6525"/>
        </w:tabs>
        <w:ind w:left="5805" w:hanging="1080"/>
      </w:pPr>
      <w:rPr>
        <w:rFonts w:hint="default"/>
      </w:rPr>
    </w:lvl>
    <w:lvl w:ilvl="7">
      <w:start w:val="1"/>
      <w:numFmt w:val="decimal"/>
      <w:lvlText w:val="%1.%2.%3.%4.%5.%6.%7.%8."/>
      <w:lvlJc w:val="left"/>
      <w:pPr>
        <w:tabs>
          <w:tab w:val="num" w:pos="6885"/>
        </w:tabs>
        <w:ind w:left="6309" w:hanging="1224"/>
      </w:pPr>
      <w:rPr>
        <w:rFonts w:hint="default"/>
      </w:rPr>
    </w:lvl>
    <w:lvl w:ilvl="8">
      <w:start w:val="1"/>
      <w:numFmt w:val="decimal"/>
      <w:lvlText w:val="%1.%2.%3.%4.%5.%6.%7.%8.%9."/>
      <w:lvlJc w:val="left"/>
      <w:pPr>
        <w:tabs>
          <w:tab w:val="num" w:pos="7605"/>
        </w:tabs>
        <w:ind w:left="6885" w:hanging="1440"/>
      </w:pPr>
      <w:rPr>
        <w:rFonts w:hint="default"/>
      </w:rPr>
    </w:lvl>
  </w:abstractNum>
  <w:abstractNum w:abstractNumId="40" w15:restartNumberingAfterBreak="0">
    <w:nsid w:val="781A4905"/>
    <w:multiLevelType w:val="multilevel"/>
    <w:tmpl w:val="02D296C4"/>
    <w:lvl w:ilvl="0">
      <w:start w:val="1"/>
      <w:numFmt w:val="decimal"/>
      <w:pStyle w:val="10"/>
      <w:suff w:val="space"/>
      <w:lvlText w:val="%1."/>
      <w:lvlJc w:val="center"/>
      <w:pPr>
        <w:ind w:left="788" w:hanging="72"/>
      </w:pPr>
      <w:rPr>
        <w:rFonts w:ascii="Times New Roman" w:hAnsi="Times New Roman" w:hint="default"/>
        <w:b/>
        <w:i w:val="0"/>
        <w:sz w:val="28"/>
      </w:rPr>
    </w:lvl>
    <w:lvl w:ilvl="1">
      <w:start w:val="1"/>
      <w:numFmt w:val="decimal"/>
      <w:pStyle w:val="11"/>
      <w:suff w:val="space"/>
      <w:lvlText w:val="%1.%2"/>
      <w:lvlJc w:val="center"/>
      <w:pPr>
        <w:ind w:left="1142" w:hanging="432"/>
      </w:pPr>
      <w:rPr>
        <w:rFonts w:ascii="Times New Roman" w:hAnsi="Times New Roman" w:hint="default"/>
        <w:b/>
        <w:i w:val="0"/>
        <w:sz w:val="24"/>
        <w:szCs w:val="24"/>
      </w:rPr>
    </w:lvl>
    <w:lvl w:ilvl="2">
      <w:start w:val="1"/>
      <w:numFmt w:val="decimal"/>
      <w:pStyle w:val="12"/>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41" w15:restartNumberingAfterBreak="0">
    <w:nsid w:val="79AA3D4D"/>
    <w:multiLevelType w:val="hybridMultilevel"/>
    <w:tmpl w:val="FF90BA02"/>
    <w:lvl w:ilvl="0" w:tplc="FFFFFFFF">
      <w:start w:val="1"/>
      <w:numFmt w:val="decimal"/>
      <w:lvlText w:val="%1."/>
      <w:lvlJc w:val="left"/>
      <w:pPr>
        <w:ind w:left="1637" w:hanging="360"/>
      </w:pPr>
    </w:lvl>
    <w:lvl w:ilvl="1" w:tplc="FFFFFFFF">
      <w:start w:val="1"/>
      <w:numFmt w:val="decimal"/>
      <w:lvlText w:val="2.%2."/>
      <w:lvlJc w:val="left"/>
      <w:pPr>
        <w:ind w:left="1352"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42" w15:restartNumberingAfterBreak="0">
    <w:nsid w:val="7ABD7283"/>
    <w:multiLevelType w:val="multilevel"/>
    <w:tmpl w:val="CB5E8E40"/>
    <w:lvl w:ilvl="0">
      <w:start w:val="1"/>
      <w:numFmt w:val="decimal"/>
      <w:lvlText w:val="%1"/>
      <w:lvlJc w:val="left"/>
      <w:pPr>
        <w:ind w:left="450" w:hanging="450"/>
      </w:pPr>
      <w:rPr>
        <w:rFonts w:eastAsia="Calibri" w:cs="Times New Roman" w:hint="default"/>
      </w:rPr>
    </w:lvl>
    <w:lvl w:ilvl="1">
      <w:start w:val="1"/>
      <w:numFmt w:val="decimal"/>
      <w:lvlText w:val="%1.%2"/>
      <w:lvlJc w:val="left"/>
      <w:pPr>
        <w:ind w:left="1170" w:hanging="450"/>
      </w:pPr>
      <w:rPr>
        <w:rFonts w:eastAsia="Calibri" w:cs="Times New Roman" w:hint="default"/>
      </w:rPr>
    </w:lvl>
    <w:lvl w:ilvl="2">
      <w:start w:val="1"/>
      <w:numFmt w:val="decimal"/>
      <w:lvlText w:val="%1.%2.%3"/>
      <w:lvlJc w:val="left"/>
      <w:pPr>
        <w:ind w:left="2160" w:hanging="720"/>
      </w:pPr>
      <w:rPr>
        <w:rFonts w:eastAsia="Calibri" w:cs="Times New Roman" w:hint="default"/>
      </w:rPr>
    </w:lvl>
    <w:lvl w:ilvl="3">
      <w:start w:val="1"/>
      <w:numFmt w:val="decimal"/>
      <w:lvlText w:val="%1.%2.%3.%4"/>
      <w:lvlJc w:val="left"/>
      <w:pPr>
        <w:ind w:left="2880" w:hanging="720"/>
      </w:pPr>
      <w:rPr>
        <w:rFonts w:eastAsia="Calibri" w:cs="Times New Roman" w:hint="default"/>
      </w:rPr>
    </w:lvl>
    <w:lvl w:ilvl="4">
      <w:start w:val="1"/>
      <w:numFmt w:val="decimal"/>
      <w:lvlText w:val="%1.%2.%3.%4.%5"/>
      <w:lvlJc w:val="left"/>
      <w:pPr>
        <w:ind w:left="3960" w:hanging="1080"/>
      </w:pPr>
      <w:rPr>
        <w:rFonts w:eastAsia="Calibri" w:cs="Times New Roman" w:hint="default"/>
      </w:rPr>
    </w:lvl>
    <w:lvl w:ilvl="5">
      <w:start w:val="1"/>
      <w:numFmt w:val="decimal"/>
      <w:lvlText w:val="%1.%2.%3.%4.%5.%6"/>
      <w:lvlJc w:val="left"/>
      <w:pPr>
        <w:ind w:left="5040" w:hanging="1440"/>
      </w:pPr>
      <w:rPr>
        <w:rFonts w:eastAsia="Calibri" w:cs="Times New Roman" w:hint="default"/>
      </w:rPr>
    </w:lvl>
    <w:lvl w:ilvl="6">
      <w:start w:val="1"/>
      <w:numFmt w:val="decimal"/>
      <w:lvlText w:val="%1.%2.%3.%4.%5.%6.%7"/>
      <w:lvlJc w:val="left"/>
      <w:pPr>
        <w:ind w:left="5760" w:hanging="1440"/>
      </w:pPr>
      <w:rPr>
        <w:rFonts w:eastAsia="Calibri" w:cs="Times New Roman" w:hint="default"/>
      </w:rPr>
    </w:lvl>
    <w:lvl w:ilvl="7">
      <w:start w:val="1"/>
      <w:numFmt w:val="decimal"/>
      <w:lvlText w:val="%1.%2.%3.%4.%5.%6.%7.%8"/>
      <w:lvlJc w:val="left"/>
      <w:pPr>
        <w:ind w:left="6840" w:hanging="1800"/>
      </w:pPr>
      <w:rPr>
        <w:rFonts w:eastAsia="Calibri" w:cs="Times New Roman" w:hint="default"/>
      </w:rPr>
    </w:lvl>
    <w:lvl w:ilvl="8">
      <w:start w:val="1"/>
      <w:numFmt w:val="decimal"/>
      <w:lvlText w:val="%1.%2.%3.%4.%5.%6.%7.%8.%9"/>
      <w:lvlJc w:val="left"/>
      <w:pPr>
        <w:ind w:left="7560" w:hanging="1800"/>
      </w:pPr>
      <w:rPr>
        <w:rFonts w:eastAsia="Calibri" w:cs="Times New Roman" w:hint="default"/>
      </w:rPr>
    </w:lvl>
  </w:abstractNum>
  <w:abstractNum w:abstractNumId="43" w15:restartNumberingAfterBreak="0">
    <w:nsid w:val="7C6B6EED"/>
    <w:multiLevelType w:val="hybridMultilevel"/>
    <w:tmpl w:val="51E67534"/>
    <w:lvl w:ilvl="0" w:tplc="6EAEA40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6"/>
  </w:num>
  <w:num w:numId="2">
    <w:abstractNumId w:val="43"/>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22"/>
  </w:num>
  <w:num w:numId="6">
    <w:abstractNumId w:val="14"/>
  </w:num>
  <w:num w:numId="7">
    <w:abstractNumId w:val="20"/>
  </w:num>
  <w:num w:numId="8">
    <w:abstractNumId w:val="32"/>
  </w:num>
  <w:num w:numId="9">
    <w:abstractNumId w:val="42"/>
  </w:num>
  <w:num w:numId="10">
    <w:abstractNumId w:val="31"/>
  </w:num>
  <w:num w:numId="11">
    <w:abstractNumId w:val="19"/>
  </w:num>
  <w:num w:numId="12">
    <w:abstractNumId w:val="17"/>
  </w:num>
  <w:num w:numId="13">
    <w:abstractNumId w:val="27"/>
  </w:num>
  <w:num w:numId="14">
    <w:abstractNumId w:val="6"/>
  </w:num>
  <w:num w:numId="15">
    <w:abstractNumId w:val="3"/>
  </w:num>
  <w:num w:numId="16">
    <w:abstractNumId w:val="34"/>
  </w:num>
  <w:num w:numId="17">
    <w:abstractNumId w:val="2"/>
  </w:num>
  <w:num w:numId="18">
    <w:abstractNumId w:val="33"/>
  </w:num>
  <w:num w:numId="19">
    <w:abstractNumId w:val="5"/>
  </w:num>
  <w:num w:numId="20">
    <w:abstractNumId w:val="11"/>
  </w:num>
  <w:num w:numId="21">
    <w:abstractNumId w:val="16"/>
  </w:num>
  <w:num w:numId="22">
    <w:abstractNumId w:val="8"/>
  </w:num>
  <w:num w:numId="23">
    <w:abstractNumId w:val="24"/>
  </w:num>
  <w:num w:numId="24">
    <w:abstractNumId w:val="28"/>
  </w:num>
  <w:num w:numId="25">
    <w:abstractNumId w:val="10"/>
  </w:num>
  <w:num w:numId="26">
    <w:abstractNumId w:val="40"/>
  </w:num>
  <w:num w:numId="27">
    <w:abstractNumId w:val="39"/>
  </w:num>
  <w:num w:numId="28">
    <w:abstractNumId w:val="0"/>
  </w:num>
  <w:num w:numId="29">
    <w:abstractNumId w:val="36"/>
  </w:num>
  <w:num w:numId="30">
    <w:abstractNumId w:val="30"/>
  </w:num>
  <w:num w:numId="31">
    <w:abstractNumId w:val="35"/>
  </w:num>
  <w:num w:numId="32">
    <w:abstractNumId w:val="13"/>
  </w:num>
  <w:num w:numId="33">
    <w:abstractNumId w:val="18"/>
  </w:num>
  <w:num w:numId="34">
    <w:abstractNumId w:val="7"/>
  </w:num>
  <w:num w:numId="35">
    <w:abstractNumId w:val="12"/>
  </w:num>
  <w:num w:numId="36">
    <w:abstractNumId w:val="37"/>
  </w:num>
  <w:num w:numId="37">
    <w:abstractNumId w:val="23"/>
  </w:num>
  <w:num w:numId="38">
    <w:abstractNumId w:val="9"/>
  </w:num>
  <w:num w:numId="39">
    <w:abstractNumId w:val="4"/>
  </w:num>
  <w:num w:numId="40">
    <w:abstractNumId w:val="38"/>
  </w:num>
  <w:num w:numId="41">
    <w:abstractNumId w:val="29"/>
  </w:num>
  <w:num w:numId="42">
    <w:abstractNumId w:val="21"/>
  </w:num>
  <w:num w:numId="43">
    <w:abstractNumId w:val="41"/>
  </w:num>
  <w:num w:numId="44">
    <w:abstractNumId w:val="15"/>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2FD"/>
    <w:rsid w:val="00000733"/>
    <w:rsid w:val="0000191D"/>
    <w:rsid w:val="0000769D"/>
    <w:rsid w:val="0000796A"/>
    <w:rsid w:val="000108BF"/>
    <w:rsid w:val="00011CE6"/>
    <w:rsid w:val="0001498F"/>
    <w:rsid w:val="00015E86"/>
    <w:rsid w:val="00017249"/>
    <w:rsid w:val="00021FE3"/>
    <w:rsid w:val="00030EA6"/>
    <w:rsid w:val="0004795A"/>
    <w:rsid w:val="00050C16"/>
    <w:rsid w:val="00053696"/>
    <w:rsid w:val="0005402A"/>
    <w:rsid w:val="0005442E"/>
    <w:rsid w:val="00057067"/>
    <w:rsid w:val="00063606"/>
    <w:rsid w:val="00064002"/>
    <w:rsid w:val="00065C45"/>
    <w:rsid w:val="00067B4E"/>
    <w:rsid w:val="00081EC0"/>
    <w:rsid w:val="00091DA6"/>
    <w:rsid w:val="000A5AA6"/>
    <w:rsid w:val="000B1DF5"/>
    <w:rsid w:val="000C15CF"/>
    <w:rsid w:val="000C5E5D"/>
    <w:rsid w:val="000D4238"/>
    <w:rsid w:val="000D771B"/>
    <w:rsid w:val="000E0DB8"/>
    <w:rsid w:val="000E25A6"/>
    <w:rsid w:val="000E3681"/>
    <w:rsid w:val="000E3848"/>
    <w:rsid w:val="000F2F50"/>
    <w:rsid w:val="000F62BE"/>
    <w:rsid w:val="001000D7"/>
    <w:rsid w:val="001000E9"/>
    <w:rsid w:val="001133D6"/>
    <w:rsid w:val="001204F6"/>
    <w:rsid w:val="00123AB7"/>
    <w:rsid w:val="0012643A"/>
    <w:rsid w:val="00130035"/>
    <w:rsid w:val="00130B28"/>
    <w:rsid w:val="001326AE"/>
    <w:rsid w:val="00132CB4"/>
    <w:rsid w:val="00134B3F"/>
    <w:rsid w:val="00134C61"/>
    <w:rsid w:val="00141F90"/>
    <w:rsid w:val="00144E3F"/>
    <w:rsid w:val="00146770"/>
    <w:rsid w:val="0014717C"/>
    <w:rsid w:val="00150340"/>
    <w:rsid w:val="001566A9"/>
    <w:rsid w:val="001566AC"/>
    <w:rsid w:val="00166E3F"/>
    <w:rsid w:val="00171D35"/>
    <w:rsid w:val="00173E55"/>
    <w:rsid w:val="0017483F"/>
    <w:rsid w:val="0017562A"/>
    <w:rsid w:val="00180246"/>
    <w:rsid w:val="00181EF6"/>
    <w:rsid w:val="00186DA0"/>
    <w:rsid w:val="00187769"/>
    <w:rsid w:val="00192790"/>
    <w:rsid w:val="001A1AFF"/>
    <w:rsid w:val="001A5850"/>
    <w:rsid w:val="001A6829"/>
    <w:rsid w:val="001B114D"/>
    <w:rsid w:val="001B4AC1"/>
    <w:rsid w:val="001B58AC"/>
    <w:rsid w:val="001C317C"/>
    <w:rsid w:val="001D149D"/>
    <w:rsid w:val="001D24F3"/>
    <w:rsid w:val="001D3D82"/>
    <w:rsid w:val="001D58D8"/>
    <w:rsid w:val="001D6F0A"/>
    <w:rsid w:val="001E1243"/>
    <w:rsid w:val="001E3F0E"/>
    <w:rsid w:val="001E603F"/>
    <w:rsid w:val="001E77A3"/>
    <w:rsid w:val="001F4B0E"/>
    <w:rsid w:val="001F7348"/>
    <w:rsid w:val="00204993"/>
    <w:rsid w:val="002106F0"/>
    <w:rsid w:val="00212B5E"/>
    <w:rsid w:val="002176AE"/>
    <w:rsid w:val="00223321"/>
    <w:rsid w:val="00226220"/>
    <w:rsid w:val="00232D9E"/>
    <w:rsid w:val="0023779F"/>
    <w:rsid w:val="002378DD"/>
    <w:rsid w:val="002458B3"/>
    <w:rsid w:val="00245A28"/>
    <w:rsid w:val="00250E16"/>
    <w:rsid w:val="0025167D"/>
    <w:rsid w:val="00256ACB"/>
    <w:rsid w:val="00260B47"/>
    <w:rsid w:val="0027358A"/>
    <w:rsid w:val="002748A6"/>
    <w:rsid w:val="00276B6C"/>
    <w:rsid w:val="00277BD2"/>
    <w:rsid w:val="002841E2"/>
    <w:rsid w:val="002876A2"/>
    <w:rsid w:val="002911D8"/>
    <w:rsid w:val="002A4048"/>
    <w:rsid w:val="002B542B"/>
    <w:rsid w:val="002B6AF7"/>
    <w:rsid w:val="002C3D53"/>
    <w:rsid w:val="002C5717"/>
    <w:rsid w:val="002D3D88"/>
    <w:rsid w:val="002D6B4B"/>
    <w:rsid w:val="002E1545"/>
    <w:rsid w:val="002E7692"/>
    <w:rsid w:val="002F0508"/>
    <w:rsid w:val="002F4EE5"/>
    <w:rsid w:val="002F6272"/>
    <w:rsid w:val="002F68CE"/>
    <w:rsid w:val="00300C0F"/>
    <w:rsid w:val="003029DD"/>
    <w:rsid w:val="003115A3"/>
    <w:rsid w:val="003221E7"/>
    <w:rsid w:val="00322DCB"/>
    <w:rsid w:val="00327BC9"/>
    <w:rsid w:val="003441A4"/>
    <w:rsid w:val="00347854"/>
    <w:rsid w:val="00353059"/>
    <w:rsid w:val="0036030A"/>
    <w:rsid w:val="00363145"/>
    <w:rsid w:val="0036772A"/>
    <w:rsid w:val="00384DBA"/>
    <w:rsid w:val="00384FE6"/>
    <w:rsid w:val="00390397"/>
    <w:rsid w:val="00395CA4"/>
    <w:rsid w:val="00396EFE"/>
    <w:rsid w:val="003A6C2F"/>
    <w:rsid w:val="003A6E03"/>
    <w:rsid w:val="003B1C77"/>
    <w:rsid w:val="003B2C6A"/>
    <w:rsid w:val="003B6E72"/>
    <w:rsid w:val="003C6C35"/>
    <w:rsid w:val="003E19BB"/>
    <w:rsid w:val="003E1BB6"/>
    <w:rsid w:val="003E4DA6"/>
    <w:rsid w:val="003F0A8D"/>
    <w:rsid w:val="003F3793"/>
    <w:rsid w:val="004302F3"/>
    <w:rsid w:val="00430361"/>
    <w:rsid w:val="00431E5C"/>
    <w:rsid w:val="00452A9A"/>
    <w:rsid w:val="00453C66"/>
    <w:rsid w:val="00454BC0"/>
    <w:rsid w:val="00456922"/>
    <w:rsid w:val="00466F86"/>
    <w:rsid w:val="00476AD6"/>
    <w:rsid w:val="00480E42"/>
    <w:rsid w:val="00481046"/>
    <w:rsid w:val="004827AB"/>
    <w:rsid w:val="00482FED"/>
    <w:rsid w:val="004839CB"/>
    <w:rsid w:val="00484088"/>
    <w:rsid w:val="00491EA4"/>
    <w:rsid w:val="00494600"/>
    <w:rsid w:val="00496DD7"/>
    <w:rsid w:val="00497C24"/>
    <w:rsid w:val="004B2DAA"/>
    <w:rsid w:val="004B69F0"/>
    <w:rsid w:val="004B6BD8"/>
    <w:rsid w:val="004B7790"/>
    <w:rsid w:val="004C1541"/>
    <w:rsid w:val="004C41B0"/>
    <w:rsid w:val="004C745E"/>
    <w:rsid w:val="004D4CD1"/>
    <w:rsid w:val="004D6D48"/>
    <w:rsid w:val="004E1000"/>
    <w:rsid w:val="004E1B68"/>
    <w:rsid w:val="004E3963"/>
    <w:rsid w:val="004E3F65"/>
    <w:rsid w:val="004E7167"/>
    <w:rsid w:val="004F0634"/>
    <w:rsid w:val="004F25E3"/>
    <w:rsid w:val="004F3152"/>
    <w:rsid w:val="004F4BE2"/>
    <w:rsid w:val="004F65B8"/>
    <w:rsid w:val="00500229"/>
    <w:rsid w:val="00500EB4"/>
    <w:rsid w:val="005022B7"/>
    <w:rsid w:val="00502410"/>
    <w:rsid w:val="00502823"/>
    <w:rsid w:val="0050414D"/>
    <w:rsid w:val="005054D8"/>
    <w:rsid w:val="005123D0"/>
    <w:rsid w:val="005142F3"/>
    <w:rsid w:val="00525A7C"/>
    <w:rsid w:val="00542215"/>
    <w:rsid w:val="00545C7A"/>
    <w:rsid w:val="00555956"/>
    <w:rsid w:val="00556E6B"/>
    <w:rsid w:val="00565311"/>
    <w:rsid w:val="00566D8D"/>
    <w:rsid w:val="00570BF3"/>
    <w:rsid w:val="005711C8"/>
    <w:rsid w:val="00574445"/>
    <w:rsid w:val="005753A5"/>
    <w:rsid w:val="00576CC4"/>
    <w:rsid w:val="00577B51"/>
    <w:rsid w:val="00590DB8"/>
    <w:rsid w:val="005A55BF"/>
    <w:rsid w:val="005A7291"/>
    <w:rsid w:val="005B2215"/>
    <w:rsid w:val="005B3470"/>
    <w:rsid w:val="005B3D83"/>
    <w:rsid w:val="005B66B6"/>
    <w:rsid w:val="005C0835"/>
    <w:rsid w:val="005C29A3"/>
    <w:rsid w:val="005C639D"/>
    <w:rsid w:val="005D1B86"/>
    <w:rsid w:val="005D516C"/>
    <w:rsid w:val="005D5F72"/>
    <w:rsid w:val="005D661C"/>
    <w:rsid w:val="005D707C"/>
    <w:rsid w:val="005D77C5"/>
    <w:rsid w:val="005F1748"/>
    <w:rsid w:val="005F35F0"/>
    <w:rsid w:val="005F5845"/>
    <w:rsid w:val="005F7797"/>
    <w:rsid w:val="0060572E"/>
    <w:rsid w:val="00612BF8"/>
    <w:rsid w:val="00622CCF"/>
    <w:rsid w:val="00624629"/>
    <w:rsid w:val="00626CD8"/>
    <w:rsid w:val="00641DFD"/>
    <w:rsid w:val="006421E9"/>
    <w:rsid w:val="006440EA"/>
    <w:rsid w:val="00644DD8"/>
    <w:rsid w:val="00646FBE"/>
    <w:rsid w:val="0065392A"/>
    <w:rsid w:val="00653D98"/>
    <w:rsid w:val="0065611E"/>
    <w:rsid w:val="006566CB"/>
    <w:rsid w:val="00666EEE"/>
    <w:rsid w:val="00672583"/>
    <w:rsid w:val="00681A81"/>
    <w:rsid w:val="00696FE8"/>
    <w:rsid w:val="006A5F1F"/>
    <w:rsid w:val="006B6E14"/>
    <w:rsid w:val="006C4FC9"/>
    <w:rsid w:val="006D1759"/>
    <w:rsid w:val="006D546D"/>
    <w:rsid w:val="006D56A0"/>
    <w:rsid w:val="006D7863"/>
    <w:rsid w:val="006E626A"/>
    <w:rsid w:val="006E7E60"/>
    <w:rsid w:val="006F42B8"/>
    <w:rsid w:val="006F54FB"/>
    <w:rsid w:val="007031D2"/>
    <w:rsid w:val="007050B3"/>
    <w:rsid w:val="00706551"/>
    <w:rsid w:val="00707D6B"/>
    <w:rsid w:val="007224FA"/>
    <w:rsid w:val="00731FD1"/>
    <w:rsid w:val="007321E1"/>
    <w:rsid w:val="007400B9"/>
    <w:rsid w:val="007405E4"/>
    <w:rsid w:val="00753E06"/>
    <w:rsid w:val="007543AC"/>
    <w:rsid w:val="00756EF7"/>
    <w:rsid w:val="007612FD"/>
    <w:rsid w:val="00765F5E"/>
    <w:rsid w:val="0077266A"/>
    <w:rsid w:val="00773598"/>
    <w:rsid w:val="00775D75"/>
    <w:rsid w:val="00780CB4"/>
    <w:rsid w:val="00783199"/>
    <w:rsid w:val="00790CE3"/>
    <w:rsid w:val="00791190"/>
    <w:rsid w:val="00794003"/>
    <w:rsid w:val="007A45AF"/>
    <w:rsid w:val="007B541B"/>
    <w:rsid w:val="007B5810"/>
    <w:rsid w:val="007C32CB"/>
    <w:rsid w:val="007C4B63"/>
    <w:rsid w:val="007E226F"/>
    <w:rsid w:val="007E2B2F"/>
    <w:rsid w:val="007E778D"/>
    <w:rsid w:val="007F1397"/>
    <w:rsid w:val="007F774B"/>
    <w:rsid w:val="00802439"/>
    <w:rsid w:val="00804DCE"/>
    <w:rsid w:val="00815123"/>
    <w:rsid w:val="00817006"/>
    <w:rsid w:val="00822138"/>
    <w:rsid w:val="0082356F"/>
    <w:rsid w:val="00823633"/>
    <w:rsid w:val="0082527C"/>
    <w:rsid w:val="0082623A"/>
    <w:rsid w:val="008262F3"/>
    <w:rsid w:val="0082641B"/>
    <w:rsid w:val="00827215"/>
    <w:rsid w:val="00843412"/>
    <w:rsid w:val="00845608"/>
    <w:rsid w:val="00846E11"/>
    <w:rsid w:val="008479D3"/>
    <w:rsid w:val="0085386F"/>
    <w:rsid w:val="0086205F"/>
    <w:rsid w:val="008637C5"/>
    <w:rsid w:val="0087423C"/>
    <w:rsid w:val="00876F01"/>
    <w:rsid w:val="00877C50"/>
    <w:rsid w:val="008837C5"/>
    <w:rsid w:val="00883917"/>
    <w:rsid w:val="00885A3E"/>
    <w:rsid w:val="00893440"/>
    <w:rsid w:val="008A040A"/>
    <w:rsid w:val="008A7588"/>
    <w:rsid w:val="008B48C7"/>
    <w:rsid w:val="008B4A42"/>
    <w:rsid w:val="008C1A1D"/>
    <w:rsid w:val="008C5C20"/>
    <w:rsid w:val="008C5D1A"/>
    <w:rsid w:val="008D01BC"/>
    <w:rsid w:val="008D0A20"/>
    <w:rsid w:val="008D19C1"/>
    <w:rsid w:val="008D43EE"/>
    <w:rsid w:val="008D7FE4"/>
    <w:rsid w:val="008E0785"/>
    <w:rsid w:val="008E43BF"/>
    <w:rsid w:val="008E5438"/>
    <w:rsid w:val="008E7B7C"/>
    <w:rsid w:val="008F2474"/>
    <w:rsid w:val="008F3C79"/>
    <w:rsid w:val="008F6A9F"/>
    <w:rsid w:val="009034FE"/>
    <w:rsid w:val="00907329"/>
    <w:rsid w:val="00907B62"/>
    <w:rsid w:val="00914760"/>
    <w:rsid w:val="00923A0A"/>
    <w:rsid w:val="00924561"/>
    <w:rsid w:val="009267E6"/>
    <w:rsid w:val="00926A62"/>
    <w:rsid w:val="009275A0"/>
    <w:rsid w:val="00932537"/>
    <w:rsid w:val="00932707"/>
    <w:rsid w:val="00934CC4"/>
    <w:rsid w:val="00944B25"/>
    <w:rsid w:val="009470A6"/>
    <w:rsid w:val="009547E1"/>
    <w:rsid w:val="00954D63"/>
    <w:rsid w:val="00957668"/>
    <w:rsid w:val="009602F6"/>
    <w:rsid w:val="00964C06"/>
    <w:rsid w:val="00967480"/>
    <w:rsid w:val="009856E4"/>
    <w:rsid w:val="0098593B"/>
    <w:rsid w:val="00987756"/>
    <w:rsid w:val="009904EE"/>
    <w:rsid w:val="009932A5"/>
    <w:rsid w:val="009967CA"/>
    <w:rsid w:val="00997536"/>
    <w:rsid w:val="009A1810"/>
    <w:rsid w:val="009A2D56"/>
    <w:rsid w:val="009A2E8B"/>
    <w:rsid w:val="009A5AD9"/>
    <w:rsid w:val="009B423F"/>
    <w:rsid w:val="009C41AE"/>
    <w:rsid w:val="009C636B"/>
    <w:rsid w:val="009D031C"/>
    <w:rsid w:val="009D36C0"/>
    <w:rsid w:val="009D3D8E"/>
    <w:rsid w:val="009D6990"/>
    <w:rsid w:val="009D6D1D"/>
    <w:rsid w:val="009E0574"/>
    <w:rsid w:val="009E1EF1"/>
    <w:rsid w:val="009E67F8"/>
    <w:rsid w:val="009F1846"/>
    <w:rsid w:val="009F4C0B"/>
    <w:rsid w:val="00A01D01"/>
    <w:rsid w:val="00A02452"/>
    <w:rsid w:val="00A04A41"/>
    <w:rsid w:val="00A06F95"/>
    <w:rsid w:val="00A07371"/>
    <w:rsid w:val="00A11081"/>
    <w:rsid w:val="00A12B54"/>
    <w:rsid w:val="00A15921"/>
    <w:rsid w:val="00A16032"/>
    <w:rsid w:val="00A20076"/>
    <w:rsid w:val="00A217C7"/>
    <w:rsid w:val="00A33DAD"/>
    <w:rsid w:val="00A4171D"/>
    <w:rsid w:val="00A4194D"/>
    <w:rsid w:val="00A4768A"/>
    <w:rsid w:val="00A52596"/>
    <w:rsid w:val="00A62B74"/>
    <w:rsid w:val="00A64800"/>
    <w:rsid w:val="00A70164"/>
    <w:rsid w:val="00A70E6F"/>
    <w:rsid w:val="00A71E49"/>
    <w:rsid w:val="00A74155"/>
    <w:rsid w:val="00A752B2"/>
    <w:rsid w:val="00A80998"/>
    <w:rsid w:val="00A81FBC"/>
    <w:rsid w:val="00A86919"/>
    <w:rsid w:val="00A86D24"/>
    <w:rsid w:val="00A871F8"/>
    <w:rsid w:val="00A9127D"/>
    <w:rsid w:val="00A92791"/>
    <w:rsid w:val="00AA2CC3"/>
    <w:rsid w:val="00AA6604"/>
    <w:rsid w:val="00AB300B"/>
    <w:rsid w:val="00AC2A5C"/>
    <w:rsid w:val="00AC5CFE"/>
    <w:rsid w:val="00AD1C3A"/>
    <w:rsid w:val="00AD491F"/>
    <w:rsid w:val="00AE0F33"/>
    <w:rsid w:val="00AE226E"/>
    <w:rsid w:val="00AE2C10"/>
    <w:rsid w:val="00AE551E"/>
    <w:rsid w:val="00AF219B"/>
    <w:rsid w:val="00AF7F8A"/>
    <w:rsid w:val="00B12263"/>
    <w:rsid w:val="00B12ADE"/>
    <w:rsid w:val="00B13C03"/>
    <w:rsid w:val="00B156D5"/>
    <w:rsid w:val="00B1604E"/>
    <w:rsid w:val="00B16331"/>
    <w:rsid w:val="00B16AE8"/>
    <w:rsid w:val="00B21E23"/>
    <w:rsid w:val="00B23B72"/>
    <w:rsid w:val="00B30738"/>
    <w:rsid w:val="00B308CE"/>
    <w:rsid w:val="00B3117B"/>
    <w:rsid w:val="00B31982"/>
    <w:rsid w:val="00B31C8B"/>
    <w:rsid w:val="00B326BC"/>
    <w:rsid w:val="00B4124A"/>
    <w:rsid w:val="00B42F91"/>
    <w:rsid w:val="00B4627D"/>
    <w:rsid w:val="00B60437"/>
    <w:rsid w:val="00B65AB1"/>
    <w:rsid w:val="00B66C1C"/>
    <w:rsid w:val="00B7007F"/>
    <w:rsid w:val="00B756A1"/>
    <w:rsid w:val="00B76239"/>
    <w:rsid w:val="00B778F2"/>
    <w:rsid w:val="00B77956"/>
    <w:rsid w:val="00B85581"/>
    <w:rsid w:val="00B87CFD"/>
    <w:rsid w:val="00B93794"/>
    <w:rsid w:val="00B95A59"/>
    <w:rsid w:val="00BA2F5F"/>
    <w:rsid w:val="00BA5659"/>
    <w:rsid w:val="00BA6F20"/>
    <w:rsid w:val="00BB00D4"/>
    <w:rsid w:val="00BB06E1"/>
    <w:rsid w:val="00BC1767"/>
    <w:rsid w:val="00BD1994"/>
    <w:rsid w:val="00BD5D62"/>
    <w:rsid w:val="00BD6DBC"/>
    <w:rsid w:val="00BE130E"/>
    <w:rsid w:val="00BE18ED"/>
    <w:rsid w:val="00BF6E6A"/>
    <w:rsid w:val="00BF6F74"/>
    <w:rsid w:val="00C0033A"/>
    <w:rsid w:val="00C03090"/>
    <w:rsid w:val="00C03ED9"/>
    <w:rsid w:val="00C05AE4"/>
    <w:rsid w:val="00C103A3"/>
    <w:rsid w:val="00C122A5"/>
    <w:rsid w:val="00C14E01"/>
    <w:rsid w:val="00C21DAF"/>
    <w:rsid w:val="00C22AAE"/>
    <w:rsid w:val="00C2633A"/>
    <w:rsid w:val="00C270DE"/>
    <w:rsid w:val="00C271C3"/>
    <w:rsid w:val="00C3150C"/>
    <w:rsid w:val="00C32C7F"/>
    <w:rsid w:val="00C34696"/>
    <w:rsid w:val="00C37A58"/>
    <w:rsid w:val="00C42C91"/>
    <w:rsid w:val="00C4617C"/>
    <w:rsid w:val="00C555E8"/>
    <w:rsid w:val="00C66471"/>
    <w:rsid w:val="00C67809"/>
    <w:rsid w:val="00C91D24"/>
    <w:rsid w:val="00C9393B"/>
    <w:rsid w:val="00CA65D3"/>
    <w:rsid w:val="00CA70AE"/>
    <w:rsid w:val="00CB18DB"/>
    <w:rsid w:val="00CB55DC"/>
    <w:rsid w:val="00CB56EB"/>
    <w:rsid w:val="00CC06BA"/>
    <w:rsid w:val="00CC3537"/>
    <w:rsid w:val="00CC41EF"/>
    <w:rsid w:val="00CC4A59"/>
    <w:rsid w:val="00CC6096"/>
    <w:rsid w:val="00CD0B67"/>
    <w:rsid w:val="00CE14D0"/>
    <w:rsid w:val="00CE2147"/>
    <w:rsid w:val="00CE6784"/>
    <w:rsid w:val="00D03FC8"/>
    <w:rsid w:val="00D0544C"/>
    <w:rsid w:val="00D07371"/>
    <w:rsid w:val="00D07E94"/>
    <w:rsid w:val="00D12E78"/>
    <w:rsid w:val="00D143DA"/>
    <w:rsid w:val="00D14F56"/>
    <w:rsid w:val="00D1675B"/>
    <w:rsid w:val="00D277ED"/>
    <w:rsid w:val="00D30FB5"/>
    <w:rsid w:val="00D35C7A"/>
    <w:rsid w:val="00D402CF"/>
    <w:rsid w:val="00D42073"/>
    <w:rsid w:val="00D44CB4"/>
    <w:rsid w:val="00D45A55"/>
    <w:rsid w:val="00D47AA7"/>
    <w:rsid w:val="00D47B9B"/>
    <w:rsid w:val="00D502E1"/>
    <w:rsid w:val="00D51189"/>
    <w:rsid w:val="00D540B1"/>
    <w:rsid w:val="00D56539"/>
    <w:rsid w:val="00D62035"/>
    <w:rsid w:val="00D620CD"/>
    <w:rsid w:val="00D622B5"/>
    <w:rsid w:val="00D704C1"/>
    <w:rsid w:val="00D72089"/>
    <w:rsid w:val="00D739AE"/>
    <w:rsid w:val="00D8216B"/>
    <w:rsid w:val="00D8443D"/>
    <w:rsid w:val="00D86723"/>
    <w:rsid w:val="00D93C51"/>
    <w:rsid w:val="00D94C2D"/>
    <w:rsid w:val="00D97033"/>
    <w:rsid w:val="00D9786F"/>
    <w:rsid w:val="00D978DA"/>
    <w:rsid w:val="00D97F8B"/>
    <w:rsid w:val="00DA0581"/>
    <w:rsid w:val="00DA75E1"/>
    <w:rsid w:val="00DB3E8B"/>
    <w:rsid w:val="00DB5170"/>
    <w:rsid w:val="00DB735A"/>
    <w:rsid w:val="00DB73CF"/>
    <w:rsid w:val="00DC7E76"/>
    <w:rsid w:val="00DD2B3B"/>
    <w:rsid w:val="00DD2E72"/>
    <w:rsid w:val="00DE656F"/>
    <w:rsid w:val="00DE71D8"/>
    <w:rsid w:val="00DF1914"/>
    <w:rsid w:val="00DF56BC"/>
    <w:rsid w:val="00E07FDE"/>
    <w:rsid w:val="00E15C1D"/>
    <w:rsid w:val="00E172E0"/>
    <w:rsid w:val="00E173D2"/>
    <w:rsid w:val="00E26C04"/>
    <w:rsid w:val="00E26FF1"/>
    <w:rsid w:val="00E30EB4"/>
    <w:rsid w:val="00E33AC5"/>
    <w:rsid w:val="00E3596A"/>
    <w:rsid w:val="00E36032"/>
    <w:rsid w:val="00E40E33"/>
    <w:rsid w:val="00E41BD1"/>
    <w:rsid w:val="00E43BD9"/>
    <w:rsid w:val="00E45C17"/>
    <w:rsid w:val="00E54588"/>
    <w:rsid w:val="00E6356D"/>
    <w:rsid w:val="00E637D6"/>
    <w:rsid w:val="00E673DC"/>
    <w:rsid w:val="00E67F8C"/>
    <w:rsid w:val="00E71C68"/>
    <w:rsid w:val="00E84701"/>
    <w:rsid w:val="00E8574E"/>
    <w:rsid w:val="00E86D23"/>
    <w:rsid w:val="00E872D7"/>
    <w:rsid w:val="00E8778B"/>
    <w:rsid w:val="00E91177"/>
    <w:rsid w:val="00E917A0"/>
    <w:rsid w:val="00E92F0C"/>
    <w:rsid w:val="00EB029C"/>
    <w:rsid w:val="00EB5F18"/>
    <w:rsid w:val="00EC0796"/>
    <w:rsid w:val="00EC4D77"/>
    <w:rsid w:val="00EC4E10"/>
    <w:rsid w:val="00EC5B06"/>
    <w:rsid w:val="00EC7F41"/>
    <w:rsid w:val="00ED1349"/>
    <w:rsid w:val="00ED2B55"/>
    <w:rsid w:val="00ED3897"/>
    <w:rsid w:val="00ED50CC"/>
    <w:rsid w:val="00ED61C1"/>
    <w:rsid w:val="00ED7D7B"/>
    <w:rsid w:val="00EE22A9"/>
    <w:rsid w:val="00EE2C59"/>
    <w:rsid w:val="00EE7A7C"/>
    <w:rsid w:val="00EF4D73"/>
    <w:rsid w:val="00EF560D"/>
    <w:rsid w:val="00F01C9D"/>
    <w:rsid w:val="00F035F0"/>
    <w:rsid w:val="00F03C45"/>
    <w:rsid w:val="00F0410D"/>
    <w:rsid w:val="00F04DFB"/>
    <w:rsid w:val="00F05601"/>
    <w:rsid w:val="00F10223"/>
    <w:rsid w:val="00F34D5B"/>
    <w:rsid w:val="00F37DCD"/>
    <w:rsid w:val="00F40B24"/>
    <w:rsid w:val="00F43B01"/>
    <w:rsid w:val="00F53D87"/>
    <w:rsid w:val="00F60B86"/>
    <w:rsid w:val="00F61D19"/>
    <w:rsid w:val="00F653B9"/>
    <w:rsid w:val="00F730A5"/>
    <w:rsid w:val="00F7415A"/>
    <w:rsid w:val="00F75E36"/>
    <w:rsid w:val="00F8477A"/>
    <w:rsid w:val="00F86311"/>
    <w:rsid w:val="00F924EC"/>
    <w:rsid w:val="00F94EC8"/>
    <w:rsid w:val="00F967B7"/>
    <w:rsid w:val="00F9745C"/>
    <w:rsid w:val="00FA2580"/>
    <w:rsid w:val="00FA307C"/>
    <w:rsid w:val="00FA6165"/>
    <w:rsid w:val="00FC1856"/>
    <w:rsid w:val="00FD0D78"/>
    <w:rsid w:val="00FD110E"/>
    <w:rsid w:val="00FD2687"/>
    <w:rsid w:val="00FD5226"/>
    <w:rsid w:val="00FE179A"/>
    <w:rsid w:val="00FE7E73"/>
    <w:rsid w:val="00FF16B4"/>
    <w:rsid w:val="00FF5D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E04B2"/>
  <w15:docId w15:val="{F6FC2B51-33FA-4B92-AC8F-36E829DB1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8C1A1D"/>
    <w:pPr>
      <w:spacing w:after="0" w:line="360" w:lineRule="auto"/>
      <w:jc w:val="both"/>
    </w:pPr>
    <w:rPr>
      <w:rFonts w:ascii="Times New Roman" w:hAnsi="Times New Roman"/>
      <w:sz w:val="28"/>
    </w:rPr>
  </w:style>
  <w:style w:type="paragraph" w:styleId="13">
    <w:name w:val="heading 1"/>
    <w:basedOn w:val="a4"/>
    <w:next w:val="a4"/>
    <w:link w:val="14"/>
    <w:qFormat/>
    <w:rsid w:val="00E43BD9"/>
    <w:pPr>
      <w:keepNext/>
      <w:keepLines/>
      <w:jc w:val="center"/>
      <w:outlineLvl w:val="0"/>
    </w:pPr>
    <w:rPr>
      <w:rFonts w:eastAsiaTheme="majorEastAsia" w:cstheme="majorBidi"/>
      <w:b/>
      <w:szCs w:val="32"/>
    </w:rPr>
  </w:style>
  <w:style w:type="paragraph" w:styleId="20">
    <w:name w:val="heading 2"/>
    <w:basedOn w:val="a4"/>
    <w:next w:val="a4"/>
    <w:link w:val="21"/>
    <w:unhideWhenUsed/>
    <w:qFormat/>
    <w:rsid w:val="00775D7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0">
    <w:name w:val="heading 3"/>
    <w:aliases w:val="ПодЗаголовок"/>
    <w:basedOn w:val="a4"/>
    <w:next w:val="a4"/>
    <w:link w:val="31"/>
    <w:unhideWhenUsed/>
    <w:qFormat/>
    <w:rsid w:val="00C555E8"/>
    <w:pPr>
      <w:keepNext/>
      <w:spacing w:before="240" w:after="60" w:line="240" w:lineRule="auto"/>
      <w:jc w:val="left"/>
      <w:outlineLvl w:val="2"/>
    </w:pPr>
    <w:rPr>
      <w:rFonts w:ascii="Calibri Light" w:eastAsia="Times New Roman" w:hAnsi="Calibri Light" w:cs="Times New Roman"/>
      <w:b/>
      <w:bCs/>
      <w:sz w:val="26"/>
      <w:szCs w:val="26"/>
    </w:rPr>
  </w:style>
  <w:style w:type="paragraph" w:styleId="4">
    <w:name w:val="heading 4"/>
    <w:basedOn w:val="a4"/>
    <w:next w:val="a4"/>
    <w:link w:val="40"/>
    <w:qFormat/>
    <w:rsid w:val="00C555E8"/>
    <w:pPr>
      <w:keepNext/>
      <w:tabs>
        <w:tab w:val="left" w:pos="426"/>
      </w:tabs>
      <w:spacing w:line="240" w:lineRule="auto"/>
      <w:jc w:val="center"/>
      <w:outlineLvl w:val="3"/>
    </w:pPr>
    <w:rPr>
      <w:rFonts w:eastAsia="Times New Roman" w:cs="Times New Roman"/>
      <w:b/>
      <w:i/>
      <w:sz w:val="24"/>
      <w:szCs w:val="20"/>
      <w:lang w:eastAsia="ru-RU"/>
    </w:rPr>
  </w:style>
  <w:style w:type="paragraph" w:styleId="50">
    <w:name w:val="heading 5"/>
    <w:basedOn w:val="a4"/>
    <w:next w:val="a4"/>
    <w:link w:val="51"/>
    <w:unhideWhenUsed/>
    <w:qFormat/>
    <w:rsid w:val="00C555E8"/>
    <w:pPr>
      <w:spacing w:before="240" w:after="60" w:line="240" w:lineRule="auto"/>
      <w:jc w:val="left"/>
      <w:outlineLvl w:val="4"/>
    </w:pPr>
    <w:rPr>
      <w:rFonts w:ascii="Calibri" w:eastAsia="Times New Roman" w:hAnsi="Calibri" w:cs="Times New Roman"/>
      <w:b/>
      <w:bCs/>
      <w:i/>
      <w:iCs/>
      <w:sz w:val="26"/>
      <w:szCs w:val="26"/>
    </w:rPr>
  </w:style>
  <w:style w:type="paragraph" w:styleId="6">
    <w:name w:val="heading 6"/>
    <w:basedOn w:val="a4"/>
    <w:next w:val="a4"/>
    <w:link w:val="60"/>
    <w:unhideWhenUsed/>
    <w:qFormat/>
    <w:rsid w:val="00C555E8"/>
    <w:pPr>
      <w:spacing w:before="240" w:after="60" w:line="240" w:lineRule="auto"/>
      <w:jc w:val="left"/>
      <w:outlineLvl w:val="5"/>
    </w:pPr>
    <w:rPr>
      <w:rFonts w:ascii="Calibri" w:eastAsia="Times New Roman" w:hAnsi="Calibri" w:cs="Times New Roman"/>
      <w:b/>
      <w:bCs/>
      <w:sz w:val="22"/>
    </w:rPr>
  </w:style>
  <w:style w:type="paragraph" w:styleId="7">
    <w:name w:val="heading 7"/>
    <w:basedOn w:val="a4"/>
    <w:next w:val="a4"/>
    <w:link w:val="70"/>
    <w:unhideWhenUsed/>
    <w:qFormat/>
    <w:rsid w:val="00C555E8"/>
    <w:pPr>
      <w:spacing w:before="240" w:after="60" w:line="240" w:lineRule="auto"/>
      <w:jc w:val="left"/>
      <w:outlineLvl w:val="6"/>
    </w:pPr>
    <w:rPr>
      <w:rFonts w:ascii="Calibri" w:eastAsia="Times New Roman" w:hAnsi="Calibri" w:cs="Times New Roman"/>
      <w:sz w:val="24"/>
      <w:szCs w:val="24"/>
    </w:rPr>
  </w:style>
  <w:style w:type="paragraph" w:styleId="8">
    <w:name w:val="heading 8"/>
    <w:basedOn w:val="a4"/>
    <w:next w:val="a4"/>
    <w:link w:val="80"/>
    <w:unhideWhenUsed/>
    <w:qFormat/>
    <w:rsid w:val="00C555E8"/>
    <w:pPr>
      <w:spacing w:before="240" w:after="60" w:line="240" w:lineRule="auto"/>
      <w:jc w:val="left"/>
      <w:outlineLvl w:val="7"/>
    </w:pPr>
    <w:rPr>
      <w:rFonts w:ascii="Calibri" w:eastAsia="Times New Roman" w:hAnsi="Calibri" w:cs="Times New Roman"/>
      <w:i/>
      <w:iCs/>
      <w:sz w:val="24"/>
      <w:szCs w:val="24"/>
    </w:rPr>
  </w:style>
  <w:style w:type="paragraph" w:styleId="9">
    <w:name w:val="heading 9"/>
    <w:basedOn w:val="a4"/>
    <w:next w:val="a4"/>
    <w:link w:val="90"/>
    <w:unhideWhenUsed/>
    <w:qFormat/>
    <w:rsid w:val="00C555E8"/>
    <w:pPr>
      <w:spacing w:before="240" w:after="60" w:line="240" w:lineRule="auto"/>
      <w:jc w:val="left"/>
      <w:outlineLvl w:val="8"/>
    </w:pPr>
    <w:rPr>
      <w:rFonts w:ascii="Calibri Light" w:eastAsia="Times New Roman" w:hAnsi="Calibri Light" w:cs="Times New Roman"/>
      <w:sz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List Paragraph"/>
    <w:basedOn w:val="a4"/>
    <w:uiPriority w:val="34"/>
    <w:qFormat/>
    <w:rsid w:val="00DF1914"/>
    <w:pPr>
      <w:ind w:left="720"/>
      <w:contextualSpacing/>
    </w:pPr>
  </w:style>
  <w:style w:type="paragraph" w:styleId="a9">
    <w:name w:val="Balloon Text"/>
    <w:basedOn w:val="a4"/>
    <w:link w:val="aa"/>
    <w:uiPriority w:val="99"/>
    <w:unhideWhenUsed/>
    <w:rsid w:val="00672583"/>
    <w:pPr>
      <w:spacing w:line="240" w:lineRule="auto"/>
    </w:pPr>
    <w:rPr>
      <w:rFonts w:ascii="Segoe UI" w:hAnsi="Segoe UI" w:cs="Segoe UI"/>
      <w:sz w:val="18"/>
      <w:szCs w:val="18"/>
    </w:rPr>
  </w:style>
  <w:style w:type="character" w:customStyle="1" w:styleId="aa">
    <w:name w:val="Текст выноски Знак"/>
    <w:basedOn w:val="a5"/>
    <w:link w:val="a9"/>
    <w:uiPriority w:val="99"/>
    <w:rsid w:val="00672583"/>
    <w:rPr>
      <w:rFonts w:ascii="Segoe UI" w:hAnsi="Segoe UI" w:cs="Segoe UI"/>
      <w:sz w:val="18"/>
      <w:szCs w:val="18"/>
    </w:rPr>
  </w:style>
  <w:style w:type="character" w:customStyle="1" w:styleId="fontstyle01">
    <w:name w:val="fontstyle01"/>
    <w:basedOn w:val="a5"/>
    <w:rsid w:val="001F4B0E"/>
    <w:rPr>
      <w:rFonts w:ascii="TimesNewRomanPSMT" w:hAnsi="TimesNewRomanPSMT" w:hint="default"/>
      <w:b w:val="0"/>
      <w:bCs w:val="0"/>
      <w:i w:val="0"/>
      <w:iCs w:val="0"/>
      <w:color w:val="000000"/>
      <w:sz w:val="28"/>
      <w:szCs w:val="28"/>
    </w:rPr>
  </w:style>
  <w:style w:type="paragraph" w:styleId="ab">
    <w:name w:val="header"/>
    <w:basedOn w:val="a4"/>
    <w:link w:val="ac"/>
    <w:uiPriority w:val="99"/>
    <w:unhideWhenUsed/>
    <w:rsid w:val="007E2B2F"/>
    <w:pPr>
      <w:tabs>
        <w:tab w:val="center" w:pos="4677"/>
        <w:tab w:val="right" w:pos="9355"/>
      </w:tabs>
      <w:spacing w:line="240" w:lineRule="auto"/>
    </w:pPr>
  </w:style>
  <w:style w:type="character" w:customStyle="1" w:styleId="ac">
    <w:name w:val="Верхний колонтитул Знак"/>
    <w:basedOn w:val="a5"/>
    <w:link w:val="ab"/>
    <w:uiPriority w:val="99"/>
    <w:rsid w:val="007E2B2F"/>
  </w:style>
  <w:style w:type="paragraph" w:styleId="ad">
    <w:name w:val="footer"/>
    <w:basedOn w:val="a4"/>
    <w:link w:val="ae"/>
    <w:uiPriority w:val="99"/>
    <w:unhideWhenUsed/>
    <w:rsid w:val="007E2B2F"/>
    <w:pPr>
      <w:tabs>
        <w:tab w:val="center" w:pos="4677"/>
        <w:tab w:val="right" w:pos="9355"/>
      </w:tabs>
      <w:spacing w:line="240" w:lineRule="auto"/>
    </w:pPr>
  </w:style>
  <w:style w:type="character" w:customStyle="1" w:styleId="ae">
    <w:name w:val="Нижний колонтитул Знак"/>
    <w:basedOn w:val="a5"/>
    <w:link w:val="ad"/>
    <w:uiPriority w:val="99"/>
    <w:rsid w:val="007E2B2F"/>
  </w:style>
  <w:style w:type="character" w:styleId="af">
    <w:name w:val="Hyperlink"/>
    <w:basedOn w:val="a5"/>
    <w:uiPriority w:val="99"/>
    <w:unhideWhenUsed/>
    <w:rsid w:val="005D77C5"/>
    <w:rPr>
      <w:color w:val="0563C1" w:themeColor="hyperlink"/>
      <w:u w:val="single"/>
    </w:rPr>
  </w:style>
  <w:style w:type="character" w:customStyle="1" w:styleId="15">
    <w:name w:val="Неразрешенное упоминание1"/>
    <w:basedOn w:val="a5"/>
    <w:uiPriority w:val="99"/>
    <w:semiHidden/>
    <w:unhideWhenUsed/>
    <w:rsid w:val="005D77C5"/>
    <w:rPr>
      <w:color w:val="605E5C"/>
      <w:shd w:val="clear" w:color="auto" w:fill="E1DFDD"/>
    </w:rPr>
  </w:style>
  <w:style w:type="paragraph" w:styleId="af0">
    <w:name w:val="No Spacing"/>
    <w:link w:val="af1"/>
    <w:uiPriority w:val="1"/>
    <w:qFormat/>
    <w:rsid w:val="00F01C9D"/>
    <w:pPr>
      <w:spacing w:after="0" w:line="240" w:lineRule="auto"/>
      <w:jc w:val="both"/>
    </w:pPr>
    <w:rPr>
      <w:rFonts w:ascii="Times New Roman" w:hAnsi="Times New Roman"/>
      <w:sz w:val="28"/>
    </w:rPr>
  </w:style>
  <w:style w:type="character" w:customStyle="1" w:styleId="14">
    <w:name w:val="Заголовок 1 Знак"/>
    <w:basedOn w:val="a5"/>
    <w:link w:val="13"/>
    <w:rsid w:val="00E43BD9"/>
    <w:rPr>
      <w:rFonts w:ascii="Times New Roman" w:eastAsiaTheme="majorEastAsia" w:hAnsi="Times New Roman" w:cstheme="majorBidi"/>
      <w:b/>
      <w:sz w:val="28"/>
      <w:szCs w:val="32"/>
    </w:rPr>
  </w:style>
  <w:style w:type="paragraph" w:styleId="af2">
    <w:name w:val="Title"/>
    <w:basedOn w:val="a4"/>
    <w:link w:val="af3"/>
    <w:qFormat/>
    <w:rsid w:val="00E3596A"/>
    <w:pPr>
      <w:widowControl w:val="0"/>
      <w:spacing w:line="336" w:lineRule="auto"/>
      <w:jc w:val="center"/>
    </w:pPr>
    <w:rPr>
      <w:rFonts w:eastAsia="Times New Roman" w:cs="Times New Roman"/>
      <w:b/>
      <w:bCs/>
      <w:sz w:val="29"/>
      <w:szCs w:val="24"/>
      <w:lang w:eastAsia="ru-RU"/>
    </w:rPr>
  </w:style>
  <w:style w:type="character" w:customStyle="1" w:styleId="af3">
    <w:name w:val="Заголовок Знак"/>
    <w:basedOn w:val="a5"/>
    <w:link w:val="af2"/>
    <w:rsid w:val="00E3596A"/>
    <w:rPr>
      <w:rFonts w:ascii="Times New Roman" w:eastAsia="Times New Roman" w:hAnsi="Times New Roman" w:cs="Times New Roman"/>
      <w:b/>
      <w:bCs/>
      <w:sz w:val="29"/>
      <w:szCs w:val="24"/>
      <w:lang w:eastAsia="ru-RU"/>
    </w:rPr>
  </w:style>
  <w:style w:type="paragraph" w:styleId="af4">
    <w:name w:val="Body Text"/>
    <w:aliases w:val="Основной РПС"/>
    <w:basedOn w:val="a4"/>
    <w:link w:val="af5"/>
    <w:qFormat/>
    <w:rsid w:val="00E3596A"/>
    <w:pPr>
      <w:widowControl w:val="0"/>
      <w:spacing w:before="95" w:line="240" w:lineRule="auto"/>
      <w:ind w:left="1132" w:firstLine="709"/>
      <w:jc w:val="left"/>
    </w:pPr>
    <w:rPr>
      <w:rFonts w:eastAsia="Times New Roman"/>
      <w:szCs w:val="28"/>
      <w:lang w:val="en-US"/>
    </w:rPr>
  </w:style>
  <w:style w:type="character" w:customStyle="1" w:styleId="af5">
    <w:name w:val="Основной текст Знак"/>
    <w:aliases w:val="Основной РПС Знак"/>
    <w:basedOn w:val="a5"/>
    <w:link w:val="af4"/>
    <w:rsid w:val="00E3596A"/>
    <w:rPr>
      <w:rFonts w:ascii="Times New Roman" w:eastAsia="Times New Roman" w:hAnsi="Times New Roman"/>
      <w:sz w:val="28"/>
      <w:szCs w:val="28"/>
      <w:lang w:val="en-US"/>
    </w:rPr>
  </w:style>
  <w:style w:type="paragraph" w:customStyle="1" w:styleId="ConsPlusNormal">
    <w:name w:val="ConsPlusNormal"/>
    <w:link w:val="ConsPlusNormal0"/>
    <w:rsid w:val="00E3596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1--1">
    <w:name w:val="1-Заголовок-1"/>
    <w:basedOn w:val="af4"/>
    <w:link w:val="1--10"/>
    <w:rsid w:val="0005442E"/>
    <w:pPr>
      <w:pageBreakBefore/>
      <w:spacing w:before="0" w:after="120"/>
      <w:ind w:left="0"/>
    </w:pPr>
    <w:rPr>
      <w:rFonts w:cs="Times New Roman"/>
      <w:b/>
      <w:szCs w:val="32"/>
      <w:lang w:val="ru-RU" w:eastAsia="ru-RU"/>
    </w:rPr>
  </w:style>
  <w:style w:type="character" w:customStyle="1" w:styleId="1--10">
    <w:name w:val="1-Заголовок-1 Знак"/>
    <w:link w:val="1--1"/>
    <w:rsid w:val="0005442E"/>
    <w:rPr>
      <w:rFonts w:ascii="Times New Roman" w:eastAsia="Times New Roman" w:hAnsi="Times New Roman" w:cs="Times New Roman"/>
      <w:b/>
      <w:sz w:val="28"/>
      <w:szCs w:val="32"/>
      <w:lang w:eastAsia="ru-RU"/>
    </w:rPr>
  </w:style>
  <w:style w:type="paragraph" w:customStyle="1" w:styleId="4--">
    <w:name w:val="4-Отступ-стандарт"/>
    <w:basedOn w:val="a4"/>
    <w:link w:val="4--0"/>
    <w:qFormat/>
    <w:rsid w:val="0005442E"/>
    <w:pPr>
      <w:spacing w:before="60" w:after="60"/>
      <w:ind w:firstLine="709"/>
    </w:pPr>
    <w:rPr>
      <w:rFonts w:eastAsia="Times New Roman" w:cs="Times New Roman"/>
      <w:szCs w:val="28"/>
      <w:lang w:eastAsia="ru-RU"/>
    </w:rPr>
  </w:style>
  <w:style w:type="paragraph" w:customStyle="1" w:styleId="formattext">
    <w:name w:val="formattext"/>
    <w:basedOn w:val="a4"/>
    <w:rsid w:val="00B3117B"/>
    <w:pPr>
      <w:spacing w:before="100" w:beforeAutospacing="1" w:after="100" w:afterAutospacing="1" w:line="240" w:lineRule="auto"/>
      <w:jc w:val="left"/>
    </w:pPr>
    <w:rPr>
      <w:rFonts w:eastAsia="Times New Roman" w:cs="Times New Roman"/>
      <w:sz w:val="24"/>
      <w:szCs w:val="24"/>
      <w:lang w:eastAsia="ru-RU"/>
    </w:rPr>
  </w:style>
  <w:style w:type="character" w:customStyle="1" w:styleId="21">
    <w:name w:val="Заголовок 2 Знак"/>
    <w:basedOn w:val="a5"/>
    <w:link w:val="20"/>
    <w:rsid w:val="00775D75"/>
    <w:rPr>
      <w:rFonts w:asciiTheme="majorHAnsi" w:eastAsiaTheme="majorEastAsia" w:hAnsiTheme="majorHAnsi" w:cstheme="majorBidi"/>
      <w:color w:val="2F5496" w:themeColor="accent1" w:themeShade="BF"/>
      <w:sz w:val="26"/>
      <w:szCs w:val="26"/>
    </w:rPr>
  </w:style>
  <w:style w:type="character" w:styleId="af6">
    <w:name w:val="annotation reference"/>
    <w:basedOn w:val="a5"/>
    <w:uiPriority w:val="99"/>
    <w:unhideWhenUsed/>
    <w:rsid w:val="00496DD7"/>
    <w:rPr>
      <w:sz w:val="16"/>
      <w:szCs w:val="16"/>
    </w:rPr>
  </w:style>
  <w:style w:type="paragraph" w:styleId="af7">
    <w:name w:val="annotation text"/>
    <w:basedOn w:val="a4"/>
    <w:link w:val="af8"/>
    <w:uiPriority w:val="99"/>
    <w:unhideWhenUsed/>
    <w:rsid w:val="00496DD7"/>
    <w:pPr>
      <w:spacing w:line="240" w:lineRule="auto"/>
    </w:pPr>
    <w:rPr>
      <w:sz w:val="20"/>
      <w:szCs w:val="20"/>
    </w:rPr>
  </w:style>
  <w:style w:type="character" w:customStyle="1" w:styleId="af8">
    <w:name w:val="Текст примечания Знак"/>
    <w:basedOn w:val="a5"/>
    <w:link w:val="af7"/>
    <w:uiPriority w:val="99"/>
    <w:rsid w:val="00496DD7"/>
    <w:rPr>
      <w:rFonts w:ascii="Times New Roman" w:hAnsi="Times New Roman"/>
      <w:sz w:val="20"/>
      <w:szCs w:val="20"/>
    </w:rPr>
  </w:style>
  <w:style w:type="paragraph" w:styleId="af9">
    <w:name w:val="annotation subject"/>
    <w:basedOn w:val="af7"/>
    <w:next w:val="af7"/>
    <w:link w:val="afa"/>
    <w:uiPriority w:val="99"/>
    <w:unhideWhenUsed/>
    <w:rsid w:val="00496DD7"/>
    <w:rPr>
      <w:b/>
      <w:bCs/>
    </w:rPr>
  </w:style>
  <w:style w:type="character" w:customStyle="1" w:styleId="afa">
    <w:name w:val="Тема примечания Знак"/>
    <w:basedOn w:val="af8"/>
    <w:link w:val="af9"/>
    <w:uiPriority w:val="99"/>
    <w:rsid w:val="00496DD7"/>
    <w:rPr>
      <w:rFonts w:ascii="Times New Roman" w:hAnsi="Times New Roman"/>
      <w:b/>
      <w:bCs/>
      <w:sz w:val="20"/>
      <w:szCs w:val="20"/>
    </w:rPr>
  </w:style>
  <w:style w:type="character" w:customStyle="1" w:styleId="31">
    <w:name w:val="Заголовок 3 Знак"/>
    <w:aliases w:val="ПодЗаголовок Знак1"/>
    <w:basedOn w:val="a5"/>
    <w:link w:val="30"/>
    <w:rsid w:val="00C555E8"/>
    <w:rPr>
      <w:rFonts w:ascii="Calibri Light" w:eastAsia="Times New Roman" w:hAnsi="Calibri Light" w:cs="Times New Roman"/>
      <w:b/>
      <w:bCs/>
      <w:sz w:val="26"/>
      <w:szCs w:val="26"/>
    </w:rPr>
  </w:style>
  <w:style w:type="character" w:customStyle="1" w:styleId="40">
    <w:name w:val="Заголовок 4 Знак"/>
    <w:basedOn w:val="a5"/>
    <w:link w:val="4"/>
    <w:rsid w:val="00C555E8"/>
    <w:rPr>
      <w:rFonts w:ascii="Times New Roman" w:eastAsia="Times New Roman" w:hAnsi="Times New Roman" w:cs="Times New Roman"/>
      <w:b/>
      <w:i/>
      <w:sz w:val="24"/>
      <w:szCs w:val="20"/>
      <w:lang w:eastAsia="ru-RU"/>
    </w:rPr>
  </w:style>
  <w:style w:type="character" w:customStyle="1" w:styleId="51">
    <w:name w:val="Заголовок 5 Знак"/>
    <w:basedOn w:val="a5"/>
    <w:link w:val="50"/>
    <w:rsid w:val="00C555E8"/>
    <w:rPr>
      <w:rFonts w:ascii="Calibri" w:eastAsia="Times New Roman" w:hAnsi="Calibri" w:cs="Times New Roman"/>
      <w:b/>
      <w:bCs/>
      <w:i/>
      <w:iCs/>
      <w:sz w:val="26"/>
      <w:szCs w:val="26"/>
    </w:rPr>
  </w:style>
  <w:style w:type="character" w:customStyle="1" w:styleId="60">
    <w:name w:val="Заголовок 6 Знак"/>
    <w:basedOn w:val="a5"/>
    <w:link w:val="6"/>
    <w:rsid w:val="00C555E8"/>
    <w:rPr>
      <w:rFonts w:ascii="Calibri" w:eastAsia="Times New Roman" w:hAnsi="Calibri" w:cs="Times New Roman"/>
      <w:b/>
      <w:bCs/>
    </w:rPr>
  </w:style>
  <w:style w:type="character" w:customStyle="1" w:styleId="70">
    <w:name w:val="Заголовок 7 Знак"/>
    <w:basedOn w:val="a5"/>
    <w:link w:val="7"/>
    <w:rsid w:val="00C555E8"/>
    <w:rPr>
      <w:rFonts w:ascii="Calibri" w:eastAsia="Times New Roman" w:hAnsi="Calibri" w:cs="Times New Roman"/>
      <w:sz w:val="24"/>
      <w:szCs w:val="24"/>
    </w:rPr>
  </w:style>
  <w:style w:type="character" w:customStyle="1" w:styleId="80">
    <w:name w:val="Заголовок 8 Знак"/>
    <w:basedOn w:val="a5"/>
    <w:link w:val="8"/>
    <w:rsid w:val="00C555E8"/>
    <w:rPr>
      <w:rFonts w:ascii="Calibri" w:eastAsia="Times New Roman" w:hAnsi="Calibri" w:cs="Times New Roman"/>
      <w:i/>
      <w:iCs/>
      <w:sz w:val="24"/>
      <w:szCs w:val="24"/>
    </w:rPr>
  </w:style>
  <w:style w:type="character" w:customStyle="1" w:styleId="90">
    <w:name w:val="Заголовок 9 Знак"/>
    <w:basedOn w:val="a5"/>
    <w:link w:val="9"/>
    <w:rsid w:val="00C555E8"/>
    <w:rPr>
      <w:rFonts w:ascii="Calibri Light" w:eastAsia="Times New Roman" w:hAnsi="Calibri Light" w:cs="Times New Roman"/>
    </w:rPr>
  </w:style>
  <w:style w:type="numbering" w:customStyle="1" w:styleId="16">
    <w:name w:val="Нет списка1"/>
    <w:next w:val="a7"/>
    <w:semiHidden/>
    <w:rsid w:val="00C555E8"/>
  </w:style>
  <w:style w:type="table" w:styleId="afb">
    <w:name w:val="Table Elegant"/>
    <w:basedOn w:val="a6"/>
    <w:rsid w:val="00C555E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afc">
    <w:name w:val="Table Grid"/>
    <w:basedOn w:val="a6"/>
    <w:uiPriority w:val="39"/>
    <w:rsid w:val="00C555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Web 3"/>
    <w:basedOn w:val="a6"/>
    <w:rsid w:val="00C555E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4">
    <w:name w:val="Заголов-4"/>
    <w:basedOn w:val="a4"/>
    <w:rsid w:val="00C555E8"/>
    <w:pPr>
      <w:spacing w:before="120" w:after="120" w:line="240" w:lineRule="auto"/>
      <w:jc w:val="center"/>
    </w:pPr>
    <w:rPr>
      <w:rFonts w:ascii="Arial" w:eastAsia="Times New Roman" w:hAnsi="Arial" w:cs="Arial"/>
      <w:b/>
      <w:sz w:val="24"/>
      <w:szCs w:val="24"/>
      <w:lang w:eastAsia="ru-RU"/>
    </w:rPr>
  </w:style>
  <w:style w:type="paragraph" w:customStyle="1" w:styleId="17">
    <w:name w:val="1"/>
    <w:basedOn w:val="a4"/>
    <w:rsid w:val="00C555E8"/>
    <w:pPr>
      <w:spacing w:before="100" w:beforeAutospacing="1" w:after="100" w:afterAutospacing="1" w:line="240" w:lineRule="auto"/>
      <w:jc w:val="left"/>
    </w:pPr>
    <w:rPr>
      <w:rFonts w:ascii="Tahoma" w:eastAsia="Times New Roman" w:hAnsi="Tahoma" w:cs="Tahoma"/>
      <w:sz w:val="20"/>
      <w:szCs w:val="20"/>
      <w:lang w:val="en-US"/>
    </w:rPr>
  </w:style>
  <w:style w:type="character" w:styleId="afd">
    <w:name w:val="page number"/>
    <w:rsid w:val="00C555E8"/>
    <w:rPr>
      <w:rFonts w:cs="Times New Roman"/>
    </w:rPr>
  </w:style>
  <w:style w:type="paragraph" w:styleId="afe">
    <w:name w:val="Body Text Indent"/>
    <w:aliases w:val="Основной текст с отступом Знак Знак,Нумерованный список !!,Body Text Indent,Основной текст 1,Надин стиль,Исторические события,Ист события с точкой"/>
    <w:basedOn w:val="a4"/>
    <w:link w:val="aff"/>
    <w:rsid w:val="00C555E8"/>
    <w:pPr>
      <w:jc w:val="center"/>
    </w:pPr>
    <w:rPr>
      <w:rFonts w:eastAsia="Times New Roman" w:cs="Times New Roman"/>
      <w:b/>
      <w:szCs w:val="20"/>
      <w:lang w:eastAsia="ru-RU"/>
    </w:rPr>
  </w:style>
  <w:style w:type="character" w:customStyle="1" w:styleId="aff">
    <w:name w:val="Основной текст с отступом Знак"/>
    <w:aliases w:val="Основной текст с отступом Знак Знак Знак,Нумерованный список !! Знак,Body Text Indent Знак,Основной текст 1 Знак,Надин стиль Знак,Исторические события Знак,Ист события с точкой Знак"/>
    <w:basedOn w:val="a5"/>
    <w:link w:val="afe"/>
    <w:rsid w:val="00C555E8"/>
    <w:rPr>
      <w:rFonts w:ascii="Times New Roman" w:eastAsia="Times New Roman" w:hAnsi="Times New Roman" w:cs="Times New Roman"/>
      <w:b/>
      <w:sz w:val="28"/>
      <w:szCs w:val="20"/>
      <w:lang w:eastAsia="ru-RU"/>
    </w:rPr>
  </w:style>
  <w:style w:type="paragraph" w:styleId="22">
    <w:name w:val="Body Text Indent 2"/>
    <w:basedOn w:val="a4"/>
    <w:link w:val="23"/>
    <w:rsid w:val="00C555E8"/>
    <w:pPr>
      <w:ind w:left="856"/>
      <w:jc w:val="left"/>
    </w:pPr>
    <w:rPr>
      <w:rFonts w:eastAsia="Times New Roman" w:cs="Times New Roman"/>
      <w:szCs w:val="20"/>
      <w:lang w:eastAsia="ru-RU"/>
    </w:rPr>
  </w:style>
  <w:style w:type="character" w:customStyle="1" w:styleId="23">
    <w:name w:val="Основной текст с отступом 2 Знак"/>
    <w:basedOn w:val="a5"/>
    <w:link w:val="22"/>
    <w:rsid w:val="00C555E8"/>
    <w:rPr>
      <w:rFonts w:ascii="Times New Roman" w:eastAsia="Times New Roman" w:hAnsi="Times New Roman" w:cs="Times New Roman"/>
      <w:sz w:val="28"/>
      <w:szCs w:val="20"/>
      <w:lang w:eastAsia="ru-RU"/>
    </w:rPr>
  </w:style>
  <w:style w:type="paragraph" w:styleId="24">
    <w:name w:val="Body Text 2"/>
    <w:aliases w:val="об1"/>
    <w:basedOn w:val="a4"/>
    <w:link w:val="25"/>
    <w:rsid w:val="00C555E8"/>
    <w:pPr>
      <w:jc w:val="center"/>
    </w:pPr>
    <w:rPr>
      <w:rFonts w:eastAsia="Times New Roman" w:cs="Times New Roman"/>
      <w:b/>
      <w:szCs w:val="20"/>
      <w:lang w:eastAsia="ru-RU"/>
    </w:rPr>
  </w:style>
  <w:style w:type="character" w:customStyle="1" w:styleId="25">
    <w:name w:val="Основной текст 2 Знак"/>
    <w:aliases w:val="об1 Знак"/>
    <w:basedOn w:val="a5"/>
    <w:link w:val="24"/>
    <w:rsid w:val="00C555E8"/>
    <w:rPr>
      <w:rFonts w:ascii="Times New Roman" w:eastAsia="Times New Roman" w:hAnsi="Times New Roman" w:cs="Times New Roman"/>
      <w:b/>
      <w:sz w:val="28"/>
      <w:szCs w:val="20"/>
      <w:lang w:eastAsia="ru-RU"/>
    </w:rPr>
  </w:style>
  <w:style w:type="paragraph" w:customStyle="1" w:styleId="aff0">
    <w:name w:val="Знак"/>
    <w:basedOn w:val="a4"/>
    <w:rsid w:val="00C555E8"/>
    <w:pPr>
      <w:spacing w:before="100" w:beforeAutospacing="1" w:after="100" w:afterAutospacing="1" w:line="240" w:lineRule="auto"/>
      <w:jc w:val="left"/>
    </w:pPr>
    <w:rPr>
      <w:rFonts w:ascii="Tahoma" w:eastAsia="Times New Roman" w:hAnsi="Tahoma" w:cs="Tahoma"/>
      <w:sz w:val="20"/>
      <w:szCs w:val="20"/>
      <w:lang w:val="en-US"/>
    </w:rPr>
  </w:style>
  <w:style w:type="paragraph" w:styleId="aff1">
    <w:name w:val="Document Map"/>
    <w:basedOn w:val="a4"/>
    <w:link w:val="aff2"/>
    <w:semiHidden/>
    <w:rsid w:val="00C555E8"/>
    <w:pPr>
      <w:shd w:val="clear" w:color="auto" w:fill="000080"/>
      <w:spacing w:line="240" w:lineRule="auto"/>
      <w:jc w:val="left"/>
    </w:pPr>
    <w:rPr>
      <w:rFonts w:ascii="Tahoma" w:eastAsia="Times New Roman" w:hAnsi="Tahoma" w:cs="Tahoma"/>
      <w:sz w:val="20"/>
      <w:szCs w:val="20"/>
      <w:lang w:eastAsia="ru-RU"/>
    </w:rPr>
  </w:style>
  <w:style w:type="character" w:customStyle="1" w:styleId="aff2">
    <w:name w:val="Схема документа Знак"/>
    <w:basedOn w:val="a5"/>
    <w:link w:val="aff1"/>
    <w:semiHidden/>
    <w:rsid w:val="00C555E8"/>
    <w:rPr>
      <w:rFonts w:ascii="Tahoma" w:eastAsia="Times New Roman" w:hAnsi="Tahoma" w:cs="Tahoma"/>
      <w:sz w:val="20"/>
      <w:szCs w:val="20"/>
      <w:shd w:val="clear" w:color="auto" w:fill="000080"/>
      <w:lang w:eastAsia="ru-RU"/>
    </w:rPr>
  </w:style>
  <w:style w:type="character" w:styleId="aff3">
    <w:name w:val="footnote reference"/>
    <w:aliases w:val="Знак сноски-FN,Знак сноски 1"/>
    <w:rsid w:val="00C555E8"/>
    <w:rPr>
      <w:vertAlign w:val="superscript"/>
    </w:rPr>
  </w:style>
  <w:style w:type="character" w:customStyle="1" w:styleId="26">
    <w:name w:val="Знак Знак2"/>
    <w:rsid w:val="00C555E8"/>
    <w:rPr>
      <w:noProof w:val="0"/>
      <w:sz w:val="24"/>
      <w:szCs w:val="24"/>
      <w:lang w:val="ru-RU" w:eastAsia="ru-RU" w:bidi="ar-SA"/>
    </w:rPr>
  </w:style>
  <w:style w:type="paragraph" w:customStyle="1" w:styleId="18">
    <w:name w:val="обычный 1"/>
    <w:basedOn w:val="aff4"/>
    <w:rsid w:val="00C555E8"/>
    <w:pPr>
      <w:ind w:firstLine="680"/>
      <w:jc w:val="both"/>
    </w:pPr>
    <w:rPr>
      <w:color w:val="000000"/>
      <w:sz w:val="28"/>
      <w:szCs w:val="28"/>
    </w:rPr>
  </w:style>
  <w:style w:type="paragraph" w:styleId="aff4">
    <w:name w:val="table of figures"/>
    <w:basedOn w:val="a4"/>
    <w:next w:val="a4"/>
    <w:semiHidden/>
    <w:rsid w:val="00C555E8"/>
    <w:pPr>
      <w:spacing w:line="240" w:lineRule="auto"/>
      <w:jc w:val="left"/>
    </w:pPr>
    <w:rPr>
      <w:rFonts w:eastAsia="Times New Roman" w:cs="Times New Roman"/>
      <w:sz w:val="24"/>
      <w:szCs w:val="24"/>
      <w:lang w:eastAsia="ru-RU"/>
    </w:rPr>
  </w:style>
  <w:style w:type="paragraph" w:customStyle="1" w:styleId="aff5">
    <w:name w:val="Знак Знак Знак"/>
    <w:basedOn w:val="a4"/>
    <w:rsid w:val="00C555E8"/>
    <w:pPr>
      <w:spacing w:before="100" w:beforeAutospacing="1" w:after="100" w:afterAutospacing="1" w:line="240" w:lineRule="auto"/>
      <w:jc w:val="left"/>
    </w:pPr>
    <w:rPr>
      <w:rFonts w:ascii="Tahoma" w:eastAsia="Times New Roman" w:hAnsi="Tahoma" w:cs="Tahoma"/>
      <w:sz w:val="20"/>
      <w:szCs w:val="20"/>
      <w:lang w:val="en-US"/>
    </w:rPr>
  </w:style>
  <w:style w:type="paragraph" w:styleId="aff6">
    <w:name w:val="Block Text"/>
    <w:basedOn w:val="a4"/>
    <w:rsid w:val="00C555E8"/>
    <w:pPr>
      <w:spacing w:line="240" w:lineRule="auto"/>
      <w:ind w:left="142" w:right="326" w:firstLine="709"/>
    </w:pPr>
    <w:rPr>
      <w:rFonts w:eastAsia="Times New Roman" w:cs="Times New Roman"/>
      <w:szCs w:val="20"/>
      <w:lang w:eastAsia="ru-RU"/>
    </w:rPr>
  </w:style>
  <w:style w:type="paragraph" w:customStyle="1" w:styleId="FooterOdd">
    <w:name w:val="Footer Odd"/>
    <w:basedOn w:val="a4"/>
    <w:qFormat/>
    <w:rsid w:val="00C555E8"/>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aff7">
    <w:name w:val="Чертежный"/>
    <w:rsid w:val="00C555E8"/>
    <w:pPr>
      <w:spacing w:after="0" w:line="240" w:lineRule="auto"/>
      <w:jc w:val="both"/>
    </w:pPr>
    <w:rPr>
      <w:rFonts w:ascii="ISOCPEUR" w:eastAsia="Times New Roman" w:hAnsi="ISOCPEUR" w:cs="Times New Roman"/>
      <w:i/>
      <w:sz w:val="28"/>
      <w:szCs w:val="20"/>
      <w:lang w:val="uk-UA" w:eastAsia="ru-RU"/>
    </w:rPr>
  </w:style>
  <w:style w:type="paragraph" w:customStyle="1" w:styleId="19">
    <w:name w:val="Основной текст с отступом.об1"/>
    <w:basedOn w:val="a4"/>
    <w:link w:val="1a"/>
    <w:rsid w:val="00C555E8"/>
    <w:pPr>
      <w:spacing w:line="240" w:lineRule="atLeast"/>
      <w:ind w:firstLine="720"/>
    </w:pPr>
    <w:rPr>
      <w:rFonts w:eastAsia="Times New Roman" w:cs="Times New Roman"/>
      <w:snapToGrid w:val="0"/>
      <w:szCs w:val="24"/>
      <w:lang w:eastAsia="ru-RU"/>
    </w:rPr>
  </w:style>
  <w:style w:type="character" w:customStyle="1" w:styleId="1a">
    <w:name w:val="Основной текст с отступом.об1 Знак"/>
    <w:link w:val="19"/>
    <w:rsid w:val="00C555E8"/>
    <w:rPr>
      <w:rFonts w:ascii="Times New Roman" w:eastAsia="Times New Roman" w:hAnsi="Times New Roman" w:cs="Times New Roman"/>
      <w:snapToGrid w:val="0"/>
      <w:sz w:val="28"/>
      <w:szCs w:val="24"/>
      <w:lang w:eastAsia="ru-RU"/>
    </w:rPr>
  </w:style>
  <w:style w:type="paragraph" w:customStyle="1" w:styleId="Default">
    <w:name w:val="Default"/>
    <w:rsid w:val="00C555E8"/>
    <w:pPr>
      <w:autoSpaceDE w:val="0"/>
      <w:autoSpaceDN w:val="0"/>
      <w:adjustRightInd w:val="0"/>
      <w:spacing w:after="0" w:line="240" w:lineRule="auto"/>
    </w:pPr>
    <w:rPr>
      <w:rFonts w:ascii="Symbol" w:eastAsia="Times New Roman" w:hAnsi="Symbol" w:cs="Symbol"/>
      <w:color w:val="000000"/>
      <w:sz w:val="24"/>
      <w:szCs w:val="24"/>
      <w:lang w:eastAsia="ru-RU"/>
    </w:rPr>
  </w:style>
  <w:style w:type="character" w:styleId="aff8">
    <w:name w:val="Emphasis"/>
    <w:uiPriority w:val="20"/>
    <w:qFormat/>
    <w:rsid w:val="00C555E8"/>
    <w:rPr>
      <w:i/>
      <w:iCs/>
    </w:rPr>
  </w:style>
  <w:style w:type="numbering" w:customStyle="1" w:styleId="27">
    <w:name w:val="Нет списка2"/>
    <w:next w:val="a7"/>
    <w:uiPriority w:val="99"/>
    <w:semiHidden/>
    <w:rsid w:val="00C555E8"/>
  </w:style>
  <w:style w:type="table" w:customStyle="1" w:styleId="1b">
    <w:name w:val="Изысканная таблица1"/>
    <w:basedOn w:val="a6"/>
    <w:next w:val="afb"/>
    <w:rsid w:val="00C555E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c">
    <w:name w:val="Сетка таблицы1"/>
    <w:basedOn w:val="a6"/>
    <w:next w:val="afc"/>
    <w:uiPriority w:val="39"/>
    <w:rsid w:val="00C555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Веб-таблица 31"/>
    <w:basedOn w:val="a6"/>
    <w:next w:val="-3"/>
    <w:rsid w:val="00C555E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1d">
    <w:name w:val="Название1"/>
    <w:basedOn w:val="a4"/>
    <w:next w:val="af2"/>
    <w:qFormat/>
    <w:rsid w:val="00C555E8"/>
    <w:pPr>
      <w:spacing w:line="240" w:lineRule="auto"/>
      <w:jc w:val="center"/>
    </w:pPr>
    <w:rPr>
      <w:rFonts w:eastAsia="Times New Roman" w:cs="Times New Roman"/>
      <w:b/>
      <w:szCs w:val="20"/>
      <w:lang w:eastAsia="ru-RU"/>
    </w:rPr>
  </w:style>
  <w:style w:type="numbering" w:customStyle="1" w:styleId="110">
    <w:name w:val="Нет списка11"/>
    <w:next w:val="a7"/>
    <w:uiPriority w:val="99"/>
    <w:semiHidden/>
    <w:rsid w:val="00C555E8"/>
  </w:style>
  <w:style w:type="table" w:customStyle="1" w:styleId="111">
    <w:name w:val="Сетка таблицы11"/>
    <w:basedOn w:val="a6"/>
    <w:next w:val="afc"/>
    <w:uiPriority w:val="39"/>
    <w:rsid w:val="00C555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7"/>
    <w:uiPriority w:val="99"/>
    <w:semiHidden/>
    <w:unhideWhenUsed/>
    <w:rsid w:val="00C555E8"/>
  </w:style>
  <w:style w:type="paragraph" w:customStyle="1" w:styleId="aff9">
    <w:name w:val="Штамп"/>
    <w:basedOn w:val="a4"/>
    <w:rsid w:val="00C555E8"/>
    <w:pPr>
      <w:keepNext/>
      <w:tabs>
        <w:tab w:val="left" w:pos="720"/>
      </w:tabs>
      <w:jc w:val="center"/>
    </w:pPr>
    <w:rPr>
      <w:rFonts w:ascii="Arial" w:eastAsia="Batang" w:hAnsi="Arial" w:cs="Times New Roman"/>
      <w:noProof/>
      <w:sz w:val="18"/>
      <w:szCs w:val="20"/>
    </w:rPr>
  </w:style>
  <w:style w:type="paragraph" w:customStyle="1" w:styleId="Name">
    <w:name w:val="Name"/>
    <w:basedOn w:val="a4"/>
    <w:next w:val="a4"/>
    <w:autoRedefine/>
    <w:rsid w:val="00C555E8"/>
    <w:pPr>
      <w:keepNext/>
      <w:tabs>
        <w:tab w:val="left" w:pos="720"/>
      </w:tabs>
      <w:spacing w:after="600" w:line="240" w:lineRule="auto"/>
      <w:ind w:right="142"/>
      <w:jc w:val="center"/>
    </w:pPr>
    <w:rPr>
      <w:rFonts w:ascii="Arial Bold" w:eastAsia="Batang" w:hAnsi="Arial Bold" w:cs="Times New Roman"/>
      <w:b/>
      <w:caps/>
      <w:sz w:val="18"/>
      <w:szCs w:val="18"/>
    </w:rPr>
  </w:style>
  <w:style w:type="paragraph" w:customStyle="1" w:styleId="Heading">
    <w:name w:val="Heading"/>
    <w:basedOn w:val="a4"/>
    <w:next w:val="a4"/>
    <w:autoRedefine/>
    <w:rsid w:val="00C555E8"/>
    <w:pPr>
      <w:keepNext/>
      <w:tabs>
        <w:tab w:val="left" w:pos="720"/>
      </w:tabs>
      <w:spacing w:after="600" w:line="240" w:lineRule="auto"/>
      <w:ind w:right="-445"/>
      <w:jc w:val="left"/>
    </w:pPr>
    <w:rPr>
      <w:rFonts w:ascii="Arial" w:eastAsia="Batang" w:hAnsi="Arial" w:cs="Times New Roman"/>
      <w:b/>
      <w:caps/>
      <w:noProof/>
      <w:spacing w:val="-1"/>
      <w:sz w:val="24"/>
      <w:szCs w:val="24"/>
      <w:u w:val="single"/>
    </w:rPr>
  </w:style>
  <w:style w:type="paragraph" w:customStyle="1" w:styleId="TabHead">
    <w:name w:val="Tab_Head"/>
    <w:basedOn w:val="a4"/>
    <w:next w:val="a4"/>
    <w:autoRedefine/>
    <w:rsid w:val="00C555E8"/>
    <w:pPr>
      <w:keepNext/>
      <w:tabs>
        <w:tab w:val="left" w:pos="720"/>
      </w:tabs>
      <w:spacing w:line="240" w:lineRule="auto"/>
      <w:jc w:val="center"/>
    </w:pPr>
    <w:rPr>
      <w:rFonts w:ascii="Arial" w:eastAsia="Batang" w:hAnsi="Arial" w:cs="Times New Roman"/>
      <w:b/>
      <w:sz w:val="20"/>
      <w:szCs w:val="20"/>
    </w:rPr>
  </w:style>
  <w:style w:type="table" w:customStyle="1" w:styleId="1111">
    <w:name w:val="Сетка таблицы111"/>
    <w:basedOn w:val="a6"/>
    <w:next w:val="afc"/>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1">
    <w:name w:val="Без интервала Знак"/>
    <w:link w:val="af0"/>
    <w:uiPriority w:val="1"/>
    <w:rsid w:val="00C555E8"/>
    <w:rPr>
      <w:rFonts w:ascii="Times New Roman" w:hAnsi="Times New Roman"/>
      <w:sz w:val="28"/>
    </w:rPr>
  </w:style>
  <w:style w:type="paragraph" w:customStyle="1" w:styleId="1e">
    <w:name w:val="Стиль1"/>
    <w:basedOn w:val="a4"/>
    <w:link w:val="1f"/>
    <w:qFormat/>
    <w:rsid w:val="00C555E8"/>
    <w:pPr>
      <w:ind w:left="567" w:right="282" w:firstLine="567"/>
    </w:pPr>
    <w:rPr>
      <w:rFonts w:ascii="Calibri" w:eastAsia="Times New Roman" w:hAnsi="Calibri" w:cs="Times New Roman"/>
      <w:szCs w:val="28"/>
    </w:rPr>
  </w:style>
  <w:style w:type="character" w:customStyle="1" w:styleId="1f">
    <w:name w:val="Стиль1 Знак"/>
    <w:link w:val="1e"/>
    <w:rsid w:val="00C555E8"/>
    <w:rPr>
      <w:rFonts w:ascii="Calibri" w:eastAsia="Times New Roman" w:hAnsi="Calibri" w:cs="Times New Roman"/>
      <w:sz w:val="28"/>
      <w:szCs w:val="28"/>
    </w:rPr>
  </w:style>
  <w:style w:type="character" w:styleId="affa">
    <w:name w:val="Placeholder Text"/>
    <w:uiPriority w:val="99"/>
    <w:semiHidden/>
    <w:rsid w:val="00C555E8"/>
    <w:rPr>
      <w:color w:val="808080"/>
    </w:rPr>
  </w:style>
  <w:style w:type="paragraph" w:customStyle="1" w:styleId="1f0">
    <w:name w:val="Знак Знак Знак1"/>
    <w:basedOn w:val="a4"/>
    <w:rsid w:val="00C555E8"/>
    <w:pPr>
      <w:tabs>
        <w:tab w:val="num" w:pos="360"/>
      </w:tabs>
      <w:spacing w:after="160" w:line="240" w:lineRule="exact"/>
      <w:jc w:val="left"/>
    </w:pPr>
    <w:rPr>
      <w:rFonts w:ascii="Verdana" w:eastAsia="Times New Roman" w:hAnsi="Verdana" w:cs="Verdana"/>
      <w:sz w:val="20"/>
      <w:szCs w:val="20"/>
      <w:lang w:val="en-US"/>
    </w:rPr>
  </w:style>
  <w:style w:type="paragraph" w:customStyle="1" w:styleId="p10">
    <w:name w:val="p10"/>
    <w:basedOn w:val="a4"/>
    <w:rsid w:val="00C555E8"/>
    <w:pPr>
      <w:spacing w:before="100" w:beforeAutospacing="1" w:after="100" w:afterAutospacing="1" w:line="240" w:lineRule="auto"/>
      <w:jc w:val="left"/>
    </w:pPr>
    <w:rPr>
      <w:rFonts w:ascii="Calibri" w:eastAsia="Times New Roman" w:hAnsi="Calibri" w:cs="Times New Roman"/>
      <w:sz w:val="24"/>
      <w:szCs w:val="24"/>
    </w:rPr>
  </w:style>
  <w:style w:type="paragraph" w:styleId="affb">
    <w:name w:val="Normal (Web)"/>
    <w:basedOn w:val="a4"/>
    <w:uiPriority w:val="99"/>
    <w:unhideWhenUsed/>
    <w:rsid w:val="00C555E8"/>
    <w:pPr>
      <w:spacing w:before="100" w:beforeAutospacing="1" w:after="100" w:afterAutospacing="1" w:line="240" w:lineRule="auto"/>
      <w:jc w:val="left"/>
    </w:pPr>
    <w:rPr>
      <w:rFonts w:ascii="Calibri" w:eastAsia="Times New Roman" w:hAnsi="Calibri" w:cs="Times New Roman"/>
      <w:sz w:val="24"/>
      <w:szCs w:val="24"/>
    </w:rPr>
  </w:style>
  <w:style w:type="character" w:customStyle="1" w:styleId="apple-converted-space">
    <w:name w:val="apple-converted-space"/>
    <w:rsid w:val="00C555E8"/>
  </w:style>
  <w:style w:type="paragraph" w:styleId="32">
    <w:name w:val="Body Text Indent 3"/>
    <w:basedOn w:val="a4"/>
    <w:link w:val="33"/>
    <w:rsid w:val="00C555E8"/>
    <w:pPr>
      <w:spacing w:after="120" w:line="240" w:lineRule="auto"/>
      <w:ind w:left="283"/>
      <w:jc w:val="left"/>
    </w:pPr>
    <w:rPr>
      <w:rFonts w:ascii="Calibri" w:eastAsia="Times New Roman" w:hAnsi="Calibri" w:cs="Times New Roman"/>
      <w:sz w:val="16"/>
      <w:szCs w:val="16"/>
    </w:rPr>
  </w:style>
  <w:style w:type="character" w:customStyle="1" w:styleId="33">
    <w:name w:val="Основной текст с отступом 3 Знак"/>
    <w:basedOn w:val="a5"/>
    <w:link w:val="32"/>
    <w:rsid w:val="00C555E8"/>
    <w:rPr>
      <w:rFonts w:ascii="Calibri" w:eastAsia="Times New Roman" w:hAnsi="Calibri" w:cs="Times New Roman"/>
      <w:sz w:val="16"/>
      <w:szCs w:val="16"/>
    </w:rPr>
  </w:style>
  <w:style w:type="paragraph" w:styleId="affc">
    <w:name w:val="List"/>
    <w:basedOn w:val="a4"/>
    <w:rsid w:val="00C555E8"/>
    <w:pPr>
      <w:spacing w:line="240" w:lineRule="auto"/>
      <w:ind w:left="283" w:hanging="283"/>
      <w:jc w:val="left"/>
    </w:pPr>
    <w:rPr>
      <w:rFonts w:ascii="Calibri" w:eastAsia="Times New Roman" w:hAnsi="Calibri" w:cs="Times New Roman"/>
      <w:sz w:val="20"/>
      <w:szCs w:val="20"/>
    </w:rPr>
  </w:style>
  <w:style w:type="paragraph" w:styleId="affd">
    <w:name w:val="Plain Text"/>
    <w:basedOn w:val="a4"/>
    <w:link w:val="affe"/>
    <w:rsid w:val="00C555E8"/>
    <w:pPr>
      <w:autoSpaceDE w:val="0"/>
      <w:autoSpaceDN w:val="0"/>
      <w:ind w:firstLine="851"/>
    </w:pPr>
    <w:rPr>
      <w:rFonts w:ascii="Calibri" w:eastAsia="Times New Roman" w:hAnsi="Calibri" w:cs="Times New Roman"/>
      <w:szCs w:val="28"/>
    </w:rPr>
  </w:style>
  <w:style w:type="character" w:customStyle="1" w:styleId="affe">
    <w:name w:val="Текст Знак"/>
    <w:basedOn w:val="a5"/>
    <w:link w:val="affd"/>
    <w:rsid w:val="00C555E8"/>
    <w:rPr>
      <w:rFonts w:ascii="Calibri" w:eastAsia="Times New Roman" w:hAnsi="Calibri" w:cs="Times New Roman"/>
      <w:sz w:val="28"/>
      <w:szCs w:val="28"/>
    </w:rPr>
  </w:style>
  <w:style w:type="paragraph" w:customStyle="1" w:styleId="afff">
    <w:name w:val="содержание"/>
    <w:basedOn w:val="a4"/>
    <w:rsid w:val="00C555E8"/>
    <w:pPr>
      <w:spacing w:line="240" w:lineRule="auto"/>
      <w:jc w:val="left"/>
    </w:pPr>
    <w:rPr>
      <w:rFonts w:ascii="Calibri" w:eastAsia="Times New Roman" w:hAnsi="Calibri" w:cs="Times New Roman"/>
      <w:szCs w:val="20"/>
    </w:rPr>
  </w:style>
  <w:style w:type="paragraph" w:customStyle="1" w:styleId="310">
    <w:name w:val="Основной текст 31"/>
    <w:basedOn w:val="a4"/>
    <w:rsid w:val="00C555E8"/>
    <w:pPr>
      <w:spacing w:line="240" w:lineRule="atLeast"/>
      <w:jc w:val="center"/>
    </w:pPr>
    <w:rPr>
      <w:rFonts w:ascii="Arial" w:eastAsia="Times New Roman" w:hAnsi="Arial" w:cs="Times New Roman"/>
      <w:sz w:val="24"/>
      <w:szCs w:val="20"/>
    </w:rPr>
  </w:style>
  <w:style w:type="paragraph" w:customStyle="1" w:styleId="a1">
    <w:name w:val="таб"/>
    <w:basedOn w:val="32"/>
    <w:link w:val="afff0"/>
    <w:rsid w:val="00C555E8"/>
    <w:pPr>
      <w:numPr>
        <w:numId w:val="24"/>
      </w:numPr>
      <w:spacing w:before="120"/>
      <w:jc w:val="right"/>
    </w:pPr>
    <w:rPr>
      <w:sz w:val="28"/>
      <w:szCs w:val="20"/>
    </w:rPr>
  </w:style>
  <w:style w:type="character" w:customStyle="1" w:styleId="afff0">
    <w:name w:val="таб Знак"/>
    <w:link w:val="a1"/>
    <w:rsid w:val="00C555E8"/>
    <w:rPr>
      <w:rFonts w:ascii="Calibri" w:eastAsia="Times New Roman" w:hAnsi="Calibri" w:cs="Times New Roman"/>
      <w:sz w:val="28"/>
      <w:szCs w:val="20"/>
    </w:rPr>
  </w:style>
  <w:style w:type="paragraph" w:customStyle="1" w:styleId="140">
    <w:name w:val="Обычный + 14 пт"/>
    <w:aliases w:val="Обычный + 10 пт,Черный,По ширине,Основной текст + 14 пт,Первая строка:  1 см,После:  0 пт"/>
    <w:basedOn w:val="af4"/>
    <w:link w:val="100"/>
    <w:rsid w:val="00C555E8"/>
    <w:pPr>
      <w:widowControl/>
      <w:tabs>
        <w:tab w:val="left" w:pos="709"/>
        <w:tab w:val="left" w:pos="851"/>
      </w:tabs>
      <w:spacing w:before="0"/>
      <w:ind w:left="0"/>
      <w:jc w:val="both"/>
    </w:pPr>
    <w:rPr>
      <w:rFonts w:ascii="Calibri" w:hAnsi="Calibri" w:cs="Times New Roman"/>
      <w:szCs w:val="20"/>
      <w:lang w:val="ru-RU"/>
    </w:rPr>
  </w:style>
  <w:style w:type="character" w:customStyle="1" w:styleId="100">
    <w:name w:val="Обычный + 10 пт;Черный;По ширине Знак Знак"/>
    <w:link w:val="140"/>
    <w:rsid w:val="00C555E8"/>
    <w:rPr>
      <w:rFonts w:ascii="Calibri" w:eastAsia="Times New Roman" w:hAnsi="Calibri" w:cs="Times New Roman"/>
      <w:sz w:val="28"/>
      <w:szCs w:val="20"/>
    </w:rPr>
  </w:style>
  <w:style w:type="paragraph" w:styleId="34">
    <w:name w:val="Body Text 3"/>
    <w:basedOn w:val="a4"/>
    <w:link w:val="35"/>
    <w:unhideWhenUsed/>
    <w:rsid w:val="00C555E8"/>
    <w:pPr>
      <w:spacing w:after="120" w:line="240" w:lineRule="auto"/>
      <w:jc w:val="left"/>
    </w:pPr>
    <w:rPr>
      <w:rFonts w:ascii="Calibri" w:eastAsia="Times New Roman" w:hAnsi="Calibri" w:cs="Times New Roman"/>
      <w:sz w:val="16"/>
      <w:szCs w:val="16"/>
    </w:rPr>
  </w:style>
  <w:style w:type="character" w:customStyle="1" w:styleId="35">
    <w:name w:val="Основной текст 3 Знак"/>
    <w:basedOn w:val="a5"/>
    <w:link w:val="34"/>
    <w:rsid w:val="00C555E8"/>
    <w:rPr>
      <w:rFonts w:ascii="Calibri" w:eastAsia="Times New Roman" w:hAnsi="Calibri" w:cs="Times New Roman"/>
      <w:sz w:val="16"/>
      <w:szCs w:val="16"/>
    </w:rPr>
  </w:style>
  <w:style w:type="paragraph" w:styleId="1f1">
    <w:name w:val="toc 1"/>
    <w:basedOn w:val="a4"/>
    <w:next w:val="a4"/>
    <w:autoRedefine/>
    <w:uiPriority w:val="39"/>
    <w:rsid w:val="00C555E8"/>
    <w:pPr>
      <w:spacing w:before="120" w:after="120" w:line="240" w:lineRule="auto"/>
      <w:jc w:val="left"/>
    </w:pPr>
    <w:rPr>
      <w:rFonts w:ascii="Calibri" w:eastAsia="Times New Roman" w:hAnsi="Calibri" w:cs="Calibri"/>
      <w:b/>
      <w:bCs/>
      <w:caps/>
      <w:sz w:val="20"/>
      <w:szCs w:val="20"/>
    </w:rPr>
  </w:style>
  <w:style w:type="paragraph" w:styleId="28">
    <w:name w:val="toc 2"/>
    <w:basedOn w:val="a4"/>
    <w:next w:val="a4"/>
    <w:autoRedefine/>
    <w:uiPriority w:val="39"/>
    <w:rsid w:val="00C555E8"/>
    <w:pPr>
      <w:tabs>
        <w:tab w:val="right" w:leader="dot" w:pos="9572"/>
      </w:tabs>
      <w:spacing w:line="240" w:lineRule="auto"/>
      <w:ind w:left="240"/>
    </w:pPr>
    <w:rPr>
      <w:rFonts w:ascii="Calibri" w:eastAsia="Times New Roman" w:hAnsi="Calibri" w:cs="Calibri"/>
      <w:smallCaps/>
      <w:sz w:val="20"/>
      <w:szCs w:val="20"/>
    </w:rPr>
  </w:style>
  <w:style w:type="paragraph" w:styleId="36">
    <w:name w:val="toc 3"/>
    <w:basedOn w:val="a4"/>
    <w:next w:val="a4"/>
    <w:autoRedefine/>
    <w:uiPriority w:val="39"/>
    <w:rsid w:val="00C555E8"/>
    <w:pPr>
      <w:tabs>
        <w:tab w:val="right" w:leader="dot" w:pos="9572"/>
      </w:tabs>
      <w:spacing w:line="240" w:lineRule="auto"/>
      <w:ind w:left="480"/>
      <w:jc w:val="center"/>
    </w:pPr>
    <w:rPr>
      <w:rFonts w:ascii="Calibri" w:eastAsia="Times New Roman" w:hAnsi="Calibri" w:cs="Calibri"/>
      <w:i/>
      <w:iCs/>
      <w:sz w:val="20"/>
      <w:szCs w:val="20"/>
    </w:rPr>
  </w:style>
  <w:style w:type="paragraph" w:customStyle="1" w:styleId="afff1">
    <w:name w:val="Внутренний адрес"/>
    <w:basedOn w:val="a4"/>
    <w:rsid w:val="00C555E8"/>
    <w:pPr>
      <w:spacing w:line="240" w:lineRule="auto"/>
    </w:pPr>
    <w:rPr>
      <w:rFonts w:ascii="Calibri" w:eastAsia="Times New Roman" w:hAnsi="Calibri" w:cs="Times New Roman"/>
      <w:szCs w:val="20"/>
      <w:lang w:val="en-US"/>
    </w:rPr>
  </w:style>
  <w:style w:type="paragraph" w:customStyle="1" w:styleId="112">
    <w:name w:val="Основной текст с отступом.об11"/>
    <w:basedOn w:val="a4"/>
    <w:rsid w:val="00C555E8"/>
    <w:pPr>
      <w:spacing w:line="240" w:lineRule="atLeast"/>
      <w:ind w:firstLine="720"/>
    </w:pPr>
    <w:rPr>
      <w:rFonts w:ascii="Calibri" w:eastAsia="Times New Roman" w:hAnsi="Calibri" w:cs="Times New Roman"/>
      <w:snapToGrid w:val="0"/>
      <w:szCs w:val="20"/>
    </w:rPr>
  </w:style>
  <w:style w:type="paragraph" w:customStyle="1" w:styleId="311">
    <w:name w:val="Основной текст с отступом 31"/>
    <w:basedOn w:val="a4"/>
    <w:rsid w:val="00C555E8"/>
    <w:pPr>
      <w:spacing w:line="240" w:lineRule="atLeast"/>
      <w:ind w:firstLine="709"/>
    </w:pPr>
    <w:rPr>
      <w:rFonts w:ascii="Arial" w:eastAsia="Times New Roman" w:hAnsi="Arial" w:cs="Times New Roman"/>
      <w:sz w:val="24"/>
      <w:szCs w:val="20"/>
    </w:rPr>
  </w:style>
  <w:style w:type="paragraph" w:customStyle="1" w:styleId="ConsTitle">
    <w:name w:val="ConsTitle"/>
    <w:rsid w:val="00C555E8"/>
    <w:pPr>
      <w:widowControl w:val="0"/>
      <w:spacing w:after="0" w:line="240" w:lineRule="auto"/>
      <w:ind w:right="19772"/>
    </w:pPr>
    <w:rPr>
      <w:rFonts w:ascii="Arial" w:eastAsia="Times New Roman" w:hAnsi="Arial" w:cs="Times New Roman"/>
      <w:b/>
      <w:snapToGrid w:val="0"/>
      <w:sz w:val="16"/>
      <w:szCs w:val="20"/>
      <w:lang w:eastAsia="ru-RU"/>
    </w:rPr>
  </w:style>
  <w:style w:type="paragraph" w:styleId="afff2">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4"/>
    <w:link w:val="afff3"/>
    <w:rsid w:val="00C555E8"/>
    <w:pPr>
      <w:spacing w:line="240" w:lineRule="auto"/>
      <w:jc w:val="left"/>
    </w:pPr>
    <w:rPr>
      <w:rFonts w:ascii="Calibri" w:eastAsia="Times New Roman" w:hAnsi="Calibri" w:cs="Times New Roman"/>
      <w:sz w:val="20"/>
      <w:szCs w:val="20"/>
    </w:rPr>
  </w:style>
  <w:style w:type="character" w:customStyle="1" w:styleId="afff3">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
    <w:basedOn w:val="a5"/>
    <w:link w:val="afff2"/>
    <w:rsid w:val="00C555E8"/>
    <w:rPr>
      <w:rFonts w:ascii="Calibri" w:eastAsia="Times New Roman" w:hAnsi="Calibri" w:cs="Times New Roman"/>
      <w:sz w:val="20"/>
      <w:szCs w:val="20"/>
    </w:rPr>
  </w:style>
  <w:style w:type="paragraph" w:customStyle="1" w:styleId="3">
    <w:name w:val="Абзац3"/>
    <w:basedOn w:val="a4"/>
    <w:rsid w:val="00C555E8"/>
    <w:pPr>
      <w:numPr>
        <w:numId w:val="25"/>
      </w:numPr>
      <w:tabs>
        <w:tab w:val="clear" w:pos="9540"/>
        <w:tab w:val="num" w:pos="420"/>
      </w:tabs>
      <w:spacing w:line="240" w:lineRule="auto"/>
      <w:ind w:left="0" w:firstLine="567"/>
    </w:pPr>
    <w:rPr>
      <w:rFonts w:ascii="Calibri" w:eastAsia="Times New Roman" w:hAnsi="Calibri" w:cs="Times New Roman"/>
      <w:sz w:val="24"/>
      <w:szCs w:val="20"/>
    </w:rPr>
  </w:style>
  <w:style w:type="paragraph" w:customStyle="1" w:styleId="afff4">
    <w:name w:val="Осн_текст"/>
    <w:basedOn w:val="af4"/>
    <w:link w:val="afff5"/>
    <w:rsid w:val="00C555E8"/>
    <w:pPr>
      <w:widowControl/>
      <w:spacing w:before="0"/>
      <w:ind w:left="0" w:firstLine="539"/>
      <w:jc w:val="both"/>
    </w:pPr>
    <w:rPr>
      <w:rFonts w:ascii="Calibri" w:hAnsi="Calibri" w:cs="Times New Roman"/>
      <w:szCs w:val="24"/>
      <w:lang w:val="ru-RU"/>
    </w:rPr>
  </w:style>
  <w:style w:type="character" w:customStyle="1" w:styleId="afff5">
    <w:name w:val="Осн_текст Знак"/>
    <w:link w:val="afff4"/>
    <w:rsid w:val="00C555E8"/>
    <w:rPr>
      <w:rFonts w:ascii="Calibri" w:eastAsia="Times New Roman" w:hAnsi="Calibri" w:cs="Times New Roman"/>
      <w:sz w:val="28"/>
      <w:szCs w:val="24"/>
    </w:rPr>
  </w:style>
  <w:style w:type="paragraph" w:customStyle="1" w:styleId="10">
    <w:name w:val="Заголовок записки1"/>
    <w:basedOn w:val="a4"/>
    <w:next w:val="a4"/>
    <w:rsid w:val="00C555E8"/>
    <w:pPr>
      <w:numPr>
        <w:numId w:val="26"/>
      </w:numPr>
      <w:tabs>
        <w:tab w:val="num" w:pos="1077"/>
      </w:tabs>
      <w:spacing w:line="240" w:lineRule="auto"/>
      <w:ind w:left="0" w:firstLine="0"/>
      <w:jc w:val="right"/>
    </w:pPr>
    <w:rPr>
      <w:rFonts w:ascii="Calibri" w:eastAsia="Times New Roman" w:hAnsi="Calibri" w:cs="Times New Roman"/>
      <w:szCs w:val="24"/>
    </w:rPr>
  </w:style>
  <w:style w:type="paragraph" w:styleId="a3">
    <w:name w:val="Note Heading"/>
    <w:basedOn w:val="a4"/>
    <w:next w:val="a4"/>
    <w:link w:val="afff6"/>
    <w:rsid w:val="00C555E8"/>
    <w:pPr>
      <w:numPr>
        <w:numId w:val="27"/>
      </w:numPr>
      <w:spacing w:line="240" w:lineRule="auto"/>
      <w:ind w:left="0" w:firstLine="0"/>
      <w:jc w:val="left"/>
    </w:pPr>
    <w:rPr>
      <w:rFonts w:ascii="Calibri" w:eastAsia="Times New Roman" w:hAnsi="Calibri" w:cs="Times New Roman"/>
      <w:sz w:val="20"/>
      <w:szCs w:val="24"/>
    </w:rPr>
  </w:style>
  <w:style w:type="character" w:customStyle="1" w:styleId="afff6">
    <w:name w:val="Заголовок записки Знак"/>
    <w:basedOn w:val="a5"/>
    <w:link w:val="a3"/>
    <w:rsid w:val="00C555E8"/>
    <w:rPr>
      <w:rFonts w:ascii="Calibri" w:eastAsia="Times New Roman" w:hAnsi="Calibri" w:cs="Times New Roman"/>
      <w:sz w:val="20"/>
      <w:szCs w:val="24"/>
    </w:rPr>
  </w:style>
  <w:style w:type="paragraph" w:customStyle="1" w:styleId="11">
    <w:name w:val="Заголовок 1а"/>
    <w:basedOn w:val="a4"/>
    <w:rsid w:val="00C555E8"/>
    <w:pPr>
      <w:pageBreakBefore/>
      <w:numPr>
        <w:ilvl w:val="1"/>
        <w:numId w:val="26"/>
      </w:numPr>
      <w:tabs>
        <w:tab w:val="num" w:pos="1797"/>
      </w:tabs>
      <w:spacing w:after="120" w:line="240" w:lineRule="auto"/>
      <w:ind w:left="788" w:hanging="74"/>
      <w:jc w:val="center"/>
      <w:outlineLvl w:val="0"/>
    </w:pPr>
    <w:rPr>
      <w:rFonts w:ascii="Calibri" w:eastAsia="Times New Roman" w:hAnsi="Calibri" w:cs="Times New Roman"/>
      <w:b/>
      <w:bCs/>
      <w:szCs w:val="20"/>
    </w:rPr>
  </w:style>
  <w:style w:type="paragraph" w:customStyle="1" w:styleId="12">
    <w:name w:val="табл 1а"/>
    <w:basedOn w:val="afe"/>
    <w:rsid w:val="00C555E8"/>
    <w:pPr>
      <w:numPr>
        <w:ilvl w:val="2"/>
        <w:numId w:val="26"/>
      </w:numPr>
      <w:tabs>
        <w:tab w:val="num" w:pos="2517"/>
      </w:tabs>
      <w:spacing w:line="240" w:lineRule="auto"/>
      <w:ind w:left="0" w:firstLine="0"/>
      <w:jc w:val="right"/>
    </w:pPr>
    <w:rPr>
      <w:rFonts w:ascii="Calibri" w:hAnsi="Calibri"/>
      <w:b w:val="0"/>
      <w:i/>
      <w:iCs/>
      <w:lang w:eastAsia="en-US"/>
    </w:rPr>
  </w:style>
  <w:style w:type="paragraph" w:customStyle="1" w:styleId="29">
    <w:name w:val="Заголовок 2а"/>
    <w:basedOn w:val="a4"/>
    <w:link w:val="2a"/>
    <w:rsid w:val="00C555E8"/>
    <w:pPr>
      <w:tabs>
        <w:tab w:val="num" w:pos="1080"/>
      </w:tabs>
      <w:spacing w:before="120" w:after="120" w:line="240" w:lineRule="auto"/>
      <w:ind w:left="1219" w:hanging="431"/>
      <w:jc w:val="center"/>
      <w:outlineLvl w:val="1"/>
    </w:pPr>
    <w:rPr>
      <w:rFonts w:ascii="Calibri" w:eastAsia="Times New Roman" w:hAnsi="Calibri" w:cs="Times New Roman"/>
      <w:b/>
      <w:szCs w:val="24"/>
    </w:rPr>
  </w:style>
  <w:style w:type="paragraph" w:customStyle="1" w:styleId="afff7">
    <w:name w:val="Основной"/>
    <w:basedOn w:val="a4"/>
    <w:link w:val="afff8"/>
    <w:rsid w:val="00C555E8"/>
    <w:pPr>
      <w:spacing w:line="240" w:lineRule="auto"/>
      <w:ind w:firstLine="540"/>
    </w:pPr>
    <w:rPr>
      <w:rFonts w:ascii="Calibri" w:eastAsia="Times New Roman" w:hAnsi="Calibri" w:cs="Times New Roman"/>
      <w:szCs w:val="20"/>
    </w:rPr>
  </w:style>
  <w:style w:type="character" w:customStyle="1" w:styleId="afff8">
    <w:name w:val="Основной Знак"/>
    <w:link w:val="afff7"/>
    <w:rsid w:val="00C555E8"/>
    <w:rPr>
      <w:rFonts w:ascii="Calibri" w:eastAsia="Times New Roman" w:hAnsi="Calibri" w:cs="Times New Roman"/>
      <w:sz w:val="28"/>
      <w:szCs w:val="20"/>
    </w:rPr>
  </w:style>
  <w:style w:type="character" w:customStyle="1" w:styleId="2a">
    <w:name w:val="Заголовок 2а Знак Знак"/>
    <w:link w:val="29"/>
    <w:rsid w:val="00C555E8"/>
    <w:rPr>
      <w:rFonts w:ascii="Calibri" w:eastAsia="Times New Roman" w:hAnsi="Calibri" w:cs="Times New Roman"/>
      <w:b/>
      <w:sz w:val="28"/>
      <w:szCs w:val="24"/>
    </w:rPr>
  </w:style>
  <w:style w:type="character" w:customStyle="1" w:styleId="afff9">
    <w:name w:val="Цветовое выделение"/>
    <w:rsid w:val="00C555E8"/>
    <w:rPr>
      <w:b/>
      <w:bCs/>
      <w:color w:val="000080"/>
    </w:rPr>
  </w:style>
  <w:style w:type="paragraph" w:customStyle="1" w:styleId="afffa">
    <w:name w:val="Внимание: криминал!!"/>
    <w:basedOn w:val="a4"/>
    <w:next w:val="a4"/>
    <w:rsid w:val="00C555E8"/>
    <w:pPr>
      <w:autoSpaceDE w:val="0"/>
      <w:autoSpaceDN w:val="0"/>
      <w:adjustRightInd w:val="0"/>
      <w:spacing w:line="240" w:lineRule="auto"/>
    </w:pPr>
    <w:rPr>
      <w:rFonts w:ascii="Arial" w:eastAsia="Times New Roman" w:hAnsi="Arial" w:cs="Times New Roman"/>
      <w:sz w:val="24"/>
      <w:szCs w:val="24"/>
    </w:rPr>
  </w:style>
  <w:style w:type="paragraph" w:customStyle="1" w:styleId="2b">
    <w:name w:val="Заголовок 2 + По центру"/>
    <w:aliases w:val="Перед:  12 пт,Междустр.интервал:  полуторный"/>
    <w:basedOn w:val="20"/>
    <w:rsid w:val="00C555E8"/>
    <w:pPr>
      <w:tabs>
        <w:tab w:val="left" w:pos="567"/>
      </w:tabs>
      <w:spacing w:before="240" w:after="60" w:line="240" w:lineRule="auto"/>
      <w:jc w:val="left"/>
    </w:pPr>
    <w:rPr>
      <w:rFonts w:ascii="Calibri Light" w:eastAsia="Times New Roman" w:hAnsi="Calibri Light" w:cs="Times New Roman"/>
      <w:b/>
      <w:i/>
      <w:smallCaps/>
      <w:color w:val="auto"/>
      <w:sz w:val="28"/>
      <w:szCs w:val="20"/>
    </w:rPr>
  </w:style>
  <w:style w:type="paragraph" w:styleId="afffb">
    <w:name w:val="TOC Heading"/>
    <w:basedOn w:val="13"/>
    <w:next w:val="a4"/>
    <w:uiPriority w:val="39"/>
    <w:unhideWhenUsed/>
    <w:qFormat/>
    <w:rsid w:val="00C555E8"/>
    <w:pPr>
      <w:keepLines w:val="0"/>
      <w:spacing w:before="240" w:after="60" w:line="240" w:lineRule="auto"/>
      <w:jc w:val="left"/>
      <w:outlineLvl w:val="9"/>
    </w:pPr>
    <w:rPr>
      <w:rFonts w:ascii="Calibri Light" w:eastAsia="Times New Roman" w:hAnsi="Calibri Light" w:cs="Times New Roman"/>
      <w:bCs/>
      <w:kern w:val="32"/>
      <w:sz w:val="32"/>
    </w:rPr>
  </w:style>
  <w:style w:type="paragraph" w:styleId="41">
    <w:name w:val="toc 4"/>
    <w:basedOn w:val="a4"/>
    <w:next w:val="a4"/>
    <w:autoRedefine/>
    <w:uiPriority w:val="39"/>
    <w:unhideWhenUsed/>
    <w:rsid w:val="00C555E8"/>
    <w:pPr>
      <w:spacing w:line="240" w:lineRule="auto"/>
      <w:ind w:left="720"/>
      <w:jc w:val="left"/>
    </w:pPr>
    <w:rPr>
      <w:rFonts w:ascii="Calibri" w:eastAsia="Times New Roman" w:hAnsi="Calibri" w:cs="Calibri"/>
      <w:sz w:val="18"/>
      <w:szCs w:val="18"/>
    </w:rPr>
  </w:style>
  <w:style w:type="paragraph" w:styleId="52">
    <w:name w:val="toc 5"/>
    <w:basedOn w:val="a4"/>
    <w:next w:val="a4"/>
    <w:autoRedefine/>
    <w:uiPriority w:val="39"/>
    <w:unhideWhenUsed/>
    <w:rsid w:val="00C555E8"/>
    <w:pPr>
      <w:spacing w:line="240" w:lineRule="auto"/>
      <w:ind w:left="960"/>
      <w:jc w:val="left"/>
    </w:pPr>
    <w:rPr>
      <w:rFonts w:ascii="Calibri" w:eastAsia="Times New Roman" w:hAnsi="Calibri" w:cs="Calibri"/>
      <w:sz w:val="18"/>
      <w:szCs w:val="18"/>
    </w:rPr>
  </w:style>
  <w:style w:type="paragraph" w:styleId="61">
    <w:name w:val="toc 6"/>
    <w:basedOn w:val="a4"/>
    <w:next w:val="a4"/>
    <w:autoRedefine/>
    <w:uiPriority w:val="39"/>
    <w:unhideWhenUsed/>
    <w:rsid w:val="00C555E8"/>
    <w:pPr>
      <w:spacing w:line="240" w:lineRule="auto"/>
      <w:ind w:left="1200"/>
      <w:jc w:val="left"/>
    </w:pPr>
    <w:rPr>
      <w:rFonts w:ascii="Calibri" w:eastAsia="Times New Roman" w:hAnsi="Calibri" w:cs="Calibri"/>
      <w:sz w:val="18"/>
      <w:szCs w:val="18"/>
    </w:rPr>
  </w:style>
  <w:style w:type="paragraph" w:styleId="71">
    <w:name w:val="toc 7"/>
    <w:basedOn w:val="a4"/>
    <w:next w:val="a4"/>
    <w:autoRedefine/>
    <w:uiPriority w:val="39"/>
    <w:unhideWhenUsed/>
    <w:rsid w:val="00C555E8"/>
    <w:pPr>
      <w:spacing w:line="240" w:lineRule="auto"/>
      <w:ind w:left="1440"/>
      <w:jc w:val="left"/>
    </w:pPr>
    <w:rPr>
      <w:rFonts w:ascii="Calibri" w:eastAsia="Times New Roman" w:hAnsi="Calibri" w:cs="Calibri"/>
      <w:sz w:val="18"/>
      <w:szCs w:val="18"/>
    </w:rPr>
  </w:style>
  <w:style w:type="paragraph" w:styleId="81">
    <w:name w:val="toc 8"/>
    <w:basedOn w:val="a4"/>
    <w:next w:val="a4"/>
    <w:autoRedefine/>
    <w:uiPriority w:val="39"/>
    <w:unhideWhenUsed/>
    <w:rsid w:val="00C555E8"/>
    <w:pPr>
      <w:spacing w:line="240" w:lineRule="auto"/>
      <w:ind w:left="1680"/>
      <w:jc w:val="left"/>
    </w:pPr>
    <w:rPr>
      <w:rFonts w:ascii="Calibri" w:eastAsia="Times New Roman" w:hAnsi="Calibri" w:cs="Calibri"/>
      <w:sz w:val="18"/>
      <w:szCs w:val="18"/>
    </w:rPr>
  </w:style>
  <w:style w:type="paragraph" w:styleId="91">
    <w:name w:val="toc 9"/>
    <w:basedOn w:val="a4"/>
    <w:next w:val="a4"/>
    <w:autoRedefine/>
    <w:uiPriority w:val="39"/>
    <w:unhideWhenUsed/>
    <w:rsid w:val="00C555E8"/>
    <w:pPr>
      <w:spacing w:line="240" w:lineRule="auto"/>
      <w:ind w:left="1920"/>
      <w:jc w:val="left"/>
    </w:pPr>
    <w:rPr>
      <w:rFonts w:ascii="Calibri" w:eastAsia="Times New Roman" w:hAnsi="Calibri" w:cs="Calibri"/>
      <w:sz w:val="18"/>
      <w:szCs w:val="18"/>
    </w:rPr>
  </w:style>
  <w:style w:type="character" w:styleId="afffc">
    <w:name w:val="Subtle Emphasis"/>
    <w:uiPriority w:val="19"/>
    <w:qFormat/>
    <w:rsid w:val="00C555E8"/>
    <w:rPr>
      <w:i/>
      <w:color w:val="5A5A5A"/>
    </w:rPr>
  </w:style>
  <w:style w:type="character" w:styleId="afffd">
    <w:name w:val="Book Title"/>
    <w:uiPriority w:val="33"/>
    <w:qFormat/>
    <w:rsid w:val="00C555E8"/>
    <w:rPr>
      <w:rFonts w:ascii="Calibri Light" w:eastAsia="Times New Roman" w:hAnsi="Calibri Light"/>
      <w:b/>
      <w:i/>
      <w:sz w:val="24"/>
      <w:szCs w:val="24"/>
    </w:rPr>
  </w:style>
  <w:style w:type="paragraph" w:customStyle="1" w:styleId="1f2">
    <w:name w:val="Стиль Заголовок 1"/>
    <w:aliases w:val="Название1 + По левому краю Перед:  0 пт После: ..."/>
    <w:basedOn w:val="13"/>
    <w:rsid w:val="00C555E8"/>
    <w:pPr>
      <w:keepLines w:val="0"/>
      <w:spacing w:after="60" w:line="240" w:lineRule="auto"/>
    </w:pPr>
    <w:rPr>
      <w:rFonts w:eastAsia="Times New Roman" w:cs="Times New Roman"/>
      <w:b w:val="0"/>
      <w:kern w:val="28"/>
      <w:sz w:val="32"/>
      <w:szCs w:val="20"/>
    </w:rPr>
  </w:style>
  <w:style w:type="paragraph" w:customStyle="1" w:styleId="a">
    <w:name w:val="Таб"/>
    <w:basedOn w:val="afff4"/>
    <w:rsid w:val="00C555E8"/>
    <w:pPr>
      <w:numPr>
        <w:numId w:val="28"/>
      </w:numPr>
      <w:tabs>
        <w:tab w:val="clear" w:pos="7939"/>
        <w:tab w:val="num" w:pos="420"/>
        <w:tab w:val="num" w:pos="630"/>
      </w:tabs>
      <w:ind w:left="630" w:hanging="630"/>
      <w:jc w:val="right"/>
    </w:pPr>
  </w:style>
  <w:style w:type="paragraph" w:customStyle="1" w:styleId="a2">
    <w:name w:val="Маркер"/>
    <w:basedOn w:val="afff4"/>
    <w:link w:val="afffe"/>
    <w:rsid w:val="00C555E8"/>
    <w:pPr>
      <w:numPr>
        <w:numId w:val="29"/>
      </w:numPr>
    </w:pPr>
    <w:rPr>
      <w:szCs w:val="20"/>
    </w:rPr>
  </w:style>
  <w:style w:type="paragraph" w:customStyle="1" w:styleId="affff">
    <w:name w:val="название"/>
    <w:basedOn w:val="afe"/>
    <w:link w:val="affff0"/>
    <w:rsid w:val="00C555E8"/>
    <w:pPr>
      <w:spacing w:after="120" w:line="240" w:lineRule="auto"/>
      <w:contextualSpacing/>
    </w:pPr>
    <w:rPr>
      <w:rFonts w:ascii="Calibri" w:hAnsi="Calibri"/>
      <w:b w:val="0"/>
      <w:i/>
      <w:iCs/>
      <w:lang w:eastAsia="en-US"/>
    </w:rPr>
  </w:style>
  <w:style w:type="paragraph" w:customStyle="1" w:styleId="5">
    <w:name w:val="ЗАГОЛОВОК 5"/>
    <w:basedOn w:val="a4"/>
    <w:rsid w:val="00C555E8"/>
    <w:pPr>
      <w:numPr>
        <w:numId w:val="30"/>
      </w:numPr>
      <w:tabs>
        <w:tab w:val="clear" w:pos="1260"/>
        <w:tab w:val="num" w:pos="717"/>
      </w:tabs>
      <w:spacing w:before="120" w:after="120" w:line="240" w:lineRule="auto"/>
      <w:ind w:left="717"/>
      <w:jc w:val="center"/>
      <w:outlineLvl w:val="4"/>
    </w:pPr>
    <w:rPr>
      <w:rFonts w:ascii="Calibri" w:eastAsia="Times New Roman" w:hAnsi="Calibri" w:cs="Times New Roman"/>
      <w:b/>
      <w:i/>
      <w:szCs w:val="28"/>
    </w:rPr>
  </w:style>
  <w:style w:type="character" w:customStyle="1" w:styleId="afffe">
    <w:name w:val="Маркер Знак Знак"/>
    <w:link w:val="a2"/>
    <w:rsid w:val="00C555E8"/>
    <w:rPr>
      <w:rFonts w:ascii="Calibri" w:eastAsia="Times New Roman" w:hAnsi="Calibri" w:cs="Times New Roman"/>
      <w:sz w:val="28"/>
      <w:szCs w:val="20"/>
    </w:rPr>
  </w:style>
  <w:style w:type="paragraph" w:customStyle="1" w:styleId="141">
    <w:name w:val="14 пт курсив заг.таб"/>
    <w:basedOn w:val="a4"/>
    <w:rsid w:val="00C555E8"/>
    <w:pPr>
      <w:spacing w:line="240" w:lineRule="auto"/>
      <w:jc w:val="center"/>
    </w:pPr>
    <w:rPr>
      <w:rFonts w:ascii="Calibri" w:eastAsia="Times New Roman" w:hAnsi="Calibri" w:cs="Times New Roman"/>
      <w:i/>
      <w:iCs/>
      <w:szCs w:val="20"/>
    </w:rPr>
  </w:style>
  <w:style w:type="paragraph" w:customStyle="1" w:styleId="Normal0">
    <w:name w:val="Normal 0"/>
    <w:basedOn w:val="a4"/>
    <w:link w:val="Normal00"/>
    <w:qFormat/>
    <w:rsid w:val="00C555E8"/>
    <w:pPr>
      <w:spacing w:line="240" w:lineRule="auto"/>
      <w:ind w:firstLine="567"/>
    </w:pPr>
    <w:rPr>
      <w:rFonts w:ascii="Calibri" w:eastAsia="Times New Roman" w:hAnsi="Calibri" w:cs="Times New Roman"/>
      <w:szCs w:val="28"/>
    </w:rPr>
  </w:style>
  <w:style w:type="character" w:customStyle="1" w:styleId="Normal00">
    <w:name w:val="Normal 0 Знак"/>
    <w:link w:val="Normal0"/>
    <w:rsid w:val="00C555E8"/>
    <w:rPr>
      <w:rFonts w:ascii="Calibri" w:eastAsia="Times New Roman" w:hAnsi="Calibri" w:cs="Times New Roman"/>
      <w:sz w:val="28"/>
      <w:szCs w:val="28"/>
    </w:rPr>
  </w:style>
  <w:style w:type="paragraph" w:customStyle="1" w:styleId="1">
    <w:name w:val="рис.1а"/>
    <w:basedOn w:val="af4"/>
    <w:link w:val="1f3"/>
    <w:rsid w:val="00C555E8"/>
    <w:pPr>
      <w:widowControl/>
      <w:numPr>
        <w:numId w:val="31"/>
      </w:numPr>
      <w:spacing w:before="0" w:after="120"/>
      <w:ind w:left="0"/>
      <w:jc w:val="center"/>
    </w:pPr>
    <w:rPr>
      <w:rFonts w:ascii="Calibri" w:hAnsi="Calibri" w:cs="Times New Roman"/>
      <w:i/>
      <w:lang w:val="ru-RU"/>
    </w:rPr>
  </w:style>
  <w:style w:type="character" w:customStyle="1" w:styleId="1f3">
    <w:name w:val="рис.1а Знак"/>
    <w:link w:val="1"/>
    <w:rsid w:val="00C555E8"/>
    <w:rPr>
      <w:rFonts w:ascii="Calibri" w:eastAsia="Times New Roman" w:hAnsi="Calibri" w:cs="Times New Roman"/>
      <w:i/>
      <w:sz w:val="28"/>
      <w:szCs w:val="28"/>
    </w:rPr>
  </w:style>
  <w:style w:type="character" w:customStyle="1" w:styleId="312">
    <w:name w:val="Заголовок 3 Знак1"/>
    <w:aliases w:val="ПодЗаголовок Знак"/>
    <w:locked/>
    <w:rsid w:val="00C555E8"/>
    <w:rPr>
      <w:rFonts w:ascii="Arial" w:hAnsi="Arial" w:cs="Arial"/>
      <w:b/>
      <w:bCs/>
      <w:sz w:val="26"/>
      <w:szCs w:val="26"/>
    </w:rPr>
  </w:style>
  <w:style w:type="character" w:styleId="affff1">
    <w:name w:val="FollowedHyperlink"/>
    <w:uiPriority w:val="99"/>
    <w:rsid w:val="00C555E8"/>
    <w:rPr>
      <w:rFonts w:cs="Times New Roman"/>
      <w:color w:val="800080"/>
      <w:u w:val="single"/>
    </w:rPr>
  </w:style>
  <w:style w:type="paragraph" w:customStyle="1" w:styleId="1f4">
    <w:name w:val="абзац1"/>
    <w:basedOn w:val="a4"/>
    <w:link w:val="1f5"/>
    <w:rsid w:val="00C555E8"/>
    <w:pPr>
      <w:keepNext/>
      <w:ind w:firstLine="720"/>
      <w:outlineLvl w:val="0"/>
    </w:pPr>
    <w:rPr>
      <w:rFonts w:ascii="Calibri" w:eastAsia="Times New Roman" w:hAnsi="Calibri" w:cs="Times New Roman"/>
      <w:kern w:val="28"/>
      <w:szCs w:val="28"/>
    </w:rPr>
  </w:style>
  <w:style w:type="character" w:customStyle="1" w:styleId="1f5">
    <w:name w:val="абзац1 Знак"/>
    <w:link w:val="1f4"/>
    <w:locked/>
    <w:rsid w:val="00C555E8"/>
    <w:rPr>
      <w:rFonts w:ascii="Calibri" w:eastAsia="Times New Roman" w:hAnsi="Calibri" w:cs="Times New Roman"/>
      <w:kern w:val="28"/>
      <w:sz w:val="28"/>
      <w:szCs w:val="28"/>
    </w:rPr>
  </w:style>
  <w:style w:type="paragraph" w:customStyle="1" w:styleId="2">
    <w:name w:val="Абзац2"/>
    <w:basedOn w:val="a4"/>
    <w:rsid w:val="00C555E8"/>
    <w:pPr>
      <w:widowControl w:val="0"/>
      <w:numPr>
        <w:numId w:val="32"/>
      </w:numPr>
      <w:tabs>
        <w:tab w:val="clear" w:pos="794"/>
        <w:tab w:val="num" w:pos="420"/>
      </w:tabs>
      <w:ind w:left="420" w:hanging="420"/>
    </w:pPr>
    <w:rPr>
      <w:rFonts w:ascii="Calibri" w:eastAsia="Times New Roman" w:hAnsi="Calibri" w:cs="Times New Roman"/>
      <w:szCs w:val="28"/>
    </w:rPr>
  </w:style>
  <w:style w:type="paragraph" w:customStyle="1" w:styleId="affff2">
    <w:name w:val="ОсновнойРПС"/>
    <w:basedOn w:val="afe"/>
    <w:link w:val="affff3"/>
    <w:rsid w:val="00C555E8"/>
    <w:pPr>
      <w:spacing w:line="240" w:lineRule="auto"/>
      <w:ind w:firstLine="612"/>
      <w:jc w:val="both"/>
    </w:pPr>
    <w:rPr>
      <w:rFonts w:ascii="Calibri" w:hAnsi="Calibri"/>
      <w:b w:val="0"/>
      <w:szCs w:val="28"/>
      <w:lang w:eastAsia="en-US"/>
    </w:rPr>
  </w:style>
  <w:style w:type="character" w:customStyle="1" w:styleId="affff3">
    <w:name w:val="ОсновнойРПС Знак"/>
    <w:link w:val="affff2"/>
    <w:locked/>
    <w:rsid w:val="00C555E8"/>
    <w:rPr>
      <w:rFonts w:ascii="Calibri" w:eastAsia="Times New Roman" w:hAnsi="Calibri" w:cs="Times New Roman"/>
      <w:sz w:val="28"/>
      <w:szCs w:val="28"/>
    </w:rPr>
  </w:style>
  <w:style w:type="paragraph" w:customStyle="1" w:styleId="affff4">
    <w:name w:val="ОсновнойСТП"/>
    <w:basedOn w:val="afe"/>
    <w:rsid w:val="00C555E8"/>
    <w:pPr>
      <w:tabs>
        <w:tab w:val="num" w:pos="1219"/>
      </w:tabs>
      <w:spacing w:line="240" w:lineRule="auto"/>
      <w:ind w:firstLine="851"/>
      <w:jc w:val="both"/>
    </w:pPr>
    <w:rPr>
      <w:rFonts w:ascii="Calibri" w:hAnsi="Calibri"/>
      <w:b w:val="0"/>
      <w:szCs w:val="28"/>
      <w:lang w:eastAsia="en-US"/>
    </w:rPr>
  </w:style>
  <w:style w:type="paragraph" w:customStyle="1" w:styleId="42">
    <w:name w:val="Заголовок 4лит"/>
    <w:basedOn w:val="4"/>
    <w:rsid w:val="00C555E8"/>
    <w:pPr>
      <w:tabs>
        <w:tab w:val="clear" w:pos="426"/>
      </w:tabs>
      <w:spacing w:before="240" w:after="60"/>
    </w:pPr>
    <w:rPr>
      <w:rFonts w:ascii="Garamond" w:hAnsi="Garamond"/>
      <w:bCs/>
      <w:i w:val="0"/>
      <w:sz w:val="28"/>
      <w:lang w:eastAsia="en-US"/>
    </w:rPr>
  </w:style>
  <w:style w:type="paragraph" w:customStyle="1" w:styleId="1f6">
    <w:name w:val="Îáû÷íûé 1"/>
    <w:basedOn w:val="a4"/>
    <w:rsid w:val="00C555E8"/>
    <w:pPr>
      <w:spacing w:line="240" w:lineRule="auto"/>
      <w:ind w:firstLine="720"/>
    </w:pPr>
    <w:rPr>
      <w:rFonts w:ascii="Arial" w:eastAsia="Times New Roman" w:hAnsi="Arial" w:cs="Times New Roman"/>
      <w:sz w:val="24"/>
      <w:szCs w:val="20"/>
    </w:rPr>
  </w:style>
  <w:style w:type="character" w:customStyle="1" w:styleId="affff0">
    <w:name w:val="название Знак"/>
    <w:link w:val="affff"/>
    <w:locked/>
    <w:rsid w:val="00C555E8"/>
    <w:rPr>
      <w:rFonts w:ascii="Calibri" w:eastAsia="Times New Roman" w:hAnsi="Calibri" w:cs="Times New Roman"/>
      <w:i/>
      <w:iCs/>
      <w:sz w:val="28"/>
      <w:szCs w:val="20"/>
    </w:rPr>
  </w:style>
  <w:style w:type="paragraph" w:customStyle="1" w:styleId="1f7">
    <w:name w:val="Обычный + Первая строка:  1"/>
    <w:aliases w:val="25 см"/>
    <w:basedOn w:val="a4"/>
    <w:rsid w:val="00C555E8"/>
    <w:pPr>
      <w:spacing w:line="240" w:lineRule="auto"/>
      <w:ind w:firstLine="709"/>
      <w:jc w:val="left"/>
    </w:pPr>
    <w:rPr>
      <w:rFonts w:ascii="Calibri" w:eastAsia="Times New Roman" w:hAnsi="Calibri" w:cs="Times New Roman"/>
      <w:sz w:val="24"/>
      <w:szCs w:val="24"/>
    </w:rPr>
  </w:style>
  <w:style w:type="paragraph" w:customStyle="1" w:styleId="1f8">
    <w:name w:val="Абзац списка1"/>
    <w:basedOn w:val="a4"/>
    <w:rsid w:val="00C555E8"/>
    <w:pPr>
      <w:spacing w:line="240" w:lineRule="auto"/>
      <w:ind w:left="708" w:firstLine="567"/>
    </w:pPr>
    <w:rPr>
      <w:rFonts w:ascii="Calibri" w:eastAsia="Times New Roman" w:hAnsi="Calibri" w:cs="Times New Roman"/>
      <w:sz w:val="24"/>
      <w:szCs w:val="20"/>
    </w:rPr>
  </w:style>
  <w:style w:type="paragraph" w:styleId="affff5">
    <w:name w:val="caption"/>
    <w:basedOn w:val="6"/>
    <w:next w:val="a4"/>
    <w:qFormat/>
    <w:rsid w:val="00C555E8"/>
    <w:pPr>
      <w:spacing w:after="120"/>
    </w:pPr>
    <w:rPr>
      <w:b w:val="0"/>
      <w:bCs w:val="0"/>
      <w:sz w:val="26"/>
      <w:szCs w:val="20"/>
    </w:rPr>
  </w:style>
  <w:style w:type="paragraph" w:customStyle="1" w:styleId="affff6">
    <w:name w:val="Текст_тела"/>
    <w:basedOn w:val="a4"/>
    <w:link w:val="affff7"/>
    <w:rsid w:val="00C555E8"/>
    <w:pPr>
      <w:widowControl w:val="0"/>
      <w:autoSpaceDE w:val="0"/>
      <w:autoSpaceDN w:val="0"/>
      <w:adjustRightInd w:val="0"/>
      <w:spacing w:line="240" w:lineRule="auto"/>
      <w:ind w:firstLine="902"/>
    </w:pPr>
    <w:rPr>
      <w:rFonts w:ascii="Calibri" w:eastAsia="Times New Roman" w:hAnsi="Calibri" w:cs="Times New Roman"/>
      <w:sz w:val="24"/>
      <w:szCs w:val="20"/>
    </w:rPr>
  </w:style>
  <w:style w:type="character" w:customStyle="1" w:styleId="affff7">
    <w:name w:val="Текст_тела Знак"/>
    <w:link w:val="affff6"/>
    <w:locked/>
    <w:rsid w:val="00C555E8"/>
    <w:rPr>
      <w:rFonts w:ascii="Calibri" w:eastAsia="Times New Roman" w:hAnsi="Calibri" w:cs="Times New Roman"/>
      <w:sz w:val="24"/>
      <w:szCs w:val="20"/>
    </w:rPr>
  </w:style>
  <w:style w:type="character" w:customStyle="1" w:styleId="affff8">
    <w:name w:val="Основной шрифт"/>
    <w:rsid w:val="00C555E8"/>
  </w:style>
  <w:style w:type="paragraph" w:customStyle="1" w:styleId="affff9">
    <w:name w:val="Заголовок_табл"/>
    <w:basedOn w:val="a4"/>
    <w:link w:val="affffa"/>
    <w:rsid w:val="00C555E8"/>
    <w:pPr>
      <w:autoSpaceDE w:val="0"/>
      <w:autoSpaceDN w:val="0"/>
      <w:spacing w:line="240" w:lineRule="auto"/>
      <w:jc w:val="center"/>
      <w:outlineLvl w:val="4"/>
    </w:pPr>
    <w:rPr>
      <w:rFonts w:ascii="Calibri" w:eastAsia="Times New Roman" w:hAnsi="Calibri" w:cs="Calibri"/>
      <w:i/>
      <w:iCs/>
      <w:szCs w:val="28"/>
    </w:rPr>
  </w:style>
  <w:style w:type="character" w:customStyle="1" w:styleId="affffa">
    <w:name w:val="Заголовок_табл Знак"/>
    <w:link w:val="affff9"/>
    <w:locked/>
    <w:rsid w:val="00C555E8"/>
    <w:rPr>
      <w:rFonts w:ascii="Calibri" w:eastAsia="Times New Roman" w:hAnsi="Calibri" w:cs="Calibri"/>
      <w:i/>
      <w:iCs/>
      <w:sz w:val="28"/>
      <w:szCs w:val="28"/>
    </w:rPr>
  </w:style>
  <w:style w:type="paragraph" w:customStyle="1" w:styleId="affffb">
    <w:name w:val="таблица_номер"/>
    <w:basedOn w:val="20"/>
    <w:rsid w:val="00C555E8"/>
    <w:pPr>
      <w:keepLines w:val="0"/>
      <w:autoSpaceDE w:val="0"/>
      <w:autoSpaceDN w:val="0"/>
      <w:spacing w:before="240" w:after="60" w:line="240" w:lineRule="auto"/>
      <w:ind w:left="284"/>
      <w:jc w:val="right"/>
    </w:pPr>
    <w:rPr>
      <w:rFonts w:ascii="Calibri" w:eastAsia="Times New Roman" w:hAnsi="Calibri" w:cs="Calibri"/>
      <w:bCs/>
      <w:smallCaps/>
      <w:color w:val="auto"/>
      <w:sz w:val="32"/>
      <w:szCs w:val="32"/>
    </w:rPr>
  </w:style>
  <w:style w:type="paragraph" w:customStyle="1" w:styleId="37">
    <w:name w:val="оглавление 3"/>
    <w:basedOn w:val="a4"/>
    <w:next w:val="a4"/>
    <w:autoRedefine/>
    <w:rsid w:val="00C555E8"/>
    <w:pPr>
      <w:tabs>
        <w:tab w:val="right" w:leader="dot" w:pos="9345"/>
      </w:tabs>
      <w:autoSpaceDE w:val="0"/>
      <w:autoSpaceDN w:val="0"/>
      <w:spacing w:line="240" w:lineRule="auto"/>
      <w:ind w:left="360"/>
      <w:jc w:val="center"/>
    </w:pPr>
    <w:rPr>
      <w:rFonts w:ascii="Calibri" w:eastAsia="Times New Roman" w:hAnsi="Calibri" w:cs="Calibri"/>
      <w:b/>
      <w:bCs/>
      <w:caps/>
      <w:noProof/>
      <w:szCs w:val="28"/>
      <w:lang w:val="en-US"/>
    </w:rPr>
  </w:style>
  <w:style w:type="paragraph" w:customStyle="1" w:styleId="ConsPlusTitle">
    <w:name w:val="ConsPlusTitle"/>
    <w:rsid w:val="00C555E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C555E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ffc">
    <w:name w:val="endnote text"/>
    <w:basedOn w:val="a4"/>
    <w:link w:val="affffd"/>
    <w:rsid w:val="00C555E8"/>
    <w:pPr>
      <w:spacing w:line="240" w:lineRule="auto"/>
      <w:ind w:firstLine="567"/>
    </w:pPr>
    <w:rPr>
      <w:rFonts w:ascii="Calibri" w:eastAsia="Times New Roman" w:hAnsi="Calibri" w:cs="Times New Roman"/>
      <w:sz w:val="20"/>
      <w:szCs w:val="20"/>
    </w:rPr>
  </w:style>
  <w:style w:type="character" w:customStyle="1" w:styleId="affffd">
    <w:name w:val="Текст концевой сноски Знак"/>
    <w:basedOn w:val="a5"/>
    <w:link w:val="affffc"/>
    <w:rsid w:val="00C555E8"/>
    <w:rPr>
      <w:rFonts w:ascii="Calibri" w:eastAsia="Times New Roman" w:hAnsi="Calibri" w:cs="Times New Roman"/>
      <w:sz w:val="20"/>
      <w:szCs w:val="20"/>
    </w:rPr>
  </w:style>
  <w:style w:type="character" w:styleId="affffe">
    <w:name w:val="endnote reference"/>
    <w:rsid w:val="00C555E8"/>
    <w:rPr>
      <w:rFonts w:cs="Times New Roman"/>
      <w:vertAlign w:val="superscript"/>
    </w:rPr>
  </w:style>
  <w:style w:type="paragraph" w:customStyle="1" w:styleId="afffff">
    <w:name w:val="РПС"/>
    <w:basedOn w:val="a4"/>
    <w:link w:val="afffff0"/>
    <w:rsid w:val="00C555E8"/>
    <w:pPr>
      <w:tabs>
        <w:tab w:val="num" w:pos="1058"/>
      </w:tabs>
      <w:ind w:left="697"/>
    </w:pPr>
    <w:rPr>
      <w:rFonts w:ascii="Calibri" w:eastAsia="Times New Roman" w:hAnsi="Calibri" w:cs="Times New Roman"/>
      <w:szCs w:val="28"/>
    </w:rPr>
  </w:style>
  <w:style w:type="character" w:customStyle="1" w:styleId="afffff0">
    <w:name w:val="РПС Знак"/>
    <w:link w:val="afffff"/>
    <w:locked/>
    <w:rsid w:val="00C555E8"/>
    <w:rPr>
      <w:rFonts w:ascii="Calibri" w:eastAsia="Times New Roman" w:hAnsi="Calibri" w:cs="Times New Roman"/>
      <w:sz w:val="28"/>
      <w:szCs w:val="28"/>
    </w:rPr>
  </w:style>
  <w:style w:type="paragraph" w:customStyle="1" w:styleId="38">
    <w:name w:val="Заголовок_3_уровень"/>
    <w:basedOn w:val="a4"/>
    <w:link w:val="39"/>
    <w:rsid w:val="00C555E8"/>
    <w:pPr>
      <w:widowControl w:val="0"/>
      <w:autoSpaceDE w:val="0"/>
      <w:autoSpaceDN w:val="0"/>
      <w:adjustRightInd w:val="0"/>
      <w:spacing w:before="120" w:line="240" w:lineRule="auto"/>
      <w:ind w:left="720" w:hanging="720"/>
    </w:pPr>
    <w:rPr>
      <w:rFonts w:ascii="Calibri" w:eastAsia="Times New Roman" w:hAnsi="Calibri" w:cs="Times New Roman"/>
      <w:b/>
      <w:sz w:val="24"/>
      <w:szCs w:val="24"/>
    </w:rPr>
  </w:style>
  <w:style w:type="character" w:customStyle="1" w:styleId="39">
    <w:name w:val="Заголовок_3_уровень Знак"/>
    <w:link w:val="38"/>
    <w:locked/>
    <w:rsid w:val="00C555E8"/>
    <w:rPr>
      <w:rFonts w:ascii="Calibri" w:eastAsia="Times New Roman" w:hAnsi="Calibri" w:cs="Times New Roman"/>
      <w:b/>
      <w:sz w:val="24"/>
      <w:szCs w:val="24"/>
    </w:rPr>
  </w:style>
  <w:style w:type="paragraph" w:customStyle="1" w:styleId="1f9">
    <w:name w:val="Заголовок1"/>
    <w:basedOn w:val="a4"/>
    <w:rsid w:val="00C555E8"/>
    <w:pPr>
      <w:spacing w:line="240" w:lineRule="auto"/>
      <w:ind w:firstLine="709"/>
      <w:jc w:val="left"/>
    </w:pPr>
    <w:rPr>
      <w:rFonts w:ascii="Calibri" w:eastAsia="Times New Roman" w:hAnsi="Calibri" w:cs="Times New Roman"/>
      <w:b/>
      <w:szCs w:val="28"/>
    </w:rPr>
  </w:style>
  <w:style w:type="paragraph" w:customStyle="1" w:styleId="210">
    <w:name w:val="Основной текст с отступом 21"/>
    <w:basedOn w:val="a4"/>
    <w:rsid w:val="00C555E8"/>
    <w:pPr>
      <w:suppressAutoHyphens/>
      <w:spacing w:line="240" w:lineRule="auto"/>
      <w:ind w:firstLine="720"/>
    </w:pPr>
    <w:rPr>
      <w:rFonts w:ascii="Calibri" w:eastAsia="Times New Roman" w:hAnsi="Calibri" w:cs="Times New Roman"/>
      <w:sz w:val="26"/>
      <w:szCs w:val="20"/>
      <w:lang w:eastAsia="ar-SA"/>
    </w:rPr>
  </w:style>
  <w:style w:type="character" w:customStyle="1" w:styleId="ConsPlusNormal0">
    <w:name w:val="ConsPlusNormal Знак"/>
    <w:link w:val="ConsPlusNormal"/>
    <w:locked/>
    <w:rsid w:val="00C555E8"/>
    <w:rPr>
      <w:rFonts w:ascii="Times New Roman" w:eastAsia="Times New Roman" w:hAnsi="Times New Roman" w:cs="Times New Roman"/>
      <w:sz w:val="28"/>
      <w:szCs w:val="28"/>
      <w:lang w:eastAsia="ru-RU"/>
    </w:rPr>
  </w:style>
  <w:style w:type="paragraph" w:customStyle="1" w:styleId="220">
    <w:name w:val="Основной текст с отступом 22"/>
    <w:basedOn w:val="a4"/>
    <w:rsid w:val="00C555E8"/>
    <w:pPr>
      <w:suppressAutoHyphens/>
      <w:spacing w:line="240" w:lineRule="auto"/>
      <w:ind w:firstLine="720"/>
    </w:pPr>
    <w:rPr>
      <w:rFonts w:ascii="Calibri" w:eastAsia="Times New Roman" w:hAnsi="Calibri" w:cs="Times New Roman"/>
      <w:sz w:val="26"/>
      <w:szCs w:val="20"/>
      <w:lang w:eastAsia="ar-SA"/>
    </w:rPr>
  </w:style>
  <w:style w:type="paragraph" w:customStyle="1" w:styleId="3a">
    <w:name w:val="Стиль Заголовок 3"/>
    <w:aliases w:val="ПодЗаголовок + 14 пт По центру Перед:  0 пт По..."/>
    <w:autoRedefine/>
    <w:rsid w:val="00C555E8"/>
    <w:pPr>
      <w:spacing w:after="0" w:line="240" w:lineRule="auto"/>
      <w:jc w:val="center"/>
    </w:pPr>
    <w:rPr>
      <w:rFonts w:ascii="Arial" w:eastAsia="Times New Roman" w:hAnsi="Arial" w:cs="Times New Roman"/>
      <w:b/>
      <w:bCs/>
      <w:sz w:val="28"/>
      <w:szCs w:val="20"/>
      <w:lang w:eastAsia="ru-RU"/>
    </w:rPr>
  </w:style>
  <w:style w:type="paragraph" w:customStyle="1" w:styleId="1fa">
    <w:name w:val="Сновной текст_1"/>
    <w:basedOn w:val="af4"/>
    <w:rsid w:val="00C555E8"/>
    <w:pPr>
      <w:widowControl/>
      <w:spacing w:before="0" w:line="360" w:lineRule="auto"/>
      <w:ind w:left="0" w:firstLine="720"/>
    </w:pPr>
    <w:rPr>
      <w:rFonts w:ascii="Calibri" w:hAnsi="Calibri" w:cs="Times New Roman"/>
      <w:lang w:val="ru-RU"/>
    </w:rPr>
  </w:style>
  <w:style w:type="paragraph" w:customStyle="1" w:styleId="1fb">
    <w:name w:val="Обычный1"/>
    <w:rsid w:val="00C555E8"/>
    <w:pPr>
      <w:widowControl w:val="0"/>
      <w:spacing w:after="0" w:line="240" w:lineRule="auto"/>
    </w:pPr>
    <w:rPr>
      <w:rFonts w:ascii="Times New Roman" w:eastAsia="Times New Roman" w:hAnsi="Times New Roman" w:cs="Times New Roman"/>
      <w:sz w:val="20"/>
      <w:szCs w:val="20"/>
      <w:lang w:eastAsia="ru-RU"/>
    </w:rPr>
  </w:style>
  <w:style w:type="paragraph" w:customStyle="1" w:styleId="211">
    <w:name w:val="Основной текст 211"/>
    <w:basedOn w:val="a4"/>
    <w:rsid w:val="00C555E8"/>
    <w:pPr>
      <w:spacing w:line="240" w:lineRule="auto"/>
    </w:pPr>
    <w:rPr>
      <w:rFonts w:ascii="Calibri" w:eastAsia="Times New Roman" w:hAnsi="Calibri" w:cs="Times New Roman"/>
      <w:sz w:val="24"/>
      <w:szCs w:val="20"/>
    </w:rPr>
  </w:style>
  <w:style w:type="paragraph" w:customStyle="1" w:styleId="e2">
    <w:name w:val="мeсновной текст с отступом 2"/>
    <w:basedOn w:val="a4"/>
    <w:rsid w:val="00C555E8"/>
    <w:pPr>
      <w:widowControl w:val="0"/>
      <w:spacing w:line="240" w:lineRule="auto"/>
      <w:ind w:firstLine="720"/>
    </w:pPr>
    <w:rPr>
      <w:rFonts w:ascii="Calibri" w:eastAsia="Times New Roman" w:hAnsi="Calibri" w:cs="Times New Roman"/>
      <w:sz w:val="24"/>
      <w:szCs w:val="24"/>
    </w:rPr>
  </w:style>
  <w:style w:type="paragraph" w:customStyle="1" w:styleId="afffff1">
    <w:name w:val="Стиль Обычный +"/>
    <w:basedOn w:val="30"/>
    <w:next w:val="24"/>
    <w:link w:val="afffff2"/>
    <w:rsid w:val="00C555E8"/>
    <w:pPr>
      <w:numPr>
        <w:ilvl w:val="2"/>
      </w:numPr>
      <w:spacing w:before="0" w:after="0"/>
      <w:ind w:left="1134" w:firstLine="709"/>
      <w:jc w:val="both"/>
    </w:pPr>
    <w:rPr>
      <w:b w:val="0"/>
      <w:smallCaps/>
    </w:rPr>
  </w:style>
  <w:style w:type="character" w:customStyle="1" w:styleId="afffff2">
    <w:name w:val="Стиль Обычный + Знак"/>
    <w:link w:val="afffff1"/>
    <w:locked/>
    <w:rsid w:val="00C555E8"/>
    <w:rPr>
      <w:rFonts w:ascii="Calibri Light" w:eastAsia="Times New Roman" w:hAnsi="Calibri Light" w:cs="Times New Roman"/>
      <w:bCs/>
      <w:smallCaps/>
      <w:sz w:val="26"/>
      <w:szCs w:val="26"/>
    </w:rPr>
  </w:style>
  <w:style w:type="character" w:customStyle="1" w:styleId="1fc">
    <w:name w:val="Заголовок 1знак"/>
    <w:rsid w:val="00C555E8"/>
    <w:rPr>
      <w:rFonts w:ascii="Times New Roman" w:hAnsi="Times New Roman" w:cs="Times New Roman"/>
      <w:b/>
      <w:kern w:val="28"/>
      <w:sz w:val="28"/>
      <w:szCs w:val="28"/>
      <w:lang w:val="ru-RU" w:eastAsia="ru-RU" w:bidi="ar-SA"/>
    </w:rPr>
  </w:style>
  <w:style w:type="paragraph" w:customStyle="1" w:styleId="53">
    <w:name w:val="За5"/>
    <w:basedOn w:val="a4"/>
    <w:link w:val="54"/>
    <w:rsid w:val="00C555E8"/>
    <w:pPr>
      <w:spacing w:before="240" w:after="120" w:line="240" w:lineRule="auto"/>
      <w:jc w:val="center"/>
      <w:outlineLvl w:val="1"/>
    </w:pPr>
    <w:rPr>
      <w:rFonts w:ascii="Calibri" w:eastAsia="Times New Roman" w:hAnsi="Calibri" w:cs="Times New Roman"/>
      <w:b/>
      <w:szCs w:val="20"/>
    </w:rPr>
  </w:style>
  <w:style w:type="character" w:customStyle="1" w:styleId="54">
    <w:name w:val="За5 Знак"/>
    <w:link w:val="53"/>
    <w:locked/>
    <w:rsid w:val="00C555E8"/>
    <w:rPr>
      <w:rFonts w:ascii="Calibri" w:eastAsia="Times New Roman" w:hAnsi="Calibri" w:cs="Times New Roman"/>
      <w:b/>
      <w:sz w:val="28"/>
      <w:szCs w:val="20"/>
    </w:rPr>
  </w:style>
  <w:style w:type="paragraph" w:customStyle="1" w:styleId="Normal1">
    <w:name w:val="Normal1"/>
    <w:link w:val="Normal"/>
    <w:rsid w:val="00C555E8"/>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Normal1"/>
    <w:locked/>
    <w:rsid w:val="00C555E8"/>
    <w:rPr>
      <w:rFonts w:ascii="Times New Roman" w:eastAsia="Times New Roman" w:hAnsi="Times New Roman" w:cs="Times New Roman"/>
      <w:szCs w:val="20"/>
      <w:lang w:eastAsia="ru-RU"/>
    </w:rPr>
  </w:style>
  <w:style w:type="paragraph" w:styleId="a0">
    <w:name w:val="List Bullet"/>
    <w:basedOn w:val="a4"/>
    <w:rsid w:val="00C555E8"/>
    <w:pPr>
      <w:numPr>
        <w:numId w:val="33"/>
      </w:numPr>
      <w:tabs>
        <w:tab w:val="clear" w:pos="990"/>
        <w:tab w:val="num" w:pos="420"/>
      </w:tabs>
      <w:spacing w:line="240" w:lineRule="auto"/>
      <w:ind w:left="420" w:hanging="420"/>
    </w:pPr>
    <w:rPr>
      <w:rFonts w:ascii="Calibri" w:eastAsia="Times New Roman" w:hAnsi="Calibri" w:cs="Times New Roman"/>
      <w:szCs w:val="20"/>
    </w:rPr>
  </w:style>
  <w:style w:type="paragraph" w:customStyle="1" w:styleId="3b">
    <w:name w:val="Заголовок 3а"/>
    <w:basedOn w:val="a4"/>
    <w:rsid w:val="00C555E8"/>
    <w:pPr>
      <w:spacing w:before="120" w:after="120" w:line="240" w:lineRule="auto"/>
      <w:ind w:left="4284" w:hanging="504"/>
      <w:jc w:val="center"/>
      <w:outlineLvl w:val="2"/>
    </w:pPr>
    <w:rPr>
      <w:rFonts w:ascii="Calibri" w:eastAsia="Times New Roman" w:hAnsi="Calibri" w:cs="Times New Roman"/>
      <w:b/>
      <w:szCs w:val="20"/>
    </w:rPr>
  </w:style>
  <w:style w:type="character" w:customStyle="1" w:styleId="2c">
    <w:name w:val="Заголовок 2а Знак"/>
    <w:locked/>
    <w:rsid w:val="00C555E8"/>
    <w:rPr>
      <w:b/>
      <w:sz w:val="28"/>
    </w:rPr>
  </w:style>
  <w:style w:type="paragraph" w:customStyle="1" w:styleId="afffff3">
    <w:name w:val="Заголовок статьи"/>
    <w:basedOn w:val="a4"/>
    <w:next w:val="a4"/>
    <w:rsid w:val="00C555E8"/>
    <w:pPr>
      <w:widowControl w:val="0"/>
      <w:autoSpaceDE w:val="0"/>
      <w:autoSpaceDN w:val="0"/>
      <w:adjustRightInd w:val="0"/>
      <w:spacing w:line="240" w:lineRule="auto"/>
      <w:ind w:left="1612" w:hanging="892"/>
    </w:pPr>
    <w:rPr>
      <w:rFonts w:ascii="Arial" w:eastAsia="Times New Roman" w:hAnsi="Arial" w:cs="Arial"/>
      <w:sz w:val="24"/>
      <w:szCs w:val="24"/>
    </w:rPr>
  </w:style>
  <w:style w:type="character" w:customStyle="1" w:styleId="afffff4">
    <w:name w:val="Гипертекстовая ссылка"/>
    <w:rsid w:val="00C555E8"/>
    <w:rPr>
      <w:rFonts w:cs="Times New Roman"/>
      <w:b/>
      <w:bCs/>
      <w:color w:val="008000"/>
    </w:rPr>
  </w:style>
  <w:style w:type="paragraph" w:customStyle="1" w:styleId="afffff5">
    <w:name w:val="Шапка таблицы"/>
    <w:basedOn w:val="a4"/>
    <w:link w:val="afffff6"/>
    <w:rsid w:val="00C555E8"/>
    <w:pPr>
      <w:spacing w:line="240" w:lineRule="auto"/>
      <w:jc w:val="center"/>
    </w:pPr>
    <w:rPr>
      <w:rFonts w:ascii="Calibri" w:eastAsia="Times New Roman" w:hAnsi="Calibri" w:cs="Times New Roman"/>
      <w:sz w:val="24"/>
      <w:szCs w:val="24"/>
    </w:rPr>
  </w:style>
  <w:style w:type="character" w:customStyle="1" w:styleId="afffff6">
    <w:name w:val="Шапка таблицы Знак"/>
    <w:link w:val="afffff5"/>
    <w:locked/>
    <w:rsid w:val="00C555E8"/>
    <w:rPr>
      <w:rFonts w:ascii="Calibri" w:eastAsia="Times New Roman" w:hAnsi="Calibri" w:cs="Times New Roman"/>
      <w:sz w:val="24"/>
      <w:szCs w:val="24"/>
    </w:rPr>
  </w:style>
  <w:style w:type="paragraph" w:customStyle="1" w:styleId="2d">
    <w:name w:val="Обычный2"/>
    <w:rsid w:val="00C555E8"/>
    <w:pPr>
      <w:widowControl w:val="0"/>
      <w:spacing w:after="0" w:line="240" w:lineRule="auto"/>
    </w:pPr>
    <w:rPr>
      <w:rFonts w:ascii="Courier New" w:eastAsia="Times New Roman" w:hAnsi="Courier New" w:cs="Times New Roman"/>
      <w:sz w:val="20"/>
      <w:szCs w:val="20"/>
      <w:lang w:eastAsia="ru-RU"/>
    </w:rPr>
  </w:style>
  <w:style w:type="paragraph" w:customStyle="1" w:styleId="1fd">
    <w:name w:val="Основной текст1"/>
    <w:basedOn w:val="2d"/>
    <w:rsid w:val="00C555E8"/>
    <w:pPr>
      <w:widowControl/>
      <w:jc w:val="both"/>
    </w:pPr>
    <w:rPr>
      <w:rFonts w:ascii="Times New Roman" w:hAnsi="Times New Roman"/>
      <w:sz w:val="26"/>
    </w:rPr>
  </w:style>
  <w:style w:type="paragraph" w:customStyle="1" w:styleId="3c">
    <w:name w:val="Обычный3"/>
    <w:rsid w:val="00C555E8"/>
    <w:pPr>
      <w:widowControl w:val="0"/>
      <w:spacing w:after="0" w:line="240" w:lineRule="auto"/>
    </w:pPr>
    <w:rPr>
      <w:rFonts w:ascii="Courier New" w:eastAsia="Times New Roman" w:hAnsi="Courier New" w:cs="Times New Roman"/>
      <w:sz w:val="20"/>
      <w:szCs w:val="20"/>
      <w:lang w:eastAsia="ru-RU"/>
    </w:rPr>
  </w:style>
  <w:style w:type="paragraph" w:customStyle="1" w:styleId="afffff7">
    <w:name w:val="ДД"/>
    <w:basedOn w:val="a4"/>
    <w:rsid w:val="00C555E8"/>
    <w:pPr>
      <w:spacing w:line="240" w:lineRule="auto"/>
      <w:jc w:val="left"/>
    </w:pPr>
    <w:rPr>
      <w:rFonts w:ascii="Calibri" w:eastAsia="Times New Roman" w:hAnsi="Calibri" w:cs="Times New Roman"/>
      <w:szCs w:val="20"/>
    </w:rPr>
  </w:style>
  <w:style w:type="paragraph" w:styleId="afffff8">
    <w:name w:val="Subtitle"/>
    <w:basedOn w:val="a4"/>
    <w:next w:val="a4"/>
    <w:link w:val="afffff9"/>
    <w:qFormat/>
    <w:rsid w:val="00C555E8"/>
    <w:pPr>
      <w:spacing w:after="60" w:line="240" w:lineRule="auto"/>
      <w:jc w:val="center"/>
      <w:outlineLvl w:val="1"/>
    </w:pPr>
    <w:rPr>
      <w:rFonts w:ascii="Calibri Light" w:eastAsia="Times New Roman" w:hAnsi="Calibri Light" w:cs="Times New Roman"/>
      <w:sz w:val="24"/>
      <w:szCs w:val="24"/>
    </w:rPr>
  </w:style>
  <w:style w:type="character" w:customStyle="1" w:styleId="afffff9">
    <w:name w:val="Подзаголовок Знак"/>
    <w:basedOn w:val="a5"/>
    <w:link w:val="afffff8"/>
    <w:rsid w:val="00C555E8"/>
    <w:rPr>
      <w:rFonts w:ascii="Calibri Light" w:eastAsia="Times New Roman" w:hAnsi="Calibri Light" w:cs="Times New Roman"/>
      <w:sz w:val="24"/>
      <w:szCs w:val="24"/>
    </w:rPr>
  </w:style>
  <w:style w:type="paragraph" w:customStyle="1" w:styleId="1fe">
    <w:name w:val="Оглавление1"/>
    <w:basedOn w:val="a4"/>
    <w:rsid w:val="00C555E8"/>
    <w:pPr>
      <w:spacing w:line="240" w:lineRule="auto"/>
      <w:ind w:left="680"/>
      <w:jc w:val="left"/>
    </w:pPr>
    <w:rPr>
      <w:rFonts w:ascii="Calibri" w:eastAsia="Times New Roman" w:hAnsi="Calibri" w:cs="Times New Roman"/>
      <w:b/>
      <w:smallCaps/>
      <w:color w:val="000000"/>
      <w:szCs w:val="28"/>
    </w:rPr>
  </w:style>
  <w:style w:type="paragraph" w:customStyle="1" w:styleId="43">
    <w:name w:val="Обычный4"/>
    <w:rsid w:val="00C555E8"/>
    <w:pPr>
      <w:widowControl w:val="0"/>
      <w:spacing w:after="0" w:line="240" w:lineRule="auto"/>
    </w:pPr>
    <w:rPr>
      <w:rFonts w:ascii="Courier New" w:eastAsia="Times New Roman" w:hAnsi="Courier New" w:cs="Times New Roman"/>
      <w:sz w:val="20"/>
      <w:szCs w:val="20"/>
      <w:lang w:eastAsia="ru-RU"/>
    </w:rPr>
  </w:style>
  <w:style w:type="paragraph" w:customStyle="1" w:styleId="113">
    <w:name w:val="Абзац списка11"/>
    <w:basedOn w:val="43"/>
    <w:rsid w:val="00C555E8"/>
    <w:pPr>
      <w:widowControl/>
      <w:ind w:left="720"/>
    </w:pPr>
    <w:rPr>
      <w:rFonts w:ascii="Calibri" w:hAnsi="Calibri"/>
      <w:sz w:val="22"/>
    </w:rPr>
  </w:style>
  <w:style w:type="paragraph" w:customStyle="1" w:styleId="2e">
    <w:name w:val="Основной текст2"/>
    <w:basedOn w:val="43"/>
    <w:rsid w:val="00C555E8"/>
    <w:pPr>
      <w:widowControl/>
      <w:jc w:val="both"/>
    </w:pPr>
    <w:rPr>
      <w:rFonts w:ascii="Times New Roman" w:hAnsi="Times New Roman"/>
      <w:sz w:val="26"/>
    </w:rPr>
  </w:style>
  <w:style w:type="paragraph" w:customStyle="1" w:styleId="1ff">
    <w:name w:val="Текст1"/>
    <w:basedOn w:val="43"/>
    <w:rsid w:val="00C555E8"/>
    <w:pPr>
      <w:widowControl/>
    </w:pPr>
  </w:style>
  <w:style w:type="paragraph" w:customStyle="1" w:styleId="afffffa">
    <w:name w:val="Текст в таблицах"/>
    <w:basedOn w:val="a4"/>
    <w:rsid w:val="00C555E8"/>
    <w:pPr>
      <w:spacing w:line="240" w:lineRule="auto"/>
      <w:jc w:val="left"/>
    </w:pPr>
    <w:rPr>
      <w:rFonts w:ascii="Calibri" w:eastAsia="Times New Roman" w:hAnsi="Calibri" w:cs="Times New Roman"/>
      <w:sz w:val="24"/>
      <w:szCs w:val="24"/>
    </w:rPr>
  </w:style>
  <w:style w:type="paragraph" w:customStyle="1" w:styleId="14660">
    <w:name w:val="14660"/>
    <w:basedOn w:val="a4"/>
    <w:rsid w:val="00C555E8"/>
    <w:pPr>
      <w:autoSpaceDE w:val="0"/>
      <w:autoSpaceDN w:val="0"/>
      <w:spacing w:before="120" w:after="120" w:line="240" w:lineRule="auto"/>
      <w:jc w:val="center"/>
    </w:pPr>
    <w:rPr>
      <w:rFonts w:ascii="Calibri" w:eastAsia="Times New Roman" w:hAnsi="Calibri" w:cs="Times New Roman"/>
      <w:b/>
      <w:bCs/>
      <w:color w:val="000000"/>
      <w:szCs w:val="28"/>
    </w:rPr>
  </w:style>
  <w:style w:type="paragraph" w:customStyle="1" w:styleId="afffffb">
    <w:name w:val="Заголовок таблицы"/>
    <w:basedOn w:val="a4"/>
    <w:link w:val="afffffc"/>
    <w:rsid w:val="00C555E8"/>
    <w:pPr>
      <w:jc w:val="center"/>
    </w:pPr>
    <w:rPr>
      <w:rFonts w:ascii="Calibri" w:eastAsia="Times New Roman" w:hAnsi="Calibri" w:cs="Times New Roman"/>
      <w:i/>
      <w:szCs w:val="24"/>
    </w:rPr>
  </w:style>
  <w:style w:type="character" w:customStyle="1" w:styleId="afffffc">
    <w:name w:val="Заголовок таблицы Знак"/>
    <w:link w:val="afffffb"/>
    <w:locked/>
    <w:rsid w:val="00C555E8"/>
    <w:rPr>
      <w:rFonts w:ascii="Calibri" w:eastAsia="Times New Roman" w:hAnsi="Calibri" w:cs="Times New Roman"/>
      <w:i/>
      <w:sz w:val="28"/>
      <w:szCs w:val="24"/>
    </w:rPr>
  </w:style>
  <w:style w:type="paragraph" w:customStyle="1" w:styleId="320">
    <w:name w:val="Основной текст с отступом 32"/>
    <w:basedOn w:val="a4"/>
    <w:rsid w:val="00C555E8"/>
    <w:pPr>
      <w:spacing w:line="240" w:lineRule="atLeast"/>
      <w:ind w:firstLine="709"/>
    </w:pPr>
    <w:rPr>
      <w:rFonts w:ascii="Arial" w:eastAsia="Times New Roman" w:hAnsi="Arial" w:cs="Times New Roman"/>
      <w:sz w:val="24"/>
      <w:szCs w:val="20"/>
    </w:rPr>
  </w:style>
  <w:style w:type="paragraph" w:customStyle="1" w:styleId="CharChar">
    <w:name w:val="Char Char Знак Знак Знак Знак Знак Знак Знак Знак Знак Знак"/>
    <w:basedOn w:val="a4"/>
    <w:rsid w:val="00C555E8"/>
    <w:pPr>
      <w:spacing w:after="160" w:line="240" w:lineRule="exact"/>
      <w:jc w:val="left"/>
    </w:pPr>
    <w:rPr>
      <w:rFonts w:ascii="Verdana" w:eastAsia="Times New Roman" w:hAnsi="Verdana" w:cs="Verdana"/>
      <w:sz w:val="20"/>
      <w:szCs w:val="20"/>
      <w:lang w:val="en-US"/>
    </w:rPr>
  </w:style>
  <w:style w:type="character" w:customStyle="1" w:styleId="fts-hit">
    <w:name w:val="fts-hit"/>
    <w:rsid w:val="00C555E8"/>
  </w:style>
  <w:style w:type="paragraph" w:customStyle="1" w:styleId="afffffd">
    <w:name w:val="Бол_Маркер"/>
    <w:basedOn w:val="afff4"/>
    <w:rsid w:val="00C555E8"/>
    <w:pPr>
      <w:tabs>
        <w:tab w:val="num" w:pos="900"/>
      </w:tabs>
      <w:ind w:left="900" w:hanging="180"/>
    </w:pPr>
    <w:rPr>
      <w:szCs w:val="20"/>
    </w:rPr>
  </w:style>
  <w:style w:type="paragraph" w:customStyle="1" w:styleId="2f">
    <w:name w:val="Абзац списка2"/>
    <w:basedOn w:val="a4"/>
    <w:rsid w:val="00C555E8"/>
    <w:pPr>
      <w:spacing w:line="240" w:lineRule="auto"/>
      <w:ind w:left="708" w:firstLine="567"/>
    </w:pPr>
    <w:rPr>
      <w:rFonts w:ascii="Calibri" w:eastAsia="Times New Roman" w:hAnsi="Calibri" w:cs="Times New Roman"/>
      <w:sz w:val="24"/>
      <w:szCs w:val="20"/>
    </w:rPr>
  </w:style>
  <w:style w:type="paragraph" w:customStyle="1" w:styleId="330">
    <w:name w:val="Основной текст с отступом 33"/>
    <w:basedOn w:val="a4"/>
    <w:rsid w:val="00C555E8"/>
    <w:pPr>
      <w:spacing w:line="240" w:lineRule="atLeast"/>
      <w:ind w:firstLine="709"/>
    </w:pPr>
    <w:rPr>
      <w:rFonts w:ascii="Arial" w:eastAsia="Times New Roman" w:hAnsi="Arial" w:cs="Times New Roman"/>
      <w:sz w:val="24"/>
      <w:szCs w:val="20"/>
    </w:rPr>
  </w:style>
  <w:style w:type="character" w:styleId="afffffe">
    <w:name w:val="Strong"/>
    <w:uiPriority w:val="22"/>
    <w:qFormat/>
    <w:rsid w:val="00C555E8"/>
    <w:rPr>
      <w:b/>
      <w:bCs/>
    </w:rPr>
  </w:style>
  <w:style w:type="paragraph" w:styleId="2f0">
    <w:name w:val="Quote"/>
    <w:basedOn w:val="a4"/>
    <w:next w:val="a4"/>
    <w:link w:val="2f1"/>
    <w:uiPriority w:val="29"/>
    <w:qFormat/>
    <w:rsid w:val="00C555E8"/>
    <w:pPr>
      <w:spacing w:line="240" w:lineRule="auto"/>
      <w:jc w:val="left"/>
    </w:pPr>
    <w:rPr>
      <w:rFonts w:ascii="Calibri" w:eastAsia="Times New Roman" w:hAnsi="Calibri" w:cs="Times New Roman"/>
      <w:i/>
      <w:sz w:val="24"/>
      <w:szCs w:val="24"/>
    </w:rPr>
  </w:style>
  <w:style w:type="character" w:customStyle="1" w:styleId="2f1">
    <w:name w:val="Цитата 2 Знак"/>
    <w:basedOn w:val="a5"/>
    <w:link w:val="2f0"/>
    <w:uiPriority w:val="29"/>
    <w:rsid w:val="00C555E8"/>
    <w:rPr>
      <w:rFonts w:ascii="Calibri" w:eastAsia="Times New Roman" w:hAnsi="Calibri" w:cs="Times New Roman"/>
      <w:i/>
      <w:sz w:val="24"/>
      <w:szCs w:val="24"/>
    </w:rPr>
  </w:style>
  <w:style w:type="paragraph" w:styleId="affffff">
    <w:name w:val="Intense Quote"/>
    <w:basedOn w:val="a4"/>
    <w:next w:val="a4"/>
    <w:link w:val="affffff0"/>
    <w:uiPriority w:val="30"/>
    <w:qFormat/>
    <w:rsid w:val="00C555E8"/>
    <w:pPr>
      <w:spacing w:line="240" w:lineRule="auto"/>
      <w:ind w:left="720" w:right="720"/>
      <w:jc w:val="left"/>
    </w:pPr>
    <w:rPr>
      <w:rFonts w:ascii="Calibri" w:eastAsia="Times New Roman" w:hAnsi="Calibri" w:cs="Times New Roman"/>
      <w:b/>
      <w:i/>
      <w:sz w:val="24"/>
    </w:rPr>
  </w:style>
  <w:style w:type="character" w:customStyle="1" w:styleId="affffff0">
    <w:name w:val="Выделенная цитата Знак"/>
    <w:basedOn w:val="a5"/>
    <w:link w:val="affffff"/>
    <w:uiPriority w:val="30"/>
    <w:rsid w:val="00C555E8"/>
    <w:rPr>
      <w:rFonts w:ascii="Calibri" w:eastAsia="Times New Roman" w:hAnsi="Calibri" w:cs="Times New Roman"/>
      <w:b/>
      <w:i/>
      <w:sz w:val="24"/>
    </w:rPr>
  </w:style>
  <w:style w:type="character" w:styleId="affffff1">
    <w:name w:val="Intense Emphasis"/>
    <w:uiPriority w:val="21"/>
    <w:qFormat/>
    <w:rsid w:val="00C555E8"/>
    <w:rPr>
      <w:b/>
      <w:i/>
      <w:sz w:val="24"/>
      <w:szCs w:val="24"/>
      <w:u w:val="single"/>
    </w:rPr>
  </w:style>
  <w:style w:type="character" w:styleId="affffff2">
    <w:name w:val="Subtle Reference"/>
    <w:uiPriority w:val="31"/>
    <w:qFormat/>
    <w:rsid w:val="00C555E8"/>
    <w:rPr>
      <w:sz w:val="24"/>
      <w:szCs w:val="24"/>
      <w:u w:val="single"/>
    </w:rPr>
  </w:style>
  <w:style w:type="character" w:styleId="affffff3">
    <w:name w:val="Intense Reference"/>
    <w:uiPriority w:val="32"/>
    <w:qFormat/>
    <w:rsid w:val="00C555E8"/>
    <w:rPr>
      <w:b/>
      <w:sz w:val="24"/>
      <w:u w:val="single"/>
    </w:rPr>
  </w:style>
  <w:style w:type="table" w:styleId="affffff4">
    <w:name w:val="Grid Table Light"/>
    <w:basedOn w:val="a6"/>
    <w:uiPriority w:val="40"/>
    <w:rsid w:val="00C555E8"/>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10">
    <w:name w:val="Нет списка1111"/>
    <w:next w:val="a7"/>
    <w:uiPriority w:val="99"/>
    <w:semiHidden/>
    <w:unhideWhenUsed/>
    <w:rsid w:val="00C555E8"/>
  </w:style>
  <w:style w:type="character" w:customStyle="1" w:styleId="2f2">
    <w:name w:val="Основной текст (2)_"/>
    <w:link w:val="2f3"/>
    <w:rsid w:val="00C555E8"/>
    <w:rPr>
      <w:sz w:val="36"/>
      <w:szCs w:val="36"/>
      <w:shd w:val="clear" w:color="auto" w:fill="FFFFFF"/>
    </w:rPr>
  </w:style>
  <w:style w:type="paragraph" w:customStyle="1" w:styleId="2f3">
    <w:name w:val="Основной текст (2)"/>
    <w:basedOn w:val="a4"/>
    <w:link w:val="2f2"/>
    <w:rsid w:val="00C555E8"/>
    <w:pPr>
      <w:widowControl w:val="0"/>
      <w:shd w:val="clear" w:color="auto" w:fill="FFFFFF"/>
      <w:spacing w:line="624" w:lineRule="exact"/>
    </w:pPr>
    <w:rPr>
      <w:rFonts w:asciiTheme="minorHAnsi" w:hAnsiTheme="minorHAnsi"/>
      <w:sz w:val="36"/>
      <w:szCs w:val="36"/>
    </w:rPr>
  </w:style>
  <w:style w:type="numbering" w:customStyle="1" w:styleId="212">
    <w:name w:val="Нет списка21"/>
    <w:next w:val="a7"/>
    <w:uiPriority w:val="99"/>
    <w:semiHidden/>
    <w:unhideWhenUsed/>
    <w:rsid w:val="00C555E8"/>
  </w:style>
  <w:style w:type="table" w:customStyle="1" w:styleId="2f4">
    <w:name w:val="Сетка таблицы2"/>
    <w:basedOn w:val="a6"/>
    <w:next w:val="afc"/>
    <w:uiPriority w:val="39"/>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C555E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f5">
    <w:name w:val="Заголовок №2_"/>
    <w:link w:val="2f6"/>
    <w:rsid w:val="00C555E8"/>
    <w:rPr>
      <w:b/>
      <w:bCs/>
      <w:sz w:val="18"/>
      <w:szCs w:val="18"/>
      <w:shd w:val="clear" w:color="auto" w:fill="FFFFFF"/>
    </w:rPr>
  </w:style>
  <w:style w:type="paragraph" w:customStyle="1" w:styleId="2f6">
    <w:name w:val="Заголовок №2"/>
    <w:basedOn w:val="a4"/>
    <w:link w:val="2f5"/>
    <w:rsid w:val="00C555E8"/>
    <w:pPr>
      <w:widowControl w:val="0"/>
      <w:shd w:val="clear" w:color="auto" w:fill="FFFFFF"/>
      <w:spacing w:line="209" w:lineRule="exact"/>
      <w:outlineLvl w:val="1"/>
    </w:pPr>
    <w:rPr>
      <w:rFonts w:asciiTheme="minorHAnsi" w:hAnsiTheme="minorHAnsi"/>
      <w:b/>
      <w:bCs/>
      <w:sz w:val="18"/>
      <w:szCs w:val="18"/>
    </w:rPr>
  </w:style>
  <w:style w:type="character" w:customStyle="1" w:styleId="1ff0">
    <w:name w:val="Заголовок №1_"/>
    <w:link w:val="1ff1"/>
    <w:rsid w:val="00C555E8"/>
    <w:rPr>
      <w:b/>
      <w:bCs/>
      <w:sz w:val="18"/>
      <w:szCs w:val="18"/>
      <w:shd w:val="clear" w:color="auto" w:fill="FFFFFF"/>
    </w:rPr>
  </w:style>
  <w:style w:type="paragraph" w:customStyle="1" w:styleId="1ff1">
    <w:name w:val="Заголовок №1"/>
    <w:basedOn w:val="a4"/>
    <w:link w:val="1ff0"/>
    <w:rsid w:val="00C555E8"/>
    <w:pPr>
      <w:widowControl w:val="0"/>
      <w:shd w:val="clear" w:color="auto" w:fill="FFFFFF"/>
      <w:spacing w:before="180" w:line="212" w:lineRule="exact"/>
      <w:jc w:val="center"/>
      <w:outlineLvl w:val="0"/>
    </w:pPr>
    <w:rPr>
      <w:rFonts w:asciiTheme="minorHAnsi" w:hAnsiTheme="minorHAnsi"/>
      <w:b/>
      <w:bCs/>
      <w:sz w:val="18"/>
      <w:szCs w:val="18"/>
    </w:rPr>
  </w:style>
  <w:style w:type="paragraph" w:customStyle="1" w:styleId="affffff5">
    <w:name w:val="обычный"/>
    <w:basedOn w:val="a4"/>
    <w:rsid w:val="00C555E8"/>
    <w:pPr>
      <w:spacing w:line="240" w:lineRule="auto"/>
      <w:jc w:val="left"/>
    </w:pPr>
    <w:rPr>
      <w:rFonts w:ascii="Arial" w:eastAsia="Times New Roman" w:hAnsi="Arial" w:cs="Arial"/>
      <w:color w:val="000000"/>
      <w:sz w:val="20"/>
      <w:szCs w:val="20"/>
      <w:lang w:eastAsia="ru-RU"/>
    </w:rPr>
  </w:style>
  <w:style w:type="character" w:customStyle="1" w:styleId="213">
    <w:name w:val="Знак Знак21"/>
    <w:rsid w:val="00C555E8"/>
    <w:rPr>
      <w:spacing w:val="20"/>
      <w:sz w:val="28"/>
      <w:lang w:val="ru-RU" w:eastAsia="ru-RU" w:bidi="ar-SA"/>
    </w:rPr>
  </w:style>
  <w:style w:type="numbering" w:customStyle="1" w:styleId="3d">
    <w:name w:val="Нет списка3"/>
    <w:next w:val="a7"/>
    <w:uiPriority w:val="99"/>
    <w:semiHidden/>
    <w:unhideWhenUsed/>
    <w:rsid w:val="00C555E8"/>
  </w:style>
  <w:style w:type="table" w:customStyle="1" w:styleId="3e">
    <w:name w:val="Сетка таблицы3"/>
    <w:basedOn w:val="a6"/>
    <w:next w:val="afc"/>
    <w:uiPriority w:val="39"/>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C555E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0">
    <w:name w:val="Сетка таблицы12"/>
    <w:basedOn w:val="a6"/>
    <w:next w:val="afc"/>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6"/>
    <w:next w:val="afc"/>
    <w:uiPriority w:val="59"/>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6"/>
    <w:next w:val="afc"/>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6"/>
    <w:next w:val="afc"/>
    <w:uiPriority w:val="59"/>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6"/>
    <w:next w:val="afc"/>
    <w:uiPriority w:val="39"/>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
    <w:name w:val="Нет списка4"/>
    <w:next w:val="a7"/>
    <w:uiPriority w:val="99"/>
    <w:semiHidden/>
    <w:unhideWhenUsed/>
    <w:rsid w:val="00C555E8"/>
  </w:style>
  <w:style w:type="table" w:customStyle="1" w:styleId="130">
    <w:name w:val="Сетка таблицы13"/>
    <w:basedOn w:val="a6"/>
    <w:next w:val="afc"/>
    <w:rsid w:val="00C555E8"/>
    <w:pPr>
      <w:spacing w:after="0" w:line="240" w:lineRule="auto"/>
      <w:jc w:val="both"/>
    </w:pPr>
    <w:rPr>
      <w:rFonts w:ascii="Times New Roman" w:eastAsia="Times New Roman"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StylePr>
  </w:style>
  <w:style w:type="character" w:customStyle="1" w:styleId="1ff2">
    <w:name w:val="Упомянуть1"/>
    <w:uiPriority w:val="99"/>
    <w:semiHidden/>
    <w:unhideWhenUsed/>
    <w:rsid w:val="00C555E8"/>
    <w:rPr>
      <w:color w:val="2B579A"/>
      <w:shd w:val="clear" w:color="auto" w:fill="E6E6E6"/>
    </w:rPr>
  </w:style>
  <w:style w:type="numbering" w:customStyle="1" w:styleId="56">
    <w:name w:val="Нет списка5"/>
    <w:next w:val="a7"/>
    <w:uiPriority w:val="99"/>
    <w:semiHidden/>
    <w:unhideWhenUsed/>
    <w:rsid w:val="00C555E8"/>
  </w:style>
  <w:style w:type="table" w:customStyle="1" w:styleId="82">
    <w:name w:val="Сетка таблицы8"/>
    <w:basedOn w:val="a6"/>
    <w:next w:val="afc"/>
    <w:uiPriority w:val="39"/>
    <w:rsid w:val="00C555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C555E8"/>
    <w:pPr>
      <w:spacing w:before="100" w:beforeAutospacing="1" w:after="100" w:afterAutospacing="1" w:line="240" w:lineRule="auto"/>
      <w:jc w:val="left"/>
    </w:pPr>
    <w:rPr>
      <w:rFonts w:eastAsia="Times New Roman" w:cs="Times New Roman"/>
      <w:sz w:val="24"/>
      <w:szCs w:val="24"/>
      <w:lang w:eastAsia="ru-RU"/>
    </w:rPr>
  </w:style>
  <w:style w:type="paragraph" w:customStyle="1" w:styleId="xl63">
    <w:name w:val="xl63"/>
    <w:basedOn w:val="a4"/>
    <w:rsid w:val="00C555E8"/>
    <w:pP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4">
    <w:name w:val="xl64"/>
    <w:basedOn w:val="a4"/>
    <w:rsid w:val="00C555E8"/>
    <w:pP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65">
    <w:name w:val="xl65"/>
    <w:basedOn w:val="a4"/>
    <w:rsid w:val="00C555E8"/>
    <w:pPr>
      <w:spacing w:before="100" w:beforeAutospacing="1" w:after="100" w:afterAutospacing="1" w:line="240" w:lineRule="auto"/>
      <w:jc w:val="left"/>
    </w:pPr>
    <w:rPr>
      <w:rFonts w:eastAsia="Times New Roman" w:cs="Times New Roman"/>
      <w:sz w:val="24"/>
      <w:szCs w:val="24"/>
      <w:lang w:eastAsia="ru-RU"/>
    </w:rPr>
  </w:style>
  <w:style w:type="paragraph" w:customStyle="1" w:styleId="xl66">
    <w:name w:val="xl66"/>
    <w:basedOn w:val="a4"/>
    <w:rsid w:val="00C555E8"/>
    <w:pP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7">
    <w:name w:val="xl67"/>
    <w:basedOn w:val="a4"/>
    <w:rsid w:val="00C555E8"/>
    <w:pP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68">
    <w:name w:val="xl68"/>
    <w:basedOn w:val="a4"/>
    <w:rsid w:val="00C555E8"/>
    <w:pPr>
      <w:spacing w:before="100" w:beforeAutospacing="1" w:after="100" w:afterAutospacing="1" w:line="240" w:lineRule="auto"/>
      <w:jc w:val="center"/>
    </w:pPr>
    <w:rPr>
      <w:rFonts w:eastAsia="Times New Roman" w:cs="Times New Roman"/>
      <w:sz w:val="24"/>
      <w:szCs w:val="24"/>
      <w:lang w:eastAsia="ru-RU"/>
    </w:rPr>
  </w:style>
  <w:style w:type="paragraph" w:customStyle="1" w:styleId="xl69">
    <w:name w:val="xl69"/>
    <w:basedOn w:val="a4"/>
    <w:rsid w:val="00C555E8"/>
    <w:pPr>
      <w:pBdr>
        <w:top w:val="single" w:sz="4" w:space="0" w:color="auto"/>
        <w:bottom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0">
    <w:name w:val="xl70"/>
    <w:basedOn w:val="a4"/>
    <w:rsid w:val="00C555E8"/>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numbering" w:customStyle="1" w:styleId="63">
    <w:name w:val="Нет списка6"/>
    <w:next w:val="a7"/>
    <w:uiPriority w:val="99"/>
    <w:semiHidden/>
    <w:rsid w:val="00C555E8"/>
  </w:style>
  <w:style w:type="table" w:customStyle="1" w:styleId="92">
    <w:name w:val="Сетка таблицы9"/>
    <w:basedOn w:val="a6"/>
    <w:next w:val="afc"/>
    <w:uiPriority w:val="39"/>
    <w:rsid w:val="00C555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7"/>
    <w:uiPriority w:val="99"/>
    <w:semiHidden/>
    <w:unhideWhenUsed/>
    <w:rsid w:val="00C555E8"/>
  </w:style>
  <w:style w:type="table" w:customStyle="1" w:styleId="142">
    <w:name w:val="Сетка таблицы14"/>
    <w:basedOn w:val="a6"/>
    <w:next w:val="afc"/>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7"/>
    <w:uiPriority w:val="99"/>
    <w:semiHidden/>
    <w:unhideWhenUsed/>
    <w:rsid w:val="00C555E8"/>
  </w:style>
  <w:style w:type="numbering" w:customStyle="1" w:styleId="2110">
    <w:name w:val="Нет списка211"/>
    <w:next w:val="a7"/>
    <w:uiPriority w:val="99"/>
    <w:semiHidden/>
    <w:unhideWhenUsed/>
    <w:rsid w:val="00C555E8"/>
  </w:style>
  <w:style w:type="numbering" w:customStyle="1" w:styleId="313">
    <w:name w:val="Нет списка31"/>
    <w:next w:val="a7"/>
    <w:uiPriority w:val="99"/>
    <w:semiHidden/>
    <w:unhideWhenUsed/>
    <w:rsid w:val="00C555E8"/>
  </w:style>
  <w:style w:type="numbering" w:customStyle="1" w:styleId="410">
    <w:name w:val="Нет списка41"/>
    <w:next w:val="a7"/>
    <w:uiPriority w:val="99"/>
    <w:semiHidden/>
    <w:unhideWhenUsed/>
    <w:rsid w:val="00C555E8"/>
  </w:style>
  <w:style w:type="numbering" w:customStyle="1" w:styleId="510">
    <w:name w:val="Нет списка51"/>
    <w:next w:val="a7"/>
    <w:uiPriority w:val="99"/>
    <w:semiHidden/>
    <w:unhideWhenUsed/>
    <w:rsid w:val="00C555E8"/>
  </w:style>
  <w:style w:type="numbering" w:customStyle="1" w:styleId="73">
    <w:name w:val="Нет списка7"/>
    <w:next w:val="a7"/>
    <w:uiPriority w:val="99"/>
    <w:semiHidden/>
    <w:rsid w:val="00C555E8"/>
  </w:style>
  <w:style w:type="table" w:customStyle="1" w:styleId="101">
    <w:name w:val="Сетка таблицы10"/>
    <w:basedOn w:val="a6"/>
    <w:next w:val="afc"/>
    <w:uiPriority w:val="39"/>
    <w:rsid w:val="00C555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7"/>
    <w:uiPriority w:val="99"/>
    <w:semiHidden/>
    <w:unhideWhenUsed/>
    <w:rsid w:val="00C555E8"/>
  </w:style>
  <w:style w:type="table" w:customStyle="1" w:styleId="150">
    <w:name w:val="Сетка таблицы15"/>
    <w:basedOn w:val="a6"/>
    <w:next w:val="afc"/>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3">
    <w:name w:val="Сетка таблицы светлая1"/>
    <w:basedOn w:val="a6"/>
    <w:next w:val="affffff4"/>
    <w:uiPriority w:val="40"/>
    <w:rsid w:val="00C555E8"/>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30">
    <w:name w:val="Нет списка113"/>
    <w:next w:val="a7"/>
    <w:uiPriority w:val="99"/>
    <w:semiHidden/>
    <w:unhideWhenUsed/>
    <w:rsid w:val="00C555E8"/>
  </w:style>
  <w:style w:type="numbering" w:customStyle="1" w:styleId="221">
    <w:name w:val="Нет списка22"/>
    <w:next w:val="a7"/>
    <w:uiPriority w:val="99"/>
    <w:semiHidden/>
    <w:unhideWhenUsed/>
    <w:rsid w:val="00C555E8"/>
  </w:style>
  <w:style w:type="table" w:customStyle="1" w:styleId="214">
    <w:name w:val="Сетка таблицы21"/>
    <w:basedOn w:val="a6"/>
    <w:next w:val="afc"/>
    <w:uiPriority w:val="39"/>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Grid2"/>
    <w:rsid w:val="00C555E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321">
    <w:name w:val="Нет списка32"/>
    <w:next w:val="a7"/>
    <w:uiPriority w:val="99"/>
    <w:semiHidden/>
    <w:unhideWhenUsed/>
    <w:rsid w:val="00C555E8"/>
  </w:style>
  <w:style w:type="table" w:customStyle="1" w:styleId="314">
    <w:name w:val="Сетка таблицы31"/>
    <w:basedOn w:val="a6"/>
    <w:next w:val="afc"/>
    <w:uiPriority w:val="39"/>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Grid11"/>
    <w:rsid w:val="00C555E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10">
    <w:name w:val="Сетка таблицы121"/>
    <w:basedOn w:val="a6"/>
    <w:next w:val="afc"/>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
    <w:basedOn w:val="a6"/>
    <w:next w:val="afc"/>
    <w:uiPriority w:val="59"/>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
    <w:basedOn w:val="a6"/>
    <w:next w:val="afc"/>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6"/>
    <w:next w:val="afc"/>
    <w:uiPriority w:val="59"/>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6"/>
    <w:next w:val="afc"/>
    <w:uiPriority w:val="39"/>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0">
    <w:name w:val="Нет списка42"/>
    <w:next w:val="a7"/>
    <w:uiPriority w:val="99"/>
    <w:semiHidden/>
    <w:unhideWhenUsed/>
    <w:rsid w:val="00C555E8"/>
  </w:style>
  <w:style w:type="table" w:customStyle="1" w:styleId="1310">
    <w:name w:val="Сетка таблицы131"/>
    <w:basedOn w:val="a6"/>
    <w:next w:val="afc"/>
    <w:rsid w:val="00C555E8"/>
    <w:pPr>
      <w:spacing w:after="0" w:line="240" w:lineRule="auto"/>
      <w:jc w:val="both"/>
    </w:pPr>
    <w:rPr>
      <w:rFonts w:ascii="Times New Roman" w:eastAsia="Times New Roman"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StylePr>
  </w:style>
  <w:style w:type="numbering" w:customStyle="1" w:styleId="520">
    <w:name w:val="Нет списка52"/>
    <w:next w:val="a7"/>
    <w:uiPriority w:val="99"/>
    <w:semiHidden/>
    <w:unhideWhenUsed/>
    <w:rsid w:val="00C555E8"/>
  </w:style>
  <w:style w:type="table" w:customStyle="1" w:styleId="810">
    <w:name w:val="Сетка таблицы81"/>
    <w:basedOn w:val="a6"/>
    <w:next w:val="afc"/>
    <w:uiPriority w:val="39"/>
    <w:rsid w:val="00C555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a4"/>
    <w:rsid w:val="00C555E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72">
    <w:name w:val="xl72"/>
    <w:basedOn w:val="a4"/>
    <w:rsid w:val="00C555E8"/>
    <w:pPr>
      <w:pBdr>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3">
    <w:name w:val="xl73"/>
    <w:basedOn w:val="a4"/>
    <w:rsid w:val="00C555E8"/>
    <w:pPr>
      <w:spacing w:before="100" w:beforeAutospacing="1" w:after="100" w:afterAutospacing="1" w:line="240" w:lineRule="auto"/>
      <w:jc w:val="center"/>
    </w:pPr>
    <w:rPr>
      <w:rFonts w:eastAsia="Times New Roman" w:cs="Times New Roman"/>
      <w:sz w:val="24"/>
      <w:szCs w:val="24"/>
      <w:lang w:eastAsia="ru-RU"/>
    </w:rPr>
  </w:style>
  <w:style w:type="paragraph" w:customStyle="1" w:styleId="xl74">
    <w:name w:val="xl74"/>
    <w:basedOn w:val="a4"/>
    <w:rsid w:val="00C555E8"/>
    <w:pPr>
      <w:spacing w:before="100" w:beforeAutospacing="1" w:after="100" w:afterAutospacing="1" w:line="240" w:lineRule="auto"/>
      <w:jc w:val="center"/>
      <w:textAlignment w:val="center"/>
    </w:pPr>
    <w:rPr>
      <w:rFonts w:eastAsia="Times New Roman" w:cs="Times New Roman"/>
      <w:color w:val="000000"/>
      <w:szCs w:val="28"/>
      <w:lang w:eastAsia="ru-RU"/>
    </w:rPr>
  </w:style>
  <w:style w:type="paragraph" w:customStyle="1" w:styleId="xl75">
    <w:name w:val="xl75"/>
    <w:basedOn w:val="a4"/>
    <w:rsid w:val="00C555E8"/>
    <w:pPr>
      <w:spacing w:before="100" w:beforeAutospacing="1" w:after="100" w:afterAutospacing="1" w:line="240" w:lineRule="auto"/>
      <w:jc w:val="left"/>
      <w:textAlignment w:val="center"/>
    </w:pPr>
    <w:rPr>
      <w:rFonts w:eastAsia="Times New Roman" w:cs="Times New Roman"/>
      <w:color w:val="000000"/>
      <w:szCs w:val="28"/>
      <w:lang w:eastAsia="ru-RU"/>
    </w:rPr>
  </w:style>
  <w:style w:type="paragraph" w:customStyle="1" w:styleId="xl76">
    <w:name w:val="xl76"/>
    <w:basedOn w:val="a4"/>
    <w:rsid w:val="00C555E8"/>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paragraph" w:customStyle="1" w:styleId="xl77">
    <w:name w:val="xl77"/>
    <w:basedOn w:val="a4"/>
    <w:rsid w:val="00C555E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color w:val="000000"/>
      <w:sz w:val="24"/>
      <w:szCs w:val="24"/>
      <w:lang w:eastAsia="ru-RU"/>
    </w:rPr>
  </w:style>
  <w:style w:type="numbering" w:customStyle="1" w:styleId="83">
    <w:name w:val="Нет списка8"/>
    <w:next w:val="a7"/>
    <w:uiPriority w:val="99"/>
    <w:semiHidden/>
    <w:rsid w:val="00C555E8"/>
  </w:style>
  <w:style w:type="table" w:customStyle="1" w:styleId="2f7">
    <w:name w:val="Изысканная таблица2"/>
    <w:basedOn w:val="a6"/>
    <w:next w:val="afb"/>
    <w:rsid w:val="00C555E8"/>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60">
    <w:name w:val="Сетка таблицы16"/>
    <w:basedOn w:val="a6"/>
    <w:next w:val="afc"/>
    <w:uiPriority w:val="39"/>
    <w:rsid w:val="00C555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Веб-таблица 32"/>
    <w:basedOn w:val="a6"/>
    <w:next w:val="-3"/>
    <w:rsid w:val="00C555E8"/>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43">
    <w:name w:val="Нет списка14"/>
    <w:next w:val="a7"/>
    <w:uiPriority w:val="99"/>
    <w:semiHidden/>
    <w:unhideWhenUsed/>
    <w:rsid w:val="00C555E8"/>
  </w:style>
  <w:style w:type="table" w:customStyle="1" w:styleId="170">
    <w:name w:val="Сетка таблицы17"/>
    <w:basedOn w:val="a6"/>
    <w:next w:val="afc"/>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8">
    <w:name w:val="Сетка таблицы светлая2"/>
    <w:basedOn w:val="a6"/>
    <w:next w:val="affffff4"/>
    <w:uiPriority w:val="40"/>
    <w:rsid w:val="00C555E8"/>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4">
    <w:name w:val="Нет списка114"/>
    <w:next w:val="a7"/>
    <w:uiPriority w:val="99"/>
    <w:semiHidden/>
    <w:unhideWhenUsed/>
    <w:rsid w:val="00C555E8"/>
  </w:style>
  <w:style w:type="numbering" w:customStyle="1" w:styleId="230">
    <w:name w:val="Нет списка23"/>
    <w:next w:val="a7"/>
    <w:uiPriority w:val="99"/>
    <w:semiHidden/>
    <w:unhideWhenUsed/>
    <w:rsid w:val="00C555E8"/>
  </w:style>
  <w:style w:type="table" w:customStyle="1" w:styleId="222">
    <w:name w:val="Сетка таблицы22"/>
    <w:basedOn w:val="a6"/>
    <w:next w:val="afc"/>
    <w:uiPriority w:val="39"/>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rsid w:val="00C555E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21">
    <w:name w:val="Сетка таблицы112"/>
    <w:basedOn w:val="a6"/>
    <w:next w:val="afc"/>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31">
    <w:name w:val="Нет списка33"/>
    <w:next w:val="a7"/>
    <w:uiPriority w:val="99"/>
    <w:semiHidden/>
    <w:unhideWhenUsed/>
    <w:rsid w:val="00C555E8"/>
  </w:style>
  <w:style w:type="table" w:customStyle="1" w:styleId="322">
    <w:name w:val="Сетка таблицы32"/>
    <w:basedOn w:val="a6"/>
    <w:next w:val="afc"/>
    <w:uiPriority w:val="39"/>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Grid12"/>
    <w:rsid w:val="00C555E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2">
    <w:name w:val="Сетка таблицы122"/>
    <w:basedOn w:val="a6"/>
    <w:next w:val="afc"/>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6"/>
    <w:next w:val="afc"/>
    <w:uiPriority w:val="59"/>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
    <w:name w:val="Сетка таблицы52"/>
    <w:basedOn w:val="a6"/>
    <w:next w:val="afc"/>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6"/>
    <w:next w:val="afc"/>
    <w:uiPriority w:val="59"/>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6"/>
    <w:next w:val="afc"/>
    <w:uiPriority w:val="39"/>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7"/>
    <w:uiPriority w:val="99"/>
    <w:semiHidden/>
    <w:unhideWhenUsed/>
    <w:rsid w:val="00C555E8"/>
  </w:style>
  <w:style w:type="table" w:customStyle="1" w:styleId="132">
    <w:name w:val="Сетка таблицы132"/>
    <w:basedOn w:val="a6"/>
    <w:next w:val="afc"/>
    <w:rsid w:val="00C555E8"/>
    <w:pPr>
      <w:spacing w:after="0" w:line="240" w:lineRule="auto"/>
      <w:jc w:val="both"/>
    </w:pPr>
    <w:rPr>
      <w:rFonts w:ascii="Times New Roman" w:eastAsia="Times New Roman"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StylePr>
  </w:style>
  <w:style w:type="numbering" w:customStyle="1" w:styleId="530">
    <w:name w:val="Нет списка53"/>
    <w:next w:val="a7"/>
    <w:uiPriority w:val="99"/>
    <w:semiHidden/>
    <w:unhideWhenUsed/>
    <w:rsid w:val="00C555E8"/>
  </w:style>
  <w:style w:type="table" w:customStyle="1" w:styleId="820">
    <w:name w:val="Сетка таблицы82"/>
    <w:basedOn w:val="a6"/>
    <w:next w:val="afc"/>
    <w:uiPriority w:val="39"/>
    <w:rsid w:val="00C555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7"/>
    <w:uiPriority w:val="99"/>
    <w:semiHidden/>
    <w:rsid w:val="00C555E8"/>
  </w:style>
  <w:style w:type="table" w:customStyle="1" w:styleId="180">
    <w:name w:val="Сетка таблицы18"/>
    <w:basedOn w:val="a6"/>
    <w:next w:val="afc"/>
    <w:uiPriority w:val="39"/>
    <w:rsid w:val="00C555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7"/>
    <w:uiPriority w:val="99"/>
    <w:semiHidden/>
    <w:unhideWhenUsed/>
    <w:rsid w:val="00C555E8"/>
  </w:style>
  <w:style w:type="table" w:customStyle="1" w:styleId="190">
    <w:name w:val="Сетка таблицы19"/>
    <w:basedOn w:val="a6"/>
    <w:next w:val="afc"/>
    <w:uiPriority w:val="39"/>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
    <w:name w:val="Нет списка115"/>
    <w:next w:val="a7"/>
    <w:uiPriority w:val="99"/>
    <w:semiHidden/>
    <w:unhideWhenUsed/>
    <w:rsid w:val="00C555E8"/>
  </w:style>
  <w:style w:type="numbering" w:customStyle="1" w:styleId="240">
    <w:name w:val="Нет списка24"/>
    <w:next w:val="a7"/>
    <w:uiPriority w:val="99"/>
    <w:semiHidden/>
    <w:unhideWhenUsed/>
    <w:rsid w:val="00C555E8"/>
  </w:style>
  <w:style w:type="numbering" w:customStyle="1" w:styleId="340">
    <w:name w:val="Нет списка34"/>
    <w:next w:val="a7"/>
    <w:uiPriority w:val="99"/>
    <w:semiHidden/>
    <w:unhideWhenUsed/>
    <w:rsid w:val="00C555E8"/>
  </w:style>
  <w:style w:type="numbering" w:customStyle="1" w:styleId="440">
    <w:name w:val="Нет списка44"/>
    <w:next w:val="a7"/>
    <w:uiPriority w:val="99"/>
    <w:semiHidden/>
    <w:unhideWhenUsed/>
    <w:rsid w:val="00C555E8"/>
  </w:style>
  <w:style w:type="numbering" w:customStyle="1" w:styleId="540">
    <w:name w:val="Нет списка54"/>
    <w:next w:val="a7"/>
    <w:uiPriority w:val="99"/>
    <w:semiHidden/>
    <w:unhideWhenUsed/>
    <w:rsid w:val="00C555E8"/>
  </w:style>
  <w:style w:type="numbering" w:customStyle="1" w:styleId="611">
    <w:name w:val="Нет списка61"/>
    <w:next w:val="a7"/>
    <w:uiPriority w:val="99"/>
    <w:semiHidden/>
    <w:unhideWhenUsed/>
    <w:rsid w:val="00C555E8"/>
  </w:style>
  <w:style w:type="table" w:customStyle="1" w:styleId="910">
    <w:name w:val="Сетка таблицы91"/>
    <w:basedOn w:val="a6"/>
    <w:next w:val="afc"/>
    <w:uiPriority w:val="39"/>
    <w:rsid w:val="00C555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7"/>
    <w:uiPriority w:val="99"/>
    <w:semiHidden/>
    <w:rsid w:val="00C555E8"/>
  </w:style>
  <w:style w:type="table" w:customStyle="1" w:styleId="1410">
    <w:name w:val="Сетка таблицы141"/>
    <w:basedOn w:val="a6"/>
    <w:next w:val="afc"/>
    <w:rsid w:val="00C555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7"/>
    <w:uiPriority w:val="99"/>
    <w:semiHidden/>
    <w:unhideWhenUsed/>
    <w:rsid w:val="00C555E8"/>
  </w:style>
  <w:style w:type="numbering" w:customStyle="1" w:styleId="111111">
    <w:name w:val="Нет списка111111"/>
    <w:next w:val="a7"/>
    <w:uiPriority w:val="99"/>
    <w:semiHidden/>
    <w:unhideWhenUsed/>
    <w:rsid w:val="00C555E8"/>
  </w:style>
  <w:style w:type="numbering" w:customStyle="1" w:styleId="2111">
    <w:name w:val="Нет списка2111"/>
    <w:next w:val="a7"/>
    <w:uiPriority w:val="99"/>
    <w:semiHidden/>
    <w:unhideWhenUsed/>
    <w:rsid w:val="00C555E8"/>
  </w:style>
  <w:style w:type="numbering" w:customStyle="1" w:styleId="3110">
    <w:name w:val="Нет списка311"/>
    <w:next w:val="a7"/>
    <w:uiPriority w:val="99"/>
    <w:semiHidden/>
    <w:unhideWhenUsed/>
    <w:rsid w:val="00C555E8"/>
  </w:style>
  <w:style w:type="numbering" w:customStyle="1" w:styleId="4110">
    <w:name w:val="Нет списка411"/>
    <w:next w:val="a7"/>
    <w:uiPriority w:val="99"/>
    <w:semiHidden/>
    <w:unhideWhenUsed/>
    <w:rsid w:val="00C555E8"/>
  </w:style>
  <w:style w:type="numbering" w:customStyle="1" w:styleId="5110">
    <w:name w:val="Нет списка511"/>
    <w:next w:val="a7"/>
    <w:uiPriority w:val="99"/>
    <w:semiHidden/>
    <w:unhideWhenUsed/>
    <w:rsid w:val="00C555E8"/>
  </w:style>
  <w:style w:type="numbering" w:customStyle="1" w:styleId="6110">
    <w:name w:val="Нет списка611"/>
    <w:next w:val="a7"/>
    <w:uiPriority w:val="99"/>
    <w:semiHidden/>
    <w:rsid w:val="00C555E8"/>
  </w:style>
  <w:style w:type="table" w:customStyle="1" w:styleId="911">
    <w:name w:val="Сетка таблицы911"/>
    <w:basedOn w:val="a6"/>
    <w:next w:val="afc"/>
    <w:uiPriority w:val="39"/>
    <w:rsid w:val="00C555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7"/>
    <w:uiPriority w:val="99"/>
    <w:semiHidden/>
    <w:unhideWhenUsed/>
    <w:rsid w:val="00C555E8"/>
  </w:style>
  <w:style w:type="table" w:customStyle="1" w:styleId="1411">
    <w:name w:val="Сетка таблицы1411"/>
    <w:basedOn w:val="a6"/>
    <w:next w:val="afc"/>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0">
    <w:name w:val="Нет списка1121"/>
    <w:next w:val="a7"/>
    <w:uiPriority w:val="99"/>
    <w:semiHidden/>
    <w:unhideWhenUsed/>
    <w:rsid w:val="00C555E8"/>
  </w:style>
  <w:style w:type="numbering" w:customStyle="1" w:styleId="21111">
    <w:name w:val="Нет списка21111"/>
    <w:next w:val="a7"/>
    <w:uiPriority w:val="99"/>
    <w:semiHidden/>
    <w:unhideWhenUsed/>
    <w:rsid w:val="00C555E8"/>
  </w:style>
  <w:style w:type="numbering" w:customStyle="1" w:styleId="3111">
    <w:name w:val="Нет списка3111"/>
    <w:next w:val="a7"/>
    <w:uiPriority w:val="99"/>
    <w:semiHidden/>
    <w:unhideWhenUsed/>
    <w:rsid w:val="00C555E8"/>
  </w:style>
  <w:style w:type="numbering" w:customStyle="1" w:styleId="4111">
    <w:name w:val="Нет списка4111"/>
    <w:next w:val="a7"/>
    <w:uiPriority w:val="99"/>
    <w:semiHidden/>
    <w:unhideWhenUsed/>
    <w:rsid w:val="00C555E8"/>
  </w:style>
  <w:style w:type="numbering" w:customStyle="1" w:styleId="5111">
    <w:name w:val="Нет списка5111"/>
    <w:next w:val="a7"/>
    <w:uiPriority w:val="99"/>
    <w:semiHidden/>
    <w:unhideWhenUsed/>
    <w:rsid w:val="00C555E8"/>
  </w:style>
  <w:style w:type="numbering" w:customStyle="1" w:styleId="711">
    <w:name w:val="Нет списка71"/>
    <w:next w:val="a7"/>
    <w:uiPriority w:val="99"/>
    <w:semiHidden/>
    <w:rsid w:val="00C555E8"/>
  </w:style>
  <w:style w:type="numbering" w:customStyle="1" w:styleId="1311">
    <w:name w:val="Нет списка131"/>
    <w:next w:val="a7"/>
    <w:uiPriority w:val="99"/>
    <w:semiHidden/>
    <w:unhideWhenUsed/>
    <w:rsid w:val="00C555E8"/>
  </w:style>
  <w:style w:type="numbering" w:customStyle="1" w:styleId="1131">
    <w:name w:val="Нет списка1131"/>
    <w:next w:val="a7"/>
    <w:uiPriority w:val="99"/>
    <w:semiHidden/>
    <w:unhideWhenUsed/>
    <w:rsid w:val="00C555E8"/>
  </w:style>
  <w:style w:type="numbering" w:customStyle="1" w:styleId="2210">
    <w:name w:val="Нет списка221"/>
    <w:next w:val="a7"/>
    <w:uiPriority w:val="99"/>
    <w:semiHidden/>
    <w:unhideWhenUsed/>
    <w:rsid w:val="00C555E8"/>
  </w:style>
  <w:style w:type="numbering" w:customStyle="1" w:styleId="3210">
    <w:name w:val="Нет списка321"/>
    <w:next w:val="a7"/>
    <w:uiPriority w:val="99"/>
    <w:semiHidden/>
    <w:unhideWhenUsed/>
    <w:rsid w:val="00C555E8"/>
  </w:style>
  <w:style w:type="numbering" w:customStyle="1" w:styleId="4210">
    <w:name w:val="Нет списка421"/>
    <w:next w:val="a7"/>
    <w:uiPriority w:val="99"/>
    <w:semiHidden/>
    <w:unhideWhenUsed/>
    <w:rsid w:val="00C555E8"/>
  </w:style>
  <w:style w:type="numbering" w:customStyle="1" w:styleId="5210">
    <w:name w:val="Нет списка521"/>
    <w:next w:val="a7"/>
    <w:uiPriority w:val="99"/>
    <w:semiHidden/>
    <w:unhideWhenUsed/>
    <w:rsid w:val="00C555E8"/>
  </w:style>
  <w:style w:type="numbering" w:customStyle="1" w:styleId="811">
    <w:name w:val="Нет списка81"/>
    <w:next w:val="a7"/>
    <w:uiPriority w:val="99"/>
    <w:semiHidden/>
    <w:rsid w:val="00C555E8"/>
  </w:style>
  <w:style w:type="numbering" w:customStyle="1" w:styleId="1412">
    <w:name w:val="Нет списка141"/>
    <w:next w:val="a7"/>
    <w:uiPriority w:val="99"/>
    <w:semiHidden/>
    <w:unhideWhenUsed/>
    <w:rsid w:val="00C555E8"/>
  </w:style>
  <w:style w:type="numbering" w:customStyle="1" w:styleId="1141">
    <w:name w:val="Нет списка1141"/>
    <w:next w:val="a7"/>
    <w:uiPriority w:val="99"/>
    <w:semiHidden/>
    <w:unhideWhenUsed/>
    <w:rsid w:val="00C555E8"/>
  </w:style>
  <w:style w:type="numbering" w:customStyle="1" w:styleId="231">
    <w:name w:val="Нет списка231"/>
    <w:next w:val="a7"/>
    <w:uiPriority w:val="99"/>
    <w:semiHidden/>
    <w:unhideWhenUsed/>
    <w:rsid w:val="00C555E8"/>
  </w:style>
  <w:style w:type="numbering" w:customStyle="1" w:styleId="3310">
    <w:name w:val="Нет списка331"/>
    <w:next w:val="a7"/>
    <w:uiPriority w:val="99"/>
    <w:semiHidden/>
    <w:unhideWhenUsed/>
    <w:rsid w:val="00C555E8"/>
  </w:style>
  <w:style w:type="numbering" w:customStyle="1" w:styleId="431">
    <w:name w:val="Нет списка431"/>
    <w:next w:val="a7"/>
    <w:uiPriority w:val="99"/>
    <w:semiHidden/>
    <w:unhideWhenUsed/>
    <w:rsid w:val="00C555E8"/>
  </w:style>
  <w:style w:type="numbering" w:customStyle="1" w:styleId="531">
    <w:name w:val="Нет списка531"/>
    <w:next w:val="a7"/>
    <w:uiPriority w:val="99"/>
    <w:semiHidden/>
    <w:unhideWhenUsed/>
    <w:rsid w:val="00C555E8"/>
  </w:style>
  <w:style w:type="table" w:customStyle="1" w:styleId="200">
    <w:name w:val="Сетка таблицы20"/>
    <w:basedOn w:val="a6"/>
    <w:next w:val="afc"/>
    <w:uiPriority w:val="39"/>
    <w:rsid w:val="00C55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6"/>
    <w:next w:val="afc"/>
    <w:uiPriority w:val="39"/>
    <w:rsid w:val="00C55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7"/>
    <w:uiPriority w:val="99"/>
    <w:semiHidden/>
    <w:unhideWhenUsed/>
    <w:rsid w:val="00C555E8"/>
  </w:style>
  <w:style w:type="table" w:customStyle="1" w:styleId="232">
    <w:name w:val="Сетка таблицы23"/>
    <w:basedOn w:val="a6"/>
    <w:next w:val="afc"/>
    <w:uiPriority w:val="39"/>
    <w:rsid w:val="00C555E8"/>
    <w:pPr>
      <w:spacing w:after="0" w:line="240" w:lineRule="auto"/>
    </w:pPr>
    <w:rPr>
      <w:rFonts w:ascii="Times New Roman" w:hAnsi="Times New Roman" w:cs="Times New Roma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7"/>
    <w:uiPriority w:val="99"/>
    <w:semiHidden/>
    <w:unhideWhenUsed/>
    <w:rsid w:val="00C555E8"/>
  </w:style>
  <w:style w:type="numbering" w:customStyle="1" w:styleId="171">
    <w:name w:val="Нет списка17"/>
    <w:next w:val="a7"/>
    <w:uiPriority w:val="99"/>
    <w:semiHidden/>
    <w:unhideWhenUsed/>
    <w:rsid w:val="00C555E8"/>
  </w:style>
  <w:style w:type="table" w:customStyle="1" w:styleId="241">
    <w:name w:val="Сетка таблицы24"/>
    <w:basedOn w:val="a6"/>
    <w:next w:val="afc"/>
    <w:uiPriority w:val="39"/>
    <w:rsid w:val="00C55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7"/>
    <w:uiPriority w:val="99"/>
    <w:semiHidden/>
    <w:rsid w:val="00C555E8"/>
  </w:style>
  <w:style w:type="table" w:customStyle="1" w:styleId="1100">
    <w:name w:val="Сетка таблицы110"/>
    <w:basedOn w:val="a6"/>
    <w:next w:val="afc"/>
    <w:uiPriority w:val="39"/>
    <w:rsid w:val="00C555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7"/>
    <w:uiPriority w:val="99"/>
    <w:semiHidden/>
    <w:unhideWhenUsed/>
    <w:rsid w:val="00C555E8"/>
  </w:style>
  <w:style w:type="table" w:customStyle="1" w:styleId="1132">
    <w:name w:val="Сетка таблицы113"/>
    <w:basedOn w:val="a6"/>
    <w:next w:val="afc"/>
    <w:rsid w:val="00C555E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
    <w:name w:val="Нет списка1112"/>
    <w:next w:val="a7"/>
    <w:uiPriority w:val="99"/>
    <w:semiHidden/>
    <w:unhideWhenUsed/>
    <w:rsid w:val="00C555E8"/>
  </w:style>
  <w:style w:type="numbering" w:customStyle="1" w:styleId="250">
    <w:name w:val="Нет списка25"/>
    <w:next w:val="a7"/>
    <w:uiPriority w:val="99"/>
    <w:semiHidden/>
    <w:unhideWhenUsed/>
    <w:rsid w:val="00C555E8"/>
  </w:style>
  <w:style w:type="numbering" w:customStyle="1" w:styleId="350">
    <w:name w:val="Нет списка35"/>
    <w:next w:val="a7"/>
    <w:uiPriority w:val="99"/>
    <w:semiHidden/>
    <w:unhideWhenUsed/>
    <w:rsid w:val="00C555E8"/>
  </w:style>
  <w:style w:type="numbering" w:customStyle="1" w:styleId="450">
    <w:name w:val="Нет списка45"/>
    <w:next w:val="a7"/>
    <w:uiPriority w:val="99"/>
    <w:semiHidden/>
    <w:unhideWhenUsed/>
    <w:rsid w:val="00C555E8"/>
  </w:style>
  <w:style w:type="numbering" w:customStyle="1" w:styleId="550">
    <w:name w:val="Нет списка55"/>
    <w:next w:val="a7"/>
    <w:uiPriority w:val="99"/>
    <w:semiHidden/>
    <w:unhideWhenUsed/>
    <w:rsid w:val="00C555E8"/>
  </w:style>
  <w:style w:type="numbering" w:customStyle="1" w:styleId="621">
    <w:name w:val="Нет списка62"/>
    <w:next w:val="a7"/>
    <w:uiPriority w:val="99"/>
    <w:semiHidden/>
    <w:rsid w:val="00C555E8"/>
  </w:style>
  <w:style w:type="numbering" w:customStyle="1" w:styleId="1220">
    <w:name w:val="Нет списка122"/>
    <w:next w:val="a7"/>
    <w:uiPriority w:val="99"/>
    <w:semiHidden/>
    <w:unhideWhenUsed/>
    <w:rsid w:val="00C555E8"/>
  </w:style>
  <w:style w:type="numbering" w:customStyle="1" w:styleId="1122">
    <w:name w:val="Нет списка1122"/>
    <w:next w:val="a7"/>
    <w:uiPriority w:val="99"/>
    <w:semiHidden/>
    <w:unhideWhenUsed/>
    <w:rsid w:val="00C555E8"/>
  </w:style>
  <w:style w:type="numbering" w:customStyle="1" w:styleId="2120">
    <w:name w:val="Нет списка212"/>
    <w:next w:val="a7"/>
    <w:uiPriority w:val="99"/>
    <w:semiHidden/>
    <w:unhideWhenUsed/>
    <w:rsid w:val="00C555E8"/>
  </w:style>
  <w:style w:type="numbering" w:customStyle="1" w:styleId="3120">
    <w:name w:val="Нет списка312"/>
    <w:next w:val="a7"/>
    <w:uiPriority w:val="99"/>
    <w:semiHidden/>
    <w:unhideWhenUsed/>
    <w:rsid w:val="00C555E8"/>
  </w:style>
  <w:style w:type="numbering" w:customStyle="1" w:styleId="412">
    <w:name w:val="Нет списка412"/>
    <w:next w:val="a7"/>
    <w:uiPriority w:val="99"/>
    <w:semiHidden/>
    <w:unhideWhenUsed/>
    <w:rsid w:val="00C555E8"/>
  </w:style>
  <w:style w:type="numbering" w:customStyle="1" w:styleId="512">
    <w:name w:val="Нет списка512"/>
    <w:next w:val="a7"/>
    <w:uiPriority w:val="99"/>
    <w:semiHidden/>
    <w:unhideWhenUsed/>
    <w:rsid w:val="00C555E8"/>
  </w:style>
  <w:style w:type="numbering" w:customStyle="1" w:styleId="721">
    <w:name w:val="Нет списка72"/>
    <w:next w:val="a7"/>
    <w:uiPriority w:val="99"/>
    <w:semiHidden/>
    <w:rsid w:val="00C555E8"/>
  </w:style>
  <w:style w:type="numbering" w:customStyle="1" w:styleId="1320">
    <w:name w:val="Нет списка132"/>
    <w:next w:val="a7"/>
    <w:uiPriority w:val="99"/>
    <w:semiHidden/>
    <w:unhideWhenUsed/>
    <w:rsid w:val="00C555E8"/>
  </w:style>
  <w:style w:type="numbering" w:customStyle="1" w:styleId="11320">
    <w:name w:val="Нет списка1132"/>
    <w:next w:val="a7"/>
    <w:uiPriority w:val="99"/>
    <w:semiHidden/>
    <w:unhideWhenUsed/>
    <w:rsid w:val="00C555E8"/>
  </w:style>
  <w:style w:type="numbering" w:customStyle="1" w:styleId="2220">
    <w:name w:val="Нет списка222"/>
    <w:next w:val="a7"/>
    <w:uiPriority w:val="99"/>
    <w:semiHidden/>
    <w:unhideWhenUsed/>
    <w:rsid w:val="00C555E8"/>
  </w:style>
  <w:style w:type="numbering" w:customStyle="1" w:styleId="3220">
    <w:name w:val="Нет списка322"/>
    <w:next w:val="a7"/>
    <w:uiPriority w:val="99"/>
    <w:semiHidden/>
    <w:unhideWhenUsed/>
    <w:rsid w:val="00C555E8"/>
  </w:style>
  <w:style w:type="numbering" w:customStyle="1" w:styleId="422">
    <w:name w:val="Нет списка422"/>
    <w:next w:val="a7"/>
    <w:uiPriority w:val="99"/>
    <w:semiHidden/>
    <w:unhideWhenUsed/>
    <w:rsid w:val="00C555E8"/>
  </w:style>
  <w:style w:type="numbering" w:customStyle="1" w:styleId="522">
    <w:name w:val="Нет списка522"/>
    <w:next w:val="a7"/>
    <w:uiPriority w:val="99"/>
    <w:semiHidden/>
    <w:unhideWhenUsed/>
    <w:rsid w:val="00C555E8"/>
  </w:style>
  <w:style w:type="numbering" w:customStyle="1" w:styleId="821">
    <w:name w:val="Нет списка82"/>
    <w:next w:val="a7"/>
    <w:uiPriority w:val="99"/>
    <w:semiHidden/>
    <w:rsid w:val="00C555E8"/>
  </w:style>
  <w:style w:type="numbering" w:customStyle="1" w:styleId="1420">
    <w:name w:val="Нет списка142"/>
    <w:next w:val="a7"/>
    <w:uiPriority w:val="99"/>
    <w:semiHidden/>
    <w:unhideWhenUsed/>
    <w:rsid w:val="00C555E8"/>
  </w:style>
  <w:style w:type="numbering" w:customStyle="1" w:styleId="1142">
    <w:name w:val="Нет списка1142"/>
    <w:next w:val="a7"/>
    <w:uiPriority w:val="99"/>
    <w:semiHidden/>
    <w:unhideWhenUsed/>
    <w:rsid w:val="00C555E8"/>
  </w:style>
  <w:style w:type="numbering" w:customStyle="1" w:styleId="2320">
    <w:name w:val="Нет списка232"/>
    <w:next w:val="a7"/>
    <w:uiPriority w:val="99"/>
    <w:semiHidden/>
    <w:unhideWhenUsed/>
    <w:rsid w:val="00C555E8"/>
  </w:style>
  <w:style w:type="numbering" w:customStyle="1" w:styleId="332">
    <w:name w:val="Нет списка332"/>
    <w:next w:val="a7"/>
    <w:uiPriority w:val="99"/>
    <w:semiHidden/>
    <w:unhideWhenUsed/>
    <w:rsid w:val="00C555E8"/>
  </w:style>
  <w:style w:type="numbering" w:customStyle="1" w:styleId="432">
    <w:name w:val="Нет списка432"/>
    <w:next w:val="a7"/>
    <w:uiPriority w:val="99"/>
    <w:semiHidden/>
    <w:unhideWhenUsed/>
    <w:rsid w:val="00C555E8"/>
  </w:style>
  <w:style w:type="numbering" w:customStyle="1" w:styleId="532">
    <w:name w:val="Нет списка532"/>
    <w:next w:val="a7"/>
    <w:uiPriority w:val="99"/>
    <w:semiHidden/>
    <w:unhideWhenUsed/>
    <w:rsid w:val="00C555E8"/>
  </w:style>
  <w:style w:type="numbering" w:customStyle="1" w:styleId="912">
    <w:name w:val="Нет списка91"/>
    <w:next w:val="a7"/>
    <w:uiPriority w:val="99"/>
    <w:semiHidden/>
    <w:rsid w:val="00C555E8"/>
  </w:style>
  <w:style w:type="numbering" w:customStyle="1" w:styleId="1510">
    <w:name w:val="Нет списка151"/>
    <w:next w:val="a7"/>
    <w:uiPriority w:val="99"/>
    <w:semiHidden/>
    <w:unhideWhenUsed/>
    <w:rsid w:val="00C555E8"/>
  </w:style>
  <w:style w:type="numbering" w:customStyle="1" w:styleId="1151">
    <w:name w:val="Нет списка1151"/>
    <w:next w:val="a7"/>
    <w:uiPriority w:val="99"/>
    <w:semiHidden/>
    <w:unhideWhenUsed/>
    <w:rsid w:val="00C555E8"/>
  </w:style>
  <w:style w:type="numbering" w:customStyle="1" w:styleId="2410">
    <w:name w:val="Нет списка241"/>
    <w:next w:val="a7"/>
    <w:uiPriority w:val="99"/>
    <w:semiHidden/>
    <w:unhideWhenUsed/>
    <w:rsid w:val="00C555E8"/>
  </w:style>
  <w:style w:type="numbering" w:customStyle="1" w:styleId="341">
    <w:name w:val="Нет списка341"/>
    <w:next w:val="a7"/>
    <w:uiPriority w:val="99"/>
    <w:semiHidden/>
    <w:unhideWhenUsed/>
    <w:rsid w:val="00C555E8"/>
  </w:style>
  <w:style w:type="numbering" w:customStyle="1" w:styleId="441">
    <w:name w:val="Нет списка441"/>
    <w:next w:val="a7"/>
    <w:uiPriority w:val="99"/>
    <w:semiHidden/>
    <w:unhideWhenUsed/>
    <w:rsid w:val="00C555E8"/>
  </w:style>
  <w:style w:type="numbering" w:customStyle="1" w:styleId="541">
    <w:name w:val="Нет списка541"/>
    <w:next w:val="a7"/>
    <w:uiPriority w:val="99"/>
    <w:semiHidden/>
    <w:unhideWhenUsed/>
    <w:rsid w:val="00C555E8"/>
  </w:style>
  <w:style w:type="numbering" w:customStyle="1" w:styleId="612">
    <w:name w:val="Нет списка612"/>
    <w:next w:val="a7"/>
    <w:uiPriority w:val="99"/>
    <w:semiHidden/>
    <w:unhideWhenUsed/>
    <w:rsid w:val="00C555E8"/>
  </w:style>
  <w:style w:type="numbering" w:customStyle="1" w:styleId="1212">
    <w:name w:val="Нет списка1212"/>
    <w:next w:val="a7"/>
    <w:uiPriority w:val="99"/>
    <w:semiHidden/>
    <w:rsid w:val="00C555E8"/>
  </w:style>
  <w:style w:type="numbering" w:customStyle="1" w:styleId="11112">
    <w:name w:val="Нет списка11112"/>
    <w:next w:val="a7"/>
    <w:uiPriority w:val="99"/>
    <w:semiHidden/>
    <w:unhideWhenUsed/>
    <w:rsid w:val="00C555E8"/>
  </w:style>
  <w:style w:type="numbering" w:customStyle="1" w:styleId="111112">
    <w:name w:val="Нет списка111112"/>
    <w:next w:val="a7"/>
    <w:uiPriority w:val="99"/>
    <w:semiHidden/>
    <w:unhideWhenUsed/>
    <w:rsid w:val="00C555E8"/>
  </w:style>
  <w:style w:type="numbering" w:customStyle="1" w:styleId="2112">
    <w:name w:val="Нет списка2112"/>
    <w:next w:val="a7"/>
    <w:uiPriority w:val="99"/>
    <w:semiHidden/>
    <w:unhideWhenUsed/>
    <w:rsid w:val="00C555E8"/>
  </w:style>
  <w:style w:type="numbering" w:customStyle="1" w:styleId="3112">
    <w:name w:val="Нет списка3112"/>
    <w:next w:val="a7"/>
    <w:uiPriority w:val="99"/>
    <w:semiHidden/>
    <w:unhideWhenUsed/>
    <w:rsid w:val="00C555E8"/>
  </w:style>
  <w:style w:type="numbering" w:customStyle="1" w:styleId="4112">
    <w:name w:val="Нет списка4112"/>
    <w:next w:val="a7"/>
    <w:uiPriority w:val="99"/>
    <w:semiHidden/>
    <w:unhideWhenUsed/>
    <w:rsid w:val="00C555E8"/>
  </w:style>
  <w:style w:type="numbering" w:customStyle="1" w:styleId="5112">
    <w:name w:val="Нет списка5112"/>
    <w:next w:val="a7"/>
    <w:uiPriority w:val="99"/>
    <w:semiHidden/>
    <w:unhideWhenUsed/>
    <w:rsid w:val="00C555E8"/>
  </w:style>
  <w:style w:type="numbering" w:customStyle="1" w:styleId="6111">
    <w:name w:val="Нет списка6111"/>
    <w:next w:val="a7"/>
    <w:uiPriority w:val="99"/>
    <w:semiHidden/>
    <w:rsid w:val="00C555E8"/>
  </w:style>
  <w:style w:type="numbering" w:customStyle="1" w:styleId="12111">
    <w:name w:val="Нет списка12111"/>
    <w:next w:val="a7"/>
    <w:uiPriority w:val="99"/>
    <w:semiHidden/>
    <w:unhideWhenUsed/>
    <w:rsid w:val="00C555E8"/>
  </w:style>
  <w:style w:type="numbering" w:customStyle="1" w:styleId="11211">
    <w:name w:val="Нет списка11211"/>
    <w:next w:val="a7"/>
    <w:uiPriority w:val="99"/>
    <w:semiHidden/>
    <w:unhideWhenUsed/>
    <w:rsid w:val="00C555E8"/>
  </w:style>
  <w:style w:type="numbering" w:customStyle="1" w:styleId="21112">
    <w:name w:val="Нет списка21112"/>
    <w:next w:val="a7"/>
    <w:uiPriority w:val="99"/>
    <w:semiHidden/>
    <w:unhideWhenUsed/>
    <w:rsid w:val="00C555E8"/>
  </w:style>
  <w:style w:type="numbering" w:customStyle="1" w:styleId="31111">
    <w:name w:val="Нет списка31111"/>
    <w:next w:val="a7"/>
    <w:uiPriority w:val="99"/>
    <w:semiHidden/>
    <w:unhideWhenUsed/>
    <w:rsid w:val="00C555E8"/>
  </w:style>
  <w:style w:type="numbering" w:customStyle="1" w:styleId="41111">
    <w:name w:val="Нет списка41111"/>
    <w:next w:val="a7"/>
    <w:uiPriority w:val="99"/>
    <w:semiHidden/>
    <w:unhideWhenUsed/>
    <w:rsid w:val="00C555E8"/>
  </w:style>
  <w:style w:type="numbering" w:customStyle="1" w:styleId="51111">
    <w:name w:val="Нет списка51111"/>
    <w:next w:val="a7"/>
    <w:uiPriority w:val="99"/>
    <w:semiHidden/>
    <w:unhideWhenUsed/>
    <w:rsid w:val="00C555E8"/>
  </w:style>
  <w:style w:type="numbering" w:customStyle="1" w:styleId="7110">
    <w:name w:val="Нет списка711"/>
    <w:next w:val="a7"/>
    <w:uiPriority w:val="99"/>
    <w:semiHidden/>
    <w:rsid w:val="00C555E8"/>
  </w:style>
  <w:style w:type="numbering" w:customStyle="1" w:styleId="13110">
    <w:name w:val="Нет списка1311"/>
    <w:next w:val="a7"/>
    <w:uiPriority w:val="99"/>
    <w:semiHidden/>
    <w:unhideWhenUsed/>
    <w:rsid w:val="00C555E8"/>
  </w:style>
  <w:style w:type="numbering" w:customStyle="1" w:styleId="11311">
    <w:name w:val="Нет списка11311"/>
    <w:next w:val="a7"/>
    <w:uiPriority w:val="99"/>
    <w:semiHidden/>
    <w:unhideWhenUsed/>
    <w:rsid w:val="00C555E8"/>
  </w:style>
  <w:style w:type="numbering" w:customStyle="1" w:styleId="2211">
    <w:name w:val="Нет списка2211"/>
    <w:next w:val="a7"/>
    <w:uiPriority w:val="99"/>
    <w:semiHidden/>
    <w:unhideWhenUsed/>
    <w:rsid w:val="00C555E8"/>
  </w:style>
  <w:style w:type="numbering" w:customStyle="1" w:styleId="3211">
    <w:name w:val="Нет списка3211"/>
    <w:next w:val="a7"/>
    <w:uiPriority w:val="99"/>
    <w:semiHidden/>
    <w:unhideWhenUsed/>
    <w:rsid w:val="00C555E8"/>
  </w:style>
  <w:style w:type="numbering" w:customStyle="1" w:styleId="4211">
    <w:name w:val="Нет списка4211"/>
    <w:next w:val="a7"/>
    <w:uiPriority w:val="99"/>
    <w:semiHidden/>
    <w:unhideWhenUsed/>
    <w:rsid w:val="00C555E8"/>
  </w:style>
  <w:style w:type="numbering" w:customStyle="1" w:styleId="5211">
    <w:name w:val="Нет списка5211"/>
    <w:next w:val="a7"/>
    <w:uiPriority w:val="99"/>
    <w:semiHidden/>
    <w:unhideWhenUsed/>
    <w:rsid w:val="00C555E8"/>
  </w:style>
  <w:style w:type="numbering" w:customStyle="1" w:styleId="8110">
    <w:name w:val="Нет списка811"/>
    <w:next w:val="a7"/>
    <w:uiPriority w:val="99"/>
    <w:semiHidden/>
    <w:rsid w:val="00C555E8"/>
  </w:style>
  <w:style w:type="numbering" w:customStyle="1" w:styleId="14110">
    <w:name w:val="Нет списка1411"/>
    <w:next w:val="a7"/>
    <w:uiPriority w:val="99"/>
    <w:semiHidden/>
    <w:unhideWhenUsed/>
    <w:rsid w:val="00C555E8"/>
  </w:style>
  <w:style w:type="numbering" w:customStyle="1" w:styleId="11411">
    <w:name w:val="Нет списка11411"/>
    <w:next w:val="a7"/>
    <w:uiPriority w:val="99"/>
    <w:semiHidden/>
    <w:unhideWhenUsed/>
    <w:rsid w:val="00C555E8"/>
  </w:style>
  <w:style w:type="numbering" w:customStyle="1" w:styleId="2311">
    <w:name w:val="Нет списка2311"/>
    <w:next w:val="a7"/>
    <w:uiPriority w:val="99"/>
    <w:semiHidden/>
    <w:unhideWhenUsed/>
    <w:rsid w:val="00C555E8"/>
  </w:style>
  <w:style w:type="numbering" w:customStyle="1" w:styleId="3311">
    <w:name w:val="Нет списка3311"/>
    <w:next w:val="a7"/>
    <w:uiPriority w:val="99"/>
    <w:semiHidden/>
    <w:unhideWhenUsed/>
    <w:rsid w:val="00C555E8"/>
  </w:style>
  <w:style w:type="numbering" w:customStyle="1" w:styleId="4311">
    <w:name w:val="Нет списка4311"/>
    <w:next w:val="a7"/>
    <w:uiPriority w:val="99"/>
    <w:semiHidden/>
    <w:unhideWhenUsed/>
    <w:rsid w:val="00C555E8"/>
  </w:style>
  <w:style w:type="numbering" w:customStyle="1" w:styleId="5311">
    <w:name w:val="Нет списка5311"/>
    <w:next w:val="a7"/>
    <w:uiPriority w:val="99"/>
    <w:semiHidden/>
    <w:unhideWhenUsed/>
    <w:rsid w:val="00C555E8"/>
  </w:style>
  <w:style w:type="numbering" w:customStyle="1" w:styleId="191">
    <w:name w:val="Нет списка19"/>
    <w:next w:val="a7"/>
    <w:uiPriority w:val="99"/>
    <w:semiHidden/>
    <w:unhideWhenUsed/>
    <w:rsid w:val="00C555E8"/>
  </w:style>
  <w:style w:type="table" w:customStyle="1" w:styleId="251">
    <w:name w:val="Сетка таблицы25"/>
    <w:basedOn w:val="a6"/>
    <w:next w:val="afc"/>
    <w:uiPriority w:val="39"/>
    <w:rsid w:val="00C55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6"/>
    <w:next w:val="afc"/>
    <w:uiPriority w:val="39"/>
    <w:rsid w:val="00C55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7"/>
    <w:uiPriority w:val="99"/>
    <w:semiHidden/>
    <w:unhideWhenUsed/>
    <w:rsid w:val="00C555E8"/>
  </w:style>
  <w:style w:type="table" w:customStyle="1" w:styleId="270">
    <w:name w:val="Сетка таблицы27"/>
    <w:basedOn w:val="a6"/>
    <w:next w:val="afc"/>
    <w:uiPriority w:val="39"/>
    <w:rsid w:val="00C55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6"/>
    <w:next w:val="afc"/>
    <w:uiPriority w:val="39"/>
    <w:rsid w:val="00C555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6"/>
    <w:next w:val="afc"/>
    <w:uiPriority w:val="39"/>
    <w:rsid w:val="00C55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6">
    <w:name w:val="Revision"/>
    <w:hidden/>
    <w:uiPriority w:val="99"/>
    <w:semiHidden/>
    <w:rsid w:val="00C555E8"/>
    <w:pPr>
      <w:spacing w:after="0" w:line="240" w:lineRule="auto"/>
    </w:pPr>
  </w:style>
  <w:style w:type="character" w:customStyle="1" w:styleId="4--0">
    <w:name w:val="4-Отступ-стандарт Знак"/>
    <w:link w:val="4--"/>
    <w:autoRedefine/>
    <w:qFormat/>
    <w:rsid w:val="00D07E94"/>
    <w:rPr>
      <w:rFonts w:ascii="Times New Roman" w:eastAsia="Times New Roman" w:hAnsi="Times New Roman" w:cs="Times New Roman"/>
      <w:sz w:val="28"/>
      <w:szCs w:val="28"/>
      <w:lang w:eastAsia="ru-RU"/>
    </w:rPr>
  </w:style>
  <w:style w:type="paragraph" w:customStyle="1" w:styleId="152">
    <w:name w:val="Обычный + 15 пт"/>
    <w:basedOn w:val="a4"/>
    <w:rsid w:val="008C5D1A"/>
    <w:pPr>
      <w:spacing w:line="336" w:lineRule="auto"/>
      <w:ind w:firstLine="709"/>
    </w:pPr>
    <w:rPr>
      <w:rFonts w:eastAsia="Times New Roman" w:cs="Times New Roman"/>
      <w:sz w:val="30"/>
      <w:szCs w:val="3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220887">
      <w:bodyDiv w:val="1"/>
      <w:marLeft w:val="0"/>
      <w:marRight w:val="0"/>
      <w:marTop w:val="0"/>
      <w:marBottom w:val="0"/>
      <w:divBdr>
        <w:top w:val="none" w:sz="0" w:space="0" w:color="auto"/>
        <w:left w:val="none" w:sz="0" w:space="0" w:color="auto"/>
        <w:bottom w:val="none" w:sz="0" w:space="0" w:color="auto"/>
        <w:right w:val="none" w:sz="0" w:space="0" w:color="auto"/>
      </w:divBdr>
    </w:div>
    <w:div w:id="149368499">
      <w:bodyDiv w:val="1"/>
      <w:marLeft w:val="0"/>
      <w:marRight w:val="0"/>
      <w:marTop w:val="0"/>
      <w:marBottom w:val="0"/>
      <w:divBdr>
        <w:top w:val="none" w:sz="0" w:space="0" w:color="auto"/>
        <w:left w:val="none" w:sz="0" w:space="0" w:color="auto"/>
        <w:bottom w:val="none" w:sz="0" w:space="0" w:color="auto"/>
        <w:right w:val="none" w:sz="0" w:space="0" w:color="auto"/>
      </w:divBdr>
    </w:div>
    <w:div w:id="585261386">
      <w:bodyDiv w:val="1"/>
      <w:marLeft w:val="0"/>
      <w:marRight w:val="0"/>
      <w:marTop w:val="0"/>
      <w:marBottom w:val="0"/>
      <w:divBdr>
        <w:top w:val="none" w:sz="0" w:space="0" w:color="auto"/>
        <w:left w:val="none" w:sz="0" w:space="0" w:color="auto"/>
        <w:bottom w:val="none" w:sz="0" w:space="0" w:color="auto"/>
        <w:right w:val="none" w:sz="0" w:space="0" w:color="auto"/>
      </w:divBdr>
    </w:div>
    <w:div w:id="709182077">
      <w:bodyDiv w:val="1"/>
      <w:marLeft w:val="0"/>
      <w:marRight w:val="0"/>
      <w:marTop w:val="0"/>
      <w:marBottom w:val="0"/>
      <w:divBdr>
        <w:top w:val="none" w:sz="0" w:space="0" w:color="auto"/>
        <w:left w:val="none" w:sz="0" w:space="0" w:color="auto"/>
        <w:bottom w:val="none" w:sz="0" w:space="0" w:color="auto"/>
        <w:right w:val="none" w:sz="0" w:space="0" w:color="auto"/>
      </w:divBdr>
    </w:div>
    <w:div w:id="807287397">
      <w:bodyDiv w:val="1"/>
      <w:marLeft w:val="0"/>
      <w:marRight w:val="0"/>
      <w:marTop w:val="0"/>
      <w:marBottom w:val="0"/>
      <w:divBdr>
        <w:top w:val="none" w:sz="0" w:space="0" w:color="auto"/>
        <w:left w:val="none" w:sz="0" w:space="0" w:color="auto"/>
        <w:bottom w:val="none" w:sz="0" w:space="0" w:color="auto"/>
        <w:right w:val="none" w:sz="0" w:space="0" w:color="auto"/>
      </w:divBdr>
    </w:div>
    <w:div w:id="950161163">
      <w:bodyDiv w:val="1"/>
      <w:marLeft w:val="0"/>
      <w:marRight w:val="0"/>
      <w:marTop w:val="0"/>
      <w:marBottom w:val="0"/>
      <w:divBdr>
        <w:top w:val="none" w:sz="0" w:space="0" w:color="auto"/>
        <w:left w:val="none" w:sz="0" w:space="0" w:color="auto"/>
        <w:bottom w:val="none" w:sz="0" w:space="0" w:color="auto"/>
        <w:right w:val="none" w:sz="0" w:space="0" w:color="auto"/>
      </w:divBdr>
    </w:div>
    <w:div w:id="1143618004">
      <w:bodyDiv w:val="1"/>
      <w:marLeft w:val="0"/>
      <w:marRight w:val="0"/>
      <w:marTop w:val="0"/>
      <w:marBottom w:val="0"/>
      <w:divBdr>
        <w:top w:val="none" w:sz="0" w:space="0" w:color="auto"/>
        <w:left w:val="none" w:sz="0" w:space="0" w:color="auto"/>
        <w:bottom w:val="none" w:sz="0" w:space="0" w:color="auto"/>
        <w:right w:val="none" w:sz="0" w:space="0" w:color="auto"/>
      </w:divBdr>
    </w:div>
    <w:div w:id="1488983934">
      <w:bodyDiv w:val="1"/>
      <w:marLeft w:val="0"/>
      <w:marRight w:val="0"/>
      <w:marTop w:val="0"/>
      <w:marBottom w:val="0"/>
      <w:divBdr>
        <w:top w:val="none" w:sz="0" w:space="0" w:color="auto"/>
        <w:left w:val="none" w:sz="0" w:space="0" w:color="auto"/>
        <w:bottom w:val="none" w:sz="0" w:space="0" w:color="auto"/>
        <w:right w:val="none" w:sz="0" w:space="0" w:color="auto"/>
      </w:divBdr>
    </w:div>
    <w:div w:id="1497064600">
      <w:bodyDiv w:val="1"/>
      <w:marLeft w:val="0"/>
      <w:marRight w:val="0"/>
      <w:marTop w:val="0"/>
      <w:marBottom w:val="0"/>
      <w:divBdr>
        <w:top w:val="none" w:sz="0" w:space="0" w:color="auto"/>
        <w:left w:val="none" w:sz="0" w:space="0" w:color="auto"/>
        <w:bottom w:val="none" w:sz="0" w:space="0" w:color="auto"/>
        <w:right w:val="none" w:sz="0" w:space="0" w:color="auto"/>
      </w:divBdr>
    </w:div>
    <w:div w:id="1594633343">
      <w:bodyDiv w:val="1"/>
      <w:marLeft w:val="0"/>
      <w:marRight w:val="0"/>
      <w:marTop w:val="0"/>
      <w:marBottom w:val="0"/>
      <w:divBdr>
        <w:top w:val="none" w:sz="0" w:space="0" w:color="auto"/>
        <w:left w:val="none" w:sz="0" w:space="0" w:color="auto"/>
        <w:bottom w:val="none" w:sz="0" w:space="0" w:color="auto"/>
        <w:right w:val="none" w:sz="0" w:space="0" w:color="auto"/>
      </w:divBdr>
    </w:div>
    <w:div w:id="167596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49E06-E7D5-4D98-A821-56F176187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24</Pages>
  <Words>4429</Words>
  <Characters>25247</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Alyona</dc:creator>
  <cp:lastModifiedBy>Галия Р. Величкина</cp:lastModifiedBy>
  <cp:revision>3</cp:revision>
  <cp:lastPrinted>2022-04-18T07:02:00Z</cp:lastPrinted>
  <dcterms:created xsi:type="dcterms:W3CDTF">2025-12-16T07:17:00Z</dcterms:created>
  <dcterms:modified xsi:type="dcterms:W3CDTF">2025-12-16T07:24:00Z</dcterms:modified>
</cp:coreProperties>
</file>