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F9" w:rsidRDefault="00AA62F9" w:rsidP="00AA62F9">
      <w:pPr>
        <w:pStyle w:val="headertext"/>
        <w:jc w:val="center"/>
      </w:pPr>
      <w:r>
        <w:t xml:space="preserve">РЕШЕНИЕ </w:t>
      </w:r>
      <w:r>
        <w:br/>
        <w:t> </w:t>
      </w:r>
      <w:r>
        <w:br/>
        <w:t xml:space="preserve">от </w:t>
      </w:r>
      <w:r>
        <w:t>____ октября</w:t>
      </w:r>
      <w:r>
        <w:t xml:space="preserve"> 202</w:t>
      </w:r>
      <w:r>
        <w:t>5</w:t>
      </w:r>
      <w:r>
        <w:t xml:space="preserve"> года N </w:t>
      </w:r>
      <w:r>
        <w:t>____</w:t>
      </w:r>
      <w:r>
        <w:br/>
        <w:t> </w:t>
      </w:r>
      <w:r>
        <w:br/>
        <w:t> </w:t>
      </w:r>
      <w:r>
        <w:br/>
      </w:r>
      <w:bookmarkStart w:id="0" w:name="_Hlk210653934"/>
      <w:bookmarkStart w:id="1" w:name="_GoBack"/>
      <w:r>
        <w:t xml:space="preserve">О внесении изменений в Положение о муниципальной службе в муниципальном образовании город Лениногорск Лениногорского муниципального района Республики Татарстан, утвержденное решением Лениногорского городского Совета </w:t>
      </w:r>
      <w:r w:rsidRPr="00AA62F9">
        <w:t>от 26 октября 2016 г. N 78</w:t>
      </w:r>
      <w:r>
        <w:t xml:space="preserve"> </w:t>
      </w:r>
      <w:bookmarkEnd w:id="0"/>
      <w:bookmarkEnd w:id="1"/>
    </w:p>
    <w:p w:rsidR="00AA62F9" w:rsidRDefault="00AA62F9" w:rsidP="00AA62F9">
      <w:pPr>
        <w:pStyle w:val="formattext"/>
      </w:pPr>
    </w:p>
    <w:p w:rsidR="00AA62F9" w:rsidRDefault="00AA62F9" w:rsidP="0019611E">
      <w:pPr>
        <w:pStyle w:val="formattext"/>
        <w:spacing w:after="240" w:afterAutospacing="0"/>
        <w:ind w:firstLine="480"/>
        <w:jc w:val="both"/>
      </w:pPr>
      <w:r>
        <w:t xml:space="preserve">В соответствии с </w:t>
      </w:r>
      <w:r w:rsidRPr="007F0F21">
        <w:t>Законом Республики Татарстан от 03.10.2025 N 66-ЗРТ "О внесении изменения в статью 8 Кодекса Республики Татарстан о муниципальной службе"</w:t>
      </w:r>
      <w:r>
        <w:t>, Лениногорский городской Совет РЕШИЛ:</w:t>
      </w:r>
    </w:p>
    <w:p w:rsidR="00AA62F9" w:rsidRDefault="00AA62F9" w:rsidP="0019611E">
      <w:pPr>
        <w:pStyle w:val="formattext"/>
        <w:spacing w:after="240" w:afterAutospacing="0"/>
        <w:ind w:firstLine="480"/>
        <w:jc w:val="both"/>
      </w:pPr>
      <w:r>
        <w:t xml:space="preserve">1. Внести в Положение о муниципальной службе в муниципальном образовании город Лениногорск Лениногорского муниципального района Республики Татарстан, утвержденное решением Лениногорского городского Совета </w:t>
      </w:r>
      <w:r w:rsidRPr="00597B5A">
        <w:t>от 26 октября 2016 г. N 78</w:t>
      </w:r>
      <w:r>
        <w:t xml:space="preserve"> следующие изменения:</w:t>
      </w:r>
    </w:p>
    <w:p w:rsidR="00AA62F9" w:rsidRPr="003C19A1" w:rsidRDefault="00AA62F9" w:rsidP="001961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  </w:t>
      </w:r>
      <w:r w:rsidRPr="003C19A1">
        <w:rPr>
          <w:rFonts w:ascii="Times New Roman" w:hAnsi="Times New Roman" w:cs="Times New Roman"/>
          <w:sz w:val="24"/>
          <w:szCs w:val="24"/>
        </w:rPr>
        <w:t>Пункты 2.6.1 и 2.6.2 изложить в следующих редакциях.</w:t>
      </w:r>
    </w:p>
    <w:p w:rsidR="00AA62F9" w:rsidRPr="003C19A1" w:rsidRDefault="00AA62F9" w:rsidP="0019611E">
      <w:pPr>
        <w:pStyle w:val="formattext"/>
        <w:spacing w:before="0" w:beforeAutospacing="0" w:after="0" w:afterAutospacing="0"/>
        <w:ind w:firstLine="567"/>
        <w:jc w:val="both"/>
      </w:pPr>
      <w:r w:rsidRPr="003C19A1">
        <w:t>«2.6.1 к уровню профессионального образования: наличие высшего образования – для высшей, главной</w:t>
      </w:r>
      <w:r>
        <w:t xml:space="preserve"> </w:t>
      </w:r>
      <w:r w:rsidRPr="003C19A1">
        <w:t>и ведущей групп должностей</w:t>
      </w:r>
      <w:r>
        <w:t>.</w:t>
      </w:r>
    </w:p>
    <w:p w:rsidR="00AA62F9" w:rsidRPr="003C19A1" w:rsidRDefault="00AA62F9" w:rsidP="001961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9A1">
        <w:rPr>
          <w:rFonts w:ascii="Times New Roman" w:hAnsi="Times New Roman" w:cs="Times New Roman"/>
          <w:sz w:val="24"/>
          <w:szCs w:val="24"/>
        </w:rPr>
        <w:t>2.6.2 к стажу муниципальной службы или стажу работы по специальности, направлению подготовки:</w:t>
      </w:r>
    </w:p>
    <w:p w:rsidR="00AA62F9" w:rsidRPr="003C19A1" w:rsidRDefault="00AA62F9" w:rsidP="001961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9A1">
        <w:rPr>
          <w:rFonts w:ascii="Times New Roman" w:hAnsi="Times New Roman" w:cs="Times New Roman"/>
          <w:sz w:val="24"/>
          <w:szCs w:val="24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AA62F9" w:rsidRPr="003C19A1" w:rsidRDefault="00AA62F9" w:rsidP="0019611E">
      <w:pPr>
        <w:pStyle w:val="formattext"/>
        <w:spacing w:before="0" w:beforeAutospacing="0" w:after="0" w:afterAutospacing="0"/>
        <w:ind w:firstLine="567"/>
        <w:jc w:val="both"/>
      </w:pPr>
      <w:r w:rsidRPr="003C19A1">
        <w:t>по главным должностям муниципальной службы – стаж муниципальной службы или работы по специальности, направлению подготовки не менее одного года.»</w:t>
      </w:r>
    </w:p>
    <w:p w:rsidR="00AA62F9" w:rsidRPr="003C19A1" w:rsidRDefault="00AA62F9" w:rsidP="0019611E">
      <w:pPr>
        <w:pStyle w:val="formattext"/>
        <w:spacing w:before="0" w:beforeAutospacing="0" w:after="0" w:afterAutospacing="0"/>
        <w:ind w:firstLine="567"/>
        <w:jc w:val="both"/>
      </w:pPr>
      <w:r w:rsidRPr="003C19A1">
        <w:t xml:space="preserve">Квалификационные требования к стажу </w:t>
      </w:r>
      <w:r w:rsidRPr="003C19A1">
        <w:rPr>
          <w:rStyle w:val="match"/>
          <w:rFonts w:eastAsia="OpenSymbol"/>
        </w:rPr>
        <w:t>муниципальной</w:t>
      </w:r>
      <w:r w:rsidRPr="003C19A1">
        <w:t xml:space="preserve"> </w:t>
      </w:r>
      <w:r w:rsidRPr="003C19A1">
        <w:rPr>
          <w:rStyle w:val="match"/>
          <w:rFonts w:eastAsia="OpenSymbol"/>
        </w:rPr>
        <w:t>службы</w:t>
      </w:r>
      <w:r w:rsidRPr="003C19A1">
        <w:t xml:space="preserve"> или стажу работы по специальности для замещения должностей </w:t>
      </w:r>
      <w:r w:rsidRPr="003C19A1">
        <w:rPr>
          <w:rStyle w:val="match"/>
          <w:rFonts w:eastAsia="OpenSymbol"/>
        </w:rPr>
        <w:t>муниципальной</w:t>
      </w:r>
      <w:r w:rsidRPr="003C19A1">
        <w:t xml:space="preserve"> </w:t>
      </w:r>
      <w:r w:rsidRPr="003C19A1">
        <w:rPr>
          <w:rStyle w:val="match"/>
          <w:rFonts w:eastAsia="OpenSymbol"/>
        </w:rPr>
        <w:t>службы</w:t>
      </w:r>
      <w:r w:rsidRPr="003C19A1">
        <w:t xml:space="preserve"> ведущей, старшей и младшей группы не устанавливаются.</w:t>
      </w:r>
    </w:p>
    <w:p w:rsidR="00AA62F9" w:rsidRPr="003C19A1" w:rsidRDefault="00AA62F9" w:rsidP="0019611E">
      <w:pPr>
        <w:pStyle w:val="formattext"/>
        <w:spacing w:before="0" w:beforeAutospacing="0" w:after="0" w:afterAutospacing="0"/>
        <w:ind w:firstLine="567"/>
        <w:jc w:val="both"/>
      </w:pPr>
      <w:r w:rsidRPr="003C19A1">
        <w:t xml:space="preserve">При определении стажа </w:t>
      </w:r>
      <w:r w:rsidRPr="003C19A1">
        <w:rPr>
          <w:rStyle w:val="match"/>
          <w:rFonts w:eastAsia="OpenSymbol"/>
        </w:rPr>
        <w:t>муниципальной</w:t>
      </w:r>
      <w:r w:rsidRPr="003C19A1">
        <w:t xml:space="preserve"> </w:t>
      </w:r>
      <w:r w:rsidRPr="003C19A1">
        <w:rPr>
          <w:rStyle w:val="match"/>
          <w:rFonts w:eastAsia="OpenSymbol"/>
        </w:rPr>
        <w:t>службы</w:t>
      </w:r>
      <w:r w:rsidRPr="003C19A1">
        <w:t xml:space="preserve"> учитывается также стаж работы на должностях государственной гражданской </w:t>
      </w:r>
      <w:r w:rsidRPr="003C19A1">
        <w:rPr>
          <w:rStyle w:val="match"/>
          <w:rFonts w:eastAsia="OpenSymbol"/>
        </w:rPr>
        <w:t>службы</w:t>
      </w:r>
      <w:r w:rsidRPr="003C19A1">
        <w:t xml:space="preserve"> соответствующих должностных групп и приравненных к ним должностях военной </w:t>
      </w:r>
      <w:r w:rsidRPr="003C19A1">
        <w:rPr>
          <w:rStyle w:val="match"/>
          <w:rFonts w:eastAsia="OpenSymbol"/>
        </w:rPr>
        <w:t>службы</w:t>
      </w:r>
      <w:r w:rsidRPr="003C19A1">
        <w:t xml:space="preserve"> и должностях федеральной государственной </w:t>
      </w:r>
      <w:r w:rsidRPr="003C19A1">
        <w:rPr>
          <w:rStyle w:val="match"/>
          <w:rFonts w:eastAsia="OpenSymbol"/>
        </w:rPr>
        <w:t>службы</w:t>
      </w:r>
      <w:r w:rsidRPr="003C19A1">
        <w:t xml:space="preserve"> иных видов.»</w:t>
      </w:r>
    </w:p>
    <w:p w:rsidR="00AA62F9" w:rsidRDefault="00AA62F9" w:rsidP="0019611E">
      <w:pPr>
        <w:pStyle w:val="formattext"/>
        <w:spacing w:after="240" w:afterAutospacing="0"/>
        <w:ind w:firstLine="480"/>
        <w:jc w:val="both"/>
      </w:pPr>
      <w:r>
        <w:t>2. Разместить настоящее решение на официальном сайте Лениногорского муниципального района и на официальном портале правовой информации Республики Татарстан http://pravo.tatarstan.ru/.</w:t>
      </w:r>
    </w:p>
    <w:p w:rsidR="00AA62F9" w:rsidRDefault="00AA62F9" w:rsidP="0019611E">
      <w:pPr>
        <w:pStyle w:val="formattext"/>
        <w:spacing w:after="240" w:afterAutospacing="0"/>
        <w:ind w:firstLine="480"/>
        <w:jc w:val="both"/>
      </w:pPr>
      <w:r>
        <w:t>3. Контроль за исполнением настоящего решения оставляю за собой.</w:t>
      </w:r>
    </w:p>
    <w:p w:rsidR="00301958" w:rsidRDefault="00AA62F9" w:rsidP="00AA62F9">
      <w:pPr>
        <w:pStyle w:val="formattext"/>
        <w:jc w:val="right"/>
      </w:pPr>
      <w:r>
        <w:br/>
        <w:t>     Глава муниципального образования</w:t>
      </w:r>
      <w:r>
        <w:br/>
        <w:t>     город Лениногорск,</w:t>
      </w:r>
      <w:r>
        <w:br/>
        <w:t>     мэр города Лениногорска</w:t>
      </w:r>
    </w:p>
    <w:sectPr w:rsidR="0030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Cambria"/>
    <w:charset w:val="01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F9"/>
    <w:rsid w:val="0019611E"/>
    <w:rsid w:val="001C0B8F"/>
    <w:rsid w:val="00301958"/>
    <w:rsid w:val="003A7440"/>
    <w:rsid w:val="003F754C"/>
    <w:rsid w:val="004D2E19"/>
    <w:rsid w:val="00597B5A"/>
    <w:rsid w:val="00734EC6"/>
    <w:rsid w:val="00AA62F9"/>
    <w:rsid w:val="00D3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7EEB"/>
  <w15:chartTrackingRefBased/>
  <w15:docId w15:val="{6F6898A5-5D6D-4CF6-A713-E3C5FF02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A6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A62F9"/>
    <w:rPr>
      <w:color w:val="0000FF"/>
      <w:u w:val="single"/>
    </w:rPr>
  </w:style>
  <w:style w:type="paragraph" w:customStyle="1" w:styleId="formattext">
    <w:name w:val="formattext"/>
    <w:basedOn w:val="a"/>
    <w:rsid w:val="00AA6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A6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9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2025-10-06T11:31:00Z</dcterms:created>
  <dcterms:modified xsi:type="dcterms:W3CDTF">2025-10-06T11:39:00Z</dcterms:modified>
</cp:coreProperties>
</file>