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92427" w14:textId="2AB00E8F" w:rsidR="006B292E" w:rsidRPr="00FC3741" w:rsidRDefault="007A0C42" w:rsidP="006B292E">
      <w:pPr>
        <w:jc w:val="center"/>
        <w:rPr>
          <w:rFonts w:ascii="Times New Roman" w:hAnsi="Times New Roman" w:cs="Times New Roman"/>
          <w:sz w:val="28"/>
          <w:szCs w:val="28"/>
        </w:rPr>
      </w:pPr>
      <w:r>
        <w:rPr>
          <w:rFonts w:ascii="Times New Roman" w:hAnsi="Times New Roman" w:cs="Times New Roman"/>
          <w:sz w:val="28"/>
          <w:szCs w:val="28"/>
        </w:rPr>
        <w:t>проект</w:t>
      </w:r>
    </w:p>
    <w:p w14:paraId="7DCCAD21" w14:textId="77777777" w:rsidR="006B292E" w:rsidRPr="00FC3741" w:rsidRDefault="006B292E" w:rsidP="006B292E">
      <w:pPr>
        <w:jc w:val="center"/>
        <w:rPr>
          <w:rFonts w:ascii="Times New Roman" w:hAnsi="Times New Roman" w:cs="Times New Roman"/>
          <w:sz w:val="28"/>
          <w:szCs w:val="28"/>
        </w:rPr>
      </w:pPr>
      <w:r w:rsidRPr="00FC3741">
        <w:rPr>
          <w:rFonts w:ascii="Times New Roman" w:hAnsi="Times New Roman" w:cs="Times New Roman"/>
          <w:sz w:val="28"/>
          <w:szCs w:val="28"/>
        </w:rPr>
        <w:t>ПОСТАНОВЛЕНИЕ №</w:t>
      </w:r>
    </w:p>
    <w:p w14:paraId="301AB756" w14:textId="03AEFD76" w:rsidR="006B292E" w:rsidRDefault="006B292E" w:rsidP="006B292E">
      <w:pPr>
        <w:jc w:val="right"/>
        <w:rPr>
          <w:rFonts w:ascii="Times New Roman" w:hAnsi="Times New Roman" w:cs="Times New Roman"/>
          <w:sz w:val="28"/>
          <w:szCs w:val="28"/>
        </w:rPr>
      </w:pPr>
      <w:r w:rsidRPr="00FC3741">
        <w:rPr>
          <w:rFonts w:ascii="Times New Roman" w:hAnsi="Times New Roman" w:cs="Times New Roman"/>
          <w:sz w:val="28"/>
          <w:szCs w:val="28"/>
        </w:rPr>
        <w:t>от «____» ___________202</w:t>
      </w:r>
      <w:r w:rsidR="007E1939">
        <w:rPr>
          <w:rFonts w:ascii="Times New Roman" w:hAnsi="Times New Roman" w:cs="Times New Roman"/>
          <w:sz w:val="28"/>
          <w:szCs w:val="28"/>
        </w:rPr>
        <w:t>5</w:t>
      </w:r>
      <w:r w:rsidRPr="00FC3741">
        <w:rPr>
          <w:rFonts w:ascii="Times New Roman" w:hAnsi="Times New Roman" w:cs="Times New Roman"/>
          <w:sz w:val="28"/>
          <w:szCs w:val="28"/>
        </w:rPr>
        <w:t xml:space="preserve"> г</w:t>
      </w:r>
    </w:p>
    <w:p w14:paraId="0BF82AE6" w14:textId="77777777" w:rsidR="006B292E" w:rsidRDefault="006B292E" w:rsidP="006B292E">
      <w:pPr>
        <w:jc w:val="right"/>
        <w:rPr>
          <w:rFonts w:ascii="Times New Roman" w:hAnsi="Times New Roman" w:cs="Times New Roman"/>
          <w:sz w:val="28"/>
          <w:szCs w:val="28"/>
        </w:rPr>
      </w:pPr>
    </w:p>
    <w:tbl>
      <w:tblPr>
        <w:tblStyle w:val="a3"/>
        <w:tblW w:w="0" w:type="auto"/>
        <w:tblLook w:val="04A0" w:firstRow="1" w:lastRow="0" w:firstColumn="1" w:lastColumn="0" w:noHBand="0" w:noVBand="1"/>
      </w:tblPr>
      <w:tblGrid>
        <w:gridCol w:w="4928"/>
      </w:tblGrid>
      <w:tr w:rsidR="006B292E" w14:paraId="6D62499A" w14:textId="77777777" w:rsidTr="00893A1C">
        <w:tc>
          <w:tcPr>
            <w:tcW w:w="4928" w:type="dxa"/>
            <w:tcBorders>
              <w:top w:val="nil"/>
              <w:left w:val="nil"/>
              <w:bottom w:val="nil"/>
              <w:right w:val="nil"/>
            </w:tcBorders>
          </w:tcPr>
          <w:p w14:paraId="4A926610" w14:textId="1C11D021" w:rsidR="006B292E" w:rsidRDefault="007D273E" w:rsidP="009E16EC">
            <w:pPr>
              <w:jc w:val="both"/>
              <w:rPr>
                <w:rFonts w:ascii="Times New Roman" w:hAnsi="Times New Roman" w:cs="Times New Roman"/>
                <w:sz w:val="28"/>
                <w:szCs w:val="28"/>
              </w:rPr>
            </w:pPr>
            <w:r>
              <w:rPr>
                <w:rFonts w:ascii="Times New Roman" w:hAnsi="Times New Roman" w:cs="Times New Roman"/>
                <w:sz w:val="28"/>
                <w:szCs w:val="28"/>
              </w:rPr>
              <w:t xml:space="preserve">Об утверждении </w:t>
            </w:r>
            <w:proofErr w:type="gramStart"/>
            <w:r w:rsidR="009E16EC">
              <w:rPr>
                <w:rFonts w:ascii="Times New Roman" w:hAnsi="Times New Roman" w:cs="Times New Roman"/>
                <w:sz w:val="28"/>
                <w:szCs w:val="28"/>
              </w:rPr>
              <w:t xml:space="preserve">муниципальной </w:t>
            </w:r>
            <w:r w:rsidRPr="007D273E">
              <w:rPr>
                <w:rFonts w:ascii="Times New Roman" w:hAnsi="Times New Roman" w:cs="Times New Roman"/>
                <w:sz w:val="28"/>
                <w:szCs w:val="28"/>
              </w:rPr>
              <w:t xml:space="preserve"> программ</w:t>
            </w:r>
            <w:r>
              <w:rPr>
                <w:rFonts w:ascii="Times New Roman" w:hAnsi="Times New Roman" w:cs="Times New Roman"/>
                <w:sz w:val="28"/>
                <w:szCs w:val="28"/>
              </w:rPr>
              <w:t>ы</w:t>
            </w:r>
            <w:proofErr w:type="gramEnd"/>
            <w:r w:rsidRPr="007D273E">
              <w:rPr>
                <w:rFonts w:ascii="Times New Roman" w:hAnsi="Times New Roman" w:cs="Times New Roman"/>
                <w:sz w:val="28"/>
                <w:szCs w:val="28"/>
              </w:rPr>
              <w:t xml:space="preserve"> «</w:t>
            </w:r>
            <w:r w:rsidR="009E16EC" w:rsidRPr="00EF0B21">
              <w:rPr>
                <w:rFonts w:ascii="Times New Roman" w:eastAsiaTheme="minorEastAsia" w:hAnsi="Times New Roman" w:cs="Times New Roman"/>
                <w:sz w:val="28"/>
                <w:szCs w:val="28"/>
              </w:rPr>
              <w:t xml:space="preserve">Сельская молодежь Лениногорского муниципального района </w:t>
            </w:r>
            <w:r w:rsidR="009E16EC">
              <w:rPr>
                <w:rFonts w:ascii="Times New Roman" w:eastAsiaTheme="minorEastAsia" w:hAnsi="Times New Roman" w:cs="Times New Roman"/>
                <w:sz w:val="28"/>
                <w:szCs w:val="28"/>
              </w:rPr>
              <w:t xml:space="preserve">на </w:t>
            </w:r>
            <w:r w:rsidR="009E16EC" w:rsidRPr="00EF0B21">
              <w:rPr>
                <w:rFonts w:ascii="Times New Roman" w:eastAsiaTheme="minorEastAsia" w:hAnsi="Times New Roman" w:cs="Times New Roman"/>
                <w:sz w:val="28"/>
                <w:szCs w:val="28"/>
              </w:rPr>
              <w:t>20</w:t>
            </w:r>
            <w:r w:rsidR="009E16EC">
              <w:rPr>
                <w:rFonts w:ascii="Times New Roman" w:eastAsiaTheme="minorEastAsia" w:hAnsi="Times New Roman" w:cs="Times New Roman"/>
                <w:sz w:val="28"/>
                <w:szCs w:val="28"/>
              </w:rPr>
              <w:t>2</w:t>
            </w:r>
            <w:r w:rsidR="007E1939">
              <w:rPr>
                <w:rFonts w:ascii="Times New Roman" w:eastAsiaTheme="minorEastAsia" w:hAnsi="Times New Roman" w:cs="Times New Roman"/>
                <w:sz w:val="28"/>
                <w:szCs w:val="28"/>
              </w:rPr>
              <w:t>6</w:t>
            </w:r>
            <w:r w:rsidR="009E16EC" w:rsidRPr="00EF0B21">
              <w:rPr>
                <w:rFonts w:ascii="Times New Roman" w:eastAsiaTheme="minorEastAsia" w:hAnsi="Times New Roman" w:cs="Times New Roman"/>
                <w:sz w:val="28"/>
                <w:szCs w:val="28"/>
              </w:rPr>
              <w:t>-20</w:t>
            </w:r>
            <w:r w:rsidR="007E1939">
              <w:rPr>
                <w:rFonts w:ascii="Times New Roman" w:eastAsiaTheme="minorEastAsia" w:hAnsi="Times New Roman" w:cs="Times New Roman"/>
                <w:sz w:val="28"/>
                <w:szCs w:val="28"/>
              </w:rPr>
              <w:t>30</w:t>
            </w:r>
            <w:r w:rsidR="009E16EC" w:rsidRPr="00EF0B21">
              <w:rPr>
                <w:rFonts w:ascii="Times New Roman" w:eastAsiaTheme="minorEastAsia" w:hAnsi="Times New Roman" w:cs="Times New Roman"/>
                <w:sz w:val="28"/>
                <w:szCs w:val="28"/>
              </w:rPr>
              <w:t xml:space="preserve"> годы»</w:t>
            </w:r>
          </w:p>
        </w:tc>
      </w:tr>
    </w:tbl>
    <w:p w14:paraId="6EAE9852" w14:textId="77777777" w:rsidR="006B292E" w:rsidRDefault="006B292E" w:rsidP="006B292E">
      <w:pPr>
        <w:jc w:val="both"/>
        <w:rPr>
          <w:rFonts w:ascii="Times New Roman" w:hAnsi="Times New Roman" w:cs="Times New Roman"/>
          <w:sz w:val="28"/>
          <w:szCs w:val="28"/>
        </w:rPr>
      </w:pPr>
    </w:p>
    <w:p w14:paraId="3B1679E6" w14:textId="77777777" w:rsidR="00DE7283" w:rsidRDefault="009E16EC" w:rsidP="00DE7283">
      <w:pPr>
        <w:spacing w:after="0"/>
        <w:ind w:firstLine="708"/>
        <w:jc w:val="both"/>
        <w:rPr>
          <w:rFonts w:ascii="Times New Roman" w:hAnsi="Times New Roman" w:cs="Times New Roman"/>
          <w:sz w:val="28"/>
          <w:szCs w:val="28"/>
        </w:rPr>
      </w:pPr>
      <w:r w:rsidRPr="00977174">
        <w:rPr>
          <w:rFonts w:ascii="Times New Roman" w:hAnsi="Times New Roman" w:cs="Times New Roman"/>
          <w:sz w:val="28"/>
          <w:szCs w:val="28"/>
        </w:rPr>
        <w:t xml:space="preserve">В целях создания условий для повышения социальной и экономической активности сельской молодежи </w:t>
      </w:r>
      <w:r>
        <w:rPr>
          <w:rFonts w:ascii="Times New Roman" w:hAnsi="Times New Roman" w:cs="Times New Roman"/>
          <w:sz w:val="28"/>
          <w:szCs w:val="28"/>
        </w:rPr>
        <w:t xml:space="preserve">Лениногорского муниципального района </w:t>
      </w:r>
      <w:r w:rsidRPr="00977174">
        <w:rPr>
          <w:rFonts w:ascii="Times New Roman" w:hAnsi="Times New Roman" w:cs="Times New Roman"/>
          <w:sz w:val="28"/>
          <w:szCs w:val="28"/>
        </w:rPr>
        <w:t xml:space="preserve"> и улучшения качества ее жизни</w:t>
      </w:r>
      <w:r w:rsidR="004368E1">
        <w:rPr>
          <w:rFonts w:ascii="Times New Roman" w:hAnsi="Times New Roman" w:cs="Times New Roman"/>
          <w:sz w:val="28"/>
          <w:szCs w:val="28"/>
        </w:rPr>
        <w:t xml:space="preserve">, </w:t>
      </w:r>
      <w:r w:rsidR="00DE7283">
        <w:rPr>
          <w:rFonts w:ascii="Times New Roman" w:hAnsi="Times New Roman" w:cs="Times New Roman"/>
          <w:sz w:val="28"/>
          <w:szCs w:val="28"/>
        </w:rPr>
        <w:t xml:space="preserve">Исполнительный комитет муниципального образования «Лениногорский муниципальный район»  ПОСТАНОВЛЯЕТ: </w:t>
      </w:r>
    </w:p>
    <w:p w14:paraId="684F4CFC" w14:textId="39D08A7D" w:rsidR="00634203" w:rsidRDefault="004368E1" w:rsidP="00634203">
      <w:pPr>
        <w:pStyle w:val="a4"/>
        <w:numPr>
          <w:ilvl w:val="0"/>
          <w:numId w:val="1"/>
        </w:numPr>
        <w:tabs>
          <w:tab w:val="left" w:pos="0"/>
          <w:tab w:val="left" w:pos="993"/>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прилагаемую </w:t>
      </w:r>
      <w:r w:rsidR="00634203">
        <w:rPr>
          <w:rFonts w:ascii="Times New Roman" w:hAnsi="Times New Roman" w:cs="Times New Roman"/>
          <w:sz w:val="28"/>
          <w:szCs w:val="28"/>
        </w:rPr>
        <w:t>целев</w:t>
      </w:r>
      <w:r>
        <w:rPr>
          <w:rFonts w:ascii="Times New Roman" w:hAnsi="Times New Roman" w:cs="Times New Roman"/>
          <w:sz w:val="28"/>
          <w:szCs w:val="28"/>
        </w:rPr>
        <w:t>ую</w:t>
      </w:r>
      <w:r w:rsidR="00634203">
        <w:rPr>
          <w:rFonts w:ascii="Times New Roman" w:hAnsi="Times New Roman" w:cs="Times New Roman"/>
          <w:sz w:val="28"/>
          <w:szCs w:val="28"/>
        </w:rPr>
        <w:t xml:space="preserve"> программу </w:t>
      </w:r>
      <w:r w:rsidR="009E16EC" w:rsidRPr="007D273E">
        <w:rPr>
          <w:rFonts w:ascii="Times New Roman" w:hAnsi="Times New Roman" w:cs="Times New Roman"/>
          <w:sz w:val="28"/>
          <w:szCs w:val="28"/>
        </w:rPr>
        <w:t>«</w:t>
      </w:r>
      <w:r w:rsidR="009E16EC" w:rsidRPr="00EF0B21">
        <w:rPr>
          <w:rFonts w:ascii="Times New Roman" w:eastAsiaTheme="minorEastAsia" w:hAnsi="Times New Roman" w:cs="Times New Roman"/>
          <w:sz w:val="28"/>
          <w:szCs w:val="28"/>
        </w:rPr>
        <w:t xml:space="preserve">Сельская молодежь Лениногорского муниципального района </w:t>
      </w:r>
      <w:r w:rsidR="009E16EC">
        <w:rPr>
          <w:rFonts w:ascii="Times New Roman" w:eastAsiaTheme="minorEastAsia" w:hAnsi="Times New Roman" w:cs="Times New Roman"/>
          <w:sz w:val="28"/>
          <w:szCs w:val="28"/>
        </w:rPr>
        <w:t xml:space="preserve">на </w:t>
      </w:r>
      <w:r w:rsidR="007E1939" w:rsidRPr="00EF0B21">
        <w:rPr>
          <w:rFonts w:ascii="Times New Roman" w:eastAsiaTheme="minorEastAsia" w:hAnsi="Times New Roman" w:cs="Times New Roman"/>
          <w:sz w:val="28"/>
          <w:szCs w:val="28"/>
        </w:rPr>
        <w:t>20</w:t>
      </w:r>
      <w:r w:rsidR="007E1939">
        <w:rPr>
          <w:rFonts w:ascii="Times New Roman" w:eastAsiaTheme="minorEastAsia" w:hAnsi="Times New Roman" w:cs="Times New Roman"/>
          <w:sz w:val="28"/>
          <w:szCs w:val="28"/>
        </w:rPr>
        <w:t>26</w:t>
      </w:r>
      <w:r w:rsidR="007E1939" w:rsidRPr="00EF0B21">
        <w:rPr>
          <w:rFonts w:ascii="Times New Roman" w:eastAsiaTheme="minorEastAsia" w:hAnsi="Times New Roman" w:cs="Times New Roman"/>
          <w:sz w:val="28"/>
          <w:szCs w:val="28"/>
        </w:rPr>
        <w:t>-20</w:t>
      </w:r>
      <w:r w:rsidR="007E1939">
        <w:rPr>
          <w:rFonts w:ascii="Times New Roman" w:eastAsiaTheme="minorEastAsia" w:hAnsi="Times New Roman" w:cs="Times New Roman"/>
          <w:sz w:val="28"/>
          <w:szCs w:val="28"/>
        </w:rPr>
        <w:t>30</w:t>
      </w:r>
      <w:r w:rsidR="007E1939" w:rsidRPr="00EF0B21">
        <w:rPr>
          <w:rFonts w:ascii="Times New Roman" w:eastAsiaTheme="minorEastAsia" w:hAnsi="Times New Roman" w:cs="Times New Roman"/>
          <w:sz w:val="28"/>
          <w:szCs w:val="28"/>
        </w:rPr>
        <w:t xml:space="preserve"> </w:t>
      </w:r>
      <w:r w:rsidR="009E16EC" w:rsidRPr="00EF0B21">
        <w:rPr>
          <w:rFonts w:ascii="Times New Roman" w:eastAsiaTheme="minorEastAsia" w:hAnsi="Times New Roman" w:cs="Times New Roman"/>
          <w:sz w:val="28"/>
          <w:szCs w:val="28"/>
        </w:rPr>
        <w:t>годы»</w:t>
      </w:r>
      <w:r w:rsidR="009E16EC">
        <w:rPr>
          <w:rFonts w:ascii="Times New Roman" w:eastAsiaTheme="minorEastAsia" w:hAnsi="Times New Roman" w:cs="Times New Roman"/>
          <w:sz w:val="28"/>
          <w:szCs w:val="28"/>
        </w:rPr>
        <w:t>.</w:t>
      </w:r>
    </w:p>
    <w:p w14:paraId="299AC98E" w14:textId="77777777" w:rsidR="006B292E" w:rsidRPr="005E1312" w:rsidRDefault="006B292E" w:rsidP="00C96FF0">
      <w:pPr>
        <w:pStyle w:val="a4"/>
        <w:numPr>
          <w:ilvl w:val="0"/>
          <w:numId w:val="1"/>
        </w:numPr>
        <w:tabs>
          <w:tab w:val="left" w:pos="0"/>
          <w:tab w:val="left" w:pos="709"/>
          <w:tab w:val="left" w:pos="993"/>
        </w:tabs>
        <w:ind w:left="0" w:firstLine="708"/>
        <w:jc w:val="both"/>
        <w:rPr>
          <w:rFonts w:ascii="Times New Roman" w:hAnsi="Times New Roman" w:cs="Times New Roman"/>
          <w:sz w:val="28"/>
          <w:szCs w:val="28"/>
        </w:rPr>
      </w:pPr>
      <w:r w:rsidRPr="005E1312">
        <w:rPr>
          <w:rFonts w:ascii="Times New Roman" w:hAnsi="Times New Roman" w:cs="Times New Roman"/>
          <w:sz w:val="28"/>
          <w:szCs w:val="28"/>
        </w:rPr>
        <w:t xml:space="preserve">Опубликовать настоящее постановление </w:t>
      </w:r>
      <w:r w:rsidR="005E1312">
        <w:rPr>
          <w:rFonts w:ascii="Times New Roman" w:hAnsi="Times New Roman" w:cs="Times New Roman"/>
          <w:sz w:val="28"/>
          <w:szCs w:val="28"/>
        </w:rPr>
        <w:t>на</w:t>
      </w:r>
      <w:r w:rsidRPr="005E1312">
        <w:rPr>
          <w:rFonts w:ascii="Times New Roman" w:hAnsi="Times New Roman" w:cs="Times New Roman"/>
          <w:sz w:val="28"/>
          <w:szCs w:val="28"/>
        </w:rPr>
        <w:t xml:space="preserve"> официальном интернет-сайте </w:t>
      </w:r>
      <w:r w:rsidR="005E1312">
        <w:rPr>
          <w:rFonts w:ascii="Times New Roman" w:hAnsi="Times New Roman" w:cs="Times New Roman"/>
          <w:sz w:val="28"/>
          <w:szCs w:val="28"/>
        </w:rPr>
        <w:t>муниципального образования «</w:t>
      </w:r>
      <w:r w:rsidRPr="005E1312">
        <w:rPr>
          <w:rFonts w:ascii="Times New Roman" w:hAnsi="Times New Roman" w:cs="Times New Roman"/>
          <w:sz w:val="28"/>
          <w:szCs w:val="28"/>
        </w:rPr>
        <w:t>Лениногорск</w:t>
      </w:r>
      <w:r w:rsidR="005E1312">
        <w:rPr>
          <w:rFonts w:ascii="Times New Roman" w:hAnsi="Times New Roman" w:cs="Times New Roman"/>
          <w:sz w:val="28"/>
          <w:szCs w:val="28"/>
        </w:rPr>
        <w:t>ий муниципальный</w:t>
      </w:r>
      <w:r w:rsidRPr="005E1312">
        <w:rPr>
          <w:rFonts w:ascii="Times New Roman" w:hAnsi="Times New Roman" w:cs="Times New Roman"/>
          <w:sz w:val="28"/>
          <w:szCs w:val="28"/>
        </w:rPr>
        <w:t xml:space="preserve"> район</w:t>
      </w:r>
      <w:r w:rsidR="005E1312">
        <w:rPr>
          <w:rFonts w:ascii="Times New Roman" w:hAnsi="Times New Roman" w:cs="Times New Roman"/>
          <w:sz w:val="28"/>
          <w:szCs w:val="28"/>
        </w:rPr>
        <w:t xml:space="preserve">». </w:t>
      </w:r>
    </w:p>
    <w:p w14:paraId="3233156B" w14:textId="5C7A03C4" w:rsidR="006B292E" w:rsidRDefault="006B292E" w:rsidP="006B292E">
      <w:pPr>
        <w:pStyle w:val="a4"/>
        <w:numPr>
          <w:ilvl w:val="0"/>
          <w:numId w:val="1"/>
        </w:numPr>
        <w:tabs>
          <w:tab w:val="left" w:pos="993"/>
        </w:tabs>
        <w:ind w:left="0" w:firstLine="708"/>
        <w:jc w:val="both"/>
        <w:rPr>
          <w:rFonts w:ascii="Times New Roman" w:hAnsi="Times New Roman" w:cs="Times New Roman"/>
          <w:sz w:val="28"/>
          <w:szCs w:val="28"/>
        </w:rPr>
      </w:pPr>
      <w:r w:rsidRPr="006B292E">
        <w:rPr>
          <w:rFonts w:ascii="Times New Roman" w:hAnsi="Times New Roman" w:cs="Times New Roman"/>
          <w:sz w:val="28"/>
          <w:szCs w:val="28"/>
        </w:rPr>
        <w:t xml:space="preserve">Контроль за исполнением настоящего постановления возложить на заместителя руководителя </w:t>
      </w:r>
      <w:r w:rsidR="0064216D">
        <w:rPr>
          <w:rFonts w:ascii="Times New Roman" w:hAnsi="Times New Roman" w:cs="Times New Roman"/>
          <w:sz w:val="28"/>
          <w:szCs w:val="28"/>
        </w:rPr>
        <w:t>И</w:t>
      </w:r>
      <w:r w:rsidRPr="006B292E">
        <w:rPr>
          <w:rFonts w:ascii="Times New Roman" w:hAnsi="Times New Roman" w:cs="Times New Roman"/>
          <w:sz w:val="28"/>
          <w:szCs w:val="28"/>
        </w:rPr>
        <w:t xml:space="preserve">сполнительного комитета муниципального образования «Лениногорский муниципальный район» по социальным вопросам </w:t>
      </w:r>
      <w:proofErr w:type="spellStart"/>
      <w:r w:rsidR="007E1939">
        <w:rPr>
          <w:rFonts w:ascii="Times New Roman" w:hAnsi="Times New Roman" w:cs="Times New Roman"/>
          <w:sz w:val="28"/>
          <w:szCs w:val="28"/>
        </w:rPr>
        <w:t>Г.Х.Вагизову</w:t>
      </w:r>
      <w:proofErr w:type="spellEnd"/>
      <w:r w:rsidR="007E1939">
        <w:rPr>
          <w:rFonts w:ascii="Times New Roman" w:hAnsi="Times New Roman" w:cs="Times New Roman"/>
          <w:sz w:val="28"/>
          <w:szCs w:val="28"/>
        </w:rPr>
        <w:t>.</w:t>
      </w:r>
      <w:r w:rsidRPr="006B292E">
        <w:rPr>
          <w:rFonts w:ascii="Times New Roman" w:hAnsi="Times New Roman" w:cs="Times New Roman"/>
          <w:sz w:val="28"/>
          <w:szCs w:val="28"/>
        </w:rPr>
        <w:t xml:space="preserve"> </w:t>
      </w:r>
    </w:p>
    <w:p w14:paraId="6CC972A0" w14:textId="77777777" w:rsidR="00893A1C" w:rsidRDefault="00893A1C" w:rsidP="00893A1C">
      <w:pPr>
        <w:spacing w:after="0" w:line="240" w:lineRule="auto"/>
        <w:rPr>
          <w:rFonts w:ascii="Times New Roman" w:hAnsi="Times New Roman" w:cs="Times New Roman"/>
          <w:sz w:val="28"/>
          <w:szCs w:val="28"/>
        </w:rPr>
      </w:pPr>
    </w:p>
    <w:p w14:paraId="073F4C47" w14:textId="77777777" w:rsidR="00893A1C" w:rsidRDefault="00893A1C" w:rsidP="00893A1C">
      <w:pPr>
        <w:spacing w:after="0" w:line="240" w:lineRule="auto"/>
        <w:rPr>
          <w:rFonts w:ascii="Times New Roman" w:hAnsi="Times New Roman" w:cs="Times New Roman"/>
          <w:sz w:val="28"/>
          <w:szCs w:val="28"/>
        </w:rPr>
      </w:pPr>
    </w:p>
    <w:p w14:paraId="225E05DA" w14:textId="77777777" w:rsidR="00DE7283" w:rsidRDefault="00DE7283" w:rsidP="00893A1C">
      <w:pPr>
        <w:spacing w:after="0" w:line="240" w:lineRule="auto"/>
        <w:rPr>
          <w:rFonts w:ascii="Times New Roman" w:hAnsi="Times New Roman" w:cs="Times New Roman"/>
          <w:sz w:val="28"/>
          <w:szCs w:val="28"/>
        </w:rPr>
      </w:pPr>
    </w:p>
    <w:p w14:paraId="0C134FAB" w14:textId="77777777" w:rsidR="00893A1C" w:rsidRPr="00893A1C" w:rsidRDefault="00893A1C" w:rsidP="00893A1C">
      <w:pPr>
        <w:spacing w:after="0" w:line="240" w:lineRule="auto"/>
        <w:rPr>
          <w:rFonts w:ascii="Times New Roman" w:hAnsi="Times New Roman" w:cs="Times New Roman"/>
          <w:sz w:val="28"/>
          <w:szCs w:val="28"/>
        </w:rPr>
      </w:pPr>
      <w:r w:rsidRPr="00893A1C">
        <w:rPr>
          <w:rFonts w:ascii="Times New Roman" w:hAnsi="Times New Roman" w:cs="Times New Roman"/>
          <w:sz w:val="28"/>
          <w:szCs w:val="28"/>
        </w:rPr>
        <w:t xml:space="preserve">Руководитель исполнительного комитета </w:t>
      </w:r>
    </w:p>
    <w:p w14:paraId="5BE413EF" w14:textId="77777777" w:rsidR="00893A1C" w:rsidRPr="00893A1C" w:rsidRDefault="00893A1C" w:rsidP="00893A1C">
      <w:pPr>
        <w:spacing w:after="0" w:line="240" w:lineRule="auto"/>
        <w:rPr>
          <w:rFonts w:ascii="Times New Roman" w:hAnsi="Times New Roman" w:cs="Times New Roman"/>
          <w:sz w:val="28"/>
          <w:szCs w:val="28"/>
        </w:rPr>
      </w:pPr>
      <w:r w:rsidRPr="00893A1C">
        <w:rPr>
          <w:rFonts w:ascii="Times New Roman" w:hAnsi="Times New Roman" w:cs="Times New Roman"/>
          <w:sz w:val="28"/>
          <w:szCs w:val="28"/>
        </w:rPr>
        <w:t>муниципального образования</w:t>
      </w:r>
    </w:p>
    <w:p w14:paraId="57DD963C" w14:textId="3C1AD8EB" w:rsidR="00893A1C" w:rsidRPr="00893A1C" w:rsidRDefault="00893A1C" w:rsidP="00893A1C">
      <w:pPr>
        <w:spacing w:after="0" w:line="240" w:lineRule="auto"/>
        <w:rPr>
          <w:rFonts w:ascii="Times New Roman" w:hAnsi="Times New Roman" w:cs="Times New Roman"/>
          <w:sz w:val="28"/>
          <w:szCs w:val="28"/>
        </w:rPr>
      </w:pPr>
      <w:r w:rsidRPr="00893A1C">
        <w:rPr>
          <w:rFonts w:ascii="Times New Roman" w:hAnsi="Times New Roman" w:cs="Times New Roman"/>
          <w:sz w:val="28"/>
          <w:szCs w:val="28"/>
        </w:rPr>
        <w:t xml:space="preserve">«Лениногорский муниципальный район» </w:t>
      </w:r>
      <w:r w:rsidRPr="00893A1C">
        <w:rPr>
          <w:rFonts w:ascii="Times New Roman" w:hAnsi="Times New Roman" w:cs="Times New Roman"/>
          <w:sz w:val="28"/>
          <w:szCs w:val="28"/>
        </w:rPr>
        <w:tab/>
      </w:r>
      <w:r w:rsidRPr="00893A1C">
        <w:rPr>
          <w:rFonts w:ascii="Times New Roman" w:hAnsi="Times New Roman" w:cs="Times New Roman"/>
          <w:sz w:val="28"/>
          <w:szCs w:val="28"/>
        </w:rPr>
        <w:tab/>
      </w:r>
      <w:r w:rsidRPr="00893A1C">
        <w:rPr>
          <w:rFonts w:ascii="Times New Roman" w:hAnsi="Times New Roman" w:cs="Times New Roman"/>
          <w:sz w:val="28"/>
          <w:szCs w:val="28"/>
        </w:rPr>
        <w:tab/>
        <w:t xml:space="preserve">      </w:t>
      </w:r>
      <w:r w:rsidR="007E1939">
        <w:rPr>
          <w:rFonts w:ascii="Times New Roman" w:hAnsi="Times New Roman" w:cs="Times New Roman"/>
          <w:sz w:val="28"/>
          <w:szCs w:val="28"/>
        </w:rPr>
        <w:t>И.А.Шамарданов</w:t>
      </w:r>
    </w:p>
    <w:p w14:paraId="6AD9508A" w14:textId="77777777" w:rsidR="00893A1C" w:rsidRPr="00893A1C" w:rsidRDefault="00893A1C" w:rsidP="00893A1C">
      <w:pPr>
        <w:spacing w:line="240" w:lineRule="auto"/>
        <w:rPr>
          <w:rFonts w:ascii="Times New Roman" w:hAnsi="Times New Roman" w:cs="Times New Roman"/>
          <w:sz w:val="28"/>
          <w:szCs w:val="28"/>
        </w:rPr>
      </w:pPr>
    </w:p>
    <w:p w14:paraId="2DF3A8AF" w14:textId="77777777" w:rsidR="0064216D" w:rsidRDefault="0064216D" w:rsidP="00893A1C">
      <w:pPr>
        <w:spacing w:after="0" w:line="240" w:lineRule="auto"/>
        <w:rPr>
          <w:rFonts w:ascii="Times New Roman" w:hAnsi="Times New Roman" w:cs="Times New Roman"/>
          <w:sz w:val="24"/>
          <w:szCs w:val="28"/>
        </w:rPr>
      </w:pPr>
    </w:p>
    <w:p w14:paraId="779B0070" w14:textId="77777777" w:rsidR="0064216D" w:rsidRDefault="0064216D" w:rsidP="00893A1C">
      <w:pPr>
        <w:spacing w:after="0" w:line="240" w:lineRule="auto"/>
        <w:rPr>
          <w:rFonts w:ascii="Times New Roman" w:hAnsi="Times New Roman" w:cs="Times New Roman"/>
          <w:sz w:val="24"/>
          <w:szCs w:val="28"/>
        </w:rPr>
      </w:pPr>
    </w:p>
    <w:p w14:paraId="106CB1BD" w14:textId="77777777" w:rsidR="00893A1C" w:rsidRPr="00893A1C" w:rsidRDefault="0064216D" w:rsidP="00893A1C">
      <w:pPr>
        <w:spacing w:after="0" w:line="240" w:lineRule="auto"/>
        <w:rPr>
          <w:rFonts w:ascii="Times New Roman" w:hAnsi="Times New Roman" w:cs="Times New Roman"/>
          <w:sz w:val="24"/>
          <w:szCs w:val="28"/>
        </w:rPr>
      </w:pPr>
      <w:proofErr w:type="spellStart"/>
      <w:r>
        <w:rPr>
          <w:rFonts w:ascii="Times New Roman" w:hAnsi="Times New Roman" w:cs="Times New Roman"/>
          <w:sz w:val="24"/>
          <w:szCs w:val="28"/>
        </w:rPr>
        <w:t>М.М.Хасанов</w:t>
      </w:r>
      <w:proofErr w:type="spellEnd"/>
    </w:p>
    <w:p w14:paraId="34EB6C9D" w14:textId="5DA22B80" w:rsidR="008D5144" w:rsidRDefault="00893A1C" w:rsidP="004368E1">
      <w:pPr>
        <w:spacing w:after="0" w:line="240" w:lineRule="auto"/>
        <w:rPr>
          <w:rFonts w:ascii="Times New Roman" w:hAnsi="Times New Roman" w:cs="Times New Roman"/>
          <w:sz w:val="24"/>
          <w:szCs w:val="28"/>
        </w:rPr>
      </w:pPr>
      <w:r w:rsidRPr="00893A1C">
        <w:rPr>
          <w:rFonts w:ascii="Times New Roman" w:hAnsi="Times New Roman" w:cs="Times New Roman"/>
          <w:sz w:val="24"/>
          <w:szCs w:val="28"/>
        </w:rPr>
        <w:t>5-49-40</w:t>
      </w:r>
    </w:p>
    <w:p w14:paraId="316BB2A8" w14:textId="0BB192C1" w:rsidR="00D4540B" w:rsidRDefault="00D4540B" w:rsidP="004368E1">
      <w:pPr>
        <w:spacing w:after="0" w:line="240" w:lineRule="auto"/>
      </w:pPr>
    </w:p>
    <w:p w14:paraId="3657A0AC" w14:textId="5ABBC6EA" w:rsidR="00D4540B" w:rsidRDefault="00D4540B">
      <w:r>
        <w:br w:type="page"/>
      </w:r>
    </w:p>
    <w:p w14:paraId="54BD6723" w14:textId="77777777" w:rsidR="00D4540B" w:rsidRDefault="00D4540B" w:rsidP="00D4540B">
      <w:pPr>
        <w:ind w:left="5954"/>
        <w:jc w:val="center"/>
        <w:rPr>
          <w:rFonts w:ascii="Times New Roman" w:hAnsi="Times New Roman" w:cs="Times New Roman"/>
        </w:rPr>
      </w:pPr>
      <w:r w:rsidRPr="00052F76">
        <w:rPr>
          <w:rFonts w:ascii="Times New Roman" w:hAnsi="Times New Roman" w:cs="Times New Roman"/>
        </w:rPr>
        <w:lastRenderedPageBreak/>
        <w:t>Утверждена</w:t>
      </w:r>
    </w:p>
    <w:p w14:paraId="012A9FCE" w14:textId="77777777" w:rsidR="00D4540B" w:rsidRPr="00052F76" w:rsidRDefault="00D4540B" w:rsidP="00D4540B">
      <w:pPr>
        <w:ind w:left="5954"/>
        <w:jc w:val="center"/>
        <w:rPr>
          <w:rFonts w:ascii="Times New Roman" w:hAnsi="Times New Roman" w:cs="Times New Roman"/>
        </w:rPr>
      </w:pPr>
    </w:p>
    <w:p w14:paraId="5B415F80" w14:textId="77777777" w:rsidR="00D4540B" w:rsidRPr="00052F76" w:rsidRDefault="00D4540B" w:rsidP="00D4540B">
      <w:pPr>
        <w:ind w:left="5954"/>
        <w:jc w:val="both"/>
        <w:rPr>
          <w:rFonts w:ascii="Times New Roman" w:hAnsi="Times New Roman" w:cs="Times New Roman"/>
        </w:rPr>
      </w:pPr>
      <w:r>
        <w:rPr>
          <w:rFonts w:ascii="Times New Roman" w:hAnsi="Times New Roman" w:cs="Times New Roman"/>
        </w:rPr>
        <w:t>постановлением и</w:t>
      </w:r>
      <w:r w:rsidRPr="00052F76">
        <w:rPr>
          <w:rFonts w:ascii="Times New Roman" w:hAnsi="Times New Roman" w:cs="Times New Roman"/>
        </w:rPr>
        <w:t>сполнительного комитета муниципального образования «Лениногорский муниципальный район»</w:t>
      </w:r>
    </w:p>
    <w:p w14:paraId="75F99E25" w14:textId="77777777" w:rsidR="00D4540B" w:rsidRPr="00052F76" w:rsidRDefault="00D4540B" w:rsidP="00D4540B">
      <w:pPr>
        <w:ind w:left="5954"/>
        <w:jc w:val="both"/>
        <w:rPr>
          <w:rFonts w:ascii="Times New Roman" w:hAnsi="Times New Roman" w:cs="Times New Roman"/>
        </w:rPr>
      </w:pPr>
    </w:p>
    <w:p w14:paraId="0434E549" w14:textId="77777777" w:rsidR="00D4540B" w:rsidRPr="00052F76" w:rsidRDefault="00D4540B" w:rsidP="00D4540B">
      <w:pPr>
        <w:ind w:left="5954"/>
        <w:jc w:val="both"/>
        <w:rPr>
          <w:rFonts w:ascii="Times New Roman" w:hAnsi="Times New Roman" w:cs="Times New Roman"/>
        </w:rPr>
      </w:pPr>
      <w:r w:rsidRPr="00052F76">
        <w:rPr>
          <w:rFonts w:ascii="Times New Roman" w:hAnsi="Times New Roman" w:cs="Times New Roman"/>
        </w:rPr>
        <w:t>от «</w:t>
      </w:r>
      <w:r>
        <w:rPr>
          <w:rFonts w:ascii="Times New Roman" w:hAnsi="Times New Roman" w:cs="Times New Roman"/>
        </w:rPr>
        <w:t>___</w:t>
      </w:r>
      <w:r w:rsidRPr="00052F76">
        <w:rPr>
          <w:rFonts w:ascii="Times New Roman" w:hAnsi="Times New Roman" w:cs="Times New Roman"/>
        </w:rPr>
        <w:t>»</w:t>
      </w:r>
      <w:r>
        <w:rPr>
          <w:rFonts w:ascii="Times New Roman" w:hAnsi="Times New Roman" w:cs="Times New Roman"/>
        </w:rPr>
        <w:t xml:space="preserve"> _______________</w:t>
      </w:r>
      <w:r w:rsidRPr="00052F76">
        <w:rPr>
          <w:rFonts w:ascii="Times New Roman" w:hAnsi="Times New Roman" w:cs="Times New Roman"/>
        </w:rPr>
        <w:t>г. №</w:t>
      </w:r>
      <w:r>
        <w:rPr>
          <w:rFonts w:ascii="Times New Roman" w:hAnsi="Times New Roman" w:cs="Times New Roman"/>
        </w:rPr>
        <w:t>____</w:t>
      </w:r>
    </w:p>
    <w:p w14:paraId="7C4CCE19" w14:textId="77777777" w:rsidR="00D4540B" w:rsidRPr="00052F76" w:rsidRDefault="00D4540B" w:rsidP="00D4540B">
      <w:pPr>
        <w:ind w:left="6237"/>
        <w:jc w:val="both"/>
        <w:rPr>
          <w:rFonts w:ascii="Times New Roman" w:hAnsi="Times New Roman" w:cs="Times New Roman"/>
        </w:rPr>
      </w:pPr>
    </w:p>
    <w:p w14:paraId="298B9835" w14:textId="77777777" w:rsidR="00D4540B" w:rsidRPr="00052F76" w:rsidRDefault="00D4540B" w:rsidP="00D4540B">
      <w:pPr>
        <w:ind w:left="6237"/>
        <w:jc w:val="both"/>
        <w:rPr>
          <w:rFonts w:ascii="Times New Roman" w:hAnsi="Times New Roman" w:cs="Times New Roman"/>
        </w:rPr>
      </w:pPr>
    </w:p>
    <w:p w14:paraId="6B5AFE4C" w14:textId="77777777" w:rsidR="00D4540B" w:rsidRDefault="00D4540B" w:rsidP="00D4540B">
      <w:pPr>
        <w:jc w:val="center"/>
        <w:rPr>
          <w:rFonts w:ascii="Times New Roman" w:hAnsi="Times New Roman" w:cs="Times New Roman"/>
          <w:b/>
        </w:rPr>
      </w:pPr>
    </w:p>
    <w:p w14:paraId="1CDA89AC" w14:textId="77777777" w:rsidR="00D4540B" w:rsidRDefault="00D4540B" w:rsidP="00D4540B">
      <w:pPr>
        <w:jc w:val="center"/>
        <w:rPr>
          <w:rFonts w:ascii="Times New Roman" w:hAnsi="Times New Roman" w:cs="Times New Roman"/>
          <w:b/>
        </w:rPr>
      </w:pPr>
    </w:p>
    <w:p w14:paraId="06E039DE" w14:textId="77777777" w:rsidR="00D4540B" w:rsidRDefault="00D4540B" w:rsidP="00D4540B">
      <w:pPr>
        <w:jc w:val="center"/>
        <w:rPr>
          <w:rFonts w:ascii="Times New Roman" w:hAnsi="Times New Roman" w:cs="Times New Roman"/>
          <w:b/>
        </w:rPr>
      </w:pPr>
    </w:p>
    <w:p w14:paraId="6318BDD5" w14:textId="77777777" w:rsidR="00D4540B" w:rsidRDefault="00D4540B" w:rsidP="00D4540B">
      <w:pPr>
        <w:jc w:val="center"/>
        <w:rPr>
          <w:rFonts w:ascii="Times New Roman" w:hAnsi="Times New Roman" w:cs="Times New Roman"/>
          <w:b/>
        </w:rPr>
      </w:pPr>
    </w:p>
    <w:p w14:paraId="47377975" w14:textId="77777777" w:rsidR="00D4540B" w:rsidRDefault="00D4540B" w:rsidP="00D4540B">
      <w:pPr>
        <w:jc w:val="center"/>
        <w:rPr>
          <w:rFonts w:ascii="Times New Roman" w:hAnsi="Times New Roman" w:cs="Times New Roman"/>
          <w:b/>
        </w:rPr>
      </w:pPr>
    </w:p>
    <w:p w14:paraId="363B589E" w14:textId="77777777" w:rsidR="00D4540B" w:rsidRDefault="00D4540B" w:rsidP="00D4540B">
      <w:pPr>
        <w:jc w:val="center"/>
        <w:rPr>
          <w:rFonts w:ascii="Times New Roman" w:hAnsi="Times New Roman" w:cs="Times New Roman"/>
          <w:b/>
        </w:rPr>
      </w:pPr>
    </w:p>
    <w:p w14:paraId="1DC37A72" w14:textId="77777777" w:rsidR="00D4540B" w:rsidRDefault="00D4540B" w:rsidP="00D4540B">
      <w:pPr>
        <w:jc w:val="center"/>
        <w:rPr>
          <w:rFonts w:ascii="Times New Roman" w:hAnsi="Times New Roman" w:cs="Times New Roman"/>
          <w:b/>
        </w:rPr>
      </w:pPr>
    </w:p>
    <w:p w14:paraId="6F3D211B" w14:textId="77777777" w:rsidR="00D4540B" w:rsidRDefault="00D4540B" w:rsidP="00D4540B">
      <w:pPr>
        <w:jc w:val="center"/>
        <w:rPr>
          <w:rFonts w:ascii="Times New Roman" w:hAnsi="Times New Roman" w:cs="Times New Roman"/>
          <w:b/>
        </w:rPr>
      </w:pPr>
    </w:p>
    <w:p w14:paraId="172C03C5" w14:textId="77777777" w:rsidR="00D4540B" w:rsidRDefault="00D4540B" w:rsidP="00D4540B">
      <w:pPr>
        <w:jc w:val="center"/>
        <w:rPr>
          <w:rFonts w:ascii="Times New Roman" w:hAnsi="Times New Roman" w:cs="Times New Roman"/>
          <w:b/>
        </w:rPr>
      </w:pPr>
    </w:p>
    <w:p w14:paraId="0E9952E5" w14:textId="77777777" w:rsidR="00D4540B" w:rsidRDefault="00D4540B" w:rsidP="00D4540B">
      <w:pPr>
        <w:jc w:val="center"/>
        <w:rPr>
          <w:rFonts w:ascii="Times New Roman" w:hAnsi="Times New Roman" w:cs="Times New Roman"/>
          <w:b/>
        </w:rPr>
      </w:pPr>
    </w:p>
    <w:p w14:paraId="2B0DC2C1" w14:textId="77777777" w:rsidR="00D4540B" w:rsidRDefault="00D4540B" w:rsidP="00D4540B">
      <w:pPr>
        <w:jc w:val="center"/>
        <w:rPr>
          <w:rFonts w:ascii="Times New Roman" w:hAnsi="Times New Roman" w:cs="Times New Roman"/>
          <w:b/>
        </w:rPr>
      </w:pPr>
    </w:p>
    <w:p w14:paraId="49F53C5B" w14:textId="77777777" w:rsidR="00D4540B" w:rsidRDefault="00D4540B" w:rsidP="00D4540B">
      <w:pPr>
        <w:jc w:val="center"/>
        <w:rPr>
          <w:rFonts w:ascii="Times New Roman" w:hAnsi="Times New Roman" w:cs="Times New Roman"/>
          <w:b/>
        </w:rPr>
      </w:pPr>
    </w:p>
    <w:p w14:paraId="60194B85" w14:textId="77777777" w:rsidR="00D4540B" w:rsidRDefault="00D4540B" w:rsidP="00D4540B">
      <w:pPr>
        <w:jc w:val="center"/>
        <w:rPr>
          <w:rFonts w:ascii="Times New Roman" w:hAnsi="Times New Roman" w:cs="Times New Roman"/>
          <w:b/>
        </w:rPr>
      </w:pPr>
    </w:p>
    <w:p w14:paraId="45730CB3" w14:textId="77777777" w:rsidR="00D4540B" w:rsidRPr="00934B7A" w:rsidRDefault="00D4540B" w:rsidP="00D4540B">
      <w:pPr>
        <w:jc w:val="center"/>
        <w:rPr>
          <w:rFonts w:ascii="Times New Roman" w:hAnsi="Times New Roman" w:cs="Times New Roman"/>
          <w:sz w:val="32"/>
          <w:szCs w:val="28"/>
        </w:rPr>
      </w:pPr>
      <w:r>
        <w:rPr>
          <w:rFonts w:ascii="Times New Roman" w:hAnsi="Times New Roman" w:cs="Times New Roman"/>
          <w:sz w:val="32"/>
          <w:szCs w:val="28"/>
        </w:rPr>
        <w:t xml:space="preserve">ЦЕЛЕВАЯ </w:t>
      </w:r>
      <w:r w:rsidRPr="00934B7A">
        <w:rPr>
          <w:rFonts w:ascii="Times New Roman" w:hAnsi="Times New Roman" w:cs="Times New Roman"/>
          <w:sz w:val="32"/>
          <w:szCs w:val="28"/>
        </w:rPr>
        <w:t xml:space="preserve">ПРОГРАММА </w:t>
      </w:r>
    </w:p>
    <w:p w14:paraId="69BB11A1" w14:textId="77777777" w:rsidR="00D4540B" w:rsidRPr="00934B7A" w:rsidRDefault="00D4540B" w:rsidP="00D4540B">
      <w:pPr>
        <w:jc w:val="center"/>
        <w:rPr>
          <w:rFonts w:ascii="Times New Roman" w:hAnsi="Times New Roman" w:cs="Times New Roman"/>
          <w:sz w:val="32"/>
          <w:szCs w:val="28"/>
        </w:rPr>
      </w:pPr>
      <w:r w:rsidRPr="00934B7A">
        <w:rPr>
          <w:rFonts w:ascii="Times New Roman" w:hAnsi="Times New Roman" w:cs="Times New Roman"/>
          <w:sz w:val="32"/>
          <w:szCs w:val="28"/>
        </w:rPr>
        <w:t xml:space="preserve">«СЕЛЬСКАЯ МОЛОДЕЖЬ ЛЕНИНОГОРСКОГО </w:t>
      </w:r>
    </w:p>
    <w:p w14:paraId="48A04F30" w14:textId="77777777" w:rsidR="00D4540B" w:rsidRDefault="00D4540B" w:rsidP="00D4540B">
      <w:pPr>
        <w:jc w:val="center"/>
        <w:rPr>
          <w:rFonts w:ascii="Times New Roman" w:hAnsi="Times New Roman" w:cs="Times New Roman"/>
          <w:sz w:val="32"/>
          <w:szCs w:val="28"/>
        </w:rPr>
      </w:pPr>
      <w:r w:rsidRPr="00934B7A">
        <w:rPr>
          <w:rFonts w:ascii="Times New Roman" w:hAnsi="Times New Roman" w:cs="Times New Roman"/>
          <w:sz w:val="32"/>
          <w:szCs w:val="28"/>
        </w:rPr>
        <w:t xml:space="preserve">МУНИЦИПАЛЬНОГО РАЙОНА </w:t>
      </w:r>
    </w:p>
    <w:p w14:paraId="490ACE63" w14:textId="77777777" w:rsidR="00D4540B" w:rsidRPr="00934B7A" w:rsidRDefault="00D4540B" w:rsidP="00D4540B">
      <w:pPr>
        <w:jc w:val="center"/>
        <w:rPr>
          <w:rFonts w:ascii="Times New Roman" w:hAnsi="Times New Roman" w:cs="Times New Roman"/>
          <w:sz w:val="32"/>
          <w:szCs w:val="28"/>
        </w:rPr>
      </w:pPr>
      <w:r w:rsidRPr="00934B7A">
        <w:rPr>
          <w:rFonts w:ascii="Times New Roman" w:hAnsi="Times New Roman" w:cs="Times New Roman"/>
          <w:sz w:val="32"/>
          <w:szCs w:val="28"/>
        </w:rPr>
        <w:t>НА 202</w:t>
      </w:r>
      <w:r>
        <w:rPr>
          <w:rFonts w:ascii="Times New Roman" w:hAnsi="Times New Roman" w:cs="Times New Roman"/>
          <w:sz w:val="32"/>
          <w:szCs w:val="28"/>
        </w:rPr>
        <w:t>6</w:t>
      </w:r>
      <w:r w:rsidRPr="00934B7A">
        <w:rPr>
          <w:rFonts w:ascii="Times New Roman" w:hAnsi="Times New Roman" w:cs="Times New Roman"/>
          <w:sz w:val="32"/>
          <w:szCs w:val="28"/>
        </w:rPr>
        <w:t>-20</w:t>
      </w:r>
      <w:r>
        <w:rPr>
          <w:rFonts w:ascii="Times New Roman" w:hAnsi="Times New Roman" w:cs="Times New Roman"/>
          <w:sz w:val="32"/>
          <w:szCs w:val="28"/>
        </w:rPr>
        <w:t>30</w:t>
      </w:r>
      <w:r w:rsidRPr="00934B7A">
        <w:rPr>
          <w:rFonts w:ascii="Times New Roman" w:hAnsi="Times New Roman" w:cs="Times New Roman"/>
          <w:sz w:val="32"/>
          <w:szCs w:val="28"/>
        </w:rPr>
        <w:t xml:space="preserve"> ГОДЫ»</w:t>
      </w:r>
    </w:p>
    <w:p w14:paraId="3E9C7FA9" w14:textId="77777777" w:rsidR="00D4540B" w:rsidRPr="007B06EC" w:rsidRDefault="00D4540B" w:rsidP="00D4540B">
      <w:pPr>
        <w:pStyle w:val="20"/>
        <w:shd w:val="clear" w:color="auto" w:fill="auto"/>
        <w:spacing w:line="250" w:lineRule="exact"/>
        <w:jc w:val="center"/>
        <w:rPr>
          <w:sz w:val="24"/>
          <w:szCs w:val="24"/>
        </w:rPr>
      </w:pPr>
    </w:p>
    <w:p w14:paraId="14DA4C1E" w14:textId="77777777" w:rsidR="00D4540B" w:rsidRDefault="00D4540B" w:rsidP="00D4540B">
      <w:pPr>
        <w:pStyle w:val="20"/>
        <w:shd w:val="clear" w:color="auto" w:fill="auto"/>
        <w:spacing w:line="250" w:lineRule="exact"/>
        <w:jc w:val="center"/>
        <w:rPr>
          <w:sz w:val="24"/>
          <w:szCs w:val="24"/>
        </w:rPr>
      </w:pPr>
    </w:p>
    <w:p w14:paraId="15A6C696" w14:textId="77777777" w:rsidR="00D4540B" w:rsidRDefault="00D4540B" w:rsidP="00D4540B">
      <w:pPr>
        <w:pStyle w:val="20"/>
        <w:shd w:val="clear" w:color="auto" w:fill="auto"/>
        <w:spacing w:line="250" w:lineRule="exact"/>
        <w:jc w:val="center"/>
        <w:rPr>
          <w:sz w:val="24"/>
          <w:szCs w:val="24"/>
        </w:rPr>
      </w:pPr>
    </w:p>
    <w:p w14:paraId="3A1D17FF" w14:textId="77777777" w:rsidR="00D4540B" w:rsidRDefault="00D4540B" w:rsidP="00D4540B">
      <w:pPr>
        <w:pStyle w:val="20"/>
        <w:shd w:val="clear" w:color="auto" w:fill="auto"/>
        <w:spacing w:line="250" w:lineRule="exact"/>
        <w:jc w:val="center"/>
        <w:rPr>
          <w:sz w:val="24"/>
          <w:szCs w:val="24"/>
        </w:rPr>
      </w:pPr>
    </w:p>
    <w:p w14:paraId="092E71A0" w14:textId="77777777" w:rsidR="00D4540B" w:rsidRDefault="00D4540B" w:rsidP="00D4540B">
      <w:pPr>
        <w:pStyle w:val="20"/>
        <w:shd w:val="clear" w:color="auto" w:fill="auto"/>
        <w:spacing w:line="250" w:lineRule="exact"/>
        <w:jc w:val="center"/>
        <w:rPr>
          <w:sz w:val="24"/>
          <w:szCs w:val="24"/>
        </w:rPr>
      </w:pPr>
    </w:p>
    <w:p w14:paraId="55C9AE63" w14:textId="77777777" w:rsidR="00D4540B" w:rsidRDefault="00D4540B" w:rsidP="00D4540B">
      <w:pPr>
        <w:pStyle w:val="20"/>
        <w:shd w:val="clear" w:color="auto" w:fill="auto"/>
        <w:spacing w:line="250" w:lineRule="exact"/>
        <w:jc w:val="center"/>
        <w:rPr>
          <w:sz w:val="24"/>
          <w:szCs w:val="24"/>
        </w:rPr>
      </w:pPr>
    </w:p>
    <w:p w14:paraId="3533ECB3" w14:textId="77777777" w:rsidR="00D4540B" w:rsidRDefault="00D4540B" w:rsidP="00D4540B">
      <w:pPr>
        <w:pStyle w:val="20"/>
        <w:shd w:val="clear" w:color="auto" w:fill="auto"/>
        <w:spacing w:line="250" w:lineRule="exact"/>
        <w:jc w:val="center"/>
        <w:rPr>
          <w:sz w:val="24"/>
          <w:szCs w:val="24"/>
        </w:rPr>
      </w:pPr>
    </w:p>
    <w:p w14:paraId="0B37A11E" w14:textId="77777777" w:rsidR="00D4540B" w:rsidRDefault="00D4540B" w:rsidP="00D4540B">
      <w:pPr>
        <w:pStyle w:val="20"/>
        <w:shd w:val="clear" w:color="auto" w:fill="auto"/>
        <w:spacing w:line="250" w:lineRule="exact"/>
        <w:jc w:val="center"/>
        <w:rPr>
          <w:sz w:val="24"/>
          <w:szCs w:val="24"/>
        </w:rPr>
      </w:pPr>
      <w:r w:rsidRPr="006D4435">
        <w:rPr>
          <w:rFonts w:ascii="Times New Roman" w:hAnsi="Times New Roman"/>
          <w:sz w:val="28"/>
          <w:szCs w:val="28"/>
        </w:rPr>
        <w:t>Паспорт программы</w:t>
      </w:r>
    </w:p>
    <w:p w14:paraId="702CC34D" w14:textId="77777777" w:rsidR="00D4540B" w:rsidRDefault="00D4540B" w:rsidP="00D4540B">
      <w:pPr>
        <w:pStyle w:val="20"/>
        <w:shd w:val="clear" w:color="auto" w:fill="auto"/>
        <w:spacing w:line="250" w:lineRule="exact"/>
        <w:ind w:left="20"/>
        <w:jc w:val="both"/>
        <w:rPr>
          <w:sz w:val="24"/>
          <w:szCs w:val="24"/>
        </w:rPr>
      </w:pPr>
    </w:p>
    <w:p w14:paraId="004D6526" w14:textId="77777777" w:rsidR="00D4540B" w:rsidRPr="004F4502" w:rsidRDefault="00D4540B" w:rsidP="00D4540B">
      <w:pPr>
        <w:pStyle w:val="20"/>
        <w:shd w:val="clear" w:color="auto" w:fill="auto"/>
        <w:spacing w:line="250" w:lineRule="exact"/>
        <w:ind w:left="20"/>
        <w:jc w:val="both"/>
        <w:rPr>
          <w:sz w:val="24"/>
          <w:szCs w:val="24"/>
        </w:rPr>
        <w:sectPr w:rsidR="00D4540B" w:rsidRPr="004F4502" w:rsidSect="006D4435">
          <w:headerReference w:type="default" r:id="rId7"/>
          <w:pgSz w:w="11905" w:h="16837" w:code="9"/>
          <w:pgMar w:top="1134" w:right="1134" w:bottom="1134" w:left="1134" w:header="0" w:footer="6" w:gutter="0"/>
          <w:cols w:space="1135"/>
          <w:noEndnote/>
          <w:titlePg/>
          <w:docGrid w:linePitch="360"/>
        </w:sectPr>
      </w:pPr>
    </w:p>
    <w:p w14:paraId="342E262B" w14:textId="77777777" w:rsidR="00D4540B" w:rsidRDefault="00D4540B" w:rsidP="00D4540B">
      <w:pPr>
        <w:pStyle w:val="20"/>
        <w:shd w:val="clear" w:color="auto" w:fill="auto"/>
        <w:spacing w:line="250" w:lineRule="exact"/>
        <w:rPr>
          <w:sz w:val="24"/>
          <w:szCs w:val="24"/>
        </w:rPr>
      </w:pPr>
    </w:p>
    <w:p w14:paraId="697AFE69" w14:textId="77777777" w:rsidR="00D4540B" w:rsidRDefault="00D4540B" w:rsidP="00D4540B">
      <w:pPr>
        <w:pStyle w:val="20"/>
        <w:shd w:val="clear" w:color="auto" w:fill="auto"/>
        <w:spacing w:line="250" w:lineRule="exact"/>
        <w:rPr>
          <w:sz w:val="24"/>
          <w:szCs w:val="24"/>
        </w:rPr>
      </w:pPr>
    </w:p>
    <w:p w14:paraId="2E7EF29D" w14:textId="77777777" w:rsidR="00D4540B" w:rsidRDefault="00D4540B" w:rsidP="00D4540B">
      <w:pPr>
        <w:widowControl w:val="0"/>
        <w:autoSpaceDE w:val="0"/>
        <w:autoSpaceDN w:val="0"/>
        <w:adjustRightInd w:val="0"/>
        <w:rPr>
          <w:rFonts w:ascii="Arial" w:eastAsiaTheme="minorEastAsia" w:hAnsi="Arial" w:cs="Arial"/>
          <w:sz w:val="26"/>
          <w:szCs w:val="26"/>
        </w:rPr>
        <w:sectPr w:rsidR="00D4540B" w:rsidSect="006D4435">
          <w:type w:val="continuous"/>
          <w:pgSz w:w="11905" w:h="16837"/>
          <w:pgMar w:top="1134" w:right="1134" w:bottom="1134" w:left="1134" w:header="0" w:footer="3" w:gutter="0"/>
          <w:cols w:num="2" w:space="567"/>
          <w:noEndnote/>
          <w:docGrid w:linePitch="360"/>
        </w:sectPr>
      </w:pPr>
    </w:p>
    <w:tbl>
      <w:tblPr>
        <w:tblW w:w="9606" w:type="dxa"/>
        <w:tblLayout w:type="fixed"/>
        <w:tblLook w:val="0000" w:firstRow="0" w:lastRow="0" w:firstColumn="0" w:lastColumn="0" w:noHBand="0" w:noVBand="0"/>
      </w:tblPr>
      <w:tblGrid>
        <w:gridCol w:w="2420"/>
        <w:gridCol w:w="7186"/>
      </w:tblGrid>
      <w:tr w:rsidR="00D4540B" w:rsidRPr="00EF0B21" w14:paraId="0FA65CDF" w14:textId="77777777" w:rsidTr="00AB39BC">
        <w:tc>
          <w:tcPr>
            <w:tcW w:w="2420" w:type="dxa"/>
          </w:tcPr>
          <w:p w14:paraId="572E3D29" w14:textId="77777777" w:rsidR="00D4540B" w:rsidRPr="00EF0B21" w:rsidRDefault="00D4540B" w:rsidP="00AB39BC">
            <w:pPr>
              <w:widowControl w:val="0"/>
              <w:autoSpaceDE w:val="0"/>
              <w:autoSpaceDN w:val="0"/>
              <w:adjustRightInd w:val="0"/>
              <w:jc w:val="center"/>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Наименование программы</w:t>
            </w:r>
          </w:p>
        </w:tc>
        <w:tc>
          <w:tcPr>
            <w:tcW w:w="7186" w:type="dxa"/>
          </w:tcPr>
          <w:p w14:paraId="23ED3CB7" w14:textId="77777777" w:rsidR="00D4540B" w:rsidRPr="00EF0B21" w:rsidRDefault="00D4540B" w:rsidP="00AB39BC">
            <w:pPr>
              <w:widowControl w:val="0"/>
              <w:autoSpaceDE w:val="0"/>
              <w:autoSpaceDN w:val="0"/>
              <w:adjustRightInd w:val="0"/>
              <w:jc w:val="both"/>
              <w:rPr>
                <w:rFonts w:ascii="Times New Roman" w:eastAsiaTheme="minorEastAsia" w:hAnsi="Times New Roman" w:cs="Times New Roman"/>
                <w:szCs w:val="28"/>
              </w:rPr>
            </w:pPr>
            <w:r>
              <w:rPr>
                <w:rFonts w:ascii="Times New Roman" w:eastAsiaTheme="minorEastAsia" w:hAnsi="Times New Roman" w:cs="Times New Roman"/>
                <w:sz w:val="28"/>
                <w:szCs w:val="28"/>
              </w:rPr>
              <w:t>Ц</w:t>
            </w:r>
            <w:r w:rsidRPr="00EF0B21">
              <w:rPr>
                <w:rFonts w:ascii="Times New Roman" w:eastAsiaTheme="minorEastAsia" w:hAnsi="Times New Roman" w:cs="Times New Roman"/>
                <w:sz w:val="28"/>
                <w:szCs w:val="28"/>
              </w:rPr>
              <w:t xml:space="preserve">елевая программа «Сельская молодежь Лениногорского муниципального района </w:t>
            </w:r>
            <w:r>
              <w:rPr>
                <w:rFonts w:ascii="Times New Roman" w:eastAsiaTheme="minorEastAsia" w:hAnsi="Times New Roman" w:cs="Times New Roman"/>
                <w:sz w:val="28"/>
                <w:szCs w:val="28"/>
              </w:rPr>
              <w:t xml:space="preserve">на </w:t>
            </w:r>
            <w:r w:rsidRPr="00EF0B21">
              <w:rPr>
                <w:rFonts w:ascii="Times New Roman" w:eastAsiaTheme="minorEastAsia" w:hAnsi="Times New Roman" w:cs="Times New Roman"/>
                <w:sz w:val="28"/>
                <w:szCs w:val="28"/>
              </w:rPr>
              <w:t>20</w:t>
            </w:r>
            <w:r>
              <w:rPr>
                <w:rFonts w:ascii="Times New Roman" w:eastAsiaTheme="minorEastAsia" w:hAnsi="Times New Roman" w:cs="Times New Roman"/>
                <w:sz w:val="28"/>
                <w:szCs w:val="28"/>
              </w:rPr>
              <w:t>26</w:t>
            </w:r>
            <w:r w:rsidRPr="00EF0B21">
              <w:rPr>
                <w:rFonts w:ascii="Times New Roman" w:eastAsiaTheme="minorEastAsia" w:hAnsi="Times New Roman" w:cs="Times New Roman"/>
                <w:sz w:val="28"/>
                <w:szCs w:val="28"/>
              </w:rPr>
              <w:t>-20</w:t>
            </w:r>
            <w:r>
              <w:rPr>
                <w:rFonts w:ascii="Times New Roman" w:eastAsiaTheme="minorEastAsia" w:hAnsi="Times New Roman" w:cs="Times New Roman"/>
                <w:sz w:val="28"/>
                <w:szCs w:val="28"/>
              </w:rPr>
              <w:t>30</w:t>
            </w:r>
            <w:r w:rsidRPr="00EF0B21">
              <w:rPr>
                <w:rFonts w:ascii="Times New Roman" w:eastAsiaTheme="minorEastAsia" w:hAnsi="Times New Roman" w:cs="Times New Roman"/>
                <w:sz w:val="28"/>
                <w:szCs w:val="28"/>
              </w:rPr>
              <w:t xml:space="preserve"> годы» (далее - </w:t>
            </w:r>
            <w:r>
              <w:rPr>
                <w:rFonts w:ascii="Times New Roman" w:eastAsiaTheme="minorEastAsia" w:hAnsi="Times New Roman" w:cs="Times New Roman"/>
                <w:sz w:val="28"/>
                <w:szCs w:val="28"/>
              </w:rPr>
              <w:t>П</w:t>
            </w:r>
            <w:r w:rsidRPr="00EF0B21">
              <w:rPr>
                <w:rFonts w:ascii="Times New Roman" w:eastAsiaTheme="minorEastAsia" w:hAnsi="Times New Roman" w:cs="Times New Roman"/>
                <w:sz w:val="28"/>
                <w:szCs w:val="28"/>
              </w:rPr>
              <w:t>рограмма)</w:t>
            </w:r>
          </w:p>
          <w:p w14:paraId="5F3F04C2" w14:textId="77777777" w:rsidR="00D4540B" w:rsidRPr="00EF0B21" w:rsidRDefault="00D4540B" w:rsidP="00AB39BC">
            <w:pPr>
              <w:widowControl w:val="0"/>
              <w:autoSpaceDE w:val="0"/>
              <w:autoSpaceDN w:val="0"/>
              <w:adjustRightInd w:val="0"/>
              <w:rPr>
                <w:rFonts w:ascii="Times New Roman" w:eastAsiaTheme="minorEastAsia" w:hAnsi="Times New Roman" w:cs="Times New Roman"/>
                <w:szCs w:val="28"/>
              </w:rPr>
            </w:pPr>
          </w:p>
        </w:tc>
      </w:tr>
      <w:tr w:rsidR="00D4540B" w:rsidRPr="00EF0B21" w14:paraId="71A5B4B9" w14:textId="77777777" w:rsidTr="00AB39BC">
        <w:tc>
          <w:tcPr>
            <w:tcW w:w="2420" w:type="dxa"/>
          </w:tcPr>
          <w:p w14:paraId="7C459B0B" w14:textId="77777777" w:rsidR="00D4540B" w:rsidRPr="00EF0B21" w:rsidRDefault="00D4540B" w:rsidP="00AB39BC">
            <w:pPr>
              <w:widowControl w:val="0"/>
              <w:autoSpaceDE w:val="0"/>
              <w:autoSpaceDN w:val="0"/>
              <w:adjustRightInd w:val="0"/>
              <w:jc w:val="center"/>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Основной разработчик программы</w:t>
            </w:r>
          </w:p>
        </w:tc>
        <w:tc>
          <w:tcPr>
            <w:tcW w:w="7186" w:type="dxa"/>
          </w:tcPr>
          <w:p w14:paraId="1559F281" w14:textId="77777777" w:rsidR="00D4540B" w:rsidRDefault="00D4540B" w:rsidP="00AB39BC">
            <w:pPr>
              <w:widowControl w:val="0"/>
              <w:autoSpaceDE w:val="0"/>
              <w:autoSpaceDN w:val="0"/>
              <w:adjustRightInd w:val="0"/>
              <w:jc w:val="both"/>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 xml:space="preserve">МКУ «Управление по делам молодежи и спорта и туризму» </w:t>
            </w:r>
            <w:r>
              <w:rPr>
                <w:rFonts w:ascii="Times New Roman" w:eastAsiaTheme="minorEastAsia" w:hAnsi="Times New Roman" w:cs="Times New Roman"/>
                <w:sz w:val="28"/>
                <w:szCs w:val="28"/>
              </w:rPr>
              <w:t>Исполнительного комитета муниципального образования «Лениногорский муниципальный район»</w:t>
            </w:r>
          </w:p>
          <w:p w14:paraId="36B8FBEE" w14:textId="77777777" w:rsidR="00D4540B" w:rsidRPr="00EF0B21" w:rsidRDefault="00D4540B" w:rsidP="00AB39BC">
            <w:pPr>
              <w:widowControl w:val="0"/>
              <w:autoSpaceDE w:val="0"/>
              <w:autoSpaceDN w:val="0"/>
              <w:adjustRightInd w:val="0"/>
              <w:jc w:val="both"/>
              <w:rPr>
                <w:rFonts w:ascii="Times New Roman" w:eastAsiaTheme="minorEastAsia" w:hAnsi="Times New Roman" w:cs="Times New Roman"/>
                <w:szCs w:val="28"/>
              </w:rPr>
            </w:pPr>
          </w:p>
        </w:tc>
      </w:tr>
      <w:tr w:rsidR="00D4540B" w:rsidRPr="00EF0B21" w14:paraId="4818F155" w14:textId="77777777" w:rsidTr="00AB39BC">
        <w:tc>
          <w:tcPr>
            <w:tcW w:w="2420" w:type="dxa"/>
          </w:tcPr>
          <w:p w14:paraId="7D13002F" w14:textId="77777777" w:rsidR="00D4540B" w:rsidRPr="00EF0B21" w:rsidRDefault="00D4540B" w:rsidP="00AB39BC">
            <w:pPr>
              <w:widowControl w:val="0"/>
              <w:autoSpaceDE w:val="0"/>
              <w:autoSpaceDN w:val="0"/>
              <w:adjustRightInd w:val="0"/>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Исполнители программы</w:t>
            </w:r>
          </w:p>
        </w:tc>
        <w:tc>
          <w:tcPr>
            <w:tcW w:w="7186" w:type="dxa"/>
          </w:tcPr>
          <w:p w14:paraId="5CFB0954" w14:textId="77777777" w:rsidR="00D4540B" w:rsidRDefault="00D4540B" w:rsidP="00AB39BC">
            <w:pPr>
              <w:widowControl w:val="0"/>
              <w:autoSpaceDE w:val="0"/>
              <w:autoSpaceDN w:val="0"/>
              <w:adjustRightInd w:val="0"/>
              <w:jc w:val="both"/>
              <w:rPr>
                <w:rFonts w:ascii="Times New Roman" w:eastAsiaTheme="minorEastAsia" w:hAnsi="Times New Roman"/>
                <w:sz w:val="28"/>
                <w:szCs w:val="28"/>
              </w:rPr>
            </w:pPr>
            <w:r>
              <w:rPr>
                <w:rFonts w:ascii="Times New Roman" w:eastAsiaTheme="minorEastAsia" w:hAnsi="Times New Roman" w:cs="Times New Roman"/>
                <w:sz w:val="28"/>
                <w:szCs w:val="28"/>
              </w:rPr>
              <w:t xml:space="preserve">Исполнительный комитет муниципального образования «Лениногорский муниципальный район» Республики Татарстан, </w:t>
            </w:r>
            <w:r w:rsidRPr="006D4435">
              <w:rPr>
                <w:rFonts w:ascii="Times New Roman" w:hAnsi="Times New Roman"/>
                <w:sz w:val="28"/>
                <w:szCs w:val="28"/>
              </w:rPr>
              <w:t>МКУ «Управление по делам молодежи, спорту и туризму»</w:t>
            </w:r>
            <w:r w:rsidRPr="006D4435">
              <w:rPr>
                <w:rFonts w:ascii="Times New Roman" w:eastAsiaTheme="minorEastAsia" w:hAnsi="Times New Roman"/>
                <w:sz w:val="28"/>
                <w:szCs w:val="28"/>
              </w:rPr>
              <w:t xml:space="preserve"> </w:t>
            </w:r>
            <w:r>
              <w:rPr>
                <w:rFonts w:ascii="Times New Roman" w:eastAsiaTheme="minorEastAsia" w:hAnsi="Times New Roman"/>
                <w:sz w:val="28"/>
                <w:szCs w:val="28"/>
              </w:rPr>
              <w:t>ИКМО «ЛМР» РТ</w:t>
            </w:r>
          </w:p>
          <w:p w14:paraId="25A1B7E7" w14:textId="77777777" w:rsidR="00D4540B" w:rsidRPr="00EF0B21" w:rsidRDefault="00D4540B" w:rsidP="00AB39BC">
            <w:pPr>
              <w:widowControl w:val="0"/>
              <w:autoSpaceDE w:val="0"/>
              <w:autoSpaceDN w:val="0"/>
              <w:adjustRightInd w:val="0"/>
              <w:jc w:val="both"/>
              <w:rPr>
                <w:rFonts w:ascii="Times New Roman" w:eastAsiaTheme="minorEastAsia" w:hAnsi="Times New Roman" w:cs="Times New Roman"/>
                <w:sz w:val="28"/>
                <w:szCs w:val="28"/>
              </w:rPr>
            </w:pPr>
          </w:p>
        </w:tc>
      </w:tr>
      <w:tr w:rsidR="00D4540B" w:rsidRPr="00EF0B21" w14:paraId="71B450CF" w14:textId="77777777" w:rsidTr="00AB39BC">
        <w:tc>
          <w:tcPr>
            <w:tcW w:w="2420" w:type="dxa"/>
          </w:tcPr>
          <w:p w14:paraId="7FEF309A" w14:textId="77777777" w:rsidR="00D4540B" w:rsidRPr="00EF0B21" w:rsidRDefault="00D4540B" w:rsidP="00AB39BC">
            <w:pPr>
              <w:widowControl w:val="0"/>
              <w:autoSpaceDE w:val="0"/>
              <w:autoSpaceDN w:val="0"/>
              <w:adjustRightInd w:val="0"/>
              <w:jc w:val="center"/>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Участники программы</w:t>
            </w:r>
          </w:p>
        </w:tc>
        <w:tc>
          <w:tcPr>
            <w:tcW w:w="7186" w:type="dxa"/>
          </w:tcPr>
          <w:p w14:paraId="16288546" w14:textId="77777777" w:rsidR="00D4540B" w:rsidRPr="006D4435" w:rsidRDefault="00D4540B" w:rsidP="00AB39BC">
            <w:pPr>
              <w:pStyle w:val="20"/>
              <w:shd w:val="clear" w:color="auto" w:fill="auto"/>
              <w:tabs>
                <w:tab w:val="left" w:pos="1365"/>
              </w:tabs>
              <w:spacing w:line="240" w:lineRule="auto"/>
              <w:ind w:left="40" w:right="40"/>
              <w:jc w:val="both"/>
              <w:rPr>
                <w:rFonts w:ascii="Times New Roman" w:hAnsi="Times New Roman"/>
                <w:sz w:val="28"/>
                <w:szCs w:val="28"/>
              </w:rPr>
            </w:pPr>
            <w:r w:rsidRPr="006D4435">
              <w:rPr>
                <w:rFonts w:ascii="Times New Roman" w:hAnsi="Times New Roman"/>
                <w:sz w:val="28"/>
                <w:szCs w:val="28"/>
              </w:rPr>
              <w:t>МКУ «Управление по делам молодежи, спорту и туризму»</w:t>
            </w:r>
            <w:r w:rsidRPr="006D4435">
              <w:rPr>
                <w:rFonts w:ascii="Times New Roman" w:eastAsiaTheme="minorEastAsia" w:hAnsi="Times New Roman"/>
                <w:sz w:val="28"/>
                <w:szCs w:val="28"/>
              </w:rPr>
              <w:t xml:space="preserve"> </w:t>
            </w:r>
            <w:r>
              <w:rPr>
                <w:rFonts w:ascii="Times New Roman" w:eastAsiaTheme="minorEastAsia" w:hAnsi="Times New Roman"/>
                <w:sz w:val="28"/>
                <w:szCs w:val="28"/>
              </w:rPr>
              <w:t>ИКМО «ЛМР» РТ</w:t>
            </w:r>
            <w:r w:rsidRPr="006D4435">
              <w:rPr>
                <w:rFonts w:ascii="Times New Roman" w:hAnsi="Times New Roman"/>
                <w:sz w:val="28"/>
                <w:szCs w:val="28"/>
              </w:rPr>
              <w:t xml:space="preserve">, </w:t>
            </w:r>
            <w:r w:rsidRPr="00F815E5">
              <w:rPr>
                <w:rFonts w:ascii="Times New Roman" w:hAnsi="Times New Roman"/>
                <w:sz w:val="28"/>
                <w:szCs w:val="28"/>
              </w:rPr>
              <w:t>Управление сельского хозяйства и продовольствия в Лениногорском муниципальном районе Республики Татарстан</w:t>
            </w:r>
            <w:r w:rsidRPr="006D4435">
              <w:rPr>
                <w:rFonts w:ascii="Times New Roman" w:hAnsi="Times New Roman"/>
                <w:sz w:val="28"/>
                <w:szCs w:val="28"/>
              </w:rPr>
              <w:t>, МКУ «Управление культуры»</w:t>
            </w:r>
            <w:r w:rsidRPr="006D4435">
              <w:rPr>
                <w:rFonts w:ascii="Times New Roman" w:eastAsiaTheme="minorEastAsia" w:hAnsi="Times New Roman"/>
                <w:sz w:val="28"/>
                <w:szCs w:val="28"/>
              </w:rPr>
              <w:t xml:space="preserve"> </w:t>
            </w:r>
            <w:r>
              <w:rPr>
                <w:rFonts w:ascii="Times New Roman" w:eastAsiaTheme="minorEastAsia" w:hAnsi="Times New Roman"/>
                <w:sz w:val="28"/>
                <w:szCs w:val="28"/>
              </w:rPr>
              <w:t xml:space="preserve">ИКМО «ЛМР» </w:t>
            </w:r>
            <w:r w:rsidRPr="00E76A84">
              <w:rPr>
                <w:rFonts w:ascii="Times New Roman" w:eastAsiaTheme="minorEastAsia" w:hAnsi="Times New Roman"/>
                <w:sz w:val="28"/>
                <w:szCs w:val="28"/>
              </w:rPr>
              <w:t xml:space="preserve">РТ, </w:t>
            </w:r>
            <w:r w:rsidRPr="00E76A84">
              <w:rPr>
                <w:rFonts w:ascii="Times New Roman" w:hAnsi="Times New Roman"/>
                <w:color w:val="000000"/>
                <w:sz w:val="28"/>
                <w:szCs w:val="28"/>
              </w:rPr>
              <w:t>ГКУ Центр занятости населения Республики Татарстан по Лениногорском району</w:t>
            </w:r>
            <w:r>
              <w:rPr>
                <w:rFonts w:ascii="Times New Roman" w:hAnsi="Times New Roman"/>
                <w:sz w:val="28"/>
                <w:szCs w:val="28"/>
              </w:rPr>
              <w:t xml:space="preserve"> (по согласованию)</w:t>
            </w:r>
            <w:r w:rsidRPr="006D4435">
              <w:rPr>
                <w:rFonts w:ascii="Times New Roman" w:hAnsi="Times New Roman"/>
                <w:sz w:val="28"/>
                <w:szCs w:val="28"/>
              </w:rPr>
              <w:t>,</w:t>
            </w:r>
            <w:r>
              <w:rPr>
                <w:rFonts w:ascii="Times New Roman" w:eastAsiaTheme="minorEastAsia" w:hAnsi="Times New Roman"/>
                <w:sz w:val="28"/>
                <w:szCs w:val="28"/>
              </w:rPr>
              <w:t xml:space="preserve"> сельские поселения Лениногорского муниципального района, Исполнительный комитет муниципального образования «Лениногорский муниципальный район», филиал АО «</w:t>
            </w:r>
            <w:proofErr w:type="spellStart"/>
            <w:r>
              <w:rPr>
                <w:rFonts w:ascii="Times New Roman" w:eastAsiaTheme="minorEastAsia" w:hAnsi="Times New Roman"/>
                <w:sz w:val="28"/>
                <w:szCs w:val="28"/>
              </w:rPr>
              <w:t>Татмедиа</w:t>
            </w:r>
            <w:proofErr w:type="spellEnd"/>
            <w:r>
              <w:rPr>
                <w:rFonts w:ascii="Times New Roman" w:eastAsiaTheme="minorEastAsia" w:hAnsi="Times New Roman"/>
                <w:sz w:val="28"/>
                <w:szCs w:val="28"/>
              </w:rPr>
              <w:t>» «Лениногорск-</w:t>
            </w:r>
            <w:proofErr w:type="spellStart"/>
            <w:r>
              <w:rPr>
                <w:rFonts w:ascii="Times New Roman" w:eastAsiaTheme="minorEastAsia" w:hAnsi="Times New Roman"/>
                <w:sz w:val="28"/>
                <w:szCs w:val="28"/>
              </w:rPr>
              <w:t>информ</w:t>
            </w:r>
            <w:proofErr w:type="spellEnd"/>
            <w:r>
              <w:rPr>
                <w:rFonts w:ascii="Times New Roman" w:eastAsiaTheme="minorEastAsia" w:hAnsi="Times New Roman"/>
                <w:sz w:val="28"/>
                <w:szCs w:val="28"/>
              </w:rPr>
              <w:t xml:space="preserve">» </w:t>
            </w:r>
            <w:r>
              <w:rPr>
                <w:rFonts w:ascii="Times New Roman" w:hAnsi="Times New Roman"/>
                <w:sz w:val="28"/>
                <w:szCs w:val="28"/>
              </w:rPr>
              <w:t>(по согласованию)</w:t>
            </w:r>
            <w:r>
              <w:rPr>
                <w:rFonts w:ascii="Times New Roman" w:eastAsiaTheme="minorEastAsia" w:hAnsi="Times New Roman"/>
                <w:sz w:val="28"/>
                <w:szCs w:val="28"/>
              </w:rPr>
              <w:t>, отдел экономики И</w:t>
            </w:r>
            <w:r w:rsidRPr="006D4435">
              <w:rPr>
                <w:rFonts w:ascii="Times New Roman" w:eastAsiaTheme="minorEastAsia" w:hAnsi="Times New Roman"/>
                <w:sz w:val="28"/>
                <w:szCs w:val="28"/>
              </w:rPr>
              <w:t>сполнительного комитета муниципального образования «Лениногорский муниципальный район»</w:t>
            </w:r>
            <w:r>
              <w:rPr>
                <w:rFonts w:ascii="Times New Roman" w:eastAsiaTheme="minorEastAsia" w:hAnsi="Times New Roman"/>
                <w:sz w:val="28"/>
                <w:szCs w:val="28"/>
              </w:rPr>
              <w:t xml:space="preserve"> . </w:t>
            </w:r>
          </w:p>
          <w:p w14:paraId="2B8D95B0" w14:textId="77777777" w:rsidR="00D4540B" w:rsidRPr="00EF0B21" w:rsidRDefault="00D4540B" w:rsidP="00AB39BC">
            <w:pPr>
              <w:widowControl w:val="0"/>
              <w:autoSpaceDE w:val="0"/>
              <w:autoSpaceDN w:val="0"/>
              <w:adjustRightInd w:val="0"/>
              <w:rPr>
                <w:rFonts w:ascii="Times New Roman" w:eastAsiaTheme="minorEastAsia" w:hAnsi="Times New Roman" w:cs="Times New Roman"/>
                <w:szCs w:val="28"/>
              </w:rPr>
            </w:pPr>
          </w:p>
        </w:tc>
      </w:tr>
      <w:tr w:rsidR="00D4540B" w:rsidRPr="00EF0B21" w14:paraId="662F01FA" w14:textId="77777777" w:rsidTr="00AB39BC">
        <w:tc>
          <w:tcPr>
            <w:tcW w:w="2420" w:type="dxa"/>
          </w:tcPr>
          <w:p w14:paraId="2D8D072B" w14:textId="77777777" w:rsidR="00D4540B" w:rsidRPr="00EF0B21" w:rsidRDefault="00D4540B" w:rsidP="00AB39BC">
            <w:pPr>
              <w:widowControl w:val="0"/>
              <w:autoSpaceDE w:val="0"/>
              <w:autoSpaceDN w:val="0"/>
              <w:adjustRightInd w:val="0"/>
              <w:jc w:val="center"/>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Цель программы</w:t>
            </w:r>
          </w:p>
        </w:tc>
        <w:tc>
          <w:tcPr>
            <w:tcW w:w="7186" w:type="dxa"/>
          </w:tcPr>
          <w:p w14:paraId="1658BABD" w14:textId="77777777" w:rsidR="00D4540B" w:rsidRDefault="00D4540B" w:rsidP="00AB39BC">
            <w:pPr>
              <w:widowControl w:val="0"/>
              <w:autoSpaceDE w:val="0"/>
              <w:autoSpaceDN w:val="0"/>
              <w:adjustRightInd w:val="0"/>
              <w:jc w:val="both"/>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Создание условий для повышения социальной и экономической активности сельской молодежи</w:t>
            </w:r>
            <w:r>
              <w:rPr>
                <w:rFonts w:ascii="Times New Roman" w:eastAsiaTheme="minorEastAsia" w:hAnsi="Times New Roman" w:cs="Times New Roman"/>
                <w:sz w:val="28"/>
                <w:szCs w:val="28"/>
              </w:rPr>
              <w:t xml:space="preserve"> Лениногорского муниципального района и республики в целом</w:t>
            </w:r>
          </w:p>
          <w:p w14:paraId="6500AE63" w14:textId="77777777" w:rsidR="00D4540B" w:rsidRPr="00822994" w:rsidRDefault="00D4540B" w:rsidP="00AB39BC">
            <w:pPr>
              <w:widowControl w:val="0"/>
              <w:autoSpaceDE w:val="0"/>
              <w:autoSpaceDN w:val="0"/>
              <w:adjustRightInd w:val="0"/>
              <w:jc w:val="both"/>
              <w:rPr>
                <w:rFonts w:ascii="Times New Roman" w:eastAsiaTheme="minorEastAsia" w:hAnsi="Times New Roman" w:cs="Times New Roman"/>
                <w:szCs w:val="28"/>
              </w:rPr>
            </w:pPr>
          </w:p>
        </w:tc>
      </w:tr>
      <w:tr w:rsidR="00D4540B" w:rsidRPr="00EF0B21" w14:paraId="58B99464" w14:textId="77777777" w:rsidTr="00AB39BC">
        <w:tc>
          <w:tcPr>
            <w:tcW w:w="2420" w:type="dxa"/>
          </w:tcPr>
          <w:p w14:paraId="346BB0E2" w14:textId="77777777" w:rsidR="00D4540B" w:rsidRPr="00EF0B21" w:rsidRDefault="00D4540B" w:rsidP="00AB39BC">
            <w:pPr>
              <w:widowControl w:val="0"/>
              <w:autoSpaceDE w:val="0"/>
              <w:autoSpaceDN w:val="0"/>
              <w:adjustRightInd w:val="0"/>
              <w:jc w:val="center"/>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lastRenderedPageBreak/>
              <w:t>Задачи программы</w:t>
            </w:r>
          </w:p>
        </w:tc>
        <w:tc>
          <w:tcPr>
            <w:tcW w:w="7186" w:type="dxa"/>
          </w:tcPr>
          <w:p w14:paraId="226D9882" w14:textId="77777777" w:rsidR="00D4540B" w:rsidRPr="00EF0B21" w:rsidRDefault="00D4540B" w:rsidP="00AB39BC">
            <w:pPr>
              <w:widowControl w:val="0"/>
              <w:autoSpaceDE w:val="0"/>
              <w:autoSpaceDN w:val="0"/>
              <w:adjustRightInd w:val="0"/>
              <w:jc w:val="both"/>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Создание системы информационного обеспечения сельской молодежи;</w:t>
            </w:r>
          </w:p>
          <w:p w14:paraId="618074DD" w14:textId="77777777" w:rsidR="00D4540B" w:rsidRPr="00EF0B21" w:rsidRDefault="00D4540B" w:rsidP="00AB39BC">
            <w:pPr>
              <w:widowControl w:val="0"/>
              <w:autoSpaceDE w:val="0"/>
              <w:autoSpaceDN w:val="0"/>
              <w:adjustRightInd w:val="0"/>
              <w:jc w:val="both"/>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создание условий для повышения социальной активности сельской молодежи;</w:t>
            </w:r>
          </w:p>
          <w:p w14:paraId="1810209F" w14:textId="77777777" w:rsidR="00D4540B" w:rsidRPr="00EF0B21" w:rsidRDefault="00D4540B" w:rsidP="00AB39BC">
            <w:pPr>
              <w:widowControl w:val="0"/>
              <w:autoSpaceDE w:val="0"/>
              <w:autoSpaceDN w:val="0"/>
              <w:adjustRightInd w:val="0"/>
              <w:jc w:val="both"/>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создание условий для повышения экономической активности сельской молодежи;</w:t>
            </w:r>
          </w:p>
          <w:p w14:paraId="3DC0418A" w14:textId="77777777" w:rsidR="00D4540B" w:rsidRDefault="00D4540B" w:rsidP="00AB39BC">
            <w:pPr>
              <w:widowControl w:val="0"/>
              <w:autoSpaceDE w:val="0"/>
              <w:autoSpaceDN w:val="0"/>
              <w:adjustRightInd w:val="0"/>
              <w:jc w:val="both"/>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содействие духовному, физическому и творческому развитию сельской молодежи</w:t>
            </w:r>
          </w:p>
          <w:p w14:paraId="139F1371" w14:textId="77777777" w:rsidR="00D4540B" w:rsidRPr="00A07B43" w:rsidRDefault="00D4540B" w:rsidP="00AB39BC">
            <w:pPr>
              <w:widowControl w:val="0"/>
              <w:autoSpaceDE w:val="0"/>
              <w:autoSpaceDN w:val="0"/>
              <w:adjustRightInd w:val="0"/>
              <w:rPr>
                <w:rFonts w:ascii="Times New Roman" w:eastAsiaTheme="minorEastAsia" w:hAnsi="Times New Roman" w:cs="Times New Roman"/>
                <w:szCs w:val="28"/>
              </w:rPr>
            </w:pPr>
          </w:p>
        </w:tc>
      </w:tr>
      <w:tr w:rsidR="00D4540B" w:rsidRPr="00EF0B21" w14:paraId="139CE36C" w14:textId="77777777" w:rsidTr="00AB39BC">
        <w:tc>
          <w:tcPr>
            <w:tcW w:w="2420" w:type="dxa"/>
          </w:tcPr>
          <w:p w14:paraId="627E9EF6" w14:textId="77777777" w:rsidR="00D4540B" w:rsidRPr="00EF0B21" w:rsidRDefault="00D4540B" w:rsidP="00AB39BC">
            <w:pPr>
              <w:widowControl w:val="0"/>
              <w:autoSpaceDE w:val="0"/>
              <w:autoSpaceDN w:val="0"/>
              <w:adjustRightInd w:val="0"/>
              <w:jc w:val="center"/>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Сроки реализации программы</w:t>
            </w:r>
          </w:p>
        </w:tc>
        <w:tc>
          <w:tcPr>
            <w:tcW w:w="7186" w:type="dxa"/>
          </w:tcPr>
          <w:p w14:paraId="2EA52D04" w14:textId="77777777" w:rsidR="00D4540B" w:rsidRDefault="00D4540B" w:rsidP="00AB39BC">
            <w:pPr>
              <w:widowControl w:val="0"/>
              <w:autoSpaceDE w:val="0"/>
              <w:autoSpaceDN w:val="0"/>
              <w:adjustRightInd w:val="0"/>
              <w:rPr>
                <w:rFonts w:ascii="Times New Roman" w:eastAsiaTheme="minorEastAsia" w:hAnsi="Times New Roman" w:cs="Times New Roman"/>
                <w:szCs w:val="28"/>
              </w:rPr>
            </w:pPr>
            <w:r>
              <w:rPr>
                <w:rFonts w:ascii="Times New Roman" w:eastAsiaTheme="minorEastAsia" w:hAnsi="Times New Roman" w:cs="Times New Roman"/>
                <w:sz w:val="28"/>
                <w:szCs w:val="28"/>
              </w:rPr>
              <w:t>2026</w:t>
            </w:r>
            <w:r w:rsidRPr="00EF0B21">
              <w:rPr>
                <w:rFonts w:ascii="Times New Roman" w:eastAsiaTheme="minorEastAsia" w:hAnsi="Times New Roman" w:cs="Times New Roman"/>
                <w:sz w:val="28"/>
                <w:szCs w:val="28"/>
              </w:rPr>
              <w:t>-20</w:t>
            </w:r>
            <w:r>
              <w:rPr>
                <w:rFonts w:ascii="Times New Roman" w:eastAsiaTheme="minorEastAsia" w:hAnsi="Times New Roman" w:cs="Times New Roman"/>
                <w:sz w:val="28"/>
                <w:szCs w:val="28"/>
              </w:rPr>
              <w:t>30</w:t>
            </w:r>
            <w:r w:rsidRPr="00EF0B21">
              <w:rPr>
                <w:rFonts w:ascii="Times New Roman" w:eastAsiaTheme="minorEastAsia" w:hAnsi="Times New Roman" w:cs="Times New Roman"/>
                <w:sz w:val="28"/>
                <w:szCs w:val="28"/>
              </w:rPr>
              <w:t xml:space="preserve"> годы</w:t>
            </w:r>
          </w:p>
          <w:p w14:paraId="11BCD0A4" w14:textId="77777777" w:rsidR="00D4540B" w:rsidRPr="00EF0B21" w:rsidRDefault="00D4540B" w:rsidP="00AB39BC">
            <w:pPr>
              <w:widowControl w:val="0"/>
              <w:autoSpaceDE w:val="0"/>
              <w:autoSpaceDN w:val="0"/>
              <w:adjustRightInd w:val="0"/>
              <w:rPr>
                <w:rFonts w:ascii="Times New Roman" w:eastAsiaTheme="minorEastAsia" w:hAnsi="Times New Roman" w:cs="Times New Roman"/>
                <w:szCs w:val="28"/>
              </w:rPr>
            </w:pPr>
          </w:p>
        </w:tc>
      </w:tr>
      <w:tr w:rsidR="00D4540B" w:rsidRPr="00EF0B21" w14:paraId="3E823E98" w14:textId="77777777" w:rsidTr="00AB39BC">
        <w:tc>
          <w:tcPr>
            <w:tcW w:w="2420" w:type="dxa"/>
          </w:tcPr>
          <w:p w14:paraId="04CD506C" w14:textId="77777777" w:rsidR="00D4540B" w:rsidRPr="00EF0B21" w:rsidRDefault="00D4540B" w:rsidP="00AB39BC">
            <w:pPr>
              <w:widowControl w:val="0"/>
              <w:autoSpaceDE w:val="0"/>
              <w:autoSpaceDN w:val="0"/>
              <w:adjustRightInd w:val="0"/>
              <w:jc w:val="center"/>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Объемы финансирования программы с распределением по годам и источникам финансирования</w:t>
            </w:r>
          </w:p>
        </w:tc>
        <w:tc>
          <w:tcPr>
            <w:tcW w:w="7186" w:type="dxa"/>
          </w:tcPr>
          <w:p w14:paraId="5392FCD3" w14:textId="77777777" w:rsidR="00D4540B" w:rsidRPr="009B096A" w:rsidRDefault="00D4540B" w:rsidP="00AB39BC">
            <w:pPr>
              <w:widowControl w:val="0"/>
              <w:autoSpaceDE w:val="0"/>
              <w:autoSpaceDN w:val="0"/>
              <w:adjustRightInd w:val="0"/>
              <w:jc w:val="both"/>
              <w:rPr>
                <w:rFonts w:ascii="Times New Roman" w:eastAsiaTheme="minorEastAsia" w:hAnsi="Times New Roman" w:cs="Times New Roman"/>
                <w:szCs w:val="28"/>
              </w:rPr>
            </w:pPr>
            <w:r w:rsidRPr="009B096A">
              <w:rPr>
                <w:rFonts w:ascii="Times New Roman" w:eastAsiaTheme="minorEastAsia" w:hAnsi="Times New Roman" w:cs="Times New Roman"/>
                <w:sz w:val="28"/>
                <w:szCs w:val="28"/>
              </w:rPr>
              <w:t>Общий объем финансирования программы за счет средств бюджета Лениногорского муниципального района составит 301,00 тыс. рублей, в том числе:</w:t>
            </w:r>
          </w:p>
          <w:p w14:paraId="48FA1054" w14:textId="77777777" w:rsidR="00D4540B" w:rsidRPr="009B096A" w:rsidRDefault="00D4540B" w:rsidP="00AB39BC">
            <w:pPr>
              <w:widowControl w:val="0"/>
              <w:autoSpaceDE w:val="0"/>
              <w:autoSpaceDN w:val="0"/>
              <w:adjustRightInd w:val="0"/>
              <w:ind w:left="591"/>
              <w:jc w:val="both"/>
              <w:rPr>
                <w:rFonts w:ascii="Times New Roman" w:eastAsiaTheme="minorEastAsia" w:hAnsi="Times New Roman" w:cs="Times New Roman"/>
                <w:szCs w:val="28"/>
              </w:rPr>
            </w:pPr>
            <w:bookmarkStart w:id="0" w:name="_Hlk216360655"/>
            <w:r w:rsidRPr="009B096A">
              <w:rPr>
                <w:rFonts w:ascii="Times New Roman" w:eastAsiaTheme="minorEastAsia" w:hAnsi="Times New Roman" w:cs="Times New Roman"/>
                <w:sz w:val="28"/>
                <w:szCs w:val="28"/>
              </w:rPr>
              <w:t>в 2026 году - 55 тыс. рублей;</w:t>
            </w:r>
          </w:p>
          <w:p w14:paraId="3C515303" w14:textId="77777777" w:rsidR="00D4540B" w:rsidRPr="009B096A" w:rsidRDefault="00D4540B" w:rsidP="00AB39BC">
            <w:pPr>
              <w:widowControl w:val="0"/>
              <w:autoSpaceDE w:val="0"/>
              <w:autoSpaceDN w:val="0"/>
              <w:adjustRightInd w:val="0"/>
              <w:ind w:left="591"/>
              <w:jc w:val="both"/>
              <w:rPr>
                <w:rFonts w:ascii="Times New Roman" w:eastAsiaTheme="minorEastAsia" w:hAnsi="Times New Roman" w:cs="Times New Roman"/>
                <w:sz w:val="28"/>
                <w:szCs w:val="28"/>
              </w:rPr>
            </w:pPr>
            <w:r w:rsidRPr="009B096A">
              <w:rPr>
                <w:rFonts w:ascii="Times New Roman" w:eastAsiaTheme="minorEastAsia" w:hAnsi="Times New Roman" w:cs="Times New Roman"/>
                <w:sz w:val="28"/>
                <w:szCs w:val="28"/>
              </w:rPr>
              <w:t>в 2027 году - 55 тыс. рублей;</w:t>
            </w:r>
          </w:p>
          <w:p w14:paraId="16EA7488" w14:textId="77777777" w:rsidR="00D4540B" w:rsidRPr="009B096A" w:rsidRDefault="00D4540B" w:rsidP="00AB39BC">
            <w:pPr>
              <w:widowControl w:val="0"/>
              <w:autoSpaceDE w:val="0"/>
              <w:autoSpaceDN w:val="0"/>
              <w:adjustRightInd w:val="0"/>
              <w:ind w:left="591"/>
              <w:jc w:val="both"/>
              <w:rPr>
                <w:rFonts w:ascii="Times New Roman" w:eastAsiaTheme="minorEastAsia" w:hAnsi="Times New Roman" w:cs="Times New Roman"/>
                <w:sz w:val="28"/>
                <w:szCs w:val="28"/>
              </w:rPr>
            </w:pPr>
            <w:r w:rsidRPr="009B096A">
              <w:rPr>
                <w:rFonts w:ascii="Times New Roman" w:eastAsiaTheme="minorEastAsia" w:hAnsi="Times New Roman" w:cs="Times New Roman"/>
                <w:sz w:val="28"/>
                <w:szCs w:val="28"/>
              </w:rPr>
              <w:t>в 2028 году - 62 тыс. рублей;</w:t>
            </w:r>
          </w:p>
          <w:p w14:paraId="3B854219" w14:textId="77777777" w:rsidR="00D4540B" w:rsidRPr="009B096A" w:rsidRDefault="00D4540B" w:rsidP="00AB39BC">
            <w:pPr>
              <w:widowControl w:val="0"/>
              <w:autoSpaceDE w:val="0"/>
              <w:autoSpaceDN w:val="0"/>
              <w:adjustRightInd w:val="0"/>
              <w:ind w:left="591"/>
              <w:jc w:val="both"/>
              <w:rPr>
                <w:rFonts w:ascii="Times New Roman" w:eastAsiaTheme="minorEastAsia" w:hAnsi="Times New Roman" w:cs="Times New Roman"/>
                <w:sz w:val="28"/>
                <w:szCs w:val="28"/>
              </w:rPr>
            </w:pPr>
            <w:r w:rsidRPr="009B096A">
              <w:rPr>
                <w:rFonts w:ascii="Times New Roman" w:eastAsiaTheme="minorEastAsia" w:hAnsi="Times New Roman" w:cs="Times New Roman"/>
                <w:sz w:val="28"/>
                <w:szCs w:val="28"/>
              </w:rPr>
              <w:t>в 2029 году - 62 тыс. рублей;</w:t>
            </w:r>
          </w:p>
          <w:p w14:paraId="024597DF" w14:textId="77777777" w:rsidR="00D4540B" w:rsidRPr="00A65512" w:rsidRDefault="00D4540B" w:rsidP="00AB39BC">
            <w:pPr>
              <w:widowControl w:val="0"/>
              <w:autoSpaceDE w:val="0"/>
              <w:autoSpaceDN w:val="0"/>
              <w:adjustRightInd w:val="0"/>
              <w:ind w:left="591"/>
              <w:jc w:val="both"/>
              <w:rPr>
                <w:rFonts w:ascii="Times New Roman" w:eastAsiaTheme="minorEastAsia" w:hAnsi="Times New Roman" w:cs="Times New Roman"/>
                <w:sz w:val="28"/>
                <w:szCs w:val="28"/>
              </w:rPr>
            </w:pPr>
            <w:r w:rsidRPr="009B096A">
              <w:rPr>
                <w:rFonts w:ascii="Times New Roman" w:eastAsiaTheme="minorEastAsia" w:hAnsi="Times New Roman" w:cs="Times New Roman"/>
                <w:sz w:val="28"/>
                <w:szCs w:val="28"/>
              </w:rPr>
              <w:t>в 2030 году - 67 тыс. рублей</w:t>
            </w:r>
            <w:bookmarkEnd w:id="0"/>
          </w:p>
          <w:p w14:paraId="42DFF0DF" w14:textId="77777777" w:rsidR="00D4540B" w:rsidRPr="00EF0B21" w:rsidRDefault="00D4540B" w:rsidP="00AB39BC">
            <w:pPr>
              <w:widowControl w:val="0"/>
              <w:autoSpaceDE w:val="0"/>
              <w:autoSpaceDN w:val="0"/>
              <w:adjustRightInd w:val="0"/>
              <w:jc w:val="both"/>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w:t>
            </w:r>
          </w:p>
          <w:p w14:paraId="242870F5" w14:textId="77777777" w:rsidR="00D4540B" w:rsidRPr="00EF0B21" w:rsidRDefault="00D4540B" w:rsidP="00AB39BC">
            <w:pPr>
              <w:widowControl w:val="0"/>
              <w:autoSpaceDE w:val="0"/>
              <w:autoSpaceDN w:val="0"/>
              <w:adjustRightInd w:val="0"/>
              <w:rPr>
                <w:rFonts w:ascii="Times New Roman" w:eastAsiaTheme="minorEastAsia" w:hAnsi="Times New Roman" w:cs="Times New Roman"/>
                <w:szCs w:val="28"/>
              </w:rPr>
            </w:pPr>
          </w:p>
        </w:tc>
      </w:tr>
      <w:tr w:rsidR="00D4540B" w:rsidRPr="00EF0B21" w14:paraId="3F0B5D25" w14:textId="77777777" w:rsidTr="00AB39BC">
        <w:tc>
          <w:tcPr>
            <w:tcW w:w="2420" w:type="dxa"/>
          </w:tcPr>
          <w:p w14:paraId="25A83406" w14:textId="77777777" w:rsidR="00D4540B" w:rsidRPr="00EF0B21" w:rsidRDefault="00D4540B" w:rsidP="00AB39BC">
            <w:pPr>
              <w:widowControl w:val="0"/>
              <w:autoSpaceDE w:val="0"/>
              <w:autoSpaceDN w:val="0"/>
              <w:adjustRightInd w:val="0"/>
              <w:jc w:val="center"/>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Ожидаемые конечные результаты реализации целей и задач</w:t>
            </w:r>
          </w:p>
          <w:p w14:paraId="40E085BF" w14:textId="77777777" w:rsidR="00D4540B" w:rsidRPr="00EF0B21" w:rsidRDefault="00D4540B" w:rsidP="00AB39BC">
            <w:pPr>
              <w:widowControl w:val="0"/>
              <w:autoSpaceDE w:val="0"/>
              <w:autoSpaceDN w:val="0"/>
              <w:adjustRightInd w:val="0"/>
              <w:jc w:val="center"/>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 xml:space="preserve">программы (индикаторы </w:t>
            </w:r>
            <w:r w:rsidRPr="00EF0B21">
              <w:rPr>
                <w:rFonts w:ascii="Times New Roman" w:eastAsiaTheme="minorEastAsia" w:hAnsi="Times New Roman" w:cs="Times New Roman"/>
                <w:sz w:val="28"/>
                <w:szCs w:val="28"/>
              </w:rPr>
              <w:lastRenderedPageBreak/>
              <w:t>оценки результатов) и показатели бюджетной эффективности</w:t>
            </w:r>
          </w:p>
        </w:tc>
        <w:tc>
          <w:tcPr>
            <w:tcW w:w="7186" w:type="dxa"/>
          </w:tcPr>
          <w:p w14:paraId="0077D9BD" w14:textId="77777777" w:rsidR="00D4540B" w:rsidRPr="00EF0B21" w:rsidRDefault="00D4540B" w:rsidP="00AB39BC">
            <w:pPr>
              <w:widowControl w:val="0"/>
              <w:autoSpaceDE w:val="0"/>
              <w:autoSpaceDN w:val="0"/>
              <w:adjustRightInd w:val="0"/>
              <w:ind w:firstLine="557"/>
              <w:jc w:val="both"/>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lastRenderedPageBreak/>
              <w:t>В результате реализации программы предполагается достичь увеличения к 20</w:t>
            </w:r>
            <w:r>
              <w:rPr>
                <w:rFonts w:ascii="Times New Roman" w:eastAsiaTheme="minorEastAsia" w:hAnsi="Times New Roman" w:cs="Times New Roman"/>
                <w:sz w:val="28"/>
                <w:szCs w:val="28"/>
              </w:rPr>
              <w:t>30</w:t>
            </w:r>
            <w:r w:rsidRPr="00EF0B21">
              <w:rPr>
                <w:rFonts w:ascii="Times New Roman" w:eastAsiaTheme="minorEastAsia" w:hAnsi="Times New Roman" w:cs="Times New Roman"/>
                <w:sz w:val="28"/>
                <w:szCs w:val="28"/>
              </w:rPr>
              <w:t xml:space="preserve"> году:</w:t>
            </w:r>
          </w:p>
          <w:p w14:paraId="10E8E9FA" w14:textId="77777777" w:rsidR="00D4540B" w:rsidRPr="00EF0B21" w:rsidRDefault="00D4540B" w:rsidP="00AB39BC">
            <w:pPr>
              <w:widowControl w:val="0"/>
              <w:autoSpaceDE w:val="0"/>
              <w:autoSpaceDN w:val="0"/>
              <w:adjustRightInd w:val="0"/>
              <w:ind w:firstLine="557"/>
              <w:jc w:val="both"/>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удельного веса сельской молодежи, охваченной всеми видами консультаций (индивидуальной, электронной, телефонной</w:t>
            </w:r>
            <w:r>
              <w:rPr>
                <w:rFonts w:ascii="Times New Roman" w:eastAsiaTheme="minorEastAsia" w:hAnsi="Times New Roman" w:cs="Times New Roman"/>
                <w:sz w:val="28"/>
                <w:szCs w:val="28"/>
              </w:rPr>
              <w:t xml:space="preserve">) </w:t>
            </w:r>
            <w:r w:rsidRPr="008045BE">
              <w:rPr>
                <w:rFonts w:ascii="Times New Roman" w:eastAsiaTheme="minorEastAsia" w:hAnsi="Times New Roman" w:cs="Times New Roman"/>
                <w:sz w:val="28"/>
                <w:szCs w:val="28"/>
              </w:rPr>
              <w:t>к общему количеству</w:t>
            </w:r>
            <w:r>
              <w:rPr>
                <w:rFonts w:ascii="Times New Roman" w:eastAsiaTheme="minorEastAsia" w:hAnsi="Times New Roman" w:cs="Times New Roman"/>
                <w:sz w:val="28"/>
                <w:szCs w:val="28"/>
              </w:rPr>
              <w:t xml:space="preserve"> </w:t>
            </w:r>
            <w:r w:rsidRPr="008045BE">
              <w:rPr>
                <w:rFonts w:ascii="Times New Roman" w:eastAsiaTheme="minorEastAsia" w:hAnsi="Times New Roman" w:cs="Times New Roman"/>
                <w:sz w:val="28"/>
                <w:szCs w:val="28"/>
              </w:rPr>
              <w:t>сельской молодежи</w:t>
            </w:r>
            <w:r>
              <w:rPr>
                <w:rFonts w:ascii="Times New Roman" w:eastAsiaTheme="minorEastAsia" w:hAnsi="Times New Roman" w:cs="Times New Roman"/>
                <w:sz w:val="28"/>
                <w:szCs w:val="28"/>
              </w:rPr>
              <w:t xml:space="preserve"> до 65,2%</w:t>
            </w:r>
            <w:r w:rsidRPr="00EF0B21">
              <w:rPr>
                <w:rFonts w:ascii="Times New Roman" w:eastAsiaTheme="minorEastAsia" w:hAnsi="Times New Roman" w:cs="Times New Roman"/>
                <w:sz w:val="28"/>
                <w:szCs w:val="28"/>
              </w:rPr>
              <w:t>;</w:t>
            </w:r>
          </w:p>
          <w:p w14:paraId="5264C5C8" w14:textId="77777777" w:rsidR="00D4540B" w:rsidRPr="00EF0B21" w:rsidRDefault="00D4540B" w:rsidP="00AB39BC">
            <w:pPr>
              <w:widowControl w:val="0"/>
              <w:autoSpaceDE w:val="0"/>
              <w:autoSpaceDN w:val="0"/>
              <w:adjustRightInd w:val="0"/>
              <w:ind w:firstLine="557"/>
              <w:jc w:val="both"/>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lastRenderedPageBreak/>
              <w:t>удельного веса молодежи в возрасте от 1</w:t>
            </w:r>
            <w:r>
              <w:rPr>
                <w:rFonts w:ascii="Times New Roman" w:eastAsiaTheme="minorEastAsia" w:hAnsi="Times New Roman" w:cs="Times New Roman"/>
                <w:sz w:val="28"/>
                <w:szCs w:val="28"/>
              </w:rPr>
              <w:t>4</w:t>
            </w:r>
            <w:r w:rsidRPr="00EF0B21">
              <w:rPr>
                <w:rFonts w:ascii="Times New Roman" w:eastAsiaTheme="minorEastAsia" w:hAnsi="Times New Roman" w:cs="Times New Roman"/>
                <w:sz w:val="28"/>
                <w:szCs w:val="28"/>
              </w:rPr>
              <w:t xml:space="preserve"> до 3</w:t>
            </w:r>
            <w:r>
              <w:rPr>
                <w:rFonts w:ascii="Times New Roman" w:eastAsiaTheme="minorEastAsia" w:hAnsi="Times New Roman" w:cs="Times New Roman"/>
                <w:sz w:val="28"/>
                <w:szCs w:val="28"/>
              </w:rPr>
              <w:t>5</w:t>
            </w:r>
            <w:r w:rsidRPr="00EF0B21">
              <w:rPr>
                <w:rFonts w:ascii="Times New Roman" w:eastAsiaTheme="minorEastAsia" w:hAnsi="Times New Roman" w:cs="Times New Roman"/>
                <w:sz w:val="28"/>
                <w:szCs w:val="28"/>
              </w:rPr>
              <w:t xml:space="preserve"> лет, вовлеченной в деятельность региона</w:t>
            </w:r>
            <w:r>
              <w:rPr>
                <w:rFonts w:ascii="Times New Roman" w:eastAsiaTheme="minorEastAsia" w:hAnsi="Times New Roman" w:cs="Times New Roman"/>
                <w:sz w:val="28"/>
                <w:szCs w:val="28"/>
              </w:rPr>
              <w:t>льной общественной организации «</w:t>
            </w:r>
            <w:r w:rsidRPr="00EF0B21">
              <w:rPr>
                <w:rFonts w:ascii="Times New Roman" w:eastAsiaTheme="minorEastAsia" w:hAnsi="Times New Roman" w:cs="Times New Roman"/>
                <w:sz w:val="28"/>
                <w:szCs w:val="28"/>
              </w:rPr>
              <w:t>Аграрное молодежное о</w:t>
            </w:r>
            <w:r>
              <w:rPr>
                <w:rFonts w:ascii="Times New Roman" w:eastAsiaTheme="minorEastAsia" w:hAnsi="Times New Roman" w:cs="Times New Roman"/>
                <w:sz w:val="28"/>
                <w:szCs w:val="28"/>
              </w:rPr>
              <w:t xml:space="preserve">бъединение Республики Татарстан» </w:t>
            </w:r>
            <w:r w:rsidRPr="008045BE">
              <w:rPr>
                <w:rFonts w:ascii="Times New Roman" w:eastAsiaTheme="minorEastAsia" w:hAnsi="Times New Roman" w:cs="Times New Roman"/>
                <w:sz w:val="28"/>
                <w:szCs w:val="28"/>
              </w:rPr>
              <w:t>к общему количеству</w:t>
            </w:r>
            <w:r>
              <w:rPr>
                <w:rFonts w:ascii="Times New Roman" w:eastAsiaTheme="minorEastAsia" w:hAnsi="Times New Roman" w:cs="Times New Roman"/>
                <w:sz w:val="28"/>
                <w:szCs w:val="28"/>
              </w:rPr>
              <w:t xml:space="preserve"> </w:t>
            </w:r>
            <w:r w:rsidRPr="008045BE">
              <w:rPr>
                <w:rFonts w:ascii="Times New Roman" w:eastAsiaTheme="minorEastAsia" w:hAnsi="Times New Roman" w:cs="Times New Roman"/>
                <w:sz w:val="28"/>
                <w:szCs w:val="28"/>
              </w:rPr>
              <w:t>сельской молодежи</w:t>
            </w:r>
            <w:r>
              <w:rPr>
                <w:rFonts w:ascii="Times New Roman" w:eastAsiaTheme="minorEastAsia" w:hAnsi="Times New Roman" w:cs="Times New Roman"/>
                <w:sz w:val="28"/>
                <w:szCs w:val="28"/>
              </w:rPr>
              <w:t xml:space="preserve"> до 65%</w:t>
            </w:r>
            <w:r w:rsidRPr="00EF0B21">
              <w:rPr>
                <w:rFonts w:ascii="Times New Roman" w:eastAsiaTheme="minorEastAsia" w:hAnsi="Times New Roman" w:cs="Times New Roman"/>
                <w:sz w:val="28"/>
                <w:szCs w:val="28"/>
              </w:rPr>
              <w:t>;</w:t>
            </w:r>
          </w:p>
          <w:p w14:paraId="7F046434" w14:textId="77777777" w:rsidR="00D4540B" w:rsidRPr="00EF0B21" w:rsidRDefault="00D4540B" w:rsidP="00AB39BC">
            <w:pPr>
              <w:widowControl w:val="0"/>
              <w:autoSpaceDE w:val="0"/>
              <w:autoSpaceDN w:val="0"/>
              <w:adjustRightInd w:val="0"/>
              <w:ind w:firstLine="557"/>
              <w:jc w:val="both"/>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 xml:space="preserve">доли сельской молодежи в местных советах депутатов </w:t>
            </w:r>
            <w:r w:rsidRPr="008045BE">
              <w:rPr>
                <w:rFonts w:ascii="Times New Roman" w:eastAsiaTheme="minorEastAsia" w:hAnsi="Times New Roman" w:cs="Times New Roman"/>
                <w:sz w:val="28"/>
                <w:szCs w:val="28"/>
              </w:rPr>
              <w:t>к общему количеству</w:t>
            </w:r>
            <w:r>
              <w:rPr>
                <w:rFonts w:ascii="Times New Roman" w:eastAsiaTheme="minorEastAsia" w:hAnsi="Times New Roman" w:cs="Times New Roman"/>
                <w:sz w:val="28"/>
                <w:szCs w:val="28"/>
              </w:rPr>
              <w:t xml:space="preserve"> </w:t>
            </w:r>
            <w:r w:rsidRPr="008045BE">
              <w:rPr>
                <w:rFonts w:ascii="Times New Roman" w:eastAsiaTheme="minorEastAsia" w:hAnsi="Times New Roman" w:cs="Times New Roman"/>
                <w:sz w:val="28"/>
                <w:szCs w:val="28"/>
              </w:rPr>
              <w:t>сельской молодежи</w:t>
            </w:r>
            <w:r>
              <w:rPr>
                <w:rFonts w:ascii="Times New Roman" w:eastAsiaTheme="minorEastAsia" w:hAnsi="Times New Roman" w:cs="Times New Roman"/>
                <w:sz w:val="28"/>
                <w:szCs w:val="28"/>
              </w:rPr>
              <w:t xml:space="preserve"> до 3%;</w:t>
            </w:r>
            <w:r w:rsidRPr="00EF0B21">
              <w:rPr>
                <w:rFonts w:ascii="Times New Roman" w:eastAsiaTheme="minorEastAsia" w:hAnsi="Times New Roman" w:cs="Times New Roman"/>
                <w:sz w:val="28"/>
                <w:szCs w:val="28"/>
              </w:rPr>
              <w:t xml:space="preserve"> </w:t>
            </w:r>
          </w:p>
          <w:p w14:paraId="66851F9E" w14:textId="77777777" w:rsidR="00D4540B" w:rsidRPr="00EF0B21" w:rsidRDefault="00D4540B" w:rsidP="00AB39BC">
            <w:pPr>
              <w:widowControl w:val="0"/>
              <w:autoSpaceDE w:val="0"/>
              <w:autoSpaceDN w:val="0"/>
              <w:adjustRightInd w:val="0"/>
              <w:ind w:firstLine="557"/>
              <w:jc w:val="both"/>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удельного веса сельской молодежи, обучившейся социальному проектированию</w:t>
            </w:r>
            <w:r>
              <w:rPr>
                <w:rFonts w:ascii="Times New Roman" w:eastAsiaTheme="minorEastAsia" w:hAnsi="Times New Roman" w:cs="Times New Roman"/>
                <w:sz w:val="28"/>
                <w:szCs w:val="28"/>
              </w:rPr>
              <w:t xml:space="preserve"> </w:t>
            </w:r>
            <w:r w:rsidRPr="008045BE">
              <w:rPr>
                <w:rFonts w:ascii="Times New Roman" w:eastAsiaTheme="minorEastAsia" w:hAnsi="Times New Roman" w:cs="Times New Roman"/>
                <w:sz w:val="28"/>
                <w:szCs w:val="28"/>
              </w:rPr>
              <w:t>к общему количеству</w:t>
            </w:r>
            <w:r>
              <w:rPr>
                <w:rFonts w:ascii="Times New Roman" w:eastAsiaTheme="minorEastAsia" w:hAnsi="Times New Roman" w:cs="Times New Roman"/>
                <w:sz w:val="28"/>
                <w:szCs w:val="28"/>
              </w:rPr>
              <w:t xml:space="preserve"> </w:t>
            </w:r>
            <w:r w:rsidRPr="008045BE">
              <w:rPr>
                <w:rFonts w:ascii="Times New Roman" w:eastAsiaTheme="minorEastAsia" w:hAnsi="Times New Roman" w:cs="Times New Roman"/>
                <w:sz w:val="28"/>
                <w:szCs w:val="28"/>
              </w:rPr>
              <w:t>сельской молодежи</w:t>
            </w:r>
            <w:r>
              <w:rPr>
                <w:rFonts w:ascii="Times New Roman" w:eastAsiaTheme="minorEastAsia" w:hAnsi="Times New Roman" w:cs="Times New Roman"/>
                <w:sz w:val="28"/>
                <w:szCs w:val="28"/>
              </w:rPr>
              <w:t xml:space="preserve"> до 15%</w:t>
            </w:r>
            <w:r w:rsidRPr="00EF0B21">
              <w:rPr>
                <w:rFonts w:ascii="Times New Roman" w:eastAsiaTheme="minorEastAsia" w:hAnsi="Times New Roman" w:cs="Times New Roman"/>
                <w:sz w:val="28"/>
                <w:szCs w:val="28"/>
              </w:rPr>
              <w:t>;</w:t>
            </w:r>
          </w:p>
          <w:p w14:paraId="1C1ACCA3" w14:textId="77777777" w:rsidR="00D4540B" w:rsidRPr="00EF0B21" w:rsidRDefault="00D4540B" w:rsidP="00AB39BC">
            <w:pPr>
              <w:widowControl w:val="0"/>
              <w:autoSpaceDE w:val="0"/>
              <w:autoSpaceDN w:val="0"/>
              <w:adjustRightInd w:val="0"/>
              <w:ind w:firstLine="557"/>
              <w:jc w:val="both"/>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удельного веса сельской молодежи, участвующей в программах социального развития села</w:t>
            </w:r>
            <w:r>
              <w:rPr>
                <w:rFonts w:ascii="Times New Roman" w:eastAsiaTheme="minorEastAsia" w:hAnsi="Times New Roman" w:cs="Times New Roman"/>
                <w:sz w:val="28"/>
                <w:szCs w:val="28"/>
              </w:rPr>
              <w:t xml:space="preserve"> </w:t>
            </w:r>
            <w:r w:rsidRPr="008045BE">
              <w:rPr>
                <w:rFonts w:ascii="Times New Roman" w:eastAsiaTheme="minorEastAsia" w:hAnsi="Times New Roman" w:cs="Times New Roman"/>
                <w:sz w:val="28"/>
                <w:szCs w:val="28"/>
              </w:rPr>
              <w:t>к общему количеству</w:t>
            </w:r>
            <w:r>
              <w:rPr>
                <w:rFonts w:ascii="Times New Roman" w:eastAsiaTheme="minorEastAsia" w:hAnsi="Times New Roman" w:cs="Times New Roman"/>
                <w:sz w:val="28"/>
                <w:szCs w:val="28"/>
              </w:rPr>
              <w:t xml:space="preserve"> </w:t>
            </w:r>
            <w:r w:rsidRPr="008045BE">
              <w:rPr>
                <w:rFonts w:ascii="Times New Roman" w:eastAsiaTheme="minorEastAsia" w:hAnsi="Times New Roman" w:cs="Times New Roman"/>
                <w:sz w:val="28"/>
                <w:szCs w:val="28"/>
              </w:rPr>
              <w:t>сельской молодежи</w:t>
            </w:r>
            <w:r>
              <w:rPr>
                <w:rFonts w:ascii="Times New Roman" w:eastAsiaTheme="minorEastAsia" w:hAnsi="Times New Roman" w:cs="Times New Roman"/>
                <w:sz w:val="28"/>
                <w:szCs w:val="28"/>
              </w:rPr>
              <w:t xml:space="preserve"> до 50%</w:t>
            </w:r>
            <w:r w:rsidRPr="00EF0B21">
              <w:rPr>
                <w:rFonts w:ascii="Times New Roman" w:eastAsiaTheme="minorEastAsia" w:hAnsi="Times New Roman" w:cs="Times New Roman"/>
                <w:sz w:val="28"/>
                <w:szCs w:val="28"/>
              </w:rPr>
              <w:t>;</w:t>
            </w:r>
          </w:p>
          <w:p w14:paraId="4B2953B1" w14:textId="77777777" w:rsidR="00D4540B" w:rsidRPr="00EF0B21" w:rsidRDefault="00D4540B" w:rsidP="00AB39BC">
            <w:pPr>
              <w:widowControl w:val="0"/>
              <w:autoSpaceDE w:val="0"/>
              <w:autoSpaceDN w:val="0"/>
              <w:adjustRightInd w:val="0"/>
              <w:ind w:firstLine="557"/>
              <w:jc w:val="both"/>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удельного веса сельской молодежи, обучившейся основам бизнес-планирования</w:t>
            </w:r>
            <w:r>
              <w:rPr>
                <w:rFonts w:ascii="Times New Roman" w:eastAsiaTheme="minorEastAsia" w:hAnsi="Times New Roman" w:cs="Times New Roman"/>
                <w:sz w:val="28"/>
                <w:szCs w:val="28"/>
              </w:rPr>
              <w:t xml:space="preserve"> </w:t>
            </w:r>
            <w:r w:rsidRPr="008045BE">
              <w:rPr>
                <w:rFonts w:ascii="Times New Roman" w:eastAsiaTheme="minorEastAsia" w:hAnsi="Times New Roman" w:cs="Times New Roman"/>
                <w:sz w:val="28"/>
                <w:szCs w:val="28"/>
              </w:rPr>
              <w:t>к общему количеству</w:t>
            </w:r>
            <w:r>
              <w:rPr>
                <w:rFonts w:ascii="Times New Roman" w:eastAsiaTheme="minorEastAsia" w:hAnsi="Times New Roman" w:cs="Times New Roman"/>
                <w:sz w:val="28"/>
                <w:szCs w:val="28"/>
              </w:rPr>
              <w:t xml:space="preserve"> </w:t>
            </w:r>
            <w:r w:rsidRPr="008045BE">
              <w:rPr>
                <w:rFonts w:ascii="Times New Roman" w:eastAsiaTheme="minorEastAsia" w:hAnsi="Times New Roman" w:cs="Times New Roman"/>
                <w:sz w:val="28"/>
                <w:szCs w:val="28"/>
              </w:rPr>
              <w:t>сельской молодежи</w:t>
            </w:r>
            <w:r>
              <w:rPr>
                <w:rFonts w:ascii="Times New Roman" w:eastAsiaTheme="minorEastAsia" w:hAnsi="Times New Roman" w:cs="Times New Roman"/>
                <w:sz w:val="28"/>
                <w:szCs w:val="28"/>
              </w:rPr>
              <w:t xml:space="preserve"> до 18%</w:t>
            </w:r>
            <w:r w:rsidRPr="00EF0B21">
              <w:rPr>
                <w:rFonts w:ascii="Times New Roman" w:eastAsiaTheme="minorEastAsia" w:hAnsi="Times New Roman" w:cs="Times New Roman"/>
                <w:sz w:val="28"/>
                <w:szCs w:val="28"/>
              </w:rPr>
              <w:t>;</w:t>
            </w:r>
          </w:p>
          <w:p w14:paraId="0B7C9C46" w14:textId="77777777" w:rsidR="00D4540B" w:rsidRPr="00EF0B21" w:rsidRDefault="00D4540B" w:rsidP="00AB39BC">
            <w:pPr>
              <w:widowControl w:val="0"/>
              <w:autoSpaceDE w:val="0"/>
              <w:autoSpaceDN w:val="0"/>
              <w:adjustRightInd w:val="0"/>
              <w:ind w:firstLine="557"/>
              <w:jc w:val="both"/>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удельного веса сельской молодежи, участвующей в программах экономического развития села</w:t>
            </w:r>
            <w:r>
              <w:rPr>
                <w:rFonts w:ascii="Times New Roman" w:eastAsiaTheme="minorEastAsia" w:hAnsi="Times New Roman" w:cs="Times New Roman"/>
                <w:sz w:val="28"/>
                <w:szCs w:val="28"/>
              </w:rPr>
              <w:t xml:space="preserve"> </w:t>
            </w:r>
            <w:r w:rsidRPr="008045BE">
              <w:rPr>
                <w:rFonts w:ascii="Times New Roman" w:eastAsiaTheme="minorEastAsia" w:hAnsi="Times New Roman" w:cs="Times New Roman"/>
                <w:sz w:val="28"/>
                <w:szCs w:val="28"/>
              </w:rPr>
              <w:t>к общему количеству</w:t>
            </w:r>
            <w:r>
              <w:rPr>
                <w:rFonts w:ascii="Times New Roman" w:eastAsiaTheme="minorEastAsia" w:hAnsi="Times New Roman" w:cs="Times New Roman"/>
                <w:sz w:val="28"/>
                <w:szCs w:val="28"/>
              </w:rPr>
              <w:t xml:space="preserve"> </w:t>
            </w:r>
            <w:r w:rsidRPr="008045BE">
              <w:rPr>
                <w:rFonts w:ascii="Times New Roman" w:eastAsiaTheme="minorEastAsia" w:hAnsi="Times New Roman" w:cs="Times New Roman"/>
                <w:sz w:val="28"/>
                <w:szCs w:val="28"/>
              </w:rPr>
              <w:t>сельской молодежи</w:t>
            </w:r>
            <w:r>
              <w:rPr>
                <w:rFonts w:ascii="Times New Roman" w:eastAsiaTheme="minorEastAsia" w:hAnsi="Times New Roman" w:cs="Times New Roman"/>
                <w:sz w:val="28"/>
                <w:szCs w:val="28"/>
              </w:rPr>
              <w:t xml:space="preserve"> до 4%</w:t>
            </w:r>
            <w:r w:rsidRPr="00EF0B21">
              <w:rPr>
                <w:rFonts w:ascii="Times New Roman" w:eastAsiaTheme="minorEastAsia" w:hAnsi="Times New Roman" w:cs="Times New Roman"/>
                <w:sz w:val="28"/>
                <w:szCs w:val="28"/>
              </w:rPr>
              <w:t>;</w:t>
            </w:r>
          </w:p>
          <w:p w14:paraId="4683DD48" w14:textId="77777777" w:rsidR="00D4540B" w:rsidRPr="00EF0B21" w:rsidRDefault="00D4540B" w:rsidP="00AB39BC">
            <w:pPr>
              <w:widowControl w:val="0"/>
              <w:autoSpaceDE w:val="0"/>
              <w:autoSpaceDN w:val="0"/>
              <w:adjustRightInd w:val="0"/>
              <w:ind w:firstLine="557"/>
              <w:jc w:val="both"/>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удельного веса сельской молодежи, вовлеченной в интеллектуально-творческие мероприятия</w:t>
            </w:r>
            <w:r>
              <w:rPr>
                <w:rFonts w:ascii="Times New Roman" w:eastAsiaTheme="minorEastAsia" w:hAnsi="Times New Roman" w:cs="Times New Roman"/>
                <w:sz w:val="28"/>
                <w:szCs w:val="28"/>
              </w:rPr>
              <w:t xml:space="preserve"> </w:t>
            </w:r>
            <w:r w:rsidRPr="008045BE">
              <w:rPr>
                <w:rFonts w:ascii="Times New Roman" w:eastAsiaTheme="minorEastAsia" w:hAnsi="Times New Roman" w:cs="Times New Roman"/>
                <w:sz w:val="28"/>
                <w:szCs w:val="28"/>
              </w:rPr>
              <w:t>к общему количеству</w:t>
            </w:r>
            <w:r>
              <w:rPr>
                <w:rFonts w:ascii="Times New Roman" w:eastAsiaTheme="minorEastAsia" w:hAnsi="Times New Roman" w:cs="Times New Roman"/>
                <w:sz w:val="28"/>
                <w:szCs w:val="28"/>
              </w:rPr>
              <w:t xml:space="preserve"> </w:t>
            </w:r>
            <w:r w:rsidRPr="008045BE">
              <w:rPr>
                <w:rFonts w:ascii="Times New Roman" w:eastAsiaTheme="minorEastAsia" w:hAnsi="Times New Roman" w:cs="Times New Roman"/>
                <w:sz w:val="28"/>
                <w:szCs w:val="28"/>
              </w:rPr>
              <w:t>сельской молодежи</w:t>
            </w:r>
            <w:r>
              <w:rPr>
                <w:rFonts w:ascii="Times New Roman" w:eastAsiaTheme="minorEastAsia" w:hAnsi="Times New Roman" w:cs="Times New Roman"/>
                <w:sz w:val="28"/>
                <w:szCs w:val="28"/>
              </w:rPr>
              <w:t xml:space="preserve"> до 63,7%</w:t>
            </w:r>
            <w:r w:rsidRPr="00EF0B21">
              <w:rPr>
                <w:rFonts w:ascii="Times New Roman" w:eastAsiaTheme="minorEastAsia" w:hAnsi="Times New Roman" w:cs="Times New Roman"/>
                <w:sz w:val="28"/>
                <w:szCs w:val="28"/>
              </w:rPr>
              <w:t>;</w:t>
            </w:r>
          </w:p>
          <w:p w14:paraId="4BCCE14E" w14:textId="77777777" w:rsidR="00D4540B" w:rsidRPr="00EF0B21" w:rsidRDefault="00D4540B" w:rsidP="00AB39BC">
            <w:pPr>
              <w:widowControl w:val="0"/>
              <w:autoSpaceDE w:val="0"/>
              <w:autoSpaceDN w:val="0"/>
              <w:adjustRightInd w:val="0"/>
              <w:ind w:firstLine="557"/>
              <w:jc w:val="both"/>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удельного веса сельской молодежи, вовлеченной в физкультурно-оздоровительные мероприятия</w:t>
            </w:r>
            <w:r>
              <w:rPr>
                <w:rFonts w:ascii="Times New Roman" w:eastAsiaTheme="minorEastAsia" w:hAnsi="Times New Roman" w:cs="Times New Roman"/>
                <w:sz w:val="28"/>
                <w:szCs w:val="28"/>
              </w:rPr>
              <w:t xml:space="preserve"> </w:t>
            </w:r>
            <w:r w:rsidRPr="008045BE">
              <w:rPr>
                <w:rFonts w:ascii="Times New Roman" w:eastAsiaTheme="minorEastAsia" w:hAnsi="Times New Roman" w:cs="Times New Roman"/>
                <w:sz w:val="28"/>
                <w:szCs w:val="28"/>
              </w:rPr>
              <w:t>к общему количеству</w:t>
            </w:r>
            <w:r>
              <w:rPr>
                <w:rFonts w:ascii="Times New Roman" w:eastAsiaTheme="minorEastAsia" w:hAnsi="Times New Roman" w:cs="Times New Roman"/>
                <w:sz w:val="28"/>
                <w:szCs w:val="28"/>
              </w:rPr>
              <w:t xml:space="preserve"> </w:t>
            </w:r>
            <w:r w:rsidRPr="008045BE">
              <w:rPr>
                <w:rFonts w:ascii="Times New Roman" w:eastAsiaTheme="minorEastAsia" w:hAnsi="Times New Roman" w:cs="Times New Roman"/>
                <w:sz w:val="28"/>
                <w:szCs w:val="28"/>
              </w:rPr>
              <w:t>сельской молодежи</w:t>
            </w:r>
            <w:r>
              <w:rPr>
                <w:rFonts w:ascii="Times New Roman" w:eastAsiaTheme="minorEastAsia" w:hAnsi="Times New Roman" w:cs="Times New Roman"/>
                <w:sz w:val="28"/>
                <w:szCs w:val="28"/>
              </w:rPr>
              <w:t xml:space="preserve"> до 66,3%</w:t>
            </w:r>
            <w:r w:rsidRPr="00EF0B21">
              <w:rPr>
                <w:rFonts w:ascii="Times New Roman" w:eastAsiaTheme="minorEastAsia" w:hAnsi="Times New Roman" w:cs="Times New Roman"/>
                <w:sz w:val="28"/>
                <w:szCs w:val="28"/>
              </w:rPr>
              <w:t>;</w:t>
            </w:r>
          </w:p>
          <w:p w14:paraId="0DEC587D" w14:textId="77777777" w:rsidR="00D4540B" w:rsidRPr="00EF0B21" w:rsidRDefault="00D4540B" w:rsidP="00AB39BC">
            <w:pPr>
              <w:widowControl w:val="0"/>
              <w:autoSpaceDE w:val="0"/>
              <w:autoSpaceDN w:val="0"/>
              <w:adjustRightInd w:val="0"/>
              <w:ind w:firstLine="557"/>
              <w:jc w:val="both"/>
              <w:rPr>
                <w:rFonts w:ascii="Times New Roman" w:eastAsiaTheme="minorEastAsia" w:hAnsi="Times New Roman" w:cs="Times New Roman"/>
                <w:szCs w:val="28"/>
              </w:rPr>
            </w:pPr>
            <w:r w:rsidRPr="00EF0B21">
              <w:rPr>
                <w:rFonts w:ascii="Times New Roman" w:eastAsiaTheme="minorEastAsia" w:hAnsi="Times New Roman" w:cs="Times New Roman"/>
                <w:sz w:val="28"/>
                <w:szCs w:val="28"/>
              </w:rPr>
              <w:t>удельного веса сельской молодежи, участвующей в программах формирования здорового образа жизни</w:t>
            </w:r>
            <w:r>
              <w:rPr>
                <w:rFonts w:ascii="Times New Roman" w:eastAsiaTheme="minorEastAsia" w:hAnsi="Times New Roman" w:cs="Times New Roman"/>
                <w:sz w:val="28"/>
                <w:szCs w:val="28"/>
              </w:rPr>
              <w:t xml:space="preserve"> </w:t>
            </w:r>
            <w:r w:rsidRPr="008045BE">
              <w:rPr>
                <w:rFonts w:ascii="Times New Roman" w:eastAsiaTheme="minorEastAsia" w:hAnsi="Times New Roman" w:cs="Times New Roman"/>
                <w:sz w:val="28"/>
                <w:szCs w:val="28"/>
              </w:rPr>
              <w:t>к общему количеству</w:t>
            </w:r>
            <w:r>
              <w:rPr>
                <w:rFonts w:ascii="Times New Roman" w:eastAsiaTheme="minorEastAsia" w:hAnsi="Times New Roman" w:cs="Times New Roman"/>
                <w:sz w:val="28"/>
                <w:szCs w:val="28"/>
              </w:rPr>
              <w:t xml:space="preserve"> </w:t>
            </w:r>
            <w:r w:rsidRPr="008045BE">
              <w:rPr>
                <w:rFonts w:ascii="Times New Roman" w:eastAsiaTheme="minorEastAsia" w:hAnsi="Times New Roman" w:cs="Times New Roman"/>
                <w:sz w:val="28"/>
                <w:szCs w:val="28"/>
              </w:rPr>
              <w:t>сельской молодежи</w:t>
            </w:r>
            <w:r>
              <w:rPr>
                <w:rFonts w:ascii="Times New Roman" w:eastAsiaTheme="minorEastAsia" w:hAnsi="Times New Roman" w:cs="Times New Roman"/>
                <w:sz w:val="28"/>
                <w:szCs w:val="28"/>
              </w:rPr>
              <w:t xml:space="preserve"> до 70%</w:t>
            </w:r>
            <w:r w:rsidRPr="00EF0B21">
              <w:rPr>
                <w:rFonts w:ascii="Times New Roman" w:eastAsiaTheme="minorEastAsia" w:hAnsi="Times New Roman" w:cs="Times New Roman"/>
                <w:sz w:val="28"/>
                <w:szCs w:val="28"/>
              </w:rPr>
              <w:t>;</w:t>
            </w:r>
          </w:p>
        </w:tc>
      </w:tr>
    </w:tbl>
    <w:p w14:paraId="320134F3" w14:textId="77777777" w:rsidR="00D4540B" w:rsidRDefault="00D4540B" w:rsidP="00D4540B">
      <w:pPr>
        <w:widowControl w:val="0"/>
        <w:autoSpaceDE w:val="0"/>
        <w:autoSpaceDN w:val="0"/>
        <w:adjustRightInd w:val="0"/>
        <w:rPr>
          <w:rFonts w:ascii="Arial" w:eastAsiaTheme="minorEastAsia" w:hAnsi="Arial" w:cs="Arial"/>
          <w:sz w:val="26"/>
          <w:szCs w:val="26"/>
        </w:rPr>
        <w:sectPr w:rsidR="00D4540B" w:rsidSect="006D4435">
          <w:type w:val="continuous"/>
          <w:pgSz w:w="11905" w:h="16837"/>
          <w:pgMar w:top="1134" w:right="850" w:bottom="851" w:left="1134" w:header="0" w:footer="3" w:gutter="0"/>
          <w:cols w:space="567"/>
          <w:noEndnote/>
          <w:docGrid w:linePitch="360"/>
        </w:sectPr>
      </w:pPr>
    </w:p>
    <w:p w14:paraId="73592651" w14:textId="77777777" w:rsidR="00D4540B" w:rsidRDefault="00D4540B" w:rsidP="00D4540B">
      <w:pPr>
        <w:widowControl w:val="0"/>
        <w:autoSpaceDE w:val="0"/>
        <w:autoSpaceDN w:val="0"/>
        <w:adjustRightInd w:val="0"/>
        <w:rPr>
          <w:rFonts w:ascii="Arial" w:eastAsiaTheme="minorEastAsia" w:hAnsi="Arial" w:cs="Arial"/>
          <w:sz w:val="26"/>
          <w:szCs w:val="26"/>
        </w:rPr>
        <w:sectPr w:rsidR="00D4540B" w:rsidSect="006D4435">
          <w:type w:val="continuous"/>
          <w:pgSz w:w="11905" w:h="16837"/>
          <w:pgMar w:top="1134" w:right="850" w:bottom="851" w:left="1134" w:header="0" w:footer="3" w:gutter="0"/>
          <w:cols w:space="567"/>
          <w:noEndnote/>
          <w:docGrid w:linePitch="360"/>
        </w:sectPr>
      </w:pPr>
    </w:p>
    <w:p w14:paraId="3E1FDBAD" w14:textId="77777777" w:rsidR="00D4540B" w:rsidRDefault="00D4540B" w:rsidP="00D4540B">
      <w:pPr>
        <w:widowControl w:val="0"/>
        <w:autoSpaceDE w:val="0"/>
        <w:autoSpaceDN w:val="0"/>
        <w:adjustRightInd w:val="0"/>
        <w:rPr>
          <w:rFonts w:ascii="Arial" w:eastAsiaTheme="minorEastAsia" w:hAnsi="Arial" w:cs="Arial"/>
          <w:sz w:val="26"/>
          <w:szCs w:val="26"/>
        </w:rPr>
        <w:sectPr w:rsidR="00D4540B" w:rsidSect="006D4435">
          <w:type w:val="continuous"/>
          <w:pgSz w:w="11905" w:h="16837"/>
          <w:pgMar w:top="1134" w:right="850" w:bottom="851" w:left="1134" w:header="0" w:footer="3" w:gutter="0"/>
          <w:cols w:space="567"/>
          <w:noEndnote/>
          <w:docGrid w:linePitch="360"/>
        </w:sectPr>
      </w:pPr>
    </w:p>
    <w:p w14:paraId="673B4533" w14:textId="77777777" w:rsidR="00D4540B" w:rsidRPr="006E2862" w:rsidRDefault="00D4540B" w:rsidP="00D4540B">
      <w:pPr>
        <w:widowControl w:val="0"/>
        <w:autoSpaceDE w:val="0"/>
        <w:autoSpaceDN w:val="0"/>
        <w:adjustRightInd w:val="0"/>
        <w:rPr>
          <w:rFonts w:ascii="Times New Roman" w:eastAsiaTheme="minorEastAsia" w:hAnsi="Times New Roman" w:cs="Times New Roman"/>
        </w:rPr>
        <w:sectPr w:rsidR="00D4540B" w:rsidRPr="006E2862" w:rsidSect="006D4435">
          <w:type w:val="continuous"/>
          <w:pgSz w:w="11905" w:h="16837"/>
          <w:pgMar w:top="1134" w:right="850" w:bottom="851" w:left="1134" w:header="0" w:footer="3" w:gutter="0"/>
          <w:cols w:space="567"/>
          <w:noEndnote/>
          <w:docGrid w:linePitch="360"/>
        </w:sectPr>
      </w:pPr>
    </w:p>
    <w:p w14:paraId="67DAAF0F" w14:textId="77777777" w:rsidR="00D4540B" w:rsidRDefault="00D4540B" w:rsidP="00D4540B">
      <w:pPr>
        <w:widowControl w:val="0"/>
        <w:autoSpaceDE w:val="0"/>
        <w:autoSpaceDN w:val="0"/>
        <w:adjustRightInd w:val="0"/>
        <w:jc w:val="center"/>
        <w:outlineLvl w:val="0"/>
        <w:rPr>
          <w:rFonts w:ascii="Times New Roman" w:eastAsiaTheme="minorEastAsia" w:hAnsi="Times New Roman" w:cs="Times New Roman"/>
          <w:b/>
          <w:bCs/>
          <w:sz w:val="28"/>
          <w:szCs w:val="28"/>
        </w:rPr>
      </w:pPr>
      <w:bookmarkStart w:id="1" w:name="sub_501"/>
      <w:r w:rsidRPr="00C97CFB">
        <w:rPr>
          <w:rFonts w:ascii="Times New Roman" w:eastAsiaTheme="minorEastAsia" w:hAnsi="Times New Roman" w:cs="Times New Roman"/>
          <w:b/>
          <w:bCs/>
          <w:sz w:val="28"/>
          <w:szCs w:val="28"/>
        </w:rPr>
        <w:lastRenderedPageBreak/>
        <w:t xml:space="preserve">I. </w:t>
      </w:r>
      <w:r w:rsidRPr="00C2032E">
        <w:rPr>
          <w:rFonts w:ascii="Times New Roman" w:eastAsiaTheme="minorEastAsia" w:hAnsi="Times New Roman" w:cs="Times New Roman"/>
          <w:b/>
          <w:bCs/>
          <w:sz w:val="28"/>
          <w:szCs w:val="28"/>
        </w:rPr>
        <w:t>Основные положения программы</w:t>
      </w:r>
    </w:p>
    <w:p w14:paraId="4B7AC41D" w14:textId="77777777" w:rsidR="00D4540B" w:rsidRDefault="00D4540B" w:rsidP="00D4540B">
      <w:pPr>
        <w:widowControl w:val="0"/>
        <w:autoSpaceDE w:val="0"/>
        <w:autoSpaceDN w:val="0"/>
        <w:adjustRightInd w:val="0"/>
        <w:jc w:val="center"/>
        <w:outlineLvl w:val="0"/>
        <w:rPr>
          <w:rFonts w:ascii="Times New Roman" w:eastAsiaTheme="minorEastAsia" w:hAnsi="Times New Roman" w:cs="Times New Roman"/>
          <w:b/>
          <w:bCs/>
          <w:sz w:val="28"/>
          <w:szCs w:val="28"/>
        </w:rPr>
      </w:pPr>
    </w:p>
    <w:p w14:paraId="3FC27B6E" w14:textId="77777777" w:rsidR="00D4540B" w:rsidRPr="00C2032E" w:rsidRDefault="00D4540B" w:rsidP="00D4540B">
      <w:pPr>
        <w:widowControl w:val="0"/>
        <w:tabs>
          <w:tab w:val="left" w:pos="701"/>
        </w:tabs>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w:t>
      </w:r>
      <w:r w:rsidRPr="00654C87">
        <w:rPr>
          <w:rFonts w:ascii="Times New Roman" w:eastAsia="Times New Roman" w:hAnsi="Times New Roman" w:cs="Times New Roman"/>
          <w:sz w:val="28"/>
          <w:szCs w:val="28"/>
        </w:rPr>
        <w:t xml:space="preserve">елевая программа «Сельская молодежь Лениногорского муниципального района </w:t>
      </w:r>
      <w:r>
        <w:rPr>
          <w:rFonts w:ascii="Times New Roman" w:eastAsia="Times New Roman" w:hAnsi="Times New Roman" w:cs="Times New Roman"/>
          <w:sz w:val="28"/>
          <w:szCs w:val="28"/>
        </w:rPr>
        <w:t xml:space="preserve">на </w:t>
      </w:r>
      <w:r w:rsidRPr="00654C87">
        <w:rPr>
          <w:rFonts w:ascii="Times New Roman" w:eastAsia="Times New Roman" w:hAnsi="Times New Roman" w:cs="Times New Roman"/>
          <w:sz w:val="28"/>
          <w:szCs w:val="28"/>
        </w:rPr>
        <w:t>20</w:t>
      </w:r>
      <w:r>
        <w:rPr>
          <w:rFonts w:ascii="Times New Roman" w:eastAsia="Times New Roman" w:hAnsi="Times New Roman" w:cs="Times New Roman"/>
          <w:sz w:val="28"/>
          <w:szCs w:val="28"/>
        </w:rPr>
        <w:t>26</w:t>
      </w:r>
      <w:r w:rsidRPr="00654C87">
        <w:rPr>
          <w:rFonts w:ascii="Times New Roman" w:eastAsia="Times New Roman" w:hAnsi="Times New Roman" w:cs="Times New Roman"/>
          <w:sz w:val="28"/>
          <w:szCs w:val="28"/>
        </w:rPr>
        <w:t>-20</w:t>
      </w:r>
      <w:r>
        <w:rPr>
          <w:rFonts w:ascii="Times New Roman" w:eastAsia="Times New Roman" w:hAnsi="Times New Roman" w:cs="Times New Roman"/>
          <w:sz w:val="28"/>
          <w:szCs w:val="28"/>
        </w:rPr>
        <w:t>30</w:t>
      </w:r>
      <w:r w:rsidRPr="00654C87">
        <w:rPr>
          <w:rFonts w:ascii="Times New Roman" w:eastAsia="Times New Roman" w:hAnsi="Times New Roman" w:cs="Times New Roman"/>
          <w:sz w:val="28"/>
          <w:szCs w:val="28"/>
        </w:rPr>
        <w:t xml:space="preserve"> годы» </w:t>
      </w:r>
      <w:r w:rsidRPr="00C2032E">
        <w:rPr>
          <w:rFonts w:ascii="Times New Roman" w:eastAsia="Times New Roman" w:hAnsi="Times New Roman" w:cs="Times New Roman"/>
          <w:sz w:val="28"/>
          <w:szCs w:val="28"/>
        </w:rPr>
        <w:t xml:space="preserve">(далее – Программа)  разработана в соответствии с Федеральным законом от 30.12.2020 №489-ФЗ «О молодежной политике в Российской Федерации», Закона Республики Татарстан от 19.10.1993 №1983-XII «О молодежной политике в Республике Татарстан» (в редакции Закона Республики Татарстан от 5 мая 2021 года № 35-ЗРТ), в целях реализации основных направлений молодежной политики на территории Лениногорского  муниципального района Республики Татарстан. </w:t>
      </w:r>
    </w:p>
    <w:p w14:paraId="2305FE35" w14:textId="77777777" w:rsidR="00D4540B" w:rsidRPr="00C2032E" w:rsidRDefault="00D4540B" w:rsidP="00D4540B">
      <w:pPr>
        <w:widowControl w:val="0"/>
        <w:tabs>
          <w:tab w:val="left" w:pos="701"/>
        </w:tabs>
        <w:autoSpaceDE w:val="0"/>
        <w:autoSpaceDN w:val="0"/>
        <w:adjustRightInd w:val="0"/>
        <w:ind w:firstLine="709"/>
        <w:jc w:val="both"/>
        <w:rPr>
          <w:rFonts w:ascii="Times New Roman" w:eastAsia="Times New Roman" w:hAnsi="Times New Roman" w:cs="Times New Roman"/>
          <w:sz w:val="28"/>
          <w:szCs w:val="28"/>
        </w:rPr>
      </w:pPr>
      <w:r w:rsidRPr="00C2032E">
        <w:rPr>
          <w:rFonts w:ascii="Times New Roman" w:eastAsia="Times New Roman" w:hAnsi="Times New Roman" w:cs="Times New Roman"/>
          <w:sz w:val="28"/>
          <w:szCs w:val="28"/>
        </w:rPr>
        <w:t>Реализация мероприятий Программы направлена на достижение показателей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w:t>
      </w:r>
      <w:r>
        <w:rPr>
          <w:rFonts w:ascii="Times New Roman" w:eastAsia="Times New Roman" w:hAnsi="Times New Roman" w:cs="Times New Roman"/>
          <w:sz w:val="28"/>
          <w:szCs w:val="28"/>
        </w:rPr>
        <w:t>.</w:t>
      </w:r>
    </w:p>
    <w:p w14:paraId="37F60987" w14:textId="77777777" w:rsidR="00D4540B" w:rsidRPr="00C2032E" w:rsidRDefault="00D4540B" w:rsidP="00D4540B">
      <w:pPr>
        <w:widowControl w:val="0"/>
        <w:tabs>
          <w:tab w:val="left" w:pos="701"/>
        </w:tabs>
        <w:autoSpaceDE w:val="0"/>
        <w:autoSpaceDN w:val="0"/>
        <w:adjustRightInd w:val="0"/>
        <w:ind w:firstLine="709"/>
        <w:jc w:val="both"/>
        <w:rPr>
          <w:rFonts w:ascii="Times New Roman" w:eastAsia="Times New Roman" w:hAnsi="Times New Roman" w:cs="Times New Roman"/>
          <w:sz w:val="28"/>
          <w:szCs w:val="28"/>
        </w:rPr>
      </w:pPr>
      <w:r w:rsidRPr="00C2032E">
        <w:rPr>
          <w:rFonts w:ascii="Times New Roman" w:eastAsia="Times New Roman" w:hAnsi="Times New Roman" w:cs="Times New Roman"/>
          <w:sz w:val="28"/>
          <w:szCs w:val="28"/>
        </w:rPr>
        <w:t>Мероприятия муниципальной программы направлены на достижение задач Стратегии государственной национальной политики Российской Федерации на период до 20</w:t>
      </w:r>
      <w:r>
        <w:rPr>
          <w:rFonts w:ascii="Times New Roman" w:eastAsia="Times New Roman" w:hAnsi="Times New Roman" w:cs="Times New Roman"/>
          <w:sz w:val="28"/>
          <w:szCs w:val="28"/>
        </w:rPr>
        <w:t>36</w:t>
      </w:r>
      <w:r w:rsidRPr="00C2032E">
        <w:rPr>
          <w:rFonts w:ascii="Times New Roman" w:eastAsia="Times New Roman" w:hAnsi="Times New Roman" w:cs="Times New Roman"/>
          <w:sz w:val="28"/>
          <w:szCs w:val="28"/>
        </w:rPr>
        <w:t xml:space="preserve"> года, утвержденной Указом Президента Российской Федерации от </w:t>
      </w:r>
      <w:r>
        <w:rPr>
          <w:rFonts w:ascii="Times New Roman" w:eastAsia="Times New Roman" w:hAnsi="Times New Roman" w:cs="Times New Roman"/>
          <w:sz w:val="28"/>
          <w:szCs w:val="28"/>
        </w:rPr>
        <w:t>25</w:t>
      </w:r>
      <w:r w:rsidRPr="00C203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ноябр</w:t>
      </w:r>
      <w:r w:rsidRPr="00C2032E">
        <w:rPr>
          <w:rFonts w:ascii="Times New Roman" w:eastAsia="Times New Roman" w:hAnsi="Times New Roman" w:cs="Times New Roman"/>
          <w:sz w:val="28"/>
          <w:szCs w:val="28"/>
        </w:rPr>
        <w:t>я 20</w:t>
      </w:r>
      <w:r>
        <w:rPr>
          <w:rFonts w:ascii="Times New Roman" w:eastAsia="Times New Roman" w:hAnsi="Times New Roman" w:cs="Times New Roman"/>
          <w:sz w:val="28"/>
          <w:szCs w:val="28"/>
        </w:rPr>
        <w:t>25</w:t>
      </w:r>
      <w:r w:rsidRPr="00C2032E">
        <w:rPr>
          <w:rFonts w:ascii="Times New Roman" w:eastAsia="Times New Roman" w:hAnsi="Times New Roman" w:cs="Times New Roman"/>
          <w:sz w:val="28"/>
          <w:szCs w:val="28"/>
        </w:rPr>
        <w:t xml:space="preserve"> г. №</w:t>
      </w:r>
      <w:r>
        <w:rPr>
          <w:rFonts w:ascii="Times New Roman" w:eastAsia="Times New Roman" w:hAnsi="Times New Roman" w:cs="Times New Roman"/>
          <w:sz w:val="28"/>
          <w:szCs w:val="28"/>
        </w:rPr>
        <w:t>858</w:t>
      </w:r>
      <w:r w:rsidRPr="00C2032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C2032E">
        <w:rPr>
          <w:rFonts w:ascii="Times New Roman" w:eastAsia="Times New Roman" w:hAnsi="Times New Roman" w:cs="Times New Roman"/>
          <w:sz w:val="28"/>
          <w:szCs w:val="28"/>
        </w:rPr>
        <w:t xml:space="preserve"> Стратегии противодействия экстремизму в Российской Федерации</w:t>
      </w:r>
      <w:r>
        <w:rPr>
          <w:rFonts w:ascii="Times New Roman" w:eastAsia="Times New Roman" w:hAnsi="Times New Roman" w:cs="Times New Roman"/>
          <w:sz w:val="28"/>
          <w:szCs w:val="28"/>
        </w:rPr>
        <w:t xml:space="preserve">, </w:t>
      </w:r>
      <w:r w:rsidRPr="00C2032E">
        <w:rPr>
          <w:rFonts w:ascii="Times New Roman" w:eastAsia="Times New Roman" w:hAnsi="Times New Roman" w:cs="Times New Roman"/>
          <w:sz w:val="28"/>
          <w:szCs w:val="28"/>
        </w:rPr>
        <w:t>утвержденной Указом Президента Российской Федерации от 2</w:t>
      </w:r>
      <w:r>
        <w:rPr>
          <w:rFonts w:ascii="Times New Roman" w:eastAsia="Times New Roman" w:hAnsi="Times New Roman" w:cs="Times New Roman"/>
          <w:sz w:val="28"/>
          <w:szCs w:val="28"/>
        </w:rPr>
        <w:t>8</w:t>
      </w:r>
      <w:r w:rsidRPr="00C2032E">
        <w:rPr>
          <w:rFonts w:ascii="Times New Roman" w:eastAsia="Times New Roman" w:hAnsi="Times New Roman" w:cs="Times New Roman"/>
          <w:sz w:val="28"/>
          <w:szCs w:val="28"/>
        </w:rPr>
        <w:t>.</w:t>
      </w:r>
      <w:r>
        <w:rPr>
          <w:rFonts w:ascii="Times New Roman" w:eastAsia="Times New Roman" w:hAnsi="Times New Roman" w:cs="Times New Roman"/>
          <w:sz w:val="28"/>
          <w:szCs w:val="28"/>
        </w:rPr>
        <w:t>12</w:t>
      </w:r>
      <w:r w:rsidRPr="00C2032E">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C2032E">
        <w:rPr>
          <w:rFonts w:ascii="Times New Roman" w:eastAsia="Times New Roman" w:hAnsi="Times New Roman" w:cs="Times New Roman"/>
          <w:sz w:val="28"/>
          <w:szCs w:val="28"/>
        </w:rPr>
        <w:t xml:space="preserve"> г. №</w:t>
      </w:r>
      <w:r>
        <w:rPr>
          <w:rFonts w:ascii="Times New Roman" w:eastAsia="Times New Roman" w:hAnsi="Times New Roman" w:cs="Times New Roman"/>
          <w:sz w:val="28"/>
          <w:szCs w:val="28"/>
        </w:rPr>
        <w:t>112</w:t>
      </w:r>
      <w:r w:rsidRPr="00C2032E">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p>
    <w:p w14:paraId="74D84473" w14:textId="77777777" w:rsidR="00D4540B" w:rsidRPr="00C2032E" w:rsidRDefault="00D4540B" w:rsidP="00D4540B">
      <w:pPr>
        <w:tabs>
          <w:tab w:val="left" w:pos="701"/>
        </w:tabs>
        <w:autoSpaceDE w:val="0"/>
        <w:autoSpaceDN w:val="0"/>
        <w:adjustRightInd w:val="0"/>
        <w:ind w:firstLine="709"/>
        <w:jc w:val="both"/>
        <w:rPr>
          <w:rFonts w:ascii="Times New Roman" w:eastAsia="Times New Roman" w:hAnsi="Times New Roman" w:cs="Times New Roman"/>
          <w:sz w:val="28"/>
          <w:szCs w:val="28"/>
        </w:rPr>
      </w:pPr>
      <w:r w:rsidRPr="00C2032E">
        <w:rPr>
          <w:rFonts w:ascii="Times New Roman" w:eastAsia="Times New Roman" w:hAnsi="Times New Roman" w:cs="Times New Roman"/>
          <w:sz w:val="28"/>
          <w:szCs w:val="28"/>
        </w:rPr>
        <w:t>Планом мероприятий Программы предусмотрены меры по реализации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постановления Правительства Российской Федерации от 31 октября 2018 г. № 1288 «Об организации проектной деятельности в Правительстве Российской Федерации» частности, федерального проекта «Социальная активность» национального проекта «Образование», постановления Правительства Российской Федерации от 20 июня 2019 г. № 504 «Об организации проектной деятельности в Правительстве Республики Татарстан», в комплексе приоритетных направлений государственной молодежной политики в Республике Татарстан.</w:t>
      </w:r>
    </w:p>
    <w:p w14:paraId="27C6E9C3" w14:textId="77777777" w:rsidR="00D4540B" w:rsidRDefault="00D4540B" w:rsidP="00D4540B">
      <w:pPr>
        <w:widowControl w:val="0"/>
        <w:autoSpaceDE w:val="0"/>
        <w:autoSpaceDN w:val="0"/>
        <w:adjustRightInd w:val="0"/>
        <w:jc w:val="center"/>
        <w:outlineLvl w:val="0"/>
        <w:rPr>
          <w:rFonts w:ascii="Times New Roman" w:eastAsiaTheme="minorEastAsia" w:hAnsi="Times New Roman" w:cs="Times New Roman"/>
          <w:b/>
          <w:bCs/>
          <w:sz w:val="28"/>
          <w:szCs w:val="28"/>
        </w:rPr>
      </w:pPr>
    </w:p>
    <w:p w14:paraId="1502AC98" w14:textId="77777777" w:rsidR="00D4540B" w:rsidRDefault="00D4540B" w:rsidP="00D4540B">
      <w:pPr>
        <w:widowControl w:val="0"/>
        <w:autoSpaceDE w:val="0"/>
        <w:autoSpaceDN w:val="0"/>
        <w:adjustRightInd w:val="0"/>
        <w:jc w:val="center"/>
        <w:outlineLvl w:val="0"/>
        <w:rPr>
          <w:rFonts w:ascii="Times New Roman" w:eastAsiaTheme="minorEastAsia" w:hAnsi="Times New Roman" w:cs="Times New Roman"/>
          <w:b/>
          <w:bCs/>
          <w:sz w:val="28"/>
          <w:szCs w:val="28"/>
        </w:rPr>
      </w:pPr>
    </w:p>
    <w:p w14:paraId="22A3F306" w14:textId="77777777" w:rsidR="00D4540B" w:rsidRPr="00C97CFB" w:rsidRDefault="00D4540B" w:rsidP="00D4540B">
      <w:pPr>
        <w:widowControl w:val="0"/>
        <w:autoSpaceDE w:val="0"/>
        <w:autoSpaceDN w:val="0"/>
        <w:adjustRightInd w:val="0"/>
        <w:jc w:val="center"/>
        <w:outlineLvl w:val="0"/>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lang w:val="en-US"/>
        </w:rPr>
        <w:lastRenderedPageBreak/>
        <w:t>II</w:t>
      </w:r>
      <w:r w:rsidRPr="00C2032E">
        <w:rPr>
          <w:rFonts w:ascii="Times New Roman" w:eastAsiaTheme="minorEastAsia" w:hAnsi="Times New Roman" w:cs="Times New Roman"/>
          <w:b/>
          <w:bCs/>
          <w:sz w:val="28"/>
          <w:szCs w:val="28"/>
        </w:rPr>
        <w:t xml:space="preserve">. </w:t>
      </w:r>
      <w:r w:rsidRPr="00C97CFB">
        <w:rPr>
          <w:rFonts w:ascii="Times New Roman" w:eastAsiaTheme="minorEastAsia" w:hAnsi="Times New Roman" w:cs="Times New Roman"/>
          <w:b/>
          <w:bCs/>
          <w:sz w:val="28"/>
          <w:szCs w:val="28"/>
        </w:rPr>
        <w:t xml:space="preserve">Общая характеристика </w:t>
      </w:r>
    </w:p>
    <w:p w14:paraId="06AF02AD" w14:textId="77777777" w:rsidR="00D4540B" w:rsidRPr="00C97CFB" w:rsidRDefault="00D4540B" w:rsidP="00D4540B">
      <w:pPr>
        <w:widowControl w:val="0"/>
        <w:autoSpaceDE w:val="0"/>
        <w:autoSpaceDN w:val="0"/>
        <w:adjustRightInd w:val="0"/>
        <w:jc w:val="center"/>
        <w:outlineLvl w:val="0"/>
        <w:rPr>
          <w:rFonts w:ascii="Times New Roman" w:eastAsiaTheme="minorEastAsia" w:hAnsi="Times New Roman" w:cs="Times New Roman"/>
          <w:b/>
          <w:bCs/>
          <w:sz w:val="28"/>
          <w:szCs w:val="28"/>
        </w:rPr>
      </w:pPr>
      <w:r w:rsidRPr="00C97CFB">
        <w:rPr>
          <w:rFonts w:ascii="Times New Roman" w:eastAsiaTheme="minorEastAsia" w:hAnsi="Times New Roman" w:cs="Times New Roman"/>
          <w:b/>
          <w:bCs/>
          <w:sz w:val="28"/>
          <w:szCs w:val="28"/>
        </w:rPr>
        <w:t xml:space="preserve">сферы реализации программы, в том числе проблемы, </w:t>
      </w:r>
    </w:p>
    <w:p w14:paraId="030663FE" w14:textId="77777777" w:rsidR="00D4540B" w:rsidRPr="00C97CFB" w:rsidRDefault="00D4540B" w:rsidP="00D4540B">
      <w:pPr>
        <w:widowControl w:val="0"/>
        <w:autoSpaceDE w:val="0"/>
        <w:autoSpaceDN w:val="0"/>
        <w:adjustRightInd w:val="0"/>
        <w:jc w:val="center"/>
        <w:outlineLvl w:val="0"/>
        <w:rPr>
          <w:rFonts w:ascii="Times New Roman" w:eastAsiaTheme="minorEastAsia" w:hAnsi="Times New Roman" w:cs="Times New Roman"/>
          <w:b/>
          <w:bCs/>
          <w:sz w:val="28"/>
          <w:szCs w:val="28"/>
        </w:rPr>
      </w:pPr>
      <w:r w:rsidRPr="00C97CFB">
        <w:rPr>
          <w:rFonts w:ascii="Times New Roman" w:eastAsiaTheme="minorEastAsia" w:hAnsi="Times New Roman" w:cs="Times New Roman"/>
          <w:b/>
          <w:bCs/>
          <w:sz w:val="28"/>
          <w:szCs w:val="28"/>
        </w:rPr>
        <w:t>на решение которых направлена программа</w:t>
      </w:r>
    </w:p>
    <w:bookmarkEnd w:id="1"/>
    <w:p w14:paraId="2736C325"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p>
    <w:p w14:paraId="7AE91AF0"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По данным </w:t>
      </w:r>
      <w:r w:rsidRPr="002A4F1F">
        <w:rPr>
          <w:rFonts w:ascii="Times New Roman" w:eastAsiaTheme="minorEastAsia" w:hAnsi="Times New Roman" w:cs="Times New Roman"/>
          <w:sz w:val="28"/>
          <w:szCs w:val="28"/>
        </w:rPr>
        <w:t>Территориальн</w:t>
      </w:r>
      <w:r>
        <w:rPr>
          <w:rFonts w:ascii="Times New Roman" w:eastAsiaTheme="minorEastAsia" w:hAnsi="Times New Roman" w:cs="Times New Roman"/>
          <w:sz w:val="28"/>
          <w:szCs w:val="28"/>
        </w:rPr>
        <w:t>ого</w:t>
      </w:r>
      <w:r w:rsidRPr="002A4F1F">
        <w:rPr>
          <w:rFonts w:ascii="Times New Roman" w:eastAsiaTheme="minorEastAsia" w:hAnsi="Times New Roman" w:cs="Times New Roman"/>
          <w:sz w:val="28"/>
          <w:szCs w:val="28"/>
        </w:rPr>
        <w:t xml:space="preserve"> орган</w:t>
      </w:r>
      <w:r>
        <w:rPr>
          <w:rFonts w:ascii="Times New Roman" w:eastAsiaTheme="minorEastAsia" w:hAnsi="Times New Roman" w:cs="Times New Roman"/>
          <w:sz w:val="28"/>
          <w:szCs w:val="28"/>
        </w:rPr>
        <w:t>а</w:t>
      </w:r>
      <w:r w:rsidRPr="002A4F1F">
        <w:rPr>
          <w:rFonts w:ascii="Times New Roman" w:eastAsiaTheme="minorEastAsia" w:hAnsi="Times New Roman" w:cs="Times New Roman"/>
          <w:sz w:val="28"/>
          <w:szCs w:val="28"/>
        </w:rPr>
        <w:t xml:space="preserve"> Федеральной</w:t>
      </w:r>
      <w:r>
        <w:rPr>
          <w:rFonts w:ascii="Times New Roman" w:eastAsiaTheme="minorEastAsia" w:hAnsi="Times New Roman" w:cs="Times New Roman"/>
          <w:sz w:val="28"/>
          <w:szCs w:val="28"/>
        </w:rPr>
        <w:t xml:space="preserve"> </w:t>
      </w:r>
      <w:r w:rsidRPr="002A4F1F">
        <w:rPr>
          <w:rFonts w:ascii="Times New Roman" w:eastAsiaTheme="minorEastAsia" w:hAnsi="Times New Roman" w:cs="Times New Roman"/>
          <w:sz w:val="28"/>
          <w:szCs w:val="28"/>
        </w:rPr>
        <w:t>службы</w:t>
      </w:r>
      <w:r>
        <w:rPr>
          <w:rFonts w:ascii="Times New Roman" w:eastAsiaTheme="minorEastAsia" w:hAnsi="Times New Roman" w:cs="Times New Roman"/>
          <w:sz w:val="28"/>
          <w:szCs w:val="28"/>
        </w:rPr>
        <w:t xml:space="preserve"> г</w:t>
      </w:r>
      <w:r w:rsidRPr="002A4F1F">
        <w:rPr>
          <w:rFonts w:ascii="Times New Roman" w:eastAsiaTheme="minorEastAsia" w:hAnsi="Times New Roman" w:cs="Times New Roman"/>
          <w:sz w:val="28"/>
          <w:szCs w:val="28"/>
        </w:rPr>
        <w:t>осударственной статистики</w:t>
      </w:r>
      <w:r>
        <w:rPr>
          <w:rFonts w:ascii="Times New Roman" w:eastAsiaTheme="minorEastAsia" w:hAnsi="Times New Roman" w:cs="Times New Roman"/>
          <w:sz w:val="28"/>
          <w:szCs w:val="28"/>
        </w:rPr>
        <w:t xml:space="preserve"> </w:t>
      </w:r>
      <w:r w:rsidRPr="002A4F1F">
        <w:rPr>
          <w:rFonts w:ascii="Times New Roman" w:eastAsiaTheme="minorEastAsia" w:hAnsi="Times New Roman" w:cs="Times New Roman"/>
          <w:sz w:val="28"/>
          <w:szCs w:val="28"/>
        </w:rPr>
        <w:t>по Республике Татарстан</w:t>
      </w:r>
      <w:r>
        <w:rPr>
          <w:rFonts w:ascii="Times New Roman" w:eastAsiaTheme="minorEastAsia" w:hAnsi="Times New Roman" w:cs="Times New Roman"/>
          <w:sz w:val="28"/>
          <w:szCs w:val="28"/>
        </w:rPr>
        <w:t xml:space="preserve"> на начало 2024 года </w:t>
      </w:r>
      <w:r w:rsidRPr="00AC11BA">
        <w:rPr>
          <w:rFonts w:ascii="Times New Roman" w:eastAsiaTheme="minorEastAsia" w:hAnsi="Times New Roman" w:cs="Times New Roman"/>
          <w:sz w:val="28"/>
          <w:szCs w:val="28"/>
        </w:rPr>
        <w:t>в Лениногорском м</w:t>
      </w:r>
      <w:r>
        <w:rPr>
          <w:rFonts w:ascii="Times New Roman" w:eastAsiaTheme="minorEastAsia" w:hAnsi="Times New Roman" w:cs="Times New Roman"/>
          <w:sz w:val="28"/>
          <w:szCs w:val="28"/>
        </w:rPr>
        <w:t>униципальном районе зарегистрировано 77755</w:t>
      </w:r>
      <w:r w:rsidRPr="00AC11BA">
        <w:rPr>
          <w:rFonts w:ascii="Times New Roman" w:eastAsiaTheme="minorEastAsia" w:hAnsi="Times New Roman" w:cs="Times New Roman"/>
          <w:sz w:val="28"/>
          <w:szCs w:val="28"/>
        </w:rPr>
        <w:t xml:space="preserve"> человек. При этом численность сельского населения составляет </w:t>
      </w:r>
      <w:r>
        <w:rPr>
          <w:rFonts w:ascii="Times New Roman" w:eastAsiaTheme="minorEastAsia" w:hAnsi="Times New Roman" w:cs="Times New Roman"/>
          <w:sz w:val="28"/>
          <w:szCs w:val="28"/>
        </w:rPr>
        <w:t>17541</w:t>
      </w:r>
      <w:r w:rsidRPr="00AC11BA">
        <w:rPr>
          <w:rFonts w:ascii="Times New Roman" w:eastAsiaTheme="minorEastAsia" w:hAnsi="Times New Roman" w:cs="Times New Roman"/>
          <w:sz w:val="28"/>
          <w:szCs w:val="28"/>
        </w:rPr>
        <w:t xml:space="preserve"> человек, то есть 2</w:t>
      </w:r>
      <w:r>
        <w:rPr>
          <w:rFonts w:ascii="Times New Roman" w:eastAsiaTheme="minorEastAsia" w:hAnsi="Times New Roman" w:cs="Times New Roman"/>
          <w:sz w:val="28"/>
          <w:szCs w:val="28"/>
        </w:rPr>
        <w:t>2,6%</w:t>
      </w:r>
      <w:r w:rsidRPr="00AC11BA">
        <w:rPr>
          <w:rFonts w:ascii="Times New Roman" w:eastAsiaTheme="minorEastAsia" w:hAnsi="Times New Roman" w:cs="Times New Roman"/>
          <w:sz w:val="28"/>
          <w:szCs w:val="28"/>
        </w:rPr>
        <w:t xml:space="preserve"> всего населения района. Ч</w:t>
      </w:r>
      <w:r>
        <w:rPr>
          <w:rFonts w:ascii="Times New Roman" w:eastAsiaTheme="minorEastAsia" w:hAnsi="Times New Roman" w:cs="Times New Roman"/>
          <w:sz w:val="28"/>
          <w:szCs w:val="28"/>
        </w:rPr>
        <w:t>исло сельской молодежи</w:t>
      </w:r>
      <w:r w:rsidRPr="00AC11BA">
        <w:rPr>
          <w:rFonts w:ascii="Times New Roman" w:eastAsiaTheme="minorEastAsia" w:hAnsi="Times New Roman" w:cs="Times New Roman"/>
          <w:sz w:val="28"/>
          <w:szCs w:val="28"/>
        </w:rPr>
        <w:t xml:space="preserve"> в возрасте от 14 до 3</w:t>
      </w:r>
      <w:r>
        <w:rPr>
          <w:rFonts w:ascii="Times New Roman" w:eastAsiaTheme="minorEastAsia" w:hAnsi="Times New Roman" w:cs="Times New Roman"/>
          <w:sz w:val="28"/>
          <w:szCs w:val="28"/>
        </w:rPr>
        <w:t>5</w:t>
      </w:r>
      <w:r w:rsidRPr="00AC11BA">
        <w:rPr>
          <w:rFonts w:ascii="Times New Roman" w:eastAsiaTheme="minorEastAsia" w:hAnsi="Times New Roman" w:cs="Times New Roman"/>
          <w:sz w:val="28"/>
          <w:szCs w:val="28"/>
        </w:rPr>
        <w:t xml:space="preserve"> лет</w:t>
      </w:r>
      <w:r>
        <w:rPr>
          <w:rFonts w:ascii="Times New Roman" w:eastAsiaTheme="minorEastAsia" w:hAnsi="Times New Roman" w:cs="Times New Roman"/>
          <w:sz w:val="28"/>
          <w:szCs w:val="28"/>
        </w:rPr>
        <w:t xml:space="preserve"> - 4333</w:t>
      </w:r>
      <w:r w:rsidRPr="00AC11BA">
        <w:rPr>
          <w:rFonts w:ascii="Times New Roman" w:eastAsiaTheme="minorEastAsia" w:hAnsi="Times New Roman" w:cs="Times New Roman"/>
          <w:color w:val="FF0000"/>
          <w:sz w:val="28"/>
          <w:szCs w:val="28"/>
        </w:rPr>
        <w:t xml:space="preserve"> </w:t>
      </w:r>
      <w:r w:rsidRPr="00AC11BA">
        <w:rPr>
          <w:rFonts w:ascii="Times New Roman" w:eastAsiaTheme="minorEastAsia" w:hAnsi="Times New Roman" w:cs="Times New Roman"/>
          <w:sz w:val="28"/>
          <w:szCs w:val="28"/>
        </w:rPr>
        <w:t>человек</w:t>
      </w:r>
      <w:r>
        <w:rPr>
          <w:rFonts w:ascii="Times New Roman" w:eastAsiaTheme="minorEastAsia" w:hAnsi="Times New Roman" w:cs="Times New Roman"/>
          <w:sz w:val="28"/>
          <w:szCs w:val="28"/>
        </w:rPr>
        <w:t>а</w:t>
      </w:r>
      <w:r w:rsidRPr="00AC11BA">
        <w:rPr>
          <w:rFonts w:ascii="Times New Roman" w:eastAsiaTheme="minorEastAsia" w:hAnsi="Times New Roman" w:cs="Times New Roman"/>
          <w:sz w:val="28"/>
          <w:szCs w:val="28"/>
        </w:rPr>
        <w:t xml:space="preserve">, что составляет </w:t>
      </w:r>
      <w:r>
        <w:rPr>
          <w:rFonts w:ascii="Times New Roman" w:eastAsiaTheme="minorEastAsia" w:hAnsi="Times New Roman" w:cs="Times New Roman"/>
          <w:sz w:val="28"/>
          <w:szCs w:val="28"/>
        </w:rPr>
        <w:t>24,7%</w:t>
      </w:r>
      <w:r w:rsidRPr="00AC11BA">
        <w:rPr>
          <w:rFonts w:ascii="Times New Roman" w:eastAsiaTheme="minorEastAsia" w:hAnsi="Times New Roman" w:cs="Times New Roman"/>
          <w:sz w:val="28"/>
          <w:szCs w:val="28"/>
        </w:rPr>
        <w:t xml:space="preserve"> от всего сельского населения района и </w:t>
      </w:r>
      <w:r>
        <w:rPr>
          <w:rFonts w:ascii="Times New Roman" w:eastAsiaTheme="minorEastAsia" w:hAnsi="Times New Roman" w:cs="Times New Roman"/>
          <w:sz w:val="28"/>
          <w:szCs w:val="28"/>
        </w:rPr>
        <w:t>22,1%</w:t>
      </w:r>
      <w:r w:rsidRPr="00AC11BA">
        <w:rPr>
          <w:rFonts w:ascii="Times New Roman" w:eastAsiaTheme="minorEastAsia" w:hAnsi="Times New Roman" w:cs="Times New Roman"/>
          <w:sz w:val="28"/>
          <w:szCs w:val="28"/>
        </w:rPr>
        <w:t xml:space="preserve"> от численности всей молодежи Лениногорского муниципального района. </w:t>
      </w:r>
    </w:p>
    <w:p w14:paraId="5BBB5861" w14:textId="77777777" w:rsidR="00D4540B"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 xml:space="preserve">Статистические данные свидетельствуют о негативных тенденциях в социально-демографической сфере на селе. В сельской местности наблюдается естественная убыль населения (смертность превышает рождаемость). Численность сельского населения ежегодно сокращается примерно на </w:t>
      </w:r>
      <w:r>
        <w:rPr>
          <w:rFonts w:ascii="Times New Roman" w:eastAsiaTheme="minorEastAsia" w:hAnsi="Times New Roman" w:cs="Times New Roman"/>
          <w:sz w:val="28"/>
          <w:szCs w:val="28"/>
        </w:rPr>
        <w:t>450</w:t>
      </w:r>
      <w:r w:rsidRPr="00AC11BA">
        <w:rPr>
          <w:rFonts w:ascii="Times New Roman" w:eastAsiaTheme="minorEastAsia" w:hAnsi="Times New Roman" w:cs="Times New Roman"/>
          <w:sz w:val="28"/>
          <w:szCs w:val="28"/>
        </w:rPr>
        <w:t xml:space="preserve"> человек. Кроме естественной убыли населения причиной этого процесса является миграционный отток сельской молодежи в город. Значительную часть мигрантов из села составляет молодежь в возрасте от 18 до 35 лет. Именно эта часть населения является наиболее трудоспособной и грамотной, строит семью, на нее приходится около 90 процентов рождающихся детей. </w:t>
      </w:r>
    </w:p>
    <w:p w14:paraId="3D3A705C"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Среди сельской молодежи наблюдаются негативные тенденции, связанные, прежде всего, с сокращением численности лиц моложе трудоспособного возраста. Если на начало 20</w:t>
      </w:r>
      <w:r>
        <w:rPr>
          <w:rFonts w:ascii="Times New Roman" w:eastAsiaTheme="minorEastAsia" w:hAnsi="Times New Roman" w:cs="Times New Roman"/>
          <w:sz w:val="28"/>
          <w:szCs w:val="28"/>
        </w:rPr>
        <w:t>21</w:t>
      </w:r>
      <w:r w:rsidRPr="00AC11BA">
        <w:rPr>
          <w:rFonts w:ascii="Times New Roman" w:eastAsiaTheme="minorEastAsia" w:hAnsi="Times New Roman" w:cs="Times New Roman"/>
          <w:sz w:val="28"/>
          <w:szCs w:val="28"/>
        </w:rPr>
        <w:t xml:space="preserve"> года численность сельского населения </w:t>
      </w:r>
      <w:r>
        <w:rPr>
          <w:rFonts w:ascii="Times New Roman" w:eastAsiaTheme="minorEastAsia" w:hAnsi="Times New Roman" w:cs="Times New Roman"/>
          <w:sz w:val="28"/>
          <w:szCs w:val="28"/>
        </w:rPr>
        <w:t xml:space="preserve">Лениногорского муниципального района </w:t>
      </w:r>
      <w:r w:rsidRPr="00AC11BA">
        <w:rPr>
          <w:rFonts w:ascii="Times New Roman" w:eastAsiaTheme="minorEastAsia" w:hAnsi="Times New Roman" w:cs="Times New Roman"/>
          <w:sz w:val="28"/>
          <w:szCs w:val="28"/>
        </w:rPr>
        <w:t xml:space="preserve">в возрасте </w:t>
      </w:r>
      <w:r>
        <w:rPr>
          <w:rFonts w:ascii="Times New Roman" w:eastAsiaTheme="minorEastAsia" w:hAnsi="Times New Roman" w:cs="Times New Roman"/>
          <w:sz w:val="28"/>
          <w:szCs w:val="28"/>
        </w:rPr>
        <w:t>14-35</w:t>
      </w:r>
      <w:r w:rsidRPr="00AC11BA">
        <w:rPr>
          <w:rFonts w:ascii="Times New Roman" w:eastAsiaTheme="minorEastAsia" w:hAnsi="Times New Roman" w:cs="Times New Roman"/>
          <w:sz w:val="28"/>
          <w:szCs w:val="28"/>
        </w:rPr>
        <w:t xml:space="preserve"> лет составляла </w:t>
      </w:r>
      <w:r>
        <w:rPr>
          <w:rFonts w:ascii="Times New Roman" w:eastAsiaTheme="minorEastAsia" w:hAnsi="Times New Roman" w:cs="Times New Roman"/>
          <w:sz w:val="28"/>
          <w:szCs w:val="28"/>
        </w:rPr>
        <w:t>4671 человек, то к началу 2024</w:t>
      </w:r>
      <w:r w:rsidRPr="00AC11BA">
        <w:rPr>
          <w:rFonts w:ascii="Times New Roman" w:eastAsiaTheme="minorEastAsia" w:hAnsi="Times New Roman" w:cs="Times New Roman"/>
          <w:sz w:val="28"/>
          <w:szCs w:val="28"/>
        </w:rPr>
        <w:t xml:space="preserve"> года -</w:t>
      </w:r>
      <w:r>
        <w:rPr>
          <w:rFonts w:ascii="Times New Roman" w:eastAsiaTheme="minorEastAsia" w:hAnsi="Times New Roman" w:cs="Times New Roman"/>
          <w:sz w:val="28"/>
          <w:szCs w:val="28"/>
        </w:rPr>
        <w:t xml:space="preserve"> 4622</w:t>
      </w:r>
      <w:r w:rsidRPr="00AC11BA">
        <w:rPr>
          <w:rFonts w:ascii="Times New Roman" w:eastAsiaTheme="minorEastAsia" w:hAnsi="Times New Roman" w:cs="Times New Roman"/>
          <w:sz w:val="28"/>
          <w:szCs w:val="28"/>
        </w:rPr>
        <w:t xml:space="preserve"> человек</w:t>
      </w:r>
      <w:r>
        <w:rPr>
          <w:rFonts w:ascii="Times New Roman" w:eastAsiaTheme="minorEastAsia" w:hAnsi="Times New Roman" w:cs="Times New Roman"/>
          <w:sz w:val="28"/>
          <w:szCs w:val="28"/>
        </w:rPr>
        <w:t>а.</w:t>
      </w:r>
      <w:r w:rsidRPr="00AC11BA">
        <w:rPr>
          <w:rFonts w:ascii="Times New Roman" w:eastAsiaTheme="minorEastAsia" w:hAnsi="Times New Roman" w:cs="Times New Roman"/>
          <w:sz w:val="28"/>
          <w:szCs w:val="28"/>
        </w:rPr>
        <w:t xml:space="preserve"> Эти данные позволяют говорить о снижении в перспективе потенциала трудовых ресурсов для развития аграрно-промышленного комплекса</w:t>
      </w:r>
      <w:r>
        <w:rPr>
          <w:rFonts w:ascii="Times New Roman" w:eastAsiaTheme="minorEastAsia" w:hAnsi="Times New Roman" w:cs="Times New Roman"/>
          <w:sz w:val="28"/>
          <w:szCs w:val="28"/>
        </w:rPr>
        <w:t xml:space="preserve"> района и</w:t>
      </w:r>
      <w:r w:rsidRPr="00AC11BA">
        <w:rPr>
          <w:rFonts w:ascii="Times New Roman" w:eastAsiaTheme="minorEastAsia" w:hAnsi="Times New Roman" w:cs="Times New Roman"/>
          <w:sz w:val="28"/>
          <w:szCs w:val="28"/>
        </w:rPr>
        <w:t xml:space="preserve"> республики.</w:t>
      </w:r>
    </w:p>
    <w:p w14:paraId="05F53B36"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 xml:space="preserve">Сельская молодежь как социальная группа не имеет в полном смысле слова собственного социального положения. Она образует возрастную группу населения, отражающую уровень развития всего современного молодого поколения со всеми его проблемами. В селе они выражены более ярко. В молодежной среде сельской местности особенно остро проявляются общее снижение уровня жизни, отсутствие условий для трудоустройства, неразвитость культурных потребностей, эмоциональная бедность, </w:t>
      </w:r>
      <w:proofErr w:type="spellStart"/>
      <w:r w:rsidRPr="00AC11BA">
        <w:rPr>
          <w:rFonts w:ascii="Times New Roman" w:eastAsiaTheme="minorEastAsia" w:hAnsi="Times New Roman" w:cs="Times New Roman"/>
          <w:sz w:val="28"/>
          <w:szCs w:val="28"/>
        </w:rPr>
        <w:t>заниженность</w:t>
      </w:r>
      <w:proofErr w:type="spellEnd"/>
      <w:r w:rsidRPr="00AC11BA">
        <w:rPr>
          <w:rFonts w:ascii="Times New Roman" w:eastAsiaTheme="minorEastAsia" w:hAnsi="Times New Roman" w:cs="Times New Roman"/>
          <w:sz w:val="28"/>
          <w:szCs w:val="28"/>
        </w:rPr>
        <w:t xml:space="preserve"> </w:t>
      </w:r>
      <w:r w:rsidRPr="00AC11BA">
        <w:rPr>
          <w:rFonts w:ascii="Times New Roman" w:eastAsiaTheme="minorEastAsia" w:hAnsi="Times New Roman" w:cs="Times New Roman"/>
          <w:sz w:val="28"/>
          <w:szCs w:val="28"/>
        </w:rPr>
        <w:lastRenderedPageBreak/>
        <w:t>нравственных оценок своего и чужог</w:t>
      </w:r>
      <w:r>
        <w:rPr>
          <w:rFonts w:ascii="Times New Roman" w:eastAsiaTheme="minorEastAsia" w:hAnsi="Times New Roman" w:cs="Times New Roman"/>
          <w:sz w:val="28"/>
          <w:szCs w:val="28"/>
        </w:rPr>
        <w:t xml:space="preserve">о поведения. А результат этого </w:t>
      </w:r>
      <w:r w:rsidRPr="00AC11BA">
        <w:rPr>
          <w:rFonts w:ascii="Times New Roman" w:eastAsiaTheme="minorEastAsia" w:hAnsi="Times New Roman" w:cs="Times New Roman"/>
          <w:sz w:val="28"/>
          <w:szCs w:val="28"/>
        </w:rPr>
        <w:t>пренебрежение к созидательной трудовой деятельности, снижение ответственности за состояние общества, отчуждение от него.</w:t>
      </w:r>
    </w:p>
    <w:p w14:paraId="2BED4C87"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Активность сельской молодежи в мире информации и коммуникаций за последние 15 лет очень сильно изменилась. Практически не используются в поле активного молодежного обращения такие информационные каналы, как книги, радио и газеты.</w:t>
      </w:r>
    </w:p>
    <w:p w14:paraId="499D9C93"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Вместе с тем информационное поле выполняет в сельском социуме особые дополнительные, своего рода компенсаторные, социальные функции: психологические, культурологические, познавательные, образовательные, развлекательно-досуговые, идеологические (мировоззренческие). Главная задача в развитии информационной активности сельской молодежи состоит в оказании информационно-разъяснительной поддержки.</w:t>
      </w:r>
    </w:p>
    <w:p w14:paraId="3E8CA2D2"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Безусловно, сеть «Интернет» </w:t>
      </w:r>
      <w:r w:rsidRPr="00AC11BA">
        <w:rPr>
          <w:rFonts w:ascii="Times New Roman" w:eastAsiaTheme="minorEastAsia" w:hAnsi="Times New Roman" w:cs="Times New Roman"/>
          <w:sz w:val="28"/>
          <w:szCs w:val="28"/>
        </w:rPr>
        <w:t>один из самых перспективных для села информационно-ресурсных каналов. Информационная активность сельской молодежи в этом самом динамично развивающемся коммуникативном пространстве последовательно усиливается. Но пока сельская молодежь по интенсивности использования сети «Интернет» значительно уступает городской молодежи.</w:t>
      </w:r>
    </w:p>
    <w:p w14:paraId="344F2FF3"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Не менее важной задачей является сегодня развитие проектной деятельности и развитие предпринимательства среди сельской молодежи. А это невозможно без обучения ее социальному проектированию, бизнес-планированию. Сейчас это можно сделать благодаря сети «Интернет», используя дистанционное обучение и программы вебинаров.</w:t>
      </w:r>
    </w:p>
    <w:p w14:paraId="5CEF5910"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Проектная деятельность относится к разряду инновационной, творческой деятельности, поскольку она предполагает преобразование реальности, строится на базе соответствующей технологии, которую можно унифицировать, освоить и усовершенствовать. Социальное инновационное проектирование является фактором развития молодежной среды, способствует становлению личности, ее социализации, обретению ею определенных видов навыков и наиболее полноценному участию в жизни гражданского общества.</w:t>
      </w:r>
    </w:p>
    <w:p w14:paraId="6538A835"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 xml:space="preserve">Актуальность овладения основами социального проектирования обусловлена, во-первых, тем, что данная технология имеет широкую область применения для всех профессий. Во-вторых, владение логикой и технологией социального проектирования позволит специалистам более эффективно </w:t>
      </w:r>
      <w:r w:rsidRPr="00AC11BA">
        <w:rPr>
          <w:rFonts w:ascii="Times New Roman" w:eastAsiaTheme="minorEastAsia" w:hAnsi="Times New Roman" w:cs="Times New Roman"/>
          <w:sz w:val="28"/>
          <w:szCs w:val="28"/>
        </w:rPr>
        <w:lastRenderedPageBreak/>
        <w:t>осуществлять аналитические, организационно-управленческие и другие функции, особенно в сфере государственной молодежной политики, физической культуры и спорта. В-третьих, проектные технологии обеспечивают конкурентоспособность специалиста на рынке труда, умение разработать социально значимый проект и оформить заявку на его финансирование - это реальная возможность создать себе рабочее место как в рамках существующих учреждений и организаций, так и вне их.</w:t>
      </w:r>
    </w:p>
    <w:p w14:paraId="4999DA96"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 xml:space="preserve">В условиях экономического кризиса вопросы трудоустройства молодежи становятся все более актуальными. Осознавая складывающуюся ситуацию, молодые люди начинают искать все новые способы реализации своего потенциала. По мнению Президента Российской Федерации В.В. Путина, малый и средний бизнес является очень гибкой формой хозяйствования, быстрее всего реагирует на происходящие изменения на рынке труда. По словам </w:t>
      </w:r>
      <w:r>
        <w:rPr>
          <w:rFonts w:ascii="Times New Roman" w:eastAsiaTheme="minorEastAsia" w:hAnsi="Times New Roman" w:cs="Times New Roman"/>
          <w:sz w:val="28"/>
          <w:szCs w:val="28"/>
        </w:rPr>
        <w:t xml:space="preserve">Раиса </w:t>
      </w:r>
      <w:r w:rsidRPr="00AC11BA">
        <w:rPr>
          <w:rFonts w:ascii="Times New Roman" w:eastAsiaTheme="minorEastAsia" w:hAnsi="Times New Roman" w:cs="Times New Roman"/>
          <w:sz w:val="28"/>
          <w:szCs w:val="28"/>
        </w:rPr>
        <w:t>Республики Татарстан Р.Н. </w:t>
      </w:r>
      <w:proofErr w:type="spellStart"/>
      <w:r w:rsidRPr="00AC11BA">
        <w:rPr>
          <w:rFonts w:ascii="Times New Roman" w:eastAsiaTheme="minorEastAsia" w:hAnsi="Times New Roman" w:cs="Times New Roman"/>
          <w:sz w:val="28"/>
          <w:szCs w:val="28"/>
        </w:rPr>
        <w:t>Минниханова</w:t>
      </w:r>
      <w:proofErr w:type="spellEnd"/>
      <w:r w:rsidRPr="00AC11BA">
        <w:rPr>
          <w:rFonts w:ascii="Times New Roman" w:eastAsiaTheme="minorEastAsia" w:hAnsi="Times New Roman" w:cs="Times New Roman"/>
          <w:sz w:val="28"/>
          <w:szCs w:val="28"/>
        </w:rPr>
        <w:t>, наша цель - превратить республику не только в потребителя, но и в разработчика инновационных технологий. И ее можно достичь только на основе опережающего развития предпринимательства. Именно малый и средний бизнес должен сформировать средний класс республики - надежную опору инновационных преобразований в экономике и социальной сфере. Первоначально требуется обучение элементарным навыкам бизнес-планирования с целью решения вопросов самозанятости и развития малого и среднего предпринимательства на селе.</w:t>
      </w:r>
    </w:p>
    <w:p w14:paraId="2E638476"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D47278">
        <w:rPr>
          <w:rFonts w:ascii="Times New Roman" w:eastAsiaTheme="minorEastAsia" w:hAnsi="Times New Roman" w:cs="Times New Roman"/>
          <w:sz w:val="28"/>
          <w:szCs w:val="28"/>
        </w:rPr>
        <w:t>Сельская молодежь испытывает определенные трудности и с организацией досуга. Исследования показывают, что центром культурной жизни сельской молодежи остается сельский клуб. Его посещают 43,2 процента представителей молодого поколения. Занимаются физической культурой и спортом на спортивной площадке 26,7 процента, посещают библиотеку 17,3 процента сельской молодежи. Нельзя не обратить внимания и на тот факт, что каждый четвертый представитель сельской молодежи (26,3 процента) вообще не посещает культурно-досуговые учреждения.</w:t>
      </w:r>
    </w:p>
    <w:p w14:paraId="3ADD5FC9"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 xml:space="preserve">Закономерно, что лишь 8,6 процента сельской молодежи удовлетворены организацией досуга. Потребности сельской молодежи в области организации досуга за последние годы возросли, но не находят реального воплощения. </w:t>
      </w:r>
      <w:r w:rsidRPr="00D47278">
        <w:rPr>
          <w:rFonts w:ascii="Times New Roman" w:eastAsiaTheme="minorEastAsia" w:hAnsi="Times New Roman" w:cs="Times New Roman"/>
          <w:sz w:val="28"/>
          <w:szCs w:val="28"/>
        </w:rPr>
        <w:t xml:space="preserve">Указанные факторы усиливают мотивацию миграции молодежи в города, ориентацию на поиски трудовой занятости вне сельского социума. Как показывают исследования, для 57,7 процента сельской молодежи мотивом переезда служит желание учиться, для 78 процентов - плохие условия труда, для </w:t>
      </w:r>
      <w:r w:rsidRPr="00D47278">
        <w:rPr>
          <w:rFonts w:ascii="Times New Roman" w:eastAsiaTheme="minorEastAsia" w:hAnsi="Times New Roman" w:cs="Times New Roman"/>
          <w:sz w:val="28"/>
          <w:szCs w:val="28"/>
        </w:rPr>
        <w:lastRenderedPageBreak/>
        <w:t>69,2 процента - низкий уровень оплаты труда, для 50 процентов - отсутствие интересного досуга. В то же время при условии решения проблем сельской молодежи две трети ее осталась бы на селе.</w:t>
      </w:r>
    </w:p>
    <w:p w14:paraId="59B06F58"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Вышесказанное свидетельствует об актуальности разработки комплексной системы мероприятий, направленных на улучшение качества жизни сельской молодежи республики.</w:t>
      </w:r>
    </w:p>
    <w:p w14:paraId="60AC6E31"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Социально-экономическое развитие республики в различных областях (образование, здравоохранение, связь, транспорт и т.д.), модернизация образа жизни в сельских районах республики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 желающей именно в сельской местности строить свое будущее.</w:t>
      </w:r>
    </w:p>
    <w:p w14:paraId="520C24DE"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p>
    <w:p w14:paraId="36EF3509" w14:textId="77777777" w:rsidR="00D4540B" w:rsidRDefault="00D4540B" w:rsidP="00D4540B">
      <w:pPr>
        <w:widowControl w:val="0"/>
        <w:autoSpaceDE w:val="0"/>
        <w:autoSpaceDN w:val="0"/>
        <w:adjustRightInd w:val="0"/>
        <w:jc w:val="center"/>
        <w:outlineLvl w:val="0"/>
        <w:rPr>
          <w:rFonts w:ascii="Times New Roman" w:eastAsiaTheme="minorEastAsia" w:hAnsi="Times New Roman" w:cs="Times New Roman"/>
          <w:b/>
          <w:bCs/>
          <w:sz w:val="28"/>
          <w:szCs w:val="28"/>
        </w:rPr>
      </w:pPr>
      <w:bookmarkStart w:id="2" w:name="sub_502"/>
    </w:p>
    <w:p w14:paraId="11D272B0" w14:textId="77777777" w:rsidR="00D4540B" w:rsidRPr="00D47278" w:rsidRDefault="00D4540B" w:rsidP="00D4540B">
      <w:pPr>
        <w:widowControl w:val="0"/>
        <w:autoSpaceDE w:val="0"/>
        <w:autoSpaceDN w:val="0"/>
        <w:adjustRightInd w:val="0"/>
        <w:jc w:val="center"/>
        <w:outlineLvl w:val="0"/>
        <w:rPr>
          <w:rFonts w:ascii="Times New Roman" w:eastAsiaTheme="minorEastAsia" w:hAnsi="Times New Roman" w:cs="Times New Roman"/>
          <w:b/>
          <w:bCs/>
          <w:sz w:val="28"/>
          <w:szCs w:val="28"/>
        </w:rPr>
      </w:pPr>
      <w:r w:rsidRPr="00D47278">
        <w:rPr>
          <w:rFonts w:ascii="Times New Roman" w:eastAsiaTheme="minorEastAsia" w:hAnsi="Times New Roman" w:cs="Times New Roman"/>
          <w:b/>
          <w:bCs/>
          <w:sz w:val="28"/>
          <w:szCs w:val="28"/>
        </w:rPr>
        <w:t>I</w:t>
      </w:r>
      <w:r>
        <w:rPr>
          <w:rFonts w:ascii="Times New Roman" w:eastAsiaTheme="minorEastAsia" w:hAnsi="Times New Roman" w:cs="Times New Roman"/>
          <w:b/>
          <w:bCs/>
          <w:sz w:val="28"/>
          <w:szCs w:val="28"/>
          <w:lang w:val="en-US"/>
        </w:rPr>
        <w:t>I</w:t>
      </w:r>
      <w:r w:rsidRPr="00D47278">
        <w:rPr>
          <w:rFonts w:ascii="Times New Roman" w:eastAsiaTheme="minorEastAsia" w:hAnsi="Times New Roman" w:cs="Times New Roman"/>
          <w:b/>
          <w:bCs/>
          <w:sz w:val="28"/>
          <w:szCs w:val="28"/>
        </w:rPr>
        <w:t xml:space="preserve">I. Основные цель и задачи программы, </w:t>
      </w:r>
    </w:p>
    <w:p w14:paraId="51868A4D" w14:textId="77777777" w:rsidR="00D4540B" w:rsidRPr="00D47278" w:rsidRDefault="00D4540B" w:rsidP="00D4540B">
      <w:pPr>
        <w:widowControl w:val="0"/>
        <w:autoSpaceDE w:val="0"/>
        <w:autoSpaceDN w:val="0"/>
        <w:adjustRightInd w:val="0"/>
        <w:jc w:val="center"/>
        <w:outlineLvl w:val="0"/>
        <w:rPr>
          <w:rFonts w:ascii="Times New Roman" w:eastAsiaTheme="minorEastAsia" w:hAnsi="Times New Roman" w:cs="Times New Roman"/>
          <w:b/>
          <w:bCs/>
          <w:sz w:val="28"/>
          <w:szCs w:val="28"/>
        </w:rPr>
      </w:pPr>
      <w:r w:rsidRPr="00D47278">
        <w:rPr>
          <w:rFonts w:ascii="Times New Roman" w:eastAsiaTheme="minorEastAsia" w:hAnsi="Times New Roman" w:cs="Times New Roman"/>
          <w:b/>
          <w:bCs/>
          <w:sz w:val="28"/>
          <w:szCs w:val="28"/>
        </w:rPr>
        <w:t xml:space="preserve">программные мероприятия, описание ожидаемых конечных результатов </w:t>
      </w:r>
    </w:p>
    <w:p w14:paraId="317486F0" w14:textId="77777777" w:rsidR="00D4540B" w:rsidRPr="00D47278" w:rsidRDefault="00D4540B" w:rsidP="00D4540B">
      <w:pPr>
        <w:widowControl w:val="0"/>
        <w:autoSpaceDE w:val="0"/>
        <w:autoSpaceDN w:val="0"/>
        <w:adjustRightInd w:val="0"/>
        <w:jc w:val="center"/>
        <w:outlineLvl w:val="0"/>
        <w:rPr>
          <w:rFonts w:ascii="Times New Roman" w:eastAsiaTheme="minorEastAsia" w:hAnsi="Times New Roman" w:cs="Times New Roman"/>
          <w:b/>
          <w:bCs/>
          <w:sz w:val="28"/>
          <w:szCs w:val="28"/>
        </w:rPr>
      </w:pPr>
      <w:r w:rsidRPr="00D47278">
        <w:rPr>
          <w:rFonts w:ascii="Times New Roman" w:eastAsiaTheme="minorEastAsia" w:hAnsi="Times New Roman" w:cs="Times New Roman"/>
          <w:b/>
          <w:bCs/>
          <w:sz w:val="28"/>
          <w:szCs w:val="28"/>
        </w:rPr>
        <w:t>и сроки ее реализации</w:t>
      </w:r>
    </w:p>
    <w:bookmarkEnd w:id="2"/>
    <w:p w14:paraId="5E696C4B"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p>
    <w:p w14:paraId="0D6C618D"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Целью программы является создание условий для повышения социальной и экономической активности сельской молодежи Республики Татарстан.</w:t>
      </w:r>
    </w:p>
    <w:p w14:paraId="11E70BB5"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Для достижения указанной цели должны быть решены следующие задачи:</w:t>
      </w:r>
    </w:p>
    <w:p w14:paraId="67B8DC0B"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 информационно-полиграфической продукции, а также путем использования IT-технологий;</w:t>
      </w:r>
    </w:p>
    <w:p w14:paraId="39DE822A"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 xml:space="preserve">создание условий для повышения социальной активности сельской молодежи предполагает создание молодежных организаций, занимающихся вопросами сельской молодежи, повышение общественно-политической активности сельской молодежи, обучение сельской молодежи социальному проектированию и вовлечение молодежи в реализацию программ социального </w:t>
      </w:r>
      <w:r w:rsidRPr="00AC11BA">
        <w:rPr>
          <w:rFonts w:ascii="Times New Roman" w:eastAsiaTheme="minorEastAsia" w:hAnsi="Times New Roman" w:cs="Times New Roman"/>
          <w:sz w:val="28"/>
          <w:szCs w:val="28"/>
        </w:rPr>
        <w:lastRenderedPageBreak/>
        <w:t>развития села;</w:t>
      </w:r>
    </w:p>
    <w:p w14:paraId="28345BE0"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создание условий для повышения экономической активности сельской молодежи включает в себя обучение сельской молодежи основам бизнес-планирования, содействие занятости молодежи в сельской местности и вовлечение молодежи в реализацию программ экономического развития села;</w:t>
      </w:r>
    </w:p>
    <w:p w14:paraId="7BB57950"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содействие духовному, физическому и творческому развитию сельской молодежи предполагает организацию и проведение интеллектуально-творческих и физкультурно-оздоровительных мероприятий, а также содействие формированию здорового образа жизни среди подростков и молодежи.</w:t>
      </w:r>
    </w:p>
    <w:p w14:paraId="7BFBE333"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D47278">
        <w:rPr>
          <w:rFonts w:ascii="Times New Roman" w:eastAsiaTheme="minorEastAsia" w:hAnsi="Times New Roman" w:cs="Times New Roman"/>
          <w:sz w:val="28"/>
          <w:szCs w:val="28"/>
        </w:rPr>
        <w:t>Срок реализации программы - 202</w:t>
      </w:r>
      <w:r>
        <w:rPr>
          <w:rFonts w:ascii="Times New Roman" w:eastAsiaTheme="minorEastAsia" w:hAnsi="Times New Roman" w:cs="Times New Roman"/>
          <w:sz w:val="28"/>
          <w:szCs w:val="28"/>
        </w:rPr>
        <w:t>6</w:t>
      </w:r>
      <w:r w:rsidRPr="00D47278">
        <w:rPr>
          <w:rFonts w:ascii="Times New Roman" w:eastAsiaTheme="minorEastAsia" w:hAnsi="Times New Roman" w:cs="Times New Roman"/>
          <w:sz w:val="28"/>
          <w:szCs w:val="28"/>
        </w:rPr>
        <w:t>-20</w:t>
      </w:r>
      <w:r>
        <w:rPr>
          <w:rFonts w:ascii="Times New Roman" w:eastAsiaTheme="minorEastAsia" w:hAnsi="Times New Roman" w:cs="Times New Roman"/>
          <w:sz w:val="28"/>
          <w:szCs w:val="28"/>
        </w:rPr>
        <w:t>30</w:t>
      </w:r>
      <w:r w:rsidRPr="00D47278">
        <w:rPr>
          <w:rFonts w:ascii="Times New Roman" w:eastAsiaTheme="minorEastAsia" w:hAnsi="Times New Roman" w:cs="Times New Roman"/>
          <w:sz w:val="28"/>
          <w:szCs w:val="28"/>
        </w:rPr>
        <w:t xml:space="preserve"> годы. Объёмы финансирования в разрезе мероприятий программы представлены в </w:t>
      </w:r>
      <w:hyperlink w:anchor="sub_5001" w:history="1">
        <w:r w:rsidRPr="00D47278">
          <w:rPr>
            <w:rFonts w:ascii="Times New Roman" w:eastAsiaTheme="minorEastAsia" w:hAnsi="Times New Roman" w:cs="Times New Roman"/>
            <w:sz w:val="28"/>
            <w:szCs w:val="28"/>
          </w:rPr>
          <w:t>приложении</w:t>
        </w:r>
      </w:hyperlink>
      <w:r w:rsidRPr="00D47278">
        <w:rPr>
          <w:rFonts w:ascii="Times New Roman" w:eastAsiaTheme="minorEastAsia" w:hAnsi="Times New Roman" w:cs="Times New Roman"/>
          <w:sz w:val="28"/>
          <w:szCs w:val="28"/>
        </w:rPr>
        <w:t xml:space="preserve"> к программе.</w:t>
      </w:r>
    </w:p>
    <w:p w14:paraId="09482686"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p>
    <w:p w14:paraId="2FFA940F" w14:textId="77777777" w:rsidR="00D4540B" w:rsidRPr="00D47278" w:rsidRDefault="00D4540B" w:rsidP="00D4540B">
      <w:pPr>
        <w:widowControl w:val="0"/>
        <w:autoSpaceDE w:val="0"/>
        <w:autoSpaceDN w:val="0"/>
        <w:adjustRightInd w:val="0"/>
        <w:spacing w:before="108" w:after="108"/>
        <w:jc w:val="center"/>
        <w:outlineLvl w:val="0"/>
        <w:rPr>
          <w:rFonts w:ascii="Times New Roman" w:eastAsiaTheme="minorEastAsia" w:hAnsi="Times New Roman" w:cs="Times New Roman"/>
          <w:b/>
          <w:bCs/>
          <w:sz w:val="28"/>
          <w:szCs w:val="28"/>
        </w:rPr>
      </w:pPr>
      <w:bookmarkStart w:id="3" w:name="sub_503"/>
      <w:r w:rsidRPr="00D47278">
        <w:rPr>
          <w:rFonts w:ascii="Times New Roman" w:eastAsiaTheme="minorEastAsia" w:hAnsi="Times New Roman" w:cs="Times New Roman"/>
          <w:b/>
          <w:bCs/>
          <w:sz w:val="28"/>
          <w:szCs w:val="28"/>
        </w:rPr>
        <w:t>I</w:t>
      </w:r>
      <w:r>
        <w:rPr>
          <w:rFonts w:ascii="Times New Roman" w:eastAsiaTheme="minorEastAsia" w:hAnsi="Times New Roman" w:cs="Times New Roman"/>
          <w:b/>
          <w:bCs/>
          <w:sz w:val="28"/>
          <w:szCs w:val="28"/>
          <w:lang w:val="en-US"/>
        </w:rPr>
        <w:t>V</w:t>
      </w:r>
      <w:r w:rsidRPr="00D47278">
        <w:rPr>
          <w:rFonts w:ascii="Times New Roman" w:eastAsiaTheme="minorEastAsia" w:hAnsi="Times New Roman" w:cs="Times New Roman"/>
          <w:b/>
          <w:bCs/>
          <w:sz w:val="28"/>
          <w:szCs w:val="28"/>
        </w:rPr>
        <w:t>. Обоснование ресурсного обеспечения программы</w:t>
      </w:r>
    </w:p>
    <w:bookmarkEnd w:id="3"/>
    <w:p w14:paraId="3B0ED1D3"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p>
    <w:p w14:paraId="42946557"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 xml:space="preserve">Общий объем финансирования программы за счет средств бюджета Лениногорского муниципального района составит </w:t>
      </w:r>
      <w:r>
        <w:rPr>
          <w:rFonts w:ascii="Times New Roman" w:eastAsiaTheme="minorEastAsia" w:hAnsi="Times New Roman" w:cs="Times New Roman"/>
          <w:sz w:val="28"/>
          <w:szCs w:val="28"/>
        </w:rPr>
        <w:t>301</w:t>
      </w:r>
      <w:r w:rsidRPr="00D47278">
        <w:rPr>
          <w:rFonts w:ascii="Times New Roman" w:eastAsiaTheme="minorEastAsia" w:hAnsi="Times New Roman" w:cs="Times New Roman"/>
          <w:sz w:val="28"/>
          <w:szCs w:val="28"/>
        </w:rPr>
        <w:t>,00</w:t>
      </w:r>
      <w:r w:rsidRPr="00AC11BA">
        <w:rPr>
          <w:rFonts w:ascii="Times New Roman" w:eastAsiaTheme="minorEastAsia" w:hAnsi="Times New Roman" w:cs="Times New Roman"/>
          <w:sz w:val="28"/>
          <w:szCs w:val="28"/>
        </w:rPr>
        <w:t xml:space="preserve"> тыс. рублей, в том числе:</w:t>
      </w:r>
    </w:p>
    <w:p w14:paraId="5200A4B4" w14:textId="77777777" w:rsidR="00D4540B" w:rsidRPr="00144D2C"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144D2C">
        <w:rPr>
          <w:rFonts w:ascii="Times New Roman" w:eastAsiaTheme="minorEastAsia" w:hAnsi="Times New Roman" w:cs="Times New Roman"/>
          <w:sz w:val="28"/>
          <w:szCs w:val="28"/>
        </w:rPr>
        <w:t>в 2026 году - 55 тыс. рублей;</w:t>
      </w:r>
    </w:p>
    <w:p w14:paraId="7DBB6F05" w14:textId="77777777" w:rsidR="00D4540B" w:rsidRPr="00144D2C"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144D2C">
        <w:rPr>
          <w:rFonts w:ascii="Times New Roman" w:eastAsiaTheme="minorEastAsia" w:hAnsi="Times New Roman" w:cs="Times New Roman"/>
          <w:sz w:val="28"/>
          <w:szCs w:val="28"/>
        </w:rPr>
        <w:t>в 2027 году - 55 тыс. рублей;</w:t>
      </w:r>
    </w:p>
    <w:p w14:paraId="1A9F06A8" w14:textId="77777777" w:rsidR="00D4540B" w:rsidRPr="00144D2C"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144D2C">
        <w:rPr>
          <w:rFonts w:ascii="Times New Roman" w:eastAsiaTheme="minorEastAsia" w:hAnsi="Times New Roman" w:cs="Times New Roman"/>
          <w:sz w:val="28"/>
          <w:szCs w:val="28"/>
        </w:rPr>
        <w:t>в 2028 году - 62 тыс. рублей;</w:t>
      </w:r>
    </w:p>
    <w:p w14:paraId="61CF2DFA" w14:textId="77777777" w:rsidR="00D4540B" w:rsidRPr="00144D2C"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144D2C">
        <w:rPr>
          <w:rFonts w:ascii="Times New Roman" w:eastAsiaTheme="minorEastAsia" w:hAnsi="Times New Roman" w:cs="Times New Roman"/>
          <w:sz w:val="28"/>
          <w:szCs w:val="28"/>
        </w:rPr>
        <w:t>в 2029 году - 62 тыс. рублей;</w:t>
      </w:r>
    </w:p>
    <w:p w14:paraId="6423AC94" w14:textId="77777777" w:rsidR="00D4540B"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144D2C">
        <w:rPr>
          <w:rFonts w:ascii="Times New Roman" w:eastAsiaTheme="minorEastAsia" w:hAnsi="Times New Roman" w:cs="Times New Roman"/>
          <w:sz w:val="28"/>
          <w:szCs w:val="28"/>
        </w:rPr>
        <w:t>в 2030 году - 67 тыс. рублей</w:t>
      </w:r>
      <w:r>
        <w:rPr>
          <w:rFonts w:ascii="Times New Roman" w:eastAsiaTheme="minorEastAsia" w:hAnsi="Times New Roman" w:cs="Times New Roman"/>
          <w:sz w:val="28"/>
          <w:szCs w:val="28"/>
        </w:rPr>
        <w:t>.</w:t>
      </w:r>
      <w:r w:rsidRPr="00144D2C">
        <w:rPr>
          <w:rFonts w:ascii="Times New Roman" w:eastAsiaTheme="minorEastAsia" w:hAnsi="Times New Roman" w:cs="Times New Roman"/>
          <w:sz w:val="28"/>
          <w:szCs w:val="28"/>
        </w:rPr>
        <w:t xml:space="preserve"> </w:t>
      </w:r>
    </w:p>
    <w:p w14:paraId="47A0A506"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C11BA">
        <w:rPr>
          <w:rFonts w:ascii="Times New Roman" w:eastAsiaTheme="minorEastAsia" w:hAnsi="Times New Roman" w:cs="Times New Roman"/>
          <w:sz w:val="28"/>
          <w:szCs w:val="28"/>
        </w:rPr>
        <w:t>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w:t>
      </w:r>
    </w:p>
    <w:p w14:paraId="78E7A94C" w14:textId="77777777" w:rsidR="00D4540B" w:rsidRDefault="00D4540B" w:rsidP="00D4540B">
      <w:pPr>
        <w:widowControl w:val="0"/>
        <w:autoSpaceDE w:val="0"/>
        <w:autoSpaceDN w:val="0"/>
        <w:adjustRightInd w:val="0"/>
        <w:spacing w:before="108" w:after="108"/>
        <w:jc w:val="center"/>
        <w:outlineLvl w:val="0"/>
        <w:rPr>
          <w:rFonts w:ascii="Times New Roman" w:eastAsiaTheme="minorEastAsia" w:hAnsi="Times New Roman" w:cs="Times New Roman"/>
          <w:b/>
          <w:bCs/>
          <w:sz w:val="28"/>
          <w:szCs w:val="28"/>
        </w:rPr>
      </w:pPr>
      <w:bookmarkStart w:id="4" w:name="sub_504"/>
    </w:p>
    <w:p w14:paraId="6A56CBCE" w14:textId="77777777" w:rsidR="00D4540B" w:rsidRPr="00D47278" w:rsidRDefault="00D4540B" w:rsidP="00D4540B">
      <w:pPr>
        <w:widowControl w:val="0"/>
        <w:autoSpaceDE w:val="0"/>
        <w:autoSpaceDN w:val="0"/>
        <w:adjustRightInd w:val="0"/>
        <w:spacing w:before="108" w:after="108"/>
        <w:jc w:val="center"/>
        <w:outlineLvl w:val="0"/>
        <w:rPr>
          <w:rFonts w:ascii="Times New Roman" w:eastAsiaTheme="minorEastAsia" w:hAnsi="Times New Roman" w:cs="Times New Roman"/>
          <w:b/>
          <w:bCs/>
          <w:sz w:val="28"/>
          <w:szCs w:val="28"/>
        </w:rPr>
      </w:pPr>
      <w:r w:rsidRPr="00D47278">
        <w:rPr>
          <w:rFonts w:ascii="Times New Roman" w:eastAsiaTheme="minorEastAsia" w:hAnsi="Times New Roman" w:cs="Times New Roman"/>
          <w:b/>
          <w:bCs/>
          <w:sz w:val="28"/>
          <w:szCs w:val="28"/>
        </w:rPr>
        <w:t>V. Механизм реализации программы</w:t>
      </w:r>
    </w:p>
    <w:bookmarkEnd w:id="4"/>
    <w:p w14:paraId="1ED5A023" w14:textId="77777777" w:rsidR="00D4540B" w:rsidRPr="006E2862" w:rsidRDefault="00D4540B" w:rsidP="00D4540B">
      <w:pPr>
        <w:widowControl w:val="0"/>
        <w:autoSpaceDE w:val="0"/>
        <w:autoSpaceDN w:val="0"/>
        <w:adjustRightInd w:val="0"/>
        <w:ind w:firstLine="720"/>
        <w:jc w:val="both"/>
        <w:rPr>
          <w:rFonts w:ascii="Times New Roman" w:eastAsiaTheme="minorEastAsia" w:hAnsi="Times New Roman" w:cs="Times New Roman"/>
        </w:rPr>
      </w:pPr>
    </w:p>
    <w:p w14:paraId="046D33B0" w14:textId="77777777" w:rsidR="00D4540B"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D9490C">
        <w:rPr>
          <w:rFonts w:ascii="Times New Roman" w:eastAsiaTheme="minorEastAsia" w:hAnsi="Times New Roman" w:cs="Times New Roman"/>
          <w:sz w:val="28"/>
          <w:szCs w:val="28"/>
        </w:rPr>
        <w:t>Основной разработчик программы</w:t>
      </w:r>
      <w:r>
        <w:rPr>
          <w:rFonts w:ascii="Times New Roman" w:eastAsiaTheme="minorEastAsia" w:hAnsi="Times New Roman" w:cs="Times New Roman"/>
          <w:sz w:val="28"/>
          <w:szCs w:val="28"/>
        </w:rPr>
        <w:t xml:space="preserve"> </w:t>
      </w:r>
      <w:r w:rsidRPr="00AC11BA">
        <w:rPr>
          <w:rFonts w:ascii="Times New Roman" w:eastAsiaTheme="minorEastAsia" w:hAnsi="Times New Roman" w:cs="Times New Roman"/>
          <w:sz w:val="28"/>
          <w:szCs w:val="28"/>
        </w:rPr>
        <w:t>МКУ</w:t>
      </w:r>
      <w:r>
        <w:rPr>
          <w:rFonts w:ascii="Times New Roman" w:eastAsiaTheme="minorEastAsia" w:hAnsi="Times New Roman" w:cs="Times New Roman"/>
          <w:sz w:val="28"/>
          <w:szCs w:val="28"/>
        </w:rPr>
        <w:t xml:space="preserve"> </w:t>
      </w:r>
      <w:r w:rsidRPr="00AC11BA">
        <w:rPr>
          <w:rFonts w:ascii="Times New Roman" w:eastAsiaTheme="minorEastAsia" w:hAnsi="Times New Roman" w:cs="Times New Roman"/>
          <w:sz w:val="28"/>
          <w:szCs w:val="28"/>
        </w:rPr>
        <w:t xml:space="preserve">«Управление по делам молодежи </w:t>
      </w:r>
      <w:r w:rsidRPr="00AC11BA">
        <w:rPr>
          <w:rFonts w:ascii="Times New Roman" w:eastAsiaTheme="minorEastAsia" w:hAnsi="Times New Roman" w:cs="Times New Roman"/>
          <w:sz w:val="28"/>
          <w:szCs w:val="28"/>
        </w:rPr>
        <w:lastRenderedPageBreak/>
        <w:t>и спорта и туризму» Исполнительного комитета муниципального образования «Ленин</w:t>
      </w:r>
      <w:r>
        <w:rPr>
          <w:rFonts w:ascii="Times New Roman" w:eastAsiaTheme="minorEastAsia" w:hAnsi="Times New Roman" w:cs="Times New Roman"/>
          <w:sz w:val="28"/>
          <w:szCs w:val="28"/>
        </w:rPr>
        <w:t>огорский муниципальный район», и</w:t>
      </w:r>
      <w:r w:rsidRPr="00AC11BA">
        <w:rPr>
          <w:rFonts w:ascii="Times New Roman" w:eastAsiaTheme="minorEastAsia" w:hAnsi="Times New Roman" w:cs="Times New Roman"/>
          <w:sz w:val="28"/>
          <w:szCs w:val="28"/>
        </w:rPr>
        <w:t>сполнителями являются</w:t>
      </w:r>
      <w:r>
        <w:rPr>
          <w:rFonts w:ascii="Times New Roman" w:eastAsiaTheme="minorEastAsia" w:hAnsi="Times New Roman" w:cs="Times New Roman"/>
          <w:sz w:val="28"/>
          <w:szCs w:val="28"/>
        </w:rPr>
        <w:t xml:space="preserve"> Исполнительный комитет </w:t>
      </w:r>
      <w:r w:rsidRPr="00AC11BA">
        <w:rPr>
          <w:rFonts w:ascii="Times New Roman" w:eastAsiaTheme="minorEastAsia" w:hAnsi="Times New Roman" w:cs="Times New Roman"/>
          <w:sz w:val="28"/>
          <w:szCs w:val="28"/>
        </w:rPr>
        <w:t>муниципального образования «Ленин</w:t>
      </w:r>
      <w:r>
        <w:rPr>
          <w:rFonts w:ascii="Times New Roman" w:eastAsiaTheme="minorEastAsia" w:hAnsi="Times New Roman" w:cs="Times New Roman"/>
          <w:sz w:val="28"/>
          <w:szCs w:val="28"/>
        </w:rPr>
        <w:t xml:space="preserve">огорский муниципальный район», </w:t>
      </w:r>
      <w:r w:rsidRPr="00AC11BA">
        <w:rPr>
          <w:rFonts w:ascii="Times New Roman" w:eastAsiaTheme="minorEastAsia" w:hAnsi="Times New Roman" w:cs="Times New Roman"/>
          <w:sz w:val="28"/>
          <w:szCs w:val="28"/>
        </w:rPr>
        <w:t xml:space="preserve"> </w:t>
      </w:r>
      <w:r w:rsidRPr="00D9490C">
        <w:rPr>
          <w:rFonts w:ascii="Times New Roman" w:eastAsiaTheme="minorEastAsia" w:hAnsi="Times New Roman" w:cs="Times New Roman"/>
          <w:sz w:val="28"/>
          <w:szCs w:val="28"/>
        </w:rPr>
        <w:t xml:space="preserve">МКУ «Управление по делам молодежи, спорту и туризму» Исполнительного комитета муниципального образования «Лениногорский муниципальный район», Управление сельского хозяйства и продовольствия в Лениногорском муниципальном районе Республики Татарстан, </w:t>
      </w:r>
      <w:r w:rsidRPr="00E76A84">
        <w:rPr>
          <w:rFonts w:ascii="Times New Roman" w:hAnsi="Times New Roman" w:cs="Times New Roman"/>
          <w:color w:val="000000"/>
          <w:sz w:val="28"/>
          <w:szCs w:val="28"/>
        </w:rPr>
        <w:t>ГКУ Центр занятости населения Республики Татарстан по Лениногорском району</w:t>
      </w:r>
      <w:r w:rsidRPr="00E76A84">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по согласованию)</w:t>
      </w:r>
      <w:r w:rsidRPr="00D9490C">
        <w:rPr>
          <w:rFonts w:ascii="Times New Roman" w:eastAsiaTheme="minorEastAsia" w:hAnsi="Times New Roman" w:cs="Times New Roman"/>
          <w:sz w:val="28"/>
          <w:szCs w:val="28"/>
        </w:rPr>
        <w:t>, МКУ «Управление культуры» Исполнительного комитета муниципального образования «Лениногорский муниципальный район», сельские поселения Лениногорского муниципального района</w:t>
      </w:r>
    </w:p>
    <w:p w14:paraId="6C6499A9" w14:textId="77777777" w:rsidR="00D4540B" w:rsidRDefault="00D4540B" w:rsidP="00D4540B">
      <w:pPr>
        <w:widowControl w:val="0"/>
        <w:autoSpaceDE w:val="0"/>
        <w:autoSpaceDN w:val="0"/>
        <w:adjustRightInd w:val="0"/>
        <w:ind w:firstLine="720"/>
        <w:jc w:val="both"/>
        <w:rPr>
          <w:rFonts w:ascii="Times New Roman" w:eastAsiaTheme="minorEastAsia" w:hAnsi="Times New Roman" w:cs="Times New Roman"/>
        </w:rPr>
      </w:pPr>
    </w:p>
    <w:p w14:paraId="6A67E778" w14:textId="77777777" w:rsidR="00D4540B" w:rsidRDefault="00D4540B" w:rsidP="00D4540B">
      <w:pPr>
        <w:widowControl w:val="0"/>
        <w:autoSpaceDE w:val="0"/>
        <w:autoSpaceDN w:val="0"/>
        <w:adjustRightInd w:val="0"/>
        <w:ind w:firstLine="720"/>
        <w:jc w:val="both"/>
        <w:rPr>
          <w:rFonts w:ascii="Times New Roman" w:eastAsiaTheme="minorEastAsia" w:hAnsi="Times New Roman" w:cs="Times New Roman"/>
        </w:rPr>
      </w:pPr>
    </w:p>
    <w:p w14:paraId="2F27E932" w14:textId="77777777" w:rsidR="00D4540B" w:rsidRDefault="00D4540B" w:rsidP="00D4540B">
      <w:pPr>
        <w:widowControl w:val="0"/>
        <w:autoSpaceDE w:val="0"/>
        <w:autoSpaceDN w:val="0"/>
        <w:adjustRightInd w:val="0"/>
        <w:ind w:firstLine="720"/>
        <w:jc w:val="both"/>
        <w:rPr>
          <w:rFonts w:ascii="Times New Roman" w:eastAsiaTheme="minorEastAsia" w:hAnsi="Times New Roman" w:cs="Times New Roman"/>
        </w:rPr>
      </w:pPr>
    </w:p>
    <w:p w14:paraId="2929EDA5" w14:textId="77777777" w:rsidR="00D4540B" w:rsidRPr="006E2862" w:rsidRDefault="00D4540B" w:rsidP="00D4540B">
      <w:pPr>
        <w:widowControl w:val="0"/>
        <w:autoSpaceDE w:val="0"/>
        <w:autoSpaceDN w:val="0"/>
        <w:adjustRightInd w:val="0"/>
        <w:ind w:firstLine="720"/>
        <w:jc w:val="both"/>
        <w:rPr>
          <w:rFonts w:ascii="Times New Roman" w:eastAsiaTheme="minorEastAsia" w:hAnsi="Times New Roman" w:cs="Times New Roman"/>
        </w:rPr>
      </w:pPr>
    </w:p>
    <w:p w14:paraId="488E9B8C" w14:textId="77777777" w:rsidR="00D4540B" w:rsidRPr="00D47278" w:rsidRDefault="00D4540B" w:rsidP="00D4540B">
      <w:pPr>
        <w:widowControl w:val="0"/>
        <w:autoSpaceDE w:val="0"/>
        <w:autoSpaceDN w:val="0"/>
        <w:adjustRightInd w:val="0"/>
        <w:spacing w:before="108" w:after="108"/>
        <w:jc w:val="center"/>
        <w:outlineLvl w:val="0"/>
        <w:rPr>
          <w:rFonts w:ascii="Times New Roman" w:eastAsiaTheme="minorEastAsia" w:hAnsi="Times New Roman" w:cs="Times New Roman"/>
          <w:b/>
          <w:bCs/>
          <w:sz w:val="28"/>
          <w:szCs w:val="28"/>
        </w:rPr>
      </w:pPr>
      <w:bookmarkStart w:id="5" w:name="sub_505"/>
      <w:r w:rsidRPr="00D47278">
        <w:rPr>
          <w:rFonts w:ascii="Times New Roman" w:eastAsiaTheme="minorEastAsia" w:hAnsi="Times New Roman" w:cs="Times New Roman"/>
          <w:b/>
          <w:bCs/>
          <w:sz w:val="28"/>
          <w:szCs w:val="28"/>
        </w:rPr>
        <w:t>V</w:t>
      </w:r>
      <w:r>
        <w:rPr>
          <w:rFonts w:ascii="Times New Roman" w:eastAsiaTheme="minorEastAsia" w:hAnsi="Times New Roman" w:cs="Times New Roman"/>
          <w:b/>
          <w:bCs/>
          <w:sz w:val="28"/>
          <w:szCs w:val="28"/>
          <w:lang w:val="en-US"/>
        </w:rPr>
        <w:t>I</w:t>
      </w:r>
      <w:r w:rsidRPr="00D47278">
        <w:rPr>
          <w:rFonts w:ascii="Times New Roman" w:eastAsiaTheme="minorEastAsia" w:hAnsi="Times New Roman" w:cs="Times New Roman"/>
          <w:b/>
          <w:bCs/>
          <w:sz w:val="28"/>
          <w:szCs w:val="28"/>
        </w:rPr>
        <w:t>. Оценка экономической и социальной эффективности программы</w:t>
      </w:r>
    </w:p>
    <w:bookmarkEnd w:id="5"/>
    <w:p w14:paraId="21F22413" w14:textId="77777777" w:rsidR="00D4540B" w:rsidRPr="00AC11BA"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p>
    <w:p w14:paraId="615EBB0D" w14:textId="77777777" w:rsidR="00D4540B" w:rsidRPr="00A37C2D"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37C2D">
        <w:rPr>
          <w:rFonts w:ascii="Times New Roman" w:eastAsiaTheme="minorEastAsia" w:hAnsi="Times New Roman" w:cs="Times New Roman"/>
          <w:sz w:val="28"/>
          <w:szCs w:val="28"/>
        </w:rPr>
        <w:t>В результате реализации программы предполагается достичь увеличения к 20</w:t>
      </w:r>
      <w:r>
        <w:rPr>
          <w:rFonts w:ascii="Times New Roman" w:eastAsiaTheme="minorEastAsia" w:hAnsi="Times New Roman" w:cs="Times New Roman"/>
          <w:sz w:val="28"/>
          <w:szCs w:val="28"/>
        </w:rPr>
        <w:t>30</w:t>
      </w:r>
      <w:r w:rsidRPr="00A37C2D">
        <w:rPr>
          <w:rFonts w:ascii="Times New Roman" w:eastAsiaTheme="minorEastAsia" w:hAnsi="Times New Roman" w:cs="Times New Roman"/>
          <w:sz w:val="28"/>
          <w:szCs w:val="28"/>
        </w:rPr>
        <w:t xml:space="preserve"> году:</w:t>
      </w:r>
    </w:p>
    <w:p w14:paraId="0A3ACCE0" w14:textId="77777777" w:rsidR="00D4540B" w:rsidRPr="00A37C2D"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37C2D">
        <w:rPr>
          <w:rFonts w:ascii="Times New Roman" w:eastAsiaTheme="minorEastAsia" w:hAnsi="Times New Roman" w:cs="Times New Roman"/>
          <w:sz w:val="28"/>
          <w:szCs w:val="28"/>
        </w:rPr>
        <w:t>удельного веса сельской молодежи, охваченной всеми видами консультаций (индивидуальной, электронной, телефонной) к общему количеству сельской молодежи до 65,2%;</w:t>
      </w:r>
    </w:p>
    <w:p w14:paraId="0CD2571D" w14:textId="77777777" w:rsidR="00D4540B" w:rsidRPr="00A37C2D"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37C2D">
        <w:rPr>
          <w:rFonts w:ascii="Times New Roman" w:eastAsiaTheme="minorEastAsia" w:hAnsi="Times New Roman" w:cs="Times New Roman"/>
          <w:sz w:val="28"/>
          <w:szCs w:val="28"/>
        </w:rPr>
        <w:t>удельного веса молодежи в возрасте от 14 до 35 лет, вовлеченной в деятельность региональной общественной организации «Аграрное молодежное объединение Республики Татарстан» к общему количеству сельской молодежи до 65%;</w:t>
      </w:r>
    </w:p>
    <w:p w14:paraId="7C64ADAD" w14:textId="77777777" w:rsidR="00D4540B" w:rsidRPr="00A37C2D"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37C2D">
        <w:rPr>
          <w:rFonts w:ascii="Times New Roman" w:eastAsiaTheme="minorEastAsia" w:hAnsi="Times New Roman" w:cs="Times New Roman"/>
          <w:sz w:val="28"/>
          <w:szCs w:val="28"/>
        </w:rPr>
        <w:t xml:space="preserve">доли сельской молодежи в местных советах депутатов к общему количеству сельской молодежи до 3%; </w:t>
      </w:r>
    </w:p>
    <w:p w14:paraId="3D67C441" w14:textId="77777777" w:rsidR="00D4540B" w:rsidRPr="00A37C2D"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37C2D">
        <w:rPr>
          <w:rFonts w:ascii="Times New Roman" w:eastAsiaTheme="minorEastAsia" w:hAnsi="Times New Roman" w:cs="Times New Roman"/>
          <w:sz w:val="28"/>
          <w:szCs w:val="28"/>
        </w:rPr>
        <w:t>удельного веса сельской молодежи, обучившейся социальному проектированию к общему количеству сельской молодежи до 15%;</w:t>
      </w:r>
    </w:p>
    <w:p w14:paraId="50E0B593" w14:textId="77777777" w:rsidR="00D4540B" w:rsidRPr="00A37C2D"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37C2D">
        <w:rPr>
          <w:rFonts w:ascii="Times New Roman" w:eastAsiaTheme="minorEastAsia" w:hAnsi="Times New Roman" w:cs="Times New Roman"/>
          <w:sz w:val="28"/>
          <w:szCs w:val="28"/>
        </w:rPr>
        <w:t xml:space="preserve">удельного веса сельской молодежи, участвующей в программах </w:t>
      </w:r>
      <w:r w:rsidRPr="00A37C2D">
        <w:rPr>
          <w:rFonts w:ascii="Times New Roman" w:eastAsiaTheme="minorEastAsia" w:hAnsi="Times New Roman" w:cs="Times New Roman"/>
          <w:sz w:val="28"/>
          <w:szCs w:val="28"/>
        </w:rPr>
        <w:lastRenderedPageBreak/>
        <w:t>социального развития села к общему количеству сельской молодежи до 50%;</w:t>
      </w:r>
    </w:p>
    <w:p w14:paraId="57A29893" w14:textId="77777777" w:rsidR="00D4540B" w:rsidRPr="00A37C2D"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37C2D">
        <w:rPr>
          <w:rFonts w:ascii="Times New Roman" w:eastAsiaTheme="minorEastAsia" w:hAnsi="Times New Roman" w:cs="Times New Roman"/>
          <w:sz w:val="28"/>
          <w:szCs w:val="28"/>
        </w:rPr>
        <w:t>удельного веса сельской молодежи, обучившейся основам бизнес-планирования к общему количеству сельской молодежи до 18%;</w:t>
      </w:r>
    </w:p>
    <w:p w14:paraId="13C426E2" w14:textId="77777777" w:rsidR="00D4540B" w:rsidRPr="00A37C2D"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37C2D">
        <w:rPr>
          <w:rFonts w:ascii="Times New Roman" w:eastAsiaTheme="minorEastAsia" w:hAnsi="Times New Roman" w:cs="Times New Roman"/>
          <w:sz w:val="28"/>
          <w:szCs w:val="28"/>
        </w:rPr>
        <w:t>удельного веса сельской молодежи, участвующей в программах экономического развития села к общему количеству сельской молодежи до 4%;</w:t>
      </w:r>
    </w:p>
    <w:p w14:paraId="671459A8" w14:textId="77777777" w:rsidR="00D4540B" w:rsidRPr="00A37C2D"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37C2D">
        <w:rPr>
          <w:rFonts w:ascii="Times New Roman" w:eastAsiaTheme="minorEastAsia" w:hAnsi="Times New Roman" w:cs="Times New Roman"/>
          <w:sz w:val="28"/>
          <w:szCs w:val="28"/>
        </w:rPr>
        <w:t>удельного веса сельской молодежи, вовлеченной в интеллектуально-творческие мероприятия к общему количеству сельской молодежи до 63,7%;</w:t>
      </w:r>
    </w:p>
    <w:p w14:paraId="12C06CA8" w14:textId="77777777" w:rsidR="00D4540B" w:rsidRPr="00A37C2D"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37C2D">
        <w:rPr>
          <w:rFonts w:ascii="Times New Roman" w:eastAsiaTheme="minorEastAsia" w:hAnsi="Times New Roman" w:cs="Times New Roman"/>
          <w:sz w:val="28"/>
          <w:szCs w:val="28"/>
        </w:rPr>
        <w:t>удельного веса сельской молодежи, вовлеченной в физкультурно-оздоровительные мероприятия к общему количеству сельской молодежи до 66,3%;</w:t>
      </w:r>
    </w:p>
    <w:p w14:paraId="7B152EB6" w14:textId="77777777" w:rsidR="00D4540B"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r w:rsidRPr="00A37C2D">
        <w:rPr>
          <w:rFonts w:ascii="Times New Roman" w:eastAsiaTheme="minorEastAsia" w:hAnsi="Times New Roman" w:cs="Times New Roman"/>
          <w:sz w:val="28"/>
          <w:szCs w:val="28"/>
        </w:rPr>
        <w:t>удельного веса сельской молодежи, участвующей в программах формирования здорового образа жизни к общему количеству сельской молодежи до 70%;</w:t>
      </w:r>
    </w:p>
    <w:p w14:paraId="76ADF978" w14:textId="77777777" w:rsidR="00D4540B" w:rsidRDefault="00D4540B" w:rsidP="00D4540B">
      <w:pPr>
        <w:widowControl w:val="0"/>
        <w:autoSpaceDE w:val="0"/>
        <w:autoSpaceDN w:val="0"/>
        <w:adjustRightInd w:val="0"/>
        <w:ind w:firstLine="720"/>
        <w:jc w:val="both"/>
        <w:rPr>
          <w:rFonts w:ascii="Times New Roman" w:eastAsiaTheme="minorEastAsia" w:hAnsi="Times New Roman" w:cs="Times New Roman"/>
          <w:sz w:val="28"/>
          <w:szCs w:val="28"/>
        </w:rPr>
      </w:pPr>
    </w:p>
    <w:p w14:paraId="5396AEDC" w14:textId="77777777" w:rsidR="002F2EE3" w:rsidRDefault="002F2EE3" w:rsidP="00D4540B">
      <w:pPr>
        <w:sectPr w:rsidR="002F2EE3" w:rsidSect="006D4435">
          <w:pgSz w:w="11906" w:h="16838"/>
          <w:pgMar w:top="1134" w:right="1134" w:bottom="1134" w:left="1134" w:header="709" w:footer="709" w:gutter="0"/>
          <w:cols w:space="708"/>
          <w:docGrid w:linePitch="360"/>
        </w:sectPr>
      </w:pPr>
    </w:p>
    <w:p w14:paraId="74755B5B" w14:textId="77777777" w:rsidR="00D4540B" w:rsidRDefault="00D4540B" w:rsidP="002F2EE3">
      <w:pPr>
        <w:ind w:left="6237"/>
        <w:rPr>
          <w:rFonts w:ascii="Times New Roman" w:hAnsi="Times New Roman" w:cs="Times New Roman"/>
        </w:rPr>
      </w:pPr>
      <w:bookmarkStart w:id="6" w:name="_Hlk214269371"/>
      <w:bookmarkStart w:id="7" w:name="_GoBack"/>
      <w:bookmarkEnd w:id="7"/>
      <w:r w:rsidRPr="00822994">
        <w:rPr>
          <w:rFonts w:ascii="Times New Roman" w:hAnsi="Times New Roman" w:cs="Times New Roman"/>
        </w:rPr>
        <w:lastRenderedPageBreak/>
        <w:t>Приложение</w:t>
      </w:r>
    </w:p>
    <w:p w14:paraId="553E9B42" w14:textId="77777777" w:rsidR="00D4540B" w:rsidRPr="00822994" w:rsidRDefault="00D4540B" w:rsidP="002F2EE3">
      <w:pPr>
        <w:ind w:left="6237"/>
        <w:rPr>
          <w:rFonts w:ascii="Times New Roman" w:hAnsi="Times New Roman" w:cs="Times New Roman"/>
        </w:rPr>
      </w:pPr>
      <w:r>
        <w:rPr>
          <w:rFonts w:ascii="Times New Roman" w:hAnsi="Times New Roman" w:cs="Times New Roman"/>
        </w:rPr>
        <w:t>к программе «Сельская молодежь Л</w:t>
      </w:r>
      <w:r w:rsidRPr="00822994">
        <w:rPr>
          <w:rFonts w:ascii="Times New Roman" w:hAnsi="Times New Roman" w:cs="Times New Roman"/>
        </w:rPr>
        <w:t>ениногорского муниципального района на 20</w:t>
      </w:r>
      <w:r>
        <w:rPr>
          <w:rFonts w:ascii="Times New Roman" w:hAnsi="Times New Roman" w:cs="Times New Roman"/>
        </w:rPr>
        <w:t>26</w:t>
      </w:r>
      <w:r w:rsidRPr="00822994">
        <w:rPr>
          <w:rFonts w:ascii="Times New Roman" w:hAnsi="Times New Roman" w:cs="Times New Roman"/>
        </w:rPr>
        <w:t>-20</w:t>
      </w:r>
      <w:r>
        <w:rPr>
          <w:rFonts w:ascii="Times New Roman" w:hAnsi="Times New Roman" w:cs="Times New Roman"/>
        </w:rPr>
        <w:t>30</w:t>
      </w:r>
      <w:r w:rsidRPr="00822994">
        <w:rPr>
          <w:rFonts w:ascii="Times New Roman" w:hAnsi="Times New Roman" w:cs="Times New Roman"/>
        </w:rPr>
        <w:t xml:space="preserve"> годы»</w:t>
      </w:r>
    </w:p>
    <w:p w14:paraId="5DD70DB7" w14:textId="77777777" w:rsidR="00D4540B" w:rsidRDefault="00D4540B" w:rsidP="00D4540B">
      <w:pPr>
        <w:jc w:val="center"/>
        <w:rPr>
          <w:rFonts w:ascii="Times New Roman" w:hAnsi="Times New Roman" w:cs="Times New Roman"/>
          <w:sz w:val="28"/>
          <w:szCs w:val="28"/>
        </w:rPr>
      </w:pPr>
    </w:p>
    <w:p w14:paraId="1E35FE0C" w14:textId="77777777" w:rsidR="00D4540B" w:rsidRDefault="00D4540B" w:rsidP="00D4540B">
      <w:pPr>
        <w:jc w:val="center"/>
        <w:rPr>
          <w:rFonts w:ascii="Times New Roman" w:hAnsi="Times New Roman"/>
          <w:sz w:val="28"/>
          <w:szCs w:val="28"/>
        </w:rPr>
      </w:pPr>
      <w:r w:rsidRPr="00D9490C">
        <w:rPr>
          <w:rFonts w:ascii="Times New Roman" w:hAnsi="Times New Roman" w:cs="Times New Roman"/>
          <w:sz w:val="28"/>
          <w:szCs w:val="28"/>
        </w:rPr>
        <w:t>Перечень</w:t>
      </w:r>
      <w:r>
        <w:rPr>
          <w:rFonts w:ascii="Times New Roman" w:hAnsi="Times New Roman" w:cs="Times New Roman"/>
          <w:sz w:val="28"/>
          <w:szCs w:val="28"/>
        </w:rPr>
        <w:t xml:space="preserve"> </w:t>
      </w:r>
      <w:r w:rsidRPr="00D9490C">
        <w:rPr>
          <w:rFonts w:ascii="Times New Roman" w:hAnsi="Times New Roman"/>
          <w:sz w:val="28"/>
          <w:szCs w:val="28"/>
        </w:rPr>
        <w:t>программных мероприятий</w:t>
      </w:r>
    </w:p>
    <w:p w14:paraId="185FE0AA" w14:textId="77777777" w:rsidR="00D4540B" w:rsidRDefault="00D4540B" w:rsidP="00D4540B">
      <w:pPr>
        <w:jc w:val="center"/>
        <w:rPr>
          <w:rFonts w:ascii="Times New Roman" w:hAnsi="Times New Roman"/>
          <w:sz w:val="28"/>
          <w:szCs w:val="28"/>
        </w:rPr>
      </w:pPr>
    </w:p>
    <w:tbl>
      <w:tblPr>
        <w:tblStyle w:val="a3"/>
        <w:tblW w:w="15310" w:type="dxa"/>
        <w:tblInd w:w="-289" w:type="dxa"/>
        <w:tblLook w:val="04A0" w:firstRow="1" w:lastRow="0" w:firstColumn="1" w:lastColumn="0" w:noHBand="0" w:noVBand="1"/>
      </w:tblPr>
      <w:tblGrid>
        <w:gridCol w:w="700"/>
        <w:gridCol w:w="4590"/>
        <w:gridCol w:w="2266"/>
        <w:gridCol w:w="1967"/>
        <w:gridCol w:w="1275"/>
        <w:gridCol w:w="1128"/>
        <w:gridCol w:w="1128"/>
        <w:gridCol w:w="1128"/>
        <w:gridCol w:w="1128"/>
      </w:tblGrid>
      <w:tr w:rsidR="00D4540B" w14:paraId="10C4446F" w14:textId="77777777" w:rsidTr="00AB39BC">
        <w:tc>
          <w:tcPr>
            <w:tcW w:w="700" w:type="dxa"/>
            <w:vMerge w:val="restart"/>
          </w:tcPr>
          <w:p w14:paraId="313A861E"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4590" w:type="dxa"/>
            <w:vMerge w:val="restart"/>
          </w:tcPr>
          <w:p w14:paraId="2D37F4C2" w14:textId="77777777" w:rsidR="00D4540B" w:rsidRDefault="00D4540B" w:rsidP="00AB39BC">
            <w:pPr>
              <w:jc w:val="center"/>
              <w:rPr>
                <w:rFonts w:ascii="Times New Roman" w:hAnsi="Times New Roman"/>
                <w:sz w:val="28"/>
                <w:szCs w:val="28"/>
              </w:rPr>
            </w:pPr>
            <w:r w:rsidRPr="00D9490C">
              <w:rPr>
                <w:rFonts w:ascii="Times New Roman" w:hAnsi="Times New Roman"/>
                <w:sz w:val="28"/>
                <w:szCs w:val="28"/>
              </w:rPr>
              <w:t>Наименование мероприятия</w:t>
            </w:r>
          </w:p>
        </w:tc>
        <w:tc>
          <w:tcPr>
            <w:tcW w:w="2266" w:type="dxa"/>
            <w:vMerge w:val="restart"/>
          </w:tcPr>
          <w:p w14:paraId="56B5715F" w14:textId="77777777" w:rsidR="00D4540B" w:rsidRDefault="00D4540B" w:rsidP="00AB39BC">
            <w:pPr>
              <w:jc w:val="center"/>
              <w:rPr>
                <w:rFonts w:ascii="Times New Roman" w:hAnsi="Times New Roman"/>
                <w:sz w:val="28"/>
                <w:szCs w:val="28"/>
              </w:rPr>
            </w:pPr>
            <w:r w:rsidRPr="00D9490C">
              <w:rPr>
                <w:rFonts w:ascii="Times New Roman" w:hAnsi="Times New Roman"/>
                <w:sz w:val="28"/>
                <w:szCs w:val="28"/>
              </w:rPr>
              <w:t>Исполнители</w:t>
            </w:r>
          </w:p>
        </w:tc>
        <w:tc>
          <w:tcPr>
            <w:tcW w:w="1967" w:type="dxa"/>
            <w:vMerge w:val="restart"/>
          </w:tcPr>
          <w:p w14:paraId="09CB1A83" w14:textId="77777777" w:rsidR="00D4540B" w:rsidRPr="00D9490C" w:rsidRDefault="00D4540B" w:rsidP="00AB39BC">
            <w:pPr>
              <w:pStyle w:val="1"/>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Срок</w:t>
            </w:r>
          </w:p>
          <w:p w14:paraId="4FC4D4A1" w14:textId="77777777" w:rsidR="00D4540B" w:rsidRDefault="00D4540B" w:rsidP="00AB39BC">
            <w:pPr>
              <w:jc w:val="center"/>
              <w:rPr>
                <w:rFonts w:ascii="Times New Roman" w:hAnsi="Times New Roman"/>
                <w:sz w:val="28"/>
                <w:szCs w:val="28"/>
              </w:rPr>
            </w:pPr>
            <w:r w:rsidRPr="00D9490C">
              <w:rPr>
                <w:rFonts w:ascii="Times New Roman" w:hAnsi="Times New Roman"/>
                <w:sz w:val="28"/>
                <w:szCs w:val="28"/>
              </w:rPr>
              <w:t>исполнения</w:t>
            </w:r>
          </w:p>
        </w:tc>
        <w:tc>
          <w:tcPr>
            <w:tcW w:w="5787" w:type="dxa"/>
            <w:gridSpan w:val="5"/>
          </w:tcPr>
          <w:p w14:paraId="4D1DF170" w14:textId="77777777" w:rsidR="00D4540B" w:rsidRDefault="00D4540B" w:rsidP="00AB39BC">
            <w:pPr>
              <w:jc w:val="center"/>
              <w:rPr>
                <w:rFonts w:ascii="Times New Roman" w:hAnsi="Times New Roman"/>
                <w:sz w:val="28"/>
                <w:szCs w:val="28"/>
              </w:rPr>
            </w:pPr>
            <w:r>
              <w:rPr>
                <w:rFonts w:ascii="Times New Roman" w:hAnsi="Times New Roman"/>
                <w:sz w:val="28"/>
                <w:szCs w:val="28"/>
              </w:rPr>
              <w:t xml:space="preserve">Объем </w:t>
            </w:r>
            <w:r w:rsidRPr="00D9490C">
              <w:rPr>
                <w:rFonts w:ascii="Times New Roman" w:hAnsi="Times New Roman" w:cs="Times New Roman"/>
                <w:bCs/>
                <w:sz w:val="28"/>
                <w:szCs w:val="28"/>
              </w:rPr>
              <w:t>финансирования</w:t>
            </w:r>
            <w:r>
              <w:rPr>
                <w:rFonts w:ascii="Times New Roman" w:hAnsi="Times New Roman" w:cs="Times New Roman"/>
                <w:bCs/>
                <w:sz w:val="28"/>
                <w:szCs w:val="28"/>
              </w:rPr>
              <w:t xml:space="preserve">, </w:t>
            </w:r>
            <w:proofErr w:type="spellStart"/>
            <w:proofErr w:type="gramStart"/>
            <w:r w:rsidRPr="00D9490C">
              <w:rPr>
                <w:rFonts w:ascii="Times New Roman" w:hAnsi="Times New Roman" w:cs="Times New Roman"/>
                <w:bCs/>
                <w:sz w:val="28"/>
                <w:szCs w:val="28"/>
              </w:rPr>
              <w:t>тыс.руб</w:t>
            </w:r>
            <w:proofErr w:type="spellEnd"/>
            <w:proofErr w:type="gramEnd"/>
          </w:p>
        </w:tc>
      </w:tr>
      <w:tr w:rsidR="00D4540B" w14:paraId="685BAEBC" w14:textId="77777777" w:rsidTr="00AB39BC">
        <w:tc>
          <w:tcPr>
            <w:tcW w:w="700" w:type="dxa"/>
            <w:vMerge/>
          </w:tcPr>
          <w:p w14:paraId="54821BA2" w14:textId="77777777" w:rsidR="00D4540B" w:rsidRDefault="00D4540B" w:rsidP="00AB39BC">
            <w:pPr>
              <w:jc w:val="center"/>
              <w:rPr>
                <w:rFonts w:ascii="Times New Roman" w:hAnsi="Times New Roman"/>
                <w:sz w:val="28"/>
                <w:szCs w:val="28"/>
              </w:rPr>
            </w:pPr>
          </w:p>
        </w:tc>
        <w:tc>
          <w:tcPr>
            <w:tcW w:w="4590" w:type="dxa"/>
            <w:vMerge/>
          </w:tcPr>
          <w:p w14:paraId="1E6AF05E" w14:textId="77777777" w:rsidR="00D4540B" w:rsidRDefault="00D4540B" w:rsidP="00AB39BC">
            <w:pPr>
              <w:jc w:val="center"/>
              <w:rPr>
                <w:rFonts w:ascii="Times New Roman" w:hAnsi="Times New Roman"/>
                <w:sz w:val="28"/>
                <w:szCs w:val="28"/>
              </w:rPr>
            </w:pPr>
          </w:p>
        </w:tc>
        <w:tc>
          <w:tcPr>
            <w:tcW w:w="2266" w:type="dxa"/>
            <w:vMerge/>
          </w:tcPr>
          <w:p w14:paraId="079409D0" w14:textId="77777777" w:rsidR="00D4540B" w:rsidRDefault="00D4540B" w:rsidP="00AB39BC">
            <w:pPr>
              <w:jc w:val="center"/>
              <w:rPr>
                <w:rFonts w:ascii="Times New Roman" w:hAnsi="Times New Roman"/>
                <w:sz w:val="28"/>
                <w:szCs w:val="28"/>
              </w:rPr>
            </w:pPr>
          </w:p>
        </w:tc>
        <w:tc>
          <w:tcPr>
            <w:tcW w:w="1967" w:type="dxa"/>
            <w:vMerge/>
          </w:tcPr>
          <w:p w14:paraId="554924DD" w14:textId="77777777" w:rsidR="00D4540B" w:rsidRDefault="00D4540B" w:rsidP="00AB39BC">
            <w:pPr>
              <w:jc w:val="center"/>
              <w:rPr>
                <w:rFonts w:ascii="Times New Roman" w:hAnsi="Times New Roman"/>
                <w:sz w:val="28"/>
                <w:szCs w:val="28"/>
              </w:rPr>
            </w:pPr>
          </w:p>
        </w:tc>
        <w:tc>
          <w:tcPr>
            <w:tcW w:w="1275" w:type="dxa"/>
          </w:tcPr>
          <w:p w14:paraId="721803E1" w14:textId="77777777" w:rsidR="00D4540B" w:rsidRDefault="00D4540B" w:rsidP="00AB39BC">
            <w:pPr>
              <w:jc w:val="center"/>
              <w:rPr>
                <w:rFonts w:ascii="Times New Roman" w:hAnsi="Times New Roman"/>
                <w:sz w:val="28"/>
                <w:szCs w:val="28"/>
              </w:rPr>
            </w:pPr>
            <w:r>
              <w:rPr>
                <w:rFonts w:ascii="Times New Roman" w:hAnsi="Times New Roman"/>
                <w:sz w:val="28"/>
                <w:szCs w:val="28"/>
              </w:rPr>
              <w:t>2026</w:t>
            </w:r>
          </w:p>
        </w:tc>
        <w:tc>
          <w:tcPr>
            <w:tcW w:w="1128" w:type="dxa"/>
          </w:tcPr>
          <w:p w14:paraId="1E59C786" w14:textId="77777777" w:rsidR="00D4540B" w:rsidRDefault="00D4540B" w:rsidP="00AB39BC">
            <w:pPr>
              <w:jc w:val="center"/>
              <w:rPr>
                <w:rFonts w:ascii="Times New Roman" w:hAnsi="Times New Roman"/>
                <w:sz w:val="28"/>
                <w:szCs w:val="28"/>
              </w:rPr>
            </w:pPr>
            <w:r>
              <w:rPr>
                <w:rFonts w:ascii="Times New Roman" w:hAnsi="Times New Roman"/>
                <w:sz w:val="28"/>
                <w:szCs w:val="28"/>
              </w:rPr>
              <w:t>2027</w:t>
            </w:r>
          </w:p>
        </w:tc>
        <w:tc>
          <w:tcPr>
            <w:tcW w:w="1128" w:type="dxa"/>
          </w:tcPr>
          <w:p w14:paraId="75483206" w14:textId="77777777" w:rsidR="00D4540B" w:rsidRDefault="00D4540B" w:rsidP="00AB39BC">
            <w:pPr>
              <w:jc w:val="center"/>
              <w:rPr>
                <w:rFonts w:ascii="Times New Roman" w:hAnsi="Times New Roman"/>
                <w:sz w:val="28"/>
                <w:szCs w:val="28"/>
              </w:rPr>
            </w:pPr>
            <w:r>
              <w:rPr>
                <w:rFonts w:ascii="Times New Roman" w:hAnsi="Times New Roman"/>
                <w:sz w:val="28"/>
                <w:szCs w:val="28"/>
              </w:rPr>
              <w:t>2028</w:t>
            </w:r>
          </w:p>
        </w:tc>
        <w:tc>
          <w:tcPr>
            <w:tcW w:w="1128" w:type="dxa"/>
          </w:tcPr>
          <w:p w14:paraId="6DB401EB" w14:textId="77777777" w:rsidR="00D4540B" w:rsidRDefault="00D4540B" w:rsidP="00AB39BC">
            <w:pPr>
              <w:jc w:val="center"/>
              <w:rPr>
                <w:rFonts w:ascii="Times New Roman" w:hAnsi="Times New Roman"/>
                <w:sz w:val="28"/>
                <w:szCs w:val="28"/>
              </w:rPr>
            </w:pPr>
            <w:r>
              <w:rPr>
                <w:rFonts w:ascii="Times New Roman" w:hAnsi="Times New Roman"/>
                <w:sz w:val="28"/>
                <w:szCs w:val="28"/>
              </w:rPr>
              <w:t>2029</w:t>
            </w:r>
          </w:p>
        </w:tc>
        <w:tc>
          <w:tcPr>
            <w:tcW w:w="1128" w:type="dxa"/>
          </w:tcPr>
          <w:p w14:paraId="2DBA8A62" w14:textId="77777777" w:rsidR="00D4540B" w:rsidRDefault="00D4540B" w:rsidP="00AB39BC">
            <w:pPr>
              <w:jc w:val="center"/>
              <w:rPr>
                <w:rFonts w:ascii="Times New Roman" w:hAnsi="Times New Roman"/>
                <w:sz w:val="28"/>
                <w:szCs w:val="28"/>
              </w:rPr>
            </w:pPr>
            <w:r>
              <w:rPr>
                <w:rFonts w:ascii="Times New Roman" w:hAnsi="Times New Roman"/>
                <w:sz w:val="28"/>
                <w:szCs w:val="28"/>
              </w:rPr>
              <w:t>2030</w:t>
            </w:r>
          </w:p>
        </w:tc>
      </w:tr>
      <w:tr w:rsidR="00D4540B" w14:paraId="05C9C8CA" w14:textId="77777777" w:rsidTr="00AB39BC">
        <w:tc>
          <w:tcPr>
            <w:tcW w:w="15310" w:type="dxa"/>
            <w:gridSpan w:val="9"/>
          </w:tcPr>
          <w:p w14:paraId="204B5A09" w14:textId="77777777" w:rsidR="00D4540B" w:rsidRPr="00B900D0" w:rsidRDefault="00D4540B" w:rsidP="00D4540B">
            <w:pPr>
              <w:pStyle w:val="a4"/>
              <w:numPr>
                <w:ilvl w:val="0"/>
                <w:numId w:val="3"/>
              </w:numPr>
              <w:jc w:val="center"/>
              <w:rPr>
                <w:rFonts w:ascii="Times New Roman" w:hAnsi="Times New Roman"/>
                <w:sz w:val="28"/>
                <w:szCs w:val="28"/>
              </w:rPr>
            </w:pPr>
            <w:r>
              <w:rPr>
                <w:rFonts w:ascii="Times New Roman" w:hAnsi="Times New Roman"/>
                <w:sz w:val="28"/>
                <w:szCs w:val="28"/>
              </w:rPr>
              <w:t>Информационное обеспечение</w:t>
            </w:r>
          </w:p>
        </w:tc>
      </w:tr>
      <w:tr w:rsidR="00D4540B" w14:paraId="5420ADE8" w14:textId="77777777" w:rsidTr="00AB39BC">
        <w:tc>
          <w:tcPr>
            <w:tcW w:w="700" w:type="dxa"/>
          </w:tcPr>
          <w:p w14:paraId="2928A5BB" w14:textId="77777777" w:rsidR="00D4540B" w:rsidRPr="00F27513" w:rsidRDefault="00D4540B" w:rsidP="00D4540B">
            <w:pPr>
              <w:pStyle w:val="a4"/>
              <w:numPr>
                <w:ilvl w:val="0"/>
                <w:numId w:val="4"/>
              </w:numPr>
              <w:ind w:left="0" w:firstLine="0"/>
              <w:jc w:val="both"/>
              <w:rPr>
                <w:rFonts w:ascii="Times New Roman" w:hAnsi="Times New Roman"/>
                <w:sz w:val="28"/>
                <w:szCs w:val="28"/>
              </w:rPr>
            </w:pPr>
          </w:p>
        </w:tc>
        <w:tc>
          <w:tcPr>
            <w:tcW w:w="4590" w:type="dxa"/>
          </w:tcPr>
          <w:p w14:paraId="176AC131" w14:textId="77777777" w:rsidR="00D4540B" w:rsidRDefault="00D4540B" w:rsidP="00AB39BC">
            <w:pPr>
              <w:jc w:val="center"/>
              <w:rPr>
                <w:rFonts w:ascii="Times New Roman" w:hAnsi="Times New Roman"/>
                <w:sz w:val="28"/>
                <w:szCs w:val="28"/>
              </w:rPr>
            </w:pPr>
            <w:r>
              <w:rPr>
                <w:rFonts w:ascii="Times New Roman" w:hAnsi="Times New Roman"/>
                <w:sz w:val="28"/>
                <w:szCs w:val="28"/>
              </w:rPr>
              <w:t>Информирование сельской молодежи о мерах поддержки молодежи на селе</w:t>
            </w:r>
          </w:p>
        </w:tc>
        <w:tc>
          <w:tcPr>
            <w:tcW w:w="2266" w:type="dxa"/>
          </w:tcPr>
          <w:p w14:paraId="75822880" w14:textId="77777777" w:rsidR="00D4540B" w:rsidRDefault="00D4540B" w:rsidP="00AB39BC">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r w:rsidRPr="00D9490C">
              <w:rPr>
                <w:rFonts w:ascii="Times New Roman" w:hAnsi="Times New Roman"/>
                <w:sz w:val="28"/>
                <w:szCs w:val="28"/>
              </w:rPr>
              <w:t>,</w:t>
            </w:r>
            <w:r>
              <w:rPr>
                <w:rFonts w:ascii="Times New Roman" w:hAnsi="Times New Roman"/>
                <w:sz w:val="28"/>
                <w:szCs w:val="28"/>
              </w:rPr>
              <w:t xml:space="preserve"> </w:t>
            </w:r>
            <w:r w:rsidRPr="00D9490C">
              <w:rPr>
                <w:rFonts w:ascii="Times New Roman" w:hAnsi="Times New Roman"/>
                <w:sz w:val="28"/>
                <w:szCs w:val="28"/>
              </w:rPr>
              <w:t>У</w:t>
            </w:r>
            <w:r>
              <w:rPr>
                <w:rFonts w:ascii="Times New Roman" w:hAnsi="Times New Roman"/>
                <w:sz w:val="28"/>
                <w:szCs w:val="28"/>
              </w:rPr>
              <w:t>СХиП, МКУ «УК», МКУ «УО»</w:t>
            </w:r>
          </w:p>
        </w:tc>
        <w:tc>
          <w:tcPr>
            <w:tcW w:w="1967" w:type="dxa"/>
          </w:tcPr>
          <w:p w14:paraId="1D589D14" w14:textId="77777777" w:rsidR="00D4540B" w:rsidRDefault="00D4540B" w:rsidP="00AB39BC">
            <w:pPr>
              <w:jc w:val="center"/>
              <w:rPr>
                <w:rFonts w:ascii="Times New Roman" w:hAnsi="Times New Roman"/>
                <w:sz w:val="28"/>
                <w:szCs w:val="28"/>
              </w:rPr>
            </w:pPr>
            <w:r>
              <w:rPr>
                <w:rFonts w:ascii="Times New Roman" w:hAnsi="Times New Roman"/>
                <w:sz w:val="28"/>
                <w:szCs w:val="28"/>
              </w:rPr>
              <w:t>2026-2030</w:t>
            </w:r>
          </w:p>
        </w:tc>
        <w:tc>
          <w:tcPr>
            <w:tcW w:w="1275" w:type="dxa"/>
          </w:tcPr>
          <w:p w14:paraId="6B8ED55D"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619C4D77"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4454B1A9"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00307BA9"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5F04BF03"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r>
      <w:tr w:rsidR="00D4540B" w14:paraId="302EA1A3" w14:textId="77777777" w:rsidTr="00AB39BC">
        <w:tc>
          <w:tcPr>
            <w:tcW w:w="700" w:type="dxa"/>
          </w:tcPr>
          <w:p w14:paraId="04BC8104" w14:textId="77777777" w:rsidR="00D4540B" w:rsidRPr="00F27513" w:rsidRDefault="00D4540B" w:rsidP="00D4540B">
            <w:pPr>
              <w:pStyle w:val="a4"/>
              <w:numPr>
                <w:ilvl w:val="0"/>
                <w:numId w:val="4"/>
              </w:numPr>
              <w:ind w:left="0" w:firstLine="0"/>
              <w:jc w:val="both"/>
              <w:rPr>
                <w:rFonts w:ascii="Times New Roman" w:hAnsi="Times New Roman"/>
                <w:sz w:val="28"/>
                <w:szCs w:val="28"/>
              </w:rPr>
            </w:pPr>
          </w:p>
        </w:tc>
        <w:tc>
          <w:tcPr>
            <w:tcW w:w="4590" w:type="dxa"/>
          </w:tcPr>
          <w:p w14:paraId="4EAE20DD" w14:textId="77777777" w:rsidR="00D4540B" w:rsidRDefault="00D4540B" w:rsidP="00AB39BC">
            <w:pPr>
              <w:jc w:val="center"/>
              <w:rPr>
                <w:rFonts w:ascii="Times New Roman" w:hAnsi="Times New Roman"/>
                <w:sz w:val="28"/>
                <w:szCs w:val="28"/>
              </w:rPr>
            </w:pPr>
            <w:r>
              <w:rPr>
                <w:rFonts w:ascii="Times New Roman" w:hAnsi="Times New Roman"/>
                <w:sz w:val="28"/>
                <w:szCs w:val="28"/>
              </w:rPr>
              <w:t>Освещение мероприятий в сети Интернет</w:t>
            </w:r>
          </w:p>
        </w:tc>
        <w:tc>
          <w:tcPr>
            <w:tcW w:w="2266" w:type="dxa"/>
          </w:tcPr>
          <w:p w14:paraId="092F90C9" w14:textId="77777777" w:rsidR="00D4540B" w:rsidRDefault="00D4540B" w:rsidP="00AB39BC">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r w:rsidRPr="00D9490C">
              <w:rPr>
                <w:rFonts w:ascii="Times New Roman" w:hAnsi="Times New Roman"/>
                <w:sz w:val="28"/>
                <w:szCs w:val="28"/>
              </w:rPr>
              <w:t>,</w:t>
            </w:r>
            <w:r>
              <w:rPr>
                <w:rFonts w:ascii="Times New Roman" w:hAnsi="Times New Roman"/>
                <w:sz w:val="28"/>
                <w:szCs w:val="28"/>
              </w:rPr>
              <w:t xml:space="preserve"> </w:t>
            </w:r>
            <w:r w:rsidRPr="00D9490C">
              <w:rPr>
                <w:rFonts w:ascii="Times New Roman" w:hAnsi="Times New Roman"/>
                <w:sz w:val="28"/>
                <w:szCs w:val="28"/>
              </w:rPr>
              <w:t>У</w:t>
            </w:r>
            <w:r>
              <w:rPr>
                <w:rFonts w:ascii="Times New Roman" w:hAnsi="Times New Roman"/>
                <w:sz w:val="28"/>
                <w:szCs w:val="28"/>
              </w:rPr>
              <w:t>СХиП, МКУ «УК», МКУ «УО»</w:t>
            </w:r>
          </w:p>
        </w:tc>
        <w:tc>
          <w:tcPr>
            <w:tcW w:w="1967" w:type="dxa"/>
          </w:tcPr>
          <w:p w14:paraId="00D221FA" w14:textId="77777777" w:rsidR="00D4540B" w:rsidRDefault="00D4540B" w:rsidP="00AB39BC">
            <w:pPr>
              <w:jc w:val="center"/>
              <w:rPr>
                <w:rFonts w:ascii="Times New Roman" w:hAnsi="Times New Roman"/>
                <w:sz w:val="28"/>
                <w:szCs w:val="28"/>
              </w:rPr>
            </w:pPr>
            <w:r>
              <w:rPr>
                <w:rFonts w:ascii="Times New Roman" w:hAnsi="Times New Roman"/>
                <w:sz w:val="28"/>
                <w:szCs w:val="28"/>
              </w:rPr>
              <w:t>2026-2030</w:t>
            </w:r>
          </w:p>
        </w:tc>
        <w:tc>
          <w:tcPr>
            <w:tcW w:w="1275" w:type="dxa"/>
          </w:tcPr>
          <w:p w14:paraId="186E14B7"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521D805B"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50D1FA29"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2276E9FD"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46FB4263"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r>
      <w:bookmarkEnd w:id="6"/>
      <w:tr w:rsidR="00D4540B" w14:paraId="608BDF88" w14:textId="77777777" w:rsidTr="00AB39BC">
        <w:trPr>
          <w:trHeight w:val="495"/>
        </w:trPr>
        <w:tc>
          <w:tcPr>
            <w:tcW w:w="15310" w:type="dxa"/>
            <w:gridSpan w:val="9"/>
            <w:vAlign w:val="center"/>
          </w:tcPr>
          <w:p w14:paraId="07FBC39C" w14:textId="77777777" w:rsidR="00D4540B" w:rsidRPr="00D8178C" w:rsidRDefault="00D4540B" w:rsidP="00D4540B">
            <w:pPr>
              <w:pStyle w:val="a4"/>
              <w:numPr>
                <w:ilvl w:val="0"/>
                <w:numId w:val="3"/>
              </w:numPr>
              <w:jc w:val="center"/>
              <w:rPr>
                <w:rFonts w:ascii="Times New Roman" w:hAnsi="Times New Roman"/>
                <w:sz w:val="28"/>
                <w:szCs w:val="28"/>
              </w:rPr>
            </w:pPr>
            <w:r>
              <w:rPr>
                <w:rFonts w:ascii="Times New Roman" w:hAnsi="Times New Roman"/>
                <w:sz w:val="28"/>
                <w:szCs w:val="28"/>
              </w:rPr>
              <w:t>Социальная активность сельской молодежи</w:t>
            </w:r>
          </w:p>
        </w:tc>
      </w:tr>
      <w:tr w:rsidR="00D4540B" w14:paraId="4EE38D6B" w14:textId="77777777" w:rsidTr="00AB39BC">
        <w:tc>
          <w:tcPr>
            <w:tcW w:w="700" w:type="dxa"/>
          </w:tcPr>
          <w:p w14:paraId="710B5685" w14:textId="77777777" w:rsidR="00D4540B" w:rsidRPr="00F27513" w:rsidRDefault="00D4540B" w:rsidP="00D4540B">
            <w:pPr>
              <w:pStyle w:val="a4"/>
              <w:numPr>
                <w:ilvl w:val="0"/>
                <w:numId w:val="5"/>
              </w:numPr>
              <w:ind w:left="0" w:firstLine="0"/>
              <w:jc w:val="both"/>
              <w:rPr>
                <w:rFonts w:ascii="Times New Roman" w:hAnsi="Times New Roman"/>
                <w:sz w:val="28"/>
                <w:szCs w:val="28"/>
              </w:rPr>
            </w:pPr>
          </w:p>
        </w:tc>
        <w:tc>
          <w:tcPr>
            <w:tcW w:w="4590" w:type="dxa"/>
          </w:tcPr>
          <w:p w14:paraId="5B031EA8" w14:textId="77777777" w:rsidR="00D4540B" w:rsidRDefault="00D4540B" w:rsidP="00AB39BC">
            <w:pPr>
              <w:pStyle w:val="1"/>
              <w:shd w:val="clear" w:color="auto" w:fill="auto"/>
              <w:spacing w:line="240" w:lineRule="auto"/>
              <w:ind w:right="131" w:firstLine="0"/>
              <w:jc w:val="center"/>
              <w:rPr>
                <w:rFonts w:ascii="Times New Roman" w:hAnsi="Times New Roman"/>
                <w:sz w:val="28"/>
                <w:szCs w:val="28"/>
              </w:rPr>
            </w:pPr>
            <w:r w:rsidRPr="00D9490C">
              <w:rPr>
                <w:rFonts w:ascii="Times New Roman" w:hAnsi="Times New Roman"/>
                <w:sz w:val="28"/>
                <w:szCs w:val="28"/>
              </w:rPr>
              <w:t xml:space="preserve">Участие в республиканских специальных программах вебинаров и дистанционного обучения по социальному </w:t>
            </w:r>
            <w:r w:rsidRPr="00D9490C">
              <w:rPr>
                <w:rFonts w:ascii="Times New Roman" w:hAnsi="Times New Roman"/>
                <w:sz w:val="28"/>
                <w:szCs w:val="28"/>
              </w:rPr>
              <w:lastRenderedPageBreak/>
              <w:t>проектированию для сельской молодежи</w:t>
            </w:r>
          </w:p>
        </w:tc>
        <w:tc>
          <w:tcPr>
            <w:tcW w:w="2266" w:type="dxa"/>
          </w:tcPr>
          <w:p w14:paraId="21BBF411" w14:textId="77777777" w:rsidR="00D4540B" w:rsidRDefault="00D4540B" w:rsidP="00AB39BC">
            <w:pPr>
              <w:jc w:val="center"/>
              <w:rPr>
                <w:rFonts w:ascii="Times New Roman" w:hAnsi="Times New Roman"/>
                <w:sz w:val="28"/>
                <w:szCs w:val="28"/>
              </w:rPr>
            </w:pPr>
            <w:r w:rsidRPr="00D9490C">
              <w:rPr>
                <w:rFonts w:ascii="Times New Roman" w:hAnsi="Times New Roman"/>
                <w:sz w:val="28"/>
                <w:szCs w:val="28"/>
              </w:rPr>
              <w:lastRenderedPageBreak/>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r w:rsidRPr="00D9490C">
              <w:rPr>
                <w:rFonts w:ascii="Times New Roman" w:hAnsi="Times New Roman"/>
                <w:sz w:val="28"/>
                <w:szCs w:val="28"/>
              </w:rPr>
              <w:t>,</w:t>
            </w:r>
            <w:r>
              <w:rPr>
                <w:rFonts w:ascii="Times New Roman" w:hAnsi="Times New Roman"/>
                <w:sz w:val="28"/>
                <w:szCs w:val="28"/>
              </w:rPr>
              <w:t xml:space="preserve"> </w:t>
            </w:r>
            <w:r w:rsidRPr="00D9490C">
              <w:rPr>
                <w:rFonts w:ascii="Times New Roman" w:hAnsi="Times New Roman"/>
                <w:sz w:val="28"/>
                <w:szCs w:val="28"/>
              </w:rPr>
              <w:t>У</w:t>
            </w:r>
            <w:r>
              <w:rPr>
                <w:rFonts w:ascii="Times New Roman" w:hAnsi="Times New Roman"/>
                <w:sz w:val="28"/>
                <w:szCs w:val="28"/>
              </w:rPr>
              <w:t>СХиП</w:t>
            </w:r>
          </w:p>
        </w:tc>
        <w:tc>
          <w:tcPr>
            <w:tcW w:w="1967" w:type="dxa"/>
          </w:tcPr>
          <w:p w14:paraId="428EEC45" w14:textId="77777777" w:rsidR="00D4540B" w:rsidRPr="00000482" w:rsidRDefault="00D4540B" w:rsidP="00AB39BC">
            <w:pPr>
              <w:jc w:val="center"/>
              <w:rPr>
                <w:rFonts w:ascii="Times New Roman" w:hAnsi="Times New Roman"/>
                <w:b/>
                <w:bCs/>
                <w:sz w:val="28"/>
                <w:szCs w:val="28"/>
              </w:rPr>
            </w:pPr>
            <w:r>
              <w:rPr>
                <w:rFonts w:ascii="Times New Roman" w:hAnsi="Times New Roman"/>
                <w:sz w:val="28"/>
                <w:szCs w:val="28"/>
              </w:rPr>
              <w:t>2026-2030</w:t>
            </w:r>
          </w:p>
        </w:tc>
        <w:tc>
          <w:tcPr>
            <w:tcW w:w="1275" w:type="dxa"/>
          </w:tcPr>
          <w:p w14:paraId="000AE079"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3C52276C"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36BF2D2F"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5F35281C"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15509151"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r>
      <w:tr w:rsidR="00D4540B" w14:paraId="196AA8BC" w14:textId="77777777" w:rsidTr="00AB39BC">
        <w:tc>
          <w:tcPr>
            <w:tcW w:w="700" w:type="dxa"/>
          </w:tcPr>
          <w:p w14:paraId="0AB5162B" w14:textId="77777777" w:rsidR="00D4540B" w:rsidRPr="00F27513" w:rsidRDefault="00D4540B" w:rsidP="00D4540B">
            <w:pPr>
              <w:pStyle w:val="a4"/>
              <w:numPr>
                <w:ilvl w:val="0"/>
                <w:numId w:val="5"/>
              </w:numPr>
              <w:ind w:left="0" w:firstLine="0"/>
              <w:jc w:val="both"/>
              <w:rPr>
                <w:rFonts w:ascii="Times New Roman" w:hAnsi="Times New Roman"/>
                <w:sz w:val="28"/>
                <w:szCs w:val="28"/>
              </w:rPr>
            </w:pPr>
          </w:p>
        </w:tc>
        <w:tc>
          <w:tcPr>
            <w:tcW w:w="4590" w:type="dxa"/>
          </w:tcPr>
          <w:p w14:paraId="6020305C" w14:textId="77777777" w:rsidR="00D4540B" w:rsidRDefault="00D4540B" w:rsidP="00AB39BC">
            <w:pPr>
              <w:jc w:val="center"/>
              <w:rPr>
                <w:rFonts w:ascii="Times New Roman" w:hAnsi="Times New Roman"/>
                <w:sz w:val="28"/>
                <w:szCs w:val="28"/>
              </w:rPr>
            </w:pPr>
            <w:r>
              <w:rPr>
                <w:rFonts w:ascii="Times New Roman" w:hAnsi="Times New Roman"/>
                <w:sz w:val="28"/>
                <w:szCs w:val="28"/>
              </w:rPr>
              <w:t xml:space="preserve">Участие сельской молодежи в республиканских конкурсах профессионального мастерства </w:t>
            </w:r>
          </w:p>
        </w:tc>
        <w:tc>
          <w:tcPr>
            <w:tcW w:w="2266" w:type="dxa"/>
          </w:tcPr>
          <w:p w14:paraId="4DEC10DD" w14:textId="77777777" w:rsidR="00D4540B" w:rsidRDefault="00D4540B" w:rsidP="00AB39BC">
            <w:pPr>
              <w:jc w:val="center"/>
              <w:rPr>
                <w:rFonts w:ascii="Times New Roman" w:hAnsi="Times New Roman"/>
                <w:sz w:val="28"/>
                <w:szCs w:val="28"/>
              </w:rPr>
            </w:pPr>
            <w:r w:rsidRPr="00D9490C">
              <w:rPr>
                <w:rFonts w:ascii="Times New Roman" w:hAnsi="Times New Roman"/>
                <w:sz w:val="28"/>
                <w:szCs w:val="28"/>
              </w:rPr>
              <w:t>УСХиП</w:t>
            </w:r>
            <w:r>
              <w:rPr>
                <w:rFonts w:ascii="Times New Roman" w:hAnsi="Times New Roman"/>
                <w:sz w:val="28"/>
                <w:szCs w:val="28"/>
              </w:rPr>
              <w:t>»</w:t>
            </w:r>
          </w:p>
        </w:tc>
        <w:tc>
          <w:tcPr>
            <w:tcW w:w="1967" w:type="dxa"/>
          </w:tcPr>
          <w:p w14:paraId="744FC726" w14:textId="77777777" w:rsidR="00D4540B" w:rsidRPr="00000482" w:rsidRDefault="00D4540B" w:rsidP="00AB39BC">
            <w:pPr>
              <w:jc w:val="center"/>
              <w:rPr>
                <w:rFonts w:ascii="Times New Roman" w:hAnsi="Times New Roman"/>
                <w:b/>
                <w:bCs/>
                <w:sz w:val="28"/>
                <w:szCs w:val="28"/>
              </w:rPr>
            </w:pPr>
            <w:r w:rsidRPr="00A20A50">
              <w:rPr>
                <w:rFonts w:ascii="Times New Roman" w:hAnsi="Times New Roman"/>
                <w:sz w:val="28"/>
                <w:szCs w:val="28"/>
              </w:rPr>
              <w:t>2026-2030</w:t>
            </w:r>
          </w:p>
        </w:tc>
        <w:tc>
          <w:tcPr>
            <w:tcW w:w="1275" w:type="dxa"/>
          </w:tcPr>
          <w:p w14:paraId="3397E6FB"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6584ED7E"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3797F176"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5B170AEA"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1E0AA50D"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r>
      <w:tr w:rsidR="00D4540B" w14:paraId="483DBB5E" w14:textId="77777777" w:rsidTr="00AB39BC">
        <w:tc>
          <w:tcPr>
            <w:tcW w:w="700" w:type="dxa"/>
          </w:tcPr>
          <w:p w14:paraId="2BD7F2F0" w14:textId="77777777" w:rsidR="00D4540B" w:rsidRPr="00F27513" w:rsidRDefault="00D4540B" w:rsidP="00D4540B">
            <w:pPr>
              <w:pStyle w:val="a4"/>
              <w:numPr>
                <w:ilvl w:val="0"/>
                <w:numId w:val="5"/>
              </w:numPr>
              <w:ind w:left="0" w:firstLine="0"/>
              <w:jc w:val="both"/>
              <w:rPr>
                <w:rFonts w:ascii="Times New Roman" w:hAnsi="Times New Roman"/>
                <w:sz w:val="28"/>
                <w:szCs w:val="28"/>
              </w:rPr>
            </w:pPr>
          </w:p>
        </w:tc>
        <w:tc>
          <w:tcPr>
            <w:tcW w:w="4590" w:type="dxa"/>
          </w:tcPr>
          <w:p w14:paraId="168FB556" w14:textId="77777777" w:rsidR="00D4540B" w:rsidRDefault="00D4540B" w:rsidP="00AB39BC">
            <w:pPr>
              <w:jc w:val="center"/>
              <w:rPr>
                <w:rFonts w:ascii="Times New Roman" w:hAnsi="Times New Roman"/>
                <w:sz w:val="28"/>
                <w:szCs w:val="28"/>
              </w:rPr>
            </w:pPr>
            <w:r w:rsidRPr="00D9490C">
              <w:rPr>
                <w:rFonts w:ascii="Times New Roman" w:hAnsi="Times New Roman"/>
                <w:sz w:val="28"/>
                <w:szCs w:val="28"/>
              </w:rPr>
              <w:t>Участие в Республиканском форуме сельской молодежи</w:t>
            </w:r>
          </w:p>
        </w:tc>
        <w:tc>
          <w:tcPr>
            <w:tcW w:w="2266" w:type="dxa"/>
          </w:tcPr>
          <w:p w14:paraId="222C570C" w14:textId="77777777" w:rsidR="00D4540B" w:rsidRPr="00D9490C" w:rsidRDefault="00D4540B" w:rsidP="00AB39BC">
            <w:pPr>
              <w:pStyle w:val="1"/>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r w:rsidRPr="00D9490C">
              <w:rPr>
                <w:rFonts w:ascii="Times New Roman" w:hAnsi="Times New Roman"/>
                <w:sz w:val="28"/>
                <w:szCs w:val="28"/>
              </w:rPr>
              <w:t>,</w:t>
            </w:r>
          </w:p>
          <w:p w14:paraId="1A1420AF" w14:textId="77777777" w:rsidR="00D4540B" w:rsidRDefault="00D4540B" w:rsidP="00AB39BC">
            <w:pPr>
              <w:jc w:val="center"/>
              <w:rPr>
                <w:rFonts w:ascii="Times New Roman" w:hAnsi="Times New Roman"/>
                <w:sz w:val="28"/>
                <w:szCs w:val="28"/>
              </w:rPr>
            </w:pPr>
            <w:r w:rsidRPr="00D9490C">
              <w:rPr>
                <w:rFonts w:ascii="Times New Roman" w:hAnsi="Times New Roman"/>
                <w:sz w:val="28"/>
                <w:szCs w:val="28"/>
              </w:rPr>
              <w:t>У</w:t>
            </w:r>
            <w:r>
              <w:rPr>
                <w:rFonts w:ascii="Times New Roman" w:hAnsi="Times New Roman"/>
                <w:sz w:val="28"/>
                <w:szCs w:val="28"/>
              </w:rPr>
              <w:t>СХиП</w:t>
            </w:r>
          </w:p>
        </w:tc>
        <w:tc>
          <w:tcPr>
            <w:tcW w:w="1967" w:type="dxa"/>
          </w:tcPr>
          <w:p w14:paraId="11368B54" w14:textId="77777777" w:rsidR="00D4540B" w:rsidRPr="00020F2F" w:rsidRDefault="00D4540B" w:rsidP="00AB39BC">
            <w:pPr>
              <w:jc w:val="center"/>
              <w:rPr>
                <w:rFonts w:ascii="Times New Roman" w:hAnsi="Times New Roman"/>
                <w:sz w:val="28"/>
                <w:szCs w:val="28"/>
              </w:rPr>
            </w:pPr>
            <w:r w:rsidRPr="00020F2F">
              <w:rPr>
                <w:rFonts w:ascii="Times New Roman" w:hAnsi="Times New Roman"/>
                <w:sz w:val="28"/>
                <w:szCs w:val="28"/>
              </w:rPr>
              <w:t>2026-2030</w:t>
            </w:r>
          </w:p>
        </w:tc>
        <w:tc>
          <w:tcPr>
            <w:tcW w:w="1275" w:type="dxa"/>
          </w:tcPr>
          <w:p w14:paraId="748BE05E" w14:textId="77777777" w:rsidR="00D4540B" w:rsidRDefault="00D4540B" w:rsidP="00AB39BC">
            <w:pPr>
              <w:jc w:val="center"/>
              <w:rPr>
                <w:rFonts w:ascii="Times New Roman" w:hAnsi="Times New Roman"/>
                <w:sz w:val="28"/>
                <w:szCs w:val="28"/>
              </w:rPr>
            </w:pPr>
            <w:r>
              <w:rPr>
                <w:rFonts w:ascii="Times New Roman" w:hAnsi="Times New Roman"/>
                <w:sz w:val="28"/>
                <w:szCs w:val="28"/>
              </w:rPr>
              <w:t>5,0</w:t>
            </w:r>
          </w:p>
        </w:tc>
        <w:tc>
          <w:tcPr>
            <w:tcW w:w="1128" w:type="dxa"/>
          </w:tcPr>
          <w:p w14:paraId="352B6199" w14:textId="77777777" w:rsidR="00D4540B" w:rsidRDefault="00D4540B" w:rsidP="00AB39BC">
            <w:pPr>
              <w:jc w:val="center"/>
              <w:rPr>
                <w:rFonts w:ascii="Times New Roman" w:hAnsi="Times New Roman"/>
                <w:sz w:val="28"/>
                <w:szCs w:val="28"/>
              </w:rPr>
            </w:pPr>
            <w:r w:rsidRPr="00E4214B">
              <w:rPr>
                <w:rFonts w:ascii="Times New Roman" w:hAnsi="Times New Roman"/>
                <w:sz w:val="28"/>
                <w:szCs w:val="28"/>
              </w:rPr>
              <w:t>5,0</w:t>
            </w:r>
          </w:p>
        </w:tc>
        <w:tc>
          <w:tcPr>
            <w:tcW w:w="1128" w:type="dxa"/>
          </w:tcPr>
          <w:p w14:paraId="5C4BF057" w14:textId="77777777" w:rsidR="00D4540B" w:rsidRDefault="00D4540B" w:rsidP="00AB39BC">
            <w:pPr>
              <w:jc w:val="center"/>
              <w:rPr>
                <w:rFonts w:ascii="Times New Roman" w:hAnsi="Times New Roman"/>
                <w:sz w:val="28"/>
                <w:szCs w:val="28"/>
              </w:rPr>
            </w:pPr>
            <w:r>
              <w:rPr>
                <w:rFonts w:ascii="Times New Roman" w:hAnsi="Times New Roman"/>
                <w:sz w:val="28"/>
                <w:szCs w:val="28"/>
              </w:rPr>
              <w:t>7</w:t>
            </w:r>
            <w:r w:rsidRPr="00E4214B">
              <w:rPr>
                <w:rFonts w:ascii="Times New Roman" w:hAnsi="Times New Roman"/>
                <w:sz w:val="28"/>
                <w:szCs w:val="28"/>
              </w:rPr>
              <w:t>,0</w:t>
            </w:r>
          </w:p>
        </w:tc>
        <w:tc>
          <w:tcPr>
            <w:tcW w:w="1128" w:type="dxa"/>
          </w:tcPr>
          <w:p w14:paraId="68501790" w14:textId="77777777" w:rsidR="00D4540B" w:rsidRDefault="00D4540B" w:rsidP="00AB39BC">
            <w:pPr>
              <w:jc w:val="center"/>
              <w:rPr>
                <w:rFonts w:ascii="Times New Roman" w:hAnsi="Times New Roman"/>
                <w:sz w:val="28"/>
                <w:szCs w:val="28"/>
              </w:rPr>
            </w:pPr>
            <w:r>
              <w:rPr>
                <w:rFonts w:ascii="Times New Roman" w:hAnsi="Times New Roman"/>
                <w:sz w:val="28"/>
                <w:szCs w:val="28"/>
              </w:rPr>
              <w:t>7</w:t>
            </w:r>
            <w:r w:rsidRPr="00E4214B">
              <w:rPr>
                <w:rFonts w:ascii="Times New Roman" w:hAnsi="Times New Roman"/>
                <w:sz w:val="28"/>
                <w:szCs w:val="28"/>
              </w:rPr>
              <w:t>,0</w:t>
            </w:r>
          </w:p>
        </w:tc>
        <w:tc>
          <w:tcPr>
            <w:tcW w:w="1128" w:type="dxa"/>
          </w:tcPr>
          <w:p w14:paraId="63A4E6F9" w14:textId="77777777" w:rsidR="00D4540B" w:rsidRDefault="00D4540B" w:rsidP="00AB39BC">
            <w:pPr>
              <w:jc w:val="center"/>
              <w:rPr>
                <w:rFonts w:ascii="Times New Roman" w:hAnsi="Times New Roman"/>
                <w:sz w:val="28"/>
                <w:szCs w:val="28"/>
              </w:rPr>
            </w:pPr>
            <w:r>
              <w:rPr>
                <w:rFonts w:ascii="Times New Roman" w:hAnsi="Times New Roman"/>
                <w:sz w:val="28"/>
                <w:szCs w:val="28"/>
              </w:rPr>
              <w:t>7</w:t>
            </w:r>
            <w:r w:rsidRPr="00E4214B">
              <w:rPr>
                <w:rFonts w:ascii="Times New Roman" w:hAnsi="Times New Roman"/>
                <w:sz w:val="28"/>
                <w:szCs w:val="28"/>
              </w:rPr>
              <w:t>,0</w:t>
            </w:r>
          </w:p>
        </w:tc>
      </w:tr>
      <w:tr w:rsidR="00D4540B" w14:paraId="45555210" w14:textId="77777777" w:rsidTr="00AB39BC">
        <w:trPr>
          <w:trHeight w:val="448"/>
        </w:trPr>
        <w:tc>
          <w:tcPr>
            <w:tcW w:w="15310" w:type="dxa"/>
            <w:gridSpan w:val="9"/>
            <w:vAlign w:val="center"/>
          </w:tcPr>
          <w:p w14:paraId="0349E7FC" w14:textId="77777777" w:rsidR="00D4540B" w:rsidRPr="00F27513" w:rsidRDefault="00D4540B" w:rsidP="00D4540B">
            <w:pPr>
              <w:pStyle w:val="a4"/>
              <w:numPr>
                <w:ilvl w:val="0"/>
                <w:numId w:val="3"/>
              </w:numPr>
              <w:jc w:val="center"/>
              <w:rPr>
                <w:rFonts w:ascii="Times New Roman" w:hAnsi="Times New Roman"/>
                <w:sz w:val="28"/>
                <w:szCs w:val="28"/>
              </w:rPr>
            </w:pPr>
            <w:r w:rsidRPr="00D9490C">
              <w:rPr>
                <w:rFonts w:ascii="Times New Roman" w:hAnsi="Times New Roman"/>
                <w:sz w:val="28"/>
                <w:szCs w:val="28"/>
              </w:rPr>
              <w:t>Экономическая активность сельской молодежи</w:t>
            </w:r>
          </w:p>
        </w:tc>
      </w:tr>
      <w:tr w:rsidR="00D4540B" w14:paraId="3B0263EC" w14:textId="77777777" w:rsidTr="00AB39BC">
        <w:tc>
          <w:tcPr>
            <w:tcW w:w="700" w:type="dxa"/>
          </w:tcPr>
          <w:p w14:paraId="753A0D66" w14:textId="77777777" w:rsidR="00D4540B" w:rsidRPr="00F27513" w:rsidRDefault="00D4540B" w:rsidP="00D4540B">
            <w:pPr>
              <w:pStyle w:val="a4"/>
              <w:numPr>
                <w:ilvl w:val="0"/>
                <w:numId w:val="6"/>
              </w:numPr>
              <w:ind w:left="0" w:firstLine="0"/>
              <w:jc w:val="both"/>
              <w:rPr>
                <w:rFonts w:ascii="Times New Roman" w:hAnsi="Times New Roman"/>
                <w:sz w:val="28"/>
                <w:szCs w:val="28"/>
              </w:rPr>
            </w:pPr>
          </w:p>
        </w:tc>
        <w:tc>
          <w:tcPr>
            <w:tcW w:w="4590" w:type="dxa"/>
          </w:tcPr>
          <w:p w14:paraId="4F20EDE0" w14:textId="77777777" w:rsidR="00D4540B" w:rsidRDefault="00D4540B" w:rsidP="00AB39BC">
            <w:pPr>
              <w:jc w:val="center"/>
              <w:rPr>
                <w:rFonts w:ascii="Times New Roman" w:hAnsi="Times New Roman"/>
                <w:sz w:val="28"/>
                <w:szCs w:val="28"/>
              </w:rPr>
            </w:pPr>
            <w:r w:rsidRPr="00D9490C">
              <w:rPr>
                <w:rFonts w:ascii="Times New Roman" w:hAnsi="Times New Roman"/>
                <w:sz w:val="28"/>
                <w:szCs w:val="28"/>
              </w:rPr>
              <w:t>Участие в обучающих семинарах подготовки молодых предпринимателей, осуществляющих дея</w:t>
            </w:r>
            <w:r>
              <w:rPr>
                <w:rFonts w:ascii="Times New Roman" w:hAnsi="Times New Roman"/>
                <w:sz w:val="28"/>
                <w:szCs w:val="28"/>
              </w:rPr>
              <w:t>тельность в сельской местности.</w:t>
            </w:r>
          </w:p>
        </w:tc>
        <w:tc>
          <w:tcPr>
            <w:tcW w:w="2266" w:type="dxa"/>
          </w:tcPr>
          <w:p w14:paraId="3D5292E7"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r w:rsidRPr="00D9490C">
              <w:rPr>
                <w:rFonts w:ascii="Times New Roman" w:hAnsi="Times New Roman"/>
                <w:sz w:val="28"/>
                <w:szCs w:val="28"/>
              </w:rPr>
              <w:t>УСХиП</w:t>
            </w:r>
            <w:r>
              <w:rPr>
                <w:rFonts w:ascii="Times New Roman" w:hAnsi="Times New Roman"/>
                <w:sz w:val="28"/>
                <w:szCs w:val="28"/>
              </w:rPr>
              <w:t>»</w:t>
            </w:r>
            <w:r w:rsidRPr="00D9490C">
              <w:rPr>
                <w:rFonts w:ascii="Times New Roman" w:hAnsi="Times New Roman"/>
                <w:sz w:val="28"/>
                <w:szCs w:val="28"/>
              </w:rPr>
              <w:t xml:space="preserve">, </w:t>
            </w:r>
            <w:r>
              <w:rPr>
                <w:rFonts w:ascii="Times New Roman" w:hAnsi="Times New Roman"/>
                <w:sz w:val="28"/>
                <w:szCs w:val="28"/>
              </w:rPr>
              <w:t>ИКМО</w:t>
            </w:r>
            <w:r w:rsidRPr="00D9490C">
              <w:rPr>
                <w:rFonts w:ascii="Times New Roman" w:hAnsi="Times New Roman"/>
                <w:sz w:val="28"/>
                <w:szCs w:val="28"/>
              </w:rPr>
              <w:t xml:space="preserve"> </w:t>
            </w:r>
            <w:r>
              <w:rPr>
                <w:rFonts w:ascii="Times New Roman" w:hAnsi="Times New Roman"/>
                <w:sz w:val="28"/>
                <w:szCs w:val="28"/>
              </w:rPr>
              <w:t>«</w:t>
            </w:r>
            <w:r w:rsidRPr="00D9490C">
              <w:rPr>
                <w:rFonts w:ascii="Times New Roman" w:hAnsi="Times New Roman"/>
                <w:sz w:val="28"/>
                <w:szCs w:val="28"/>
              </w:rPr>
              <w:t>ЛМР</w:t>
            </w:r>
            <w:r>
              <w:rPr>
                <w:rFonts w:ascii="Times New Roman" w:hAnsi="Times New Roman"/>
                <w:sz w:val="28"/>
                <w:szCs w:val="28"/>
              </w:rPr>
              <w:t>», отдел экономики</w:t>
            </w:r>
          </w:p>
        </w:tc>
        <w:tc>
          <w:tcPr>
            <w:tcW w:w="1967" w:type="dxa"/>
          </w:tcPr>
          <w:p w14:paraId="23DA6A4E" w14:textId="77777777" w:rsidR="00D4540B" w:rsidRDefault="00D4540B" w:rsidP="00AB39BC">
            <w:pPr>
              <w:jc w:val="center"/>
              <w:rPr>
                <w:rFonts w:ascii="Times New Roman" w:hAnsi="Times New Roman"/>
                <w:sz w:val="28"/>
                <w:szCs w:val="28"/>
              </w:rPr>
            </w:pPr>
            <w:r w:rsidRPr="00A20A50">
              <w:rPr>
                <w:rFonts w:ascii="Times New Roman" w:hAnsi="Times New Roman"/>
                <w:sz w:val="28"/>
                <w:szCs w:val="28"/>
              </w:rPr>
              <w:t>2026-2030</w:t>
            </w:r>
          </w:p>
        </w:tc>
        <w:tc>
          <w:tcPr>
            <w:tcW w:w="1275" w:type="dxa"/>
          </w:tcPr>
          <w:p w14:paraId="0D2D09A1"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13D7306B"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416944EC"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7E85F995"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74C4BFE3"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r>
      <w:tr w:rsidR="00D4540B" w14:paraId="1F694AE3" w14:textId="77777777" w:rsidTr="00AB39BC">
        <w:tc>
          <w:tcPr>
            <w:tcW w:w="700" w:type="dxa"/>
          </w:tcPr>
          <w:p w14:paraId="65C02355" w14:textId="77777777" w:rsidR="00D4540B" w:rsidRPr="00F27513" w:rsidRDefault="00D4540B" w:rsidP="00D4540B">
            <w:pPr>
              <w:pStyle w:val="a4"/>
              <w:numPr>
                <w:ilvl w:val="0"/>
                <w:numId w:val="6"/>
              </w:numPr>
              <w:ind w:left="0" w:firstLine="0"/>
              <w:jc w:val="both"/>
              <w:rPr>
                <w:rFonts w:ascii="Times New Roman" w:hAnsi="Times New Roman"/>
                <w:sz w:val="28"/>
                <w:szCs w:val="28"/>
              </w:rPr>
            </w:pPr>
          </w:p>
        </w:tc>
        <w:tc>
          <w:tcPr>
            <w:tcW w:w="4590" w:type="dxa"/>
          </w:tcPr>
          <w:p w14:paraId="1718627A" w14:textId="77777777" w:rsidR="00D4540B" w:rsidRDefault="00D4540B" w:rsidP="00AB39BC">
            <w:pPr>
              <w:jc w:val="center"/>
              <w:rPr>
                <w:rFonts w:ascii="Times New Roman" w:hAnsi="Times New Roman"/>
                <w:sz w:val="28"/>
                <w:szCs w:val="28"/>
              </w:rPr>
            </w:pPr>
            <w:r w:rsidRPr="00D9490C">
              <w:rPr>
                <w:rFonts w:ascii="Times New Roman" w:hAnsi="Times New Roman"/>
                <w:sz w:val="28"/>
                <w:szCs w:val="28"/>
              </w:rPr>
              <w:t>Участие в вебинарах и дистанционных обучениях основам бизнес-планирования для сельской молодежи</w:t>
            </w:r>
          </w:p>
        </w:tc>
        <w:tc>
          <w:tcPr>
            <w:tcW w:w="2266" w:type="dxa"/>
          </w:tcPr>
          <w:p w14:paraId="1D8699B2" w14:textId="77777777" w:rsidR="00D4540B" w:rsidRDefault="00D4540B" w:rsidP="00AB39BC">
            <w:pPr>
              <w:pStyle w:val="1"/>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r w:rsidRPr="00D9490C">
              <w:rPr>
                <w:rFonts w:ascii="Times New Roman" w:hAnsi="Times New Roman"/>
                <w:sz w:val="28"/>
                <w:szCs w:val="28"/>
              </w:rPr>
              <w:t>, УСХиП,</w:t>
            </w:r>
            <w:r>
              <w:rPr>
                <w:rFonts w:ascii="Times New Roman" w:hAnsi="Times New Roman"/>
                <w:sz w:val="28"/>
                <w:szCs w:val="28"/>
              </w:rPr>
              <w:t xml:space="preserve"> отдел экономики</w:t>
            </w:r>
          </w:p>
        </w:tc>
        <w:tc>
          <w:tcPr>
            <w:tcW w:w="1967" w:type="dxa"/>
          </w:tcPr>
          <w:p w14:paraId="4FC2FE0E" w14:textId="77777777" w:rsidR="00D4540B" w:rsidRDefault="00D4540B" w:rsidP="00AB39BC">
            <w:pPr>
              <w:jc w:val="center"/>
              <w:rPr>
                <w:rFonts w:ascii="Times New Roman" w:hAnsi="Times New Roman"/>
                <w:sz w:val="28"/>
                <w:szCs w:val="28"/>
              </w:rPr>
            </w:pPr>
            <w:r w:rsidRPr="00A20A50">
              <w:rPr>
                <w:rFonts w:ascii="Times New Roman" w:hAnsi="Times New Roman"/>
                <w:sz w:val="28"/>
                <w:szCs w:val="28"/>
              </w:rPr>
              <w:t>2026-2030</w:t>
            </w:r>
          </w:p>
        </w:tc>
        <w:tc>
          <w:tcPr>
            <w:tcW w:w="1275" w:type="dxa"/>
          </w:tcPr>
          <w:p w14:paraId="0699485D"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4179D321"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79A56D6E"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5A6409FF"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4AE07159"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r>
      <w:tr w:rsidR="00D4540B" w14:paraId="62950C4A" w14:textId="77777777" w:rsidTr="00AB39BC">
        <w:tc>
          <w:tcPr>
            <w:tcW w:w="700" w:type="dxa"/>
          </w:tcPr>
          <w:p w14:paraId="256A9AFE" w14:textId="77777777" w:rsidR="00D4540B" w:rsidRPr="00F27513" w:rsidRDefault="00D4540B" w:rsidP="00D4540B">
            <w:pPr>
              <w:pStyle w:val="a4"/>
              <w:numPr>
                <w:ilvl w:val="0"/>
                <w:numId w:val="6"/>
              </w:numPr>
              <w:ind w:left="0" w:firstLine="0"/>
              <w:jc w:val="both"/>
              <w:rPr>
                <w:rFonts w:ascii="Times New Roman" w:hAnsi="Times New Roman"/>
                <w:sz w:val="28"/>
                <w:szCs w:val="28"/>
              </w:rPr>
            </w:pPr>
          </w:p>
        </w:tc>
        <w:tc>
          <w:tcPr>
            <w:tcW w:w="4590" w:type="dxa"/>
          </w:tcPr>
          <w:p w14:paraId="05C8C26A" w14:textId="77777777" w:rsidR="00D4540B" w:rsidRPr="00D9490C" w:rsidRDefault="00D4540B" w:rsidP="00AB39BC">
            <w:pPr>
              <w:jc w:val="center"/>
              <w:rPr>
                <w:rFonts w:ascii="Times New Roman" w:hAnsi="Times New Roman"/>
                <w:sz w:val="28"/>
                <w:szCs w:val="28"/>
              </w:rPr>
            </w:pPr>
            <w:r w:rsidRPr="00B73FAC">
              <w:rPr>
                <w:rFonts w:ascii="Times New Roman" w:hAnsi="Times New Roman"/>
                <w:sz w:val="28"/>
                <w:szCs w:val="28"/>
              </w:rPr>
              <w:t>Организация временного трудоустройства безработных граждан в возрасте от 18 до 25 лет, имеющих среднее профессиональное или высшее образование и ищущих работу в течение года с даты выдачи им документа об образовании</w:t>
            </w:r>
            <w:r>
              <w:rPr>
                <w:rFonts w:ascii="Times New Roman" w:hAnsi="Times New Roman"/>
                <w:sz w:val="28"/>
                <w:szCs w:val="28"/>
              </w:rPr>
              <w:t xml:space="preserve"> и о </w:t>
            </w:r>
            <w:r>
              <w:rPr>
                <w:rFonts w:ascii="Times New Roman" w:hAnsi="Times New Roman"/>
                <w:sz w:val="28"/>
                <w:szCs w:val="28"/>
              </w:rPr>
              <w:lastRenderedPageBreak/>
              <w:t>квалификации (Первое рабочее место)</w:t>
            </w:r>
          </w:p>
        </w:tc>
        <w:tc>
          <w:tcPr>
            <w:tcW w:w="2266" w:type="dxa"/>
          </w:tcPr>
          <w:p w14:paraId="01D72292" w14:textId="77777777" w:rsidR="00D4540B" w:rsidRPr="00E76A84" w:rsidRDefault="00D4540B" w:rsidP="00AB39BC">
            <w:pPr>
              <w:pStyle w:val="1"/>
              <w:shd w:val="clear" w:color="auto" w:fill="auto"/>
              <w:spacing w:line="240" w:lineRule="auto"/>
              <w:ind w:firstLine="0"/>
              <w:jc w:val="center"/>
              <w:rPr>
                <w:rFonts w:ascii="Times New Roman" w:hAnsi="Times New Roman"/>
                <w:sz w:val="28"/>
                <w:szCs w:val="28"/>
              </w:rPr>
            </w:pPr>
            <w:r w:rsidRPr="00E76A84">
              <w:rPr>
                <w:rFonts w:ascii="Times New Roman" w:hAnsi="Times New Roman"/>
                <w:color w:val="000000"/>
                <w:sz w:val="28"/>
                <w:szCs w:val="28"/>
              </w:rPr>
              <w:lastRenderedPageBreak/>
              <w:t>ГКУ Центр занятости населения Республики Татарстан по Лениногорском району</w:t>
            </w:r>
          </w:p>
        </w:tc>
        <w:tc>
          <w:tcPr>
            <w:tcW w:w="1967" w:type="dxa"/>
          </w:tcPr>
          <w:p w14:paraId="3555E826" w14:textId="77777777" w:rsidR="00D4540B" w:rsidRPr="00A20A50" w:rsidRDefault="00D4540B" w:rsidP="00AB39BC">
            <w:pPr>
              <w:jc w:val="center"/>
              <w:rPr>
                <w:rFonts w:ascii="Times New Roman" w:hAnsi="Times New Roman"/>
                <w:sz w:val="28"/>
                <w:szCs w:val="28"/>
              </w:rPr>
            </w:pPr>
            <w:r>
              <w:rPr>
                <w:rFonts w:ascii="Times New Roman" w:hAnsi="Times New Roman"/>
                <w:sz w:val="28"/>
                <w:szCs w:val="28"/>
              </w:rPr>
              <w:t>2026-2030</w:t>
            </w:r>
          </w:p>
        </w:tc>
        <w:tc>
          <w:tcPr>
            <w:tcW w:w="1275" w:type="dxa"/>
          </w:tcPr>
          <w:p w14:paraId="3BB7BA9F"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127F34D0"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3519DB3E"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3BFC9E88"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655AAC68"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r>
      <w:tr w:rsidR="00D4540B" w14:paraId="077D3879" w14:textId="77777777" w:rsidTr="00AB39BC">
        <w:tc>
          <w:tcPr>
            <w:tcW w:w="700" w:type="dxa"/>
          </w:tcPr>
          <w:p w14:paraId="0B054C0D" w14:textId="77777777" w:rsidR="00D4540B" w:rsidRPr="00F27513" w:rsidRDefault="00D4540B" w:rsidP="00D4540B">
            <w:pPr>
              <w:pStyle w:val="a4"/>
              <w:numPr>
                <w:ilvl w:val="0"/>
                <w:numId w:val="6"/>
              </w:numPr>
              <w:ind w:left="0" w:firstLine="0"/>
              <w:jc w:val="both"/>
              <w:rPr>
                <w:rFonts w:ascii="Times New Roman" w:hAnsi="Times New Roman"/>
                <w:sz w:val="28"/>
                <w:szCs w:val="28"/>
              </w:rPr>
            </w:pPr>
          </w:p>
        </w:tc>
        <w:tc>
          <w:tcPr>
            <w:tcW w:w="4590" w:type="dxa"/>
          </w:tcPr>
          <w:p w14:paraId="6543480A" w14:textId="77777777" w:rsidR="00D4540B" w:rsidRPr="00D9490C" w:rsidRDefault="00D4540B" w:rsidP="00AB39BC">
            <w:pPr>
              <w:jc w:val="center"/>
              <w:rPr>
                <w:rFonts w:ascii="Times New Roman" w:hAnsi="Times New Roman"/>
                <w:sz w:val="28"/>
                <w:szCs w:val="28"/>
              </w:rPr>
            </w:pPr>
            <w:r w:rsidRPr="00B73FAC">
              <w:rPr>
                <w:rFonts w:ascii="Times New Roman" w:hAnsi="Times New Roman"/>
                <w:sz w:val="28"/>
                <w:szCs w:val="28"/>
              </w:rPr>
              <w:t>Организация временного трудоустройства безработных граждан из числа выпускников общеобразовательных организаций с оказанием материальной поддержки (Молодежная практика)</w:t>
            </w:r>
          </w:p>
        </w:tc>
        <w:tc>
          <w:tcPr>
            <w:tcW w:w="2266" w:type="dxa"/>
          </w:tcPr>
          <w:p w14:paraId="612FA61C" w14:textId="77777777" w:rsidR="00D4540B" w:rsidRPr="00E76A84" w:rsidRDefault="00D4540B" w:rsidP="00AB39BC">
            <w:pPr>
              <w:pStyle w:val="1"/>
              <w:shd w:val="clear" w:color="auto" w:fill="auto"/>
              <w:spacing w:line="240" w:lineRule="auto"/>
              <w:ind w:firstLine="0"/>
              <w:jc w:val="center"/>
              <w:rPr>
                <w:rFonts w:ascii="Times New Roman" w:hAnsi="Times New Roman"/>
                <w:sz w:val="28"/>
                <w:szCs w:val="28"/>
              </w:rPr>
            </w:pPr>
            <w:r w:rsidRPr="00E76A84">
              <w:rPr>
                <w:rFonts w:ascii="Times New Roman" w:hAnsi="Times New Roman"/>
                <w:color w:val="000000"/>
                <w:sz w:val="28"/>
                <w:szCs w:val="28"/>
              </w:rPr>
              <w:t>ГКУ Центр занятости населения Республики Татарстан по Лениногорском району</w:t>
            </w:r>
          </w:p>
        </w:tc>
        <w:tc>
          <w:tcPr>
            <w:tcW w:w="1967" w:type="dxa"/>
          </w:tcPr>
          <w:p w14:paraId="7C047163" w14:textId="77777777" w:rsidR="00D4540B" w:rsidRPr="00A20A50" w:rsidRDefault="00D4540B" w:rsidP="00AB39BC">
            <w:pPr>
              <w:jc w:val="center"/>
              <w:rPr>
                <w:rFonts w:ascii="Times New Roman" w:hAnsi="Times New Roman"/>
                <w:sz w:val="28"/>
                <w:szCs w:val="28"/>
              </w:rPr>
            </w:pPr>
            <w:r>
              <w:rPr>
                <w:rFonts w:ascii="Times New Roman" w:hAnsi="Times New Roman"/>
                <w:sz w:val="28"/>
                <w:szCs w:val="28"/>
              </w:rPr>
              <w:t>2026-2030</w:t>
            </w:r>
          </w:p>
        </w:tc>
        <w:tc>
          <w:tcPr>
            <w:tcW w:w="1275" w:type="dxa"/>
          </w:tcPr>
          <w:p w14:paraId="517ECE69"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08C17E45"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0215D4AB"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1A8C4F0F"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13C1A901"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r>
      <w:tr w:rsidR="00D4540B" w14:paraId="4E43987F" w14:textId="77777777" w:rsidTr="00AB39BC">
        <w:tc>
          <w:tcPr>
            <w:tcW w:w="700" w:type="dxa"/>
          </w:tcPr>
          <w:p w14:paraId="69EC3AC5" w14:textId="77777777" w:rsidR="00D4540B" w:rsidRPr="00F27513" w:rsidRDefault="00D4540B" w:rsidP="00D4540B">
            <w:pPr>
              <w:pStyle w:val="a4"/>
              <w:numPr>
                <w:ilvl w:val="0"/>
                <w:numId w:val="6"/>
              </w:numPr>
              <w:ind w:left="0" w:firstLine="0"/>
              <w:jc w:val="both"/>
              <w:rPr>
                <w:rFonts w:ascii="Times New Roman" w:hAnsi="Times New Roman"/>
                <w:sz w:val="28"/>
                <w:szCs w:val="28"/>
              </w:rPr>
            </w:pPr>
          </w:p>
        </w:tc>
        <w:tc>
          <w:tcPr>
            <w:tcW w:w="4590" w:type="dxa"/>
          </w:tcPr>
          <w:p w14:paraId="269775FA" w14:textId="77777777" w:rsidR="00D4540B" w:rsidRPr="00D9490C" w:rsidRDefault="00D4540B" w:rsidP="00AB39BC">
            <w:pPr>
              <w:jc w:val="center"/>
              <w:rPr>
                <w:rFonts w:ascii="Times New Roman" w:hAnsi="Times New Roman"/>
                <w:sz w:val="28"/>
                <w:szCs w:val="28"/>
              </w:rPr>
            </w:pPr>
            <w:r>
              <w:rPr>
                <w:rFonts w:ascii="Times New Roman" w:hAnsi="Times New Roman"/>
                <w:sz w:val="28"/>
                <w:szCs w:val="28"/>
              </w:rPr>
              <w:t>Обучение в рамках федерального проекта «Содействие занятости» в рамках национального проекта «Кадры»</w:t>
            </w:r>
          </w:p>
        </w:tc>
        <w:tc>
          <w:tcPr>
            <w:tcW w:w="2266" w:type="dxa"/>
          </w:tcPr>
          <w:p w14:paraId="1B95CC91" w14:textId="77777777" w:rsidR="00D4540B" w:rsidRPr="00D9490C" w:rsidRDefault="00D4540B" w:rsidP="00AB39BC">
            <w:pPr>
              <w:pStyle w:val="1"/>
              <w:shd w:val="clear" w:color="auto" w:fill="auto"/>
              <w:spacing w:line="240" w:lineRule="auto"/>
              <w:ind w:firstLine="0"/>
              <w:jc w:val="center"/>
              <w:rPr>
                <w:rFonts w:ascii="Times New Roman" w:hAnsi="Times New Roman"/>
                <w:sz w:val="28"/>
                <w:szCs w:val="28"/>
              </w:rPr>
            </w:pPr>
            <w:r w:rsidRPr="00E76A84">
              <w:rPr>
                <w:rFonts w:ascii="Times New Roman" w:hAnsi="Times New Roman"/>
                <w:color w:val="000000"/>
                <w:sz w:val="28"/>
                <w:szCs w:val="28"/>
              </w:rPr>
              <w:t>ГКУ Центр занятости населения Республики Татарстан по Лениногорском району</w:t>
            </w:r>
          </w:p>
        </w:tc>
        <w:tc>
          <w:tcPr>
            <w:tcW w:w="1967" w:type="dxa"/>
          </w:tcPr>
          <w:p w14:paraId="5CD59ADC" w14:textId="77777777" w:rsidR="00D4540B" w:rsidRPr="00A20A50" w:rsidRDefault="00D4540B" w:rsidP="00AB39BC">
            <w:pPr>
              <w:jc w:val="center"/>
              <w:rPr>
                <w:rFonts w:ascii="Times New Roman" w:hAnsi="Times New Roman"/>
                <w:sz w:val="28"/>
                <w:szCs w:val="28"/>
              </w:rPr>
            </w:pPr>
            <w:r>
              <w:rPr>
                <w:rFonts w:ascii="Times New Roman" w:hAnsi="Times New Roman"/>
                <w:sz w:val="28"/>
                <w:szCs w:val="28"/>
              </w:rPr>
              <w:t>2026-2030</w:t>
            </w:r>
          </w:p>
        </w:tc>
        <w:tc>
          <w:tcPr>
            <w:tcW w:w="1275" w:type="dxa"/>
          </w:tcPr>
          <w:p w14:paraId="09A2CF01"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45EC0E1D"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0BE64395"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1BBB64D4"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7F17C73E"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r>
      <w:tr w:rsidR="00D4540B" w14:paraId="7BF8B349" w14:textId="77777777" w:rsidTr="00AB39BC">
        <w:tc>
          <w:tcPr>
            <w:tcW w:w="700" w:type="dxa"/>
          </w:tcPr>
          <w:p w14:paraId="123E2D76" w14:textId="77777777" w:rsidR="00D4540B" w:rsidRPr="00F27513" w:rsidRDefault="00D4540B" w:rsidP="00D4540B">
            <w:pPr>
              <w:pStyle w:val="a4"/>
              <w:numPr>
                <w:ilvl w:val="0"/>
                <w:numId w:val="6"/>
              </w:numPr>
              <w:ind w:left="0" w:firstLine="0"/>
              <w:jc w:val="both"/>
              <w:rPr>
                <w:rFonts w:ascii="Times New Roman" w:hAnsi="Times New Roman"/>
                <w:sz w:val="28"/>
                <w:szCs w:val="28"/>
              </w:rPr>
            </w:pPr>
          </w:p>
        </w:tc>
        <w:tc>
          <w:tcPr>
            <w:tcW w:w="4590" w:type="dxa"/>
          </w:tcPr>
          <w:p w14:paraId="7662BBDD" w14:textId="77777777" w:rsidR="00D4540B" w:rsidRPr="00D9490C" w:rsidRDefault="00D4540B" w:rsidP="00AB39BC">
            <w:pPr>
              <w:jc w:val="center"/>
              <w:rPr>
                <w:rFonts w:ascii="Times New Roman" w:hAnsi="Times New Roman"/>
                <w:sz w:val="28"/>
                <w:szCs w:val="28"/>
              </w:rPr>
            </w:pPr>
            <w:r w:rsidRPr="00CD015A">
              <w:rPr>
                <w:rFonts w:ascii="Times New Roman" w:hAnsi="Times New Roman"/>
                <w:sz w:val="28"/>
                <w:szCs w:val="28"/>
              </w:rPr>
              <w:t>Организация и проведение ярмарок вакансий рабочих мест и должностей</w:t>
            </w:r>
          </w:p>
        </w:tc>
        <w:tc>
          <w:tcPr>
            <w:tcW w:w="2266" w:type="dxa"/>
          </w:tcPr>
          <w:p w14:paraId="44CE0FBC" w14:textId="77777777" w:rsidR="00D4540B" w:rsidRPr="00D9490C" w:rsidRDefault="00D4540B" w:rsidP="00AB39BC">
            <w:pPr>
              <w:pStyle w:val="1"/>
              <w:shd w:val="clear" w:color="auto" w:fill="auto"/>
              <w:spacing w:line="240" w:lineRule="auto"/>
              <w:ind w:firstLine="0"/>
              <w:jc w:val="center"/>
              <w:rPr>
                <w:rFonts w:ascii="Times New Roman" w:hAnsi="Times New Roman"/>
                <w:sz w:val="28"/>
                <w:szCs w:val="28"/>
              </w:rPr>
            </w:pPr>
            <w:r w:rsidRPr="00E76A84">
              <w:rPr>
                <w:rFonts w:ascii="Times New Roman" w:hAnsi="Times New Roman"/>
                <w:color w:val="000000"/>
                <w:sz w:val="28"/>
                <w:szCs w:val="28"/>
              </w:rPr>
              <w:t>ГКУ Центр занятости населения Республики Татарстан по Лениногорском району</w:t>
            </w:r>
          </w:p>
        </w:tc>
        <w:tc>
          <w:tcPr>
            <w:tcW w:w="1967" w:type="dxa"/>
          </w:tcPr>
          <w:p w14:paraId="303E8247" w14:textId="77777777" w:rsidR="00D4540B" w:rsidRDefault="00D4540B" w:rsidP="00AB39BC">
            <w:pPr>
              <w:jc w:val="center"/>
              <w:rPr>
                <w:rFonts w:ascii="Times New Roman" w:hAnsi="Times New Roman"/>
                <w:sz w:val="28"/>
                <w:szCs w:val="28"/>
              </w:rPr>
            </w:pPr>
            <w:r>
              <w:rPr>
                <w:rFonts w:ascii="Times New Roman" w:hAnsi="Times New Roman"/>
                <w:sz w:val="28"/>
                <w:szCs w:val="28"/>
              </w:rPr>
              <w:t>2026-2030</w:t>
            </w:r>
          </w:p>
        </w:tc>
        <w:tc>
          <w:tcPr>
            <w:tcW w:w="1275" w:type="dxa"/>
          </w:tcPr>
          <w:p w14:paraId="6918B59B"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73FBF703"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24402A06"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4C98EC70"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21B370BC"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r>
      <w:tr w:rsidR="00D4540B" w14:paraId="38215733" w14:textId="77777777" w:rsidTr="00AB39BC">
        <w:tc>
          <w:tcPr>
            <w:tcW w:w="700" w:type="dxa"/>
          </w:tcPr>
          <w:p w14:paraId="0F02F34E" w14:textId="77777777" w:rsidR="00D4540B" w:rsidRPr="00F27513" w:rsidRDefault="00D4540B" w:rsidP="00D4540B">
            <w:pPr>
              <w:pStyle w:val="a4"/>
              <w:numPr>
                <w:ilvl w:val="0"/>
                <w:numId w:val="6"/>
              </w:numPr>
              <w:ind w:left="0" w:firstLine="0"/>
              <w:jc w:val="both"/>
              <w:rPr>
                <w:rFonts w:ascii="Times New Roman" w:hAnsi="Times New Roman"/>
                <w:sz w:val="28"/>
                <w:szCs w:val="28"/>
              </w:rPr>
            </w:pPr>
          </w:p>
        </w:tc>
        <w:tc>
          <w:tcPr>
            <w:tcW w:w="4590" w:type="dxa"/>
          </w:tcPr>
          <w:p w14:paraId="7F3CAD81" w14:textId="77777777" w:rsidR="00D4540B" w:rsidRPr="00D9490C" w:rsidRDefault="00D4540B" w:rsidP="00AB39BC">
            <w:pPr>
              <w:jc w:val="center"/>
              <w:rPr>
                <w:rFonts w:ascii="Times New Roman" w:hAnsi="Times New Roman"/>
                <w:sz w:val="28"/>
                <w:szCs w:val="28"/>
              </w:rPr>
            </w:pPr>
            <w:r w:rsidRPr="00EB5CE9">
              <w:rPr>
                <w:rFonts w:ascii="Times New Roman" w:hAnsi="Times New Roman"/>
                <w:sz w:val="28"/>
                <w:szCs w:val="28"/>
              </w:rPr>
              <w:t>Профессиональная ориентация сельских граждан в возрасте, 16-29 лет</w:t>
            </w:r>
          </w:p>
        </w:tc>
        <w:tc>
          <w:tcPr>
            <w:tcW w:w="2266" w:type="dxa"/>
          </w:tcPr>
          <w:p w14:paraId="55D93A94" w14:textId="77777777" w:rsidR="00D4540B" w:rsidRPr="00E76A84" w:rsidRDefault="00D4540B" w:rsidP="00AB39BC">
            <w:pPr>
              <w:pStyle w:val="1"/>
              <w:shd w:val="clear" w:color="auto" w:fill="auto"/>
              <w:spacing w:line="240" w:lineRule="auto"/>
              <w:ind w:firstLine="0"/>
              <w:jc w:val="center"/>
              <w:rPr>
                <w:rFonts w:ascii="Times New Roman" w:hAnsi="Times New Roman"/>
                <w:sz w:val="28"/>
                <w:szCs w:val="28"/>
              </w:rPr>
            </w:pPr>
            <w:r w:rsidRPr="00E76A84">
              <w:rPr>
                <w:rFonts w:ascii="Times New Roman" w:hAnsi="Times New Roman"/>
                <w:sz w:val="28"/>
                <w:szCs w:val="28"/>
              </w:rPr>
              <w:t xml:space="preserve">Управление сельского хозяйства и продовольствия </w:t>
            </w:r>
            <w:proofErr w:type="spellStart"/>
            <w:r w:rsidRPr="00E76A84">
              <w:rPr>
                <w:rFonts w:ascii="Times New Roman" w:hAnsi="Times New Roman"/>
                <w:sz w:val="28"/>
                <w:szCs w:val="28"/>
              </w:rPr>
              <w:t>МСХиП</w:t>
            </w:r>
            <w:proofErr w:type="spellEnd"/>
            <w:r w:rsidRPr="00E76A84">
              <w:rPr>
                <w:rFonts w:ascii="Times New Roman" w:hAnsi="Times New Roman"/>
                <w:sz w:val="28"/>
                <w:szCs w:val="28"/>
              </w:rPr>
              <w:t xml:space="preserve"> РТ в </w:t>
            </w:r>
            <w:r w:rsidRPr="00E76A84">
              <w:rPr>
                <w:rFonts w:ascii="Times New Roman" w:hAnsi="Times New Roman"/>
                <w:sz w:val="28"/>
                <w:szCs w:val="28"/>
              </w:rPr>
              <w:lastRenderedPageBreak/>
              <w:t>Лениногорском муниципальном районе</w:t>
            </w:r>
          </w:p>
          <w:p w14:paraId="09A91E67" w14:textId="77777777" w:rsidR="00D4540B" w:rsidRDefault="00D4540B" w:rsidP="00AB39BC">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(по согласованию)</w:t>
            </w:r>
          </w:p>
        </w:tc>
        <w:tc>
          <w:tcPr>
            <w:tcW w:w="1967" w:type="dxa"/>
          </w:tcPr>
          <w:p w14:paraId="380018B4" w14:textId="77777777" w:rsidR="00D4540B" w:rsidRDefault="00D4540B" w:rsidP="00AB39BC">
            <w:pPr>
              <w:jc w:val="center"/>
              <w:rPr>
                <w:rFonts w:ascii="Times New Roman" w:hAnsi="Times New Roman"/>
                <w:sz w:val="28"/>
                <w:szCs w:val="28"/>
              </w:rPr>
            </w:pPr>
            <w:r>
              <w:rPr>
                <w:rFonts w:ascii="Times New Roman" w:hAnsi="Times New Roman"/>
                <w:sz w:val="28"/>
                <w:szCs w:val="28"/>
              </w:rPr>
              <w:lastRenderedPageBreak/>
              <w:t>2026-2030</w:t>
            </w:r>
          </w:p>
        </w:tc>
        <w:tc>
          <w:tcPr>
            <w:tcW w:w="1275" w:type="dxa"/>
          </w:tcPr>
          <w:p w14:paraId="76C08F93"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5450E09B"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3DC56ADB"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59A13783"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18DB8245"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r>
      <w:tr w:rsidR="00D4540B" w14:paraId="14BFFBCA" w14:textId="77777777" w:rsidTr="00AB39BC">
        <w:trPr>
          <w:trHeight w:val="427"/>
        </w:trPr>
        <w:tc>
          <w:tcPr>
            <w:tcW w:w="15310" w:type="dxa"/>
            <w:gridSpan w:val="9"/>
            <w:vAlign w:val="center"/>
          </w:tcPr>
          <w:p w14:paraId="721B19F7" w14:textId="77777777" w:rsidR="00D4540B" w:rsidRPr="005B4792" w:rsidRDefault="00D4540B" w:rsidP="00D4540B">
            <w:pPr>
              <w:pStyle w:val="a4"/>
              <w:numPr>
                <w:ilvl w:val="0"/>
                <w:numId w:val="3"/>
              </w:numPr>
              <w:jc w:val="center"/>
              <w:rPr>
                <w:rFonts w:ascii="Times New Roman" w:hAnsi="Times New Roman"/>
                <w:sz w:val="28"/>
                <w:szCs w:val="28"/>
              </w:rPr>
            </w:pPr>
            <w:r w:rsidRPr="00D9490C">
              <w:rPr>
                <w:rFonts w:ascii="Times New Roman" w:hAnsi="Times New Roman"/>
                <w:sz w:val="28"/>
                <w:szCs w:val="28"/>
              </w:rPr>
              <w:t>Духовное, физическое и творческое развитие</w:t>
            </w:r>
          </w:p>
        </w:tc>
      </w:tr>
      <w:tr w:rsidR="00D4540B" w14:paraId="01701C7E" w14:textId="77777777" w:rsidTr="00AB39BC">
        <w:tc>
          <w:tcPr>
            <w:tcW w:w="700" w:type="dxa"/>
          </w:tcPr>
          <w:p w14:paraId="242B2CF5" w14:textId="77777777" w:rsidR="00D4540B" w:rsidRPr="00F27513" w:rsidRDefault="00D4540B" w:rsidP="00D4540B">
            <w:pPr>
              <w:pStyle w:val="a4"/>
              <w:numPr>
                <w:ilvl w:val="0"/>
                <w:numId w:val="7"/>
              </w:numPr>
              <w:ind w:hanging="720"/>
              <w:jc w:val="both"/>
              <w:rPr>
                <w:rFonts w:ascii="Times New Roman" w:hAnsi="Times New Roman"/>
                <w:sz w:val="28"/>
                <w:szCs w:val="28"/>
              </w:rPr>
            </w:pPr>
          </w:p>
        </w:tc>
        <w:tc>
          <w:tcPr>
            <w:tcW w:w="4590" w:type="dxa"/>
          </w:tcPr>
          <w:p w14:paraId="27686BCD" w14:textId="77777777" w:rsidR="00D4540B" w:rsidRDefault="00D4540B" w:rsidP="00AB39BC">
            <w:pPr>
              <w:jc w:val="center"/>
              <w:rPr>
                <w:rFonts w:ascii="Times New Roman" w:hAnsi="Times New Roman"/>
                <w:sz w:val="28"/>
                <w:szCs w:val="28"/>
              </w:rPr>
            </w:pPr>
            <w:r w:rsidRPr="00D9490C">
              <w:rPr>
                <w:rFonts w:ascii="Times New Roman" w:hAnsi="Times New Roman"/>
                <w:sz w:val="28"/>
                <w:szCs w:val="28"/>
              </w:rPr>
              <w:t>Выявление талантливой молодежи, участие в смотре художественной самодеятельности.</w:t>
            </w:r>
          </w:p>
        </w:tc>
        <w:tc>
          <w:tcPr>
            <w:tcW w:w="2266" w:type="dxa"/>
          </w:tcPr>
          <w:p w14:paraId="6BFC652C" w14:textId="77777777" w:rsidR="00D4540B" w:rsidRPr="00D9490C" w:rsidRDefault="00D4540B" w:rsidP="00AB39BC">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УК</w:t>
            </w:r>
            <w:r>
              <w:rPr>
                <w:rFonts w:ascii="Times New Roman" w:hAnsi="Times New Roman"/>
                <w:sz w:val="28"/>
                <w:szCs w:val="28"/>
              </w:rPr>
              <w:t>»</w:t>
            </w:r>
          </w:p>
          <w:p w14:paraId="4CC230AF" w14:textId="77777777" w:rsidR="00D4540B" w:rsidRDefault="00D4540B" w:rsidP="00AB39BC">
            <w:pPr>
              <w:jc w:val="center"/>
              <w:rPr>
                <w:rFonts w:ascii="Times New Roman" w:hAnsi="Times New Roman"/>
                <w:sz w:val="28"/>
                <w:szCs w:val="28"/>
              </w:rPr>
            </w:pPr>
          </w:p>
        </w:tc>
        <w:tc>
          <w:tcPr>
            <w:tcW w:w="1967" w:type="dxa"/>
          </w:tcPr>
          <w:p w14:paraId="50D29266" w14:textId="77777777" w:rsidR="00D4540B" w:rsidRDefault="00D4540B" w:rsidP="00AB39BC">
            <w:pPr>
              <w:jc w:val="center"/>
              <w:rPr>
                <w:rFonts w:ascii="Times New Roman" w:hAnsi="Times New Roman"/>
                <w:sz w:val="28"/>
                <w:szCs w:val="28"/>
              </w:rPr>
            </w:pPr>
            <w:r w:rsidRPr="009A03BF">
              <w:rPr>
                <w:rFonts w:ascii="Times New Roman" w:hAnsi="Times New Roman"/>
                <w:sz w:val="28"/>
                <w:szCs w:val="28"/>
              </w:rPr>
              <w:t>2026-2030</w:t>
            </w:r>
          </w:p>
        </w:tc>
        <w:tc>
          <w:tcPr>
            <w:tcW w:w="1275" w:type="dxa"/>
          </w:tcPr>
          <w:p w14:paraId="39473151"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7B3BB73B"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3CF14539"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0EF9800A"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14B1BB6E"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r>
      <w:tr w:rsidR="00D4540B" w14:paraId="27A67460" w14:textId="77777777" w:rsidTr="00AB39BC">
        <w:tc>
          <w:tcPr>
            <w:tcW w:w="700" w:type="dxa"/>
          </w:tcPr>
          <w:p w14:paraId="4501C3B9" w14:textId="77777777" w:rsidR="00D4540B" w:rsidRPr="00F27513" w:rsidRDefault="00D4540B" w:rsidP="00D4540B">
            <w:pPr>
              <w:pStyle w:val="a4"/>
              <w:numPr>
                <w:ilvl w:val="0"/>
                <w:numId w:val="7"/>
              </w:numPr>
              <w:ind w:hanging="720"/>
              <w:jc w:val="both"/>
              <w:rPr>
                <w:rFonts w:ascii="Times New Roman" w:hAnsi="Times New Roman"/>
                <w:sz w:val="28"/>
                <w:szCs w:val="28"/>
              </w:rPr>
            </w:pPr>
          </w:p>
        </w:tc>
        <w:tc>
          <w:tcPr>
            <w:tcW w:w="4590" w:type="dxa"/>
          </w:tcPr>
          <w:p w14:paraId="6FBE61A7" w14:textId="77777777" w:rsidR="00D4540B" w:rsidRDefault="00D4540B" w:rsidP="00AB39BC">
            <w:pPr>
              <w:jc w:val="center"/>
              <w:rPr>
                <w:rFonts w:ascii="Times New Roman" w:hAnsi="Times New Roman"/>
                <w:sz w:val="28"/>
                <w:szCs w:val="28"/>
              </w:rPr>
            </w:pPr>
            <w:r>
              <w:rPr>
                <w:rFonts w:ascii="Times New Roman" w:hAnsi="Times New Roman"/>
                <w:sz w:val="28"/>
                <w:szCs w:val="28"/>
              </w:rPr>
              <w:t>Спартакиада среди сельской молодежи Лениногорского района</w:t>
            </w:r>
          </w:p>
        </w:tc>
        <w:tc>
          <w:tcPr>
            <w:tcW w:w="2266" w:type="dxa"/>
          </w:tcPr>
          <w:p w14:paraId="75B539FA" w14:textId="77777777" w:rsidR="00D4540B" w:rsidRDefault="00D4540B" w:rsidP="00AB39BC">
            <w:pPr>
              <w:jc w:val="center"/>
              <w:rPr>
                <w:rFonts w:ascii="Times New Roman" w:hAnsi="Times New Roman"/>
                <w:sz w:val="28"/>
                <w:szCs w:val="28"/>
              </w:rPr>
            </w:pPr>
            <w:r>
              <w:rPr>
                <w:rFonts w:ascii="Times New Roman" w:hAnsi="Times New Roman"/>
                <w:sz w:val="28"/>
                <w:szCs w:val="28"/>
              </w:rPr>
              <w:t>МКУ «УДМСиТ»</w:t>
            </w:r>
          </w:p>
        </w:tc>
        <w:tc>
          <w:tcPr>
            <w:tcW w:w="1967" w:type="dxa"/>
          </w:tcPr>
          <w:p w14:paraId="447E24D4" w14:textId="77777777" w:rsidR="00D4540B" w:rsidRDefault="00D4540B" w:rsidP="00AB39BC">
            <w:pPr>
              <w:jc w:val="center"/>
              <w:rPr>
                <w:rFonts w:ascii="Times New Roman" w:hAnsi="Times New Roman"/>
                <w:sz w:val="28"/>
                <w:szCs w:val="28"/>
              </w:rPr>
            </w:pPr>
            <w:r w:rsidRPr="009A03BF">
              <w:rPr>
                <w:rFonts w:ascii="Times New Roman" w:hAnsi="Times New Roman"/>
                <w:sz w:val="28"/>
                <w:szCs w:val="28"/>
              </w:rPr>
              <w:t>2026-2030</w:t>
            </w:r>
          </w:p>
        </w:tc>
        <w:tc>
          <w:tcPr>
            <w:tcW w:w="1275" w:type="dxa"/>
          </w:tcPr>
          <w:p w14:paraId="3657C058" w14:textId="77777777" w:rsidR="00D4540B" w:rsidRDefault="00D4540B" w:rsidP="00AB39BC">
            <w:pPr>
              <w:jc w:val="center"/>
              <w:rPr>
                <w:rFonts w:ascii="Times New Roman" w:hAnsi="Times New Roman"/>
                <w:sz w:val="28"/>
                <w:szCs w:val="28"/>
              </w:rPr>
            </w:pPr>
            <w:r>
              <w:rPr>
                <w:rFonts w:ascii="Times New Roman" w:hAnsi="Times New Roman"/>
                <w:sz w:val="28"/>
                <w:szCs w:val="28"/>
              </w:rPr>
              <w:t>50,0</w:t>
            </w:r>
          </w:p>
        </w:tc>
        <w:tc>
          <w:tcPr>
            <w:tcW w:w="1128" w:type="dxa"/>
          </w:tcPr>
          <w:p w14:paraId="5F7AB5F3" w14:textId="77777777" w:rsidR="00D4540B" w:rsidRDefault="00D4540B" w:rsidP="00AB39BC">
            <w:pPr>
              <w:jc w:val="center"/>
              <w:rPr>
                <w:rFonts w:ascii="Times New Roman" w:hAnsi="Times New Roman"/>
                <w:sz w:val="28"/>
                <w:szCs w:val="28"/>
              </w:rPr>
            </w:pPr>
            <w:r w:rsidRPr="00E66FFD">
              <w:rPr>
                <w:rFonts w:ascii="Times New Roman" w:hAnsi="Times New Roman"/>
                <w:sz w:val="28"/>
                <w:szCs w:val="28"/>
              </w:rPr>
              <w:t>50,0</w:t>
            </w:r>
          </w:p>
        </w:tc>
        <w:tc>
          <w:tcPr>
            <w:tcW w:w="1128" w:type="dxa"/>
          </w:tcPr>
          <w:p w14:paraId="01A31E26" w14:textId="77777777" w:rsidR="00D4540B" w:rsidRDefault="00D4540B" w:rsidP="00AB39BC">
            <w:pPr>
              <w:jc w:val="center"/>
              <w:rPr>
                <w:rFonts w:ascii="Times New Roman" w:hAnsi="Times New Roman"/>
                <w:sz w:val="28"/>
                <w:szCs w:val="28"/>
              </w:rPr>
            </w:pPr>
            <w:r w:rsidRPr="00E66FFD">
              <w:rPr>
                <w:rFonts w:ascii="Times New Roman" w:hAnsi="Times New Roman"/>
                <w:sz w:val="28"/>
                <w:szCs w:val="28"/>
              </w:rPr>
              <w:t>5</w:t>
            </w:r>
            <w:r>
              <w:rPr>
                <w:rFonts w:ascii="Times New Roman" w:hAnsi="Times New Roman"/>
                <w:sz w:val="28"/>
                <w:szCs w:val="28"/>
              </w:rPr>
              <w:t>5</w:t>
            </w:r>
            <w:r w:rsidRPr="00E66FFD">
              <w:rPr>
                <w:rFonts w:ascii="Times New Roman" w:hAnsi="Times New Roman"/>
                <w:sz w:val="28"/>
                <w:szCs w:val="28"/>
              </w:rPr>
              <w:t>,0</w:t>
            </w:r>
          </w:p>
        </w:tc>
        <w:tc>
          <w:tcPr>
            <w:tcW w:w="1128" w:type="dxa"/>
          </w:tcPr>
          <w:p w14:paraId="69C83660" w14:textId="77777777" w:rsidR="00D4540B" w:rsidRDefault="00D4540B" w:rsidP="00AB39BC">
            <w:pPr>
              <w:jc w:val="center"/>
              <w:rPr>
                <w:rFonts w:ascii="Times New Roman" w:hAnsi="Times New Roman"/>
                <w:sz w:val="28"/>
                <w:szCs w:val="28"/>
              </w:rPr>
            </w:pPr>
            <w:r w:rsidRPr="00E66FFD">
              <w:rPr>
                <w:rFonts w:ascii="Times New Roman" w:hAnsi="Times New Roman"/>
                <w:sz w:val="28"/>
                <w:szCs w:val="28"/>
              </w:rPr>
              <w:t>5</w:t>
            </w:r>
            <w:r>
              <w:rPr>
                <w:rFonts w:ascii="Times New Roman" w:hAnsi="Times New Roman"/>
                <w:sz w:val="28"/>
                <w:szCs w:val="28"/>
              </w:rPr>
              <w:t>5</w:t>
            </w:r>
            <w:r w:rsidRPr="00E66FFD">
              <w:rPr>
                <w:rFonts w:ascii="Times New Roman" w:hAnsi="Times New Roman"/>
                <w:sz w:val="28"/>
                <w:szCs w:val="28"/>
              </w:rPr>
              <w:t>,0</w:t>
            </w:r>
          </w:p>
        </w:tc>
        <w:tc>
          <w:tcPr>
            <w:tcW w:w="1128" w:type="dxa"/>
          </w:tcPr>
          <w:p w14:paraId="40DADEE9" w14:textId="77777777" w:rsidR="00D4540B" w:rsidRDefault="00D4540B" w:rsidP="00AB39BC">
            <w:pPr>
              <w:jc w:val="center"/>
              <w:rPr>
                <w:rFonts w:ascii="Times New Roman" w:hAnsi="Times New Roman"/>
                <w:sz w:val="28"/>
                <w:szCs w:val="28"/>
              </w:rPr>
            </w:pPr>
            <w:r>
              <w:rPr>
                <w:rFonts w:ascii="Times New Roman" w:hAnsi="Times New Roman"/>
                <w:sz w:val="28"/>
                <w:szCs w:val="28"/>
              </w:rPr>
              <w:t>6</w:t>
            </w:r>
            <w:r w:rsidRPr="00E66FFD">
              <w:rPr>
                <w:rFonts w:ascii="Times New Roman" w:hAnsi="Times New Roman"/>
                <w:sz w:val="28"/>
                <w:szCs w:val="28"/>
              </w:rPr>
              <w:t>0,0</w:t>
            </w:r>
          </w:p>
        </w:tc>
      </w:tr>
      <w:tr w:rsidR="00D4540B" w14:paraId="2E5EE0B6" w14:textId="77777777" w:rsidTr="00AB39BC">
        <w:tc>
          <w:tcPr>
            <w:tcW w:w="700" w:type="dxa"/>
          </w:tcPr>
          <w:p w14:paraId="37CB57A6" w14:textId="77777777" w:rsidR="00D4540B" w:rsidRPr="00F27513" w:rsidRDefault="00D4540B" w:rsidP="00D4540B">
            <w:pPr>
              <w:pStyle w:val="a4"/>
              <w:numPr>
                <w:ilvl w:val="0"/>
                <w:numId w:val="7"/>
              </w:numPr>
              <w:ind w:hanging="720"/>
              <w:jc w:val="both"/>
              <w:rPr>
                <w:rFonts w:ascii="Times New Roman" w:hAnsi="Times New Roman"/>
                <w:sz w:val="28"/>
                <w:szCs w:val="28"/>
              </w:rPr>
            </w:pPr>
          </w:p>
        </w:tc>
        <w:tc>
          <w:tcPr>
            <w:tcW w:w="4590" w:type="dxa"/>
          </w:tcPr>
          <w:p w14:paraId="0EEE4DCE" w14:textId="77777777" w:rsidR="00D4540B" w:rsidRDefault="00D4540B" w:rsidP="00AB39BC">
            <w:pPr>
              <w:jc w:val="center"/>
              <w:rPr>
                <w:rFonts w:ascii="Times New Roman" w:hAnsi="Times New Roman"/>
                <w:sz w:val="28"/>
                <w:szCs w:val="28"/>
              </w:rPr>
            </w:pPr>
            <w:r w:rsidRPr="00D9490C">
              <w:rPr>
                <w:rFonts w:ascii="Times New Roman" w:hAnsi="Times New Roman"/>
                <w:sz w:val="28"/>
                <w:szCs w:val="28"/>
              </w:rPr>
              <w:t>Организация и проведение профилактических акций против к</w:t>
            </w:r>
            <w:r>
              <w:rPr>
                <w:rFonts w:ascii="Times New Roman" w:hAnsi="Times New Roman"/>
                <w:sz w:val="28"/>
                <w:szCs w:val="28"/>
              </w:rPr>
              <w:t>урения, алкоголизма, наркомании</w:t>
            </w:r>
          </w:p>
        </w:tc>
        <w:tc>
          <w:tcPr>
            <w:tcW w:w="2266" w:type="dxa"/>
          </w:tcPr>
          <w:p w14:paraId="672B8AC9" w14:textId="77777777" w:rsidR="00D4540B" w:rsidRDefault="00D4540B" w:rsidP="00AB39BC">
            <w:pPr>
              <w:jc w:val="center"/>
              <w:rPr>
                <w:rFonts w:ascii="Times New Roman" w:hAnsi="Times New Roman"/>
                <w:sz w:val="28"/>
                <w:szCs w:val="28"/>
              </w:rPr>
            </w:pPr>
            <w:r>
              <w:rPr>
                <w:rFonts w:ascii="Times New Roman" w:hAnsi="Times New Roman"/>
                <w:sz w:val="28"/>
                <w:szCs w:val="28"/>
              </w:rPr>
              <w:t>МКУ «УДМСиТ»</w:t>
            </w:r>
          </w:p>
        </w:tc>
        <w:tc>
          <w:tcPr>
            <w:tcW w:w="1967" w:type="dxa"/>
          </w:tcPr>
          <w:p w14:paraId="0C782EA5" w14:textId="77777777" w:rsidR="00D4540B" w:rsidRDefault="00D4540B" w:rsidP="00AB39BC">
            <w:pPr>
              <w:jc w:val="center"/>
              <w:rPr>
                <w:rFonts w:ascii="Times New Roman" w:hAnsi="Times New Roman"/>
                <w:sz w:val="28"/>
                <w:szCs w:val="28"/>
              </w:rPr>
            </w:pPr>
            <w:r>
              <w:rPr>
                <w:rFonts w:ascii="Times New Roman" w:hAnsi="Times New Roman"/>
                <w:sz w:val="28"/>
                <w:szCs w:val="28"/>
              </w:rPr>
              <w:t>2026-2030</w:t>
            </w:r>
          </w:p>
        </w:tc>
        <w:tc>
          <w:tcPr>
            <w:tcW w:w="1275" w:type="dxa"/>
          </w:tcPr>
          <w:p w14:paraId="79A21973"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5AB742BE"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43885781"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6091B997"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c>
          <w:tcPr>
            <w:tcW w:w="1128" w:type="dxa"/>
          </w:tcPr>
          <w:p w14:paraId="5189CBDE" w14:textId="77777777" w:rsidR="00D4540B" w:rsidRDefault="00D4540B" w:rsidP="00AB39BC">
            <w:pPr>
              <w:jc w:val="center"/>
              <w:rPr>
                <w:rFonts w:ascii="Times New Roman" w:hAnsi="Times New Roman"/>
                <w:sz w:val="28"/>
                <w:szCs w:val="28"/>
              </w:rPr>
            </w:pPr>
            <w:r>
              <w:rPr>
                <w:rFonts w:ascii="Times New Roman" w:hAnsi="Times New Roman"/>
                <w:sz w:val="28"/>
                <w:szCs w:val="28"/>
              </w:rPr>
              <w:t>-</w:t>
            </w:r>
          </w:p>
        </w:tc>
      </w:tr>
    </w:tbl>
    <w:p w14:paraId="08DF7086" w14:textId="77777777" w:rsidR="00D4540B" w:rsidRDefault="00D4540B" w:rsidP="00D4540B">
      <w:pPr>
        <w:jc w:val="center"/>
        <w:rPr>
          <w:rFonts w:ascii="Times New Roman" w:hAnsi="Times New Roman"/>
          <w:sz w:val="28"/>
          <w:szCs w:val="28"/>
        </w:rPr>
      </w:pPr>
    </w:p>
    <w:p w14:paraId="7EEC8650" w14:textId="77777777" w:rsidR="00D4540B" w:rsidRDefault="00D4540B" w:rsidP="00D4540B">
      <w:pPr>
        <w:pStyle w:val="1"/>
        <w:shd w:val="clear" w:color="auto" w:fill="auto"/>
        <w:tabs>
          <w:tab w:val="left" w:pos="3874"/>
        </w:tabs>
        <w:spacing w:line="240" w:lineRule="auto"/>
        <w:ind w:left="20" w:right="40" w:firstLine="689"/>
        <w:jc w:val="both"/>
        <w:rPr>
          <w:rFonts w:ascii="Times New Roman" w:hAnsi="Times New Roman"/>
          <w:sz w:val="24"/>
          <w:szCs w:val="24"/>
        </w:rPr>
      </w:pPr>
    </w:p>
    <w:p w14:paraId="52E9AFC2" w14:textId="77777777" w:rsidR="00D4540B" w:rsidRDefault="00D4540B" w:rsidP="00D4540B">
      <w:pPr>
        <w:pStyle w:val="1"/>
        <w:shd w:val="clear" w:color="auto" w:fill="auto"/>
        <w:tabs>
          <w:tab w:val="left" w:pos="3874"/>
        </w:tabs>
        <w:spacing w:line="240" w:lineRule="auto"/>
        <w:ind w:left="20" w:right="40" w:firstLine="689"/>
        <w:jc w:val="both"/>
        <w:rPr>
          <w:rFonts w:ascii="Times New Roman" w:hAnsi="Times New Roman"/>
          <w:sz w:val="24"/>
          <w:szCs w:val="24"/>
        </w:rPr>
      </w:pPr>
      <w:r>
        <w:rPr>
          <w:rFonts w:ascii="Times New Roman" w:hAnsi="Times New Roman"/>
          <w:sz w:val="24"/>
          <w:szCs w:val="24"/>
        </w:rPr>
        <w:t>Сокращения в программе:</w:t>
      </w:r>
    </w:p>
    <w:p w14:paraId="6A0899B0" w14:textId="77777777" w:rsidR="00D4540B" w:rsidRPr="00D9490C" w:rsidRDefault="00D4540B" w:rsidP="00D4540B">
      <w:pPr>
        <w:pStyle w:val="1"/>
        <w:shd w:val="clear" w:color="auto" w:fill="auto"/>
        <w:tabs>
          <w:tab w:val="left" w:pos="3874"/>
        </w:tabs>
        <w:spacing w:line="240" w:lineRule="auto"/>
        <w:ind w:left="20" w:right="40" w:firstLine="689"/>
        <w:jc w:val="both"/>
        <w:rPr>
          <w:rFonts w:ascii="Times New Roman" w:hAnsi="Times New Roman"/>
          <w:sz w:val="24"/>
          <w:szCs w:val="24"/>
        </w:rPr>
      </w:pPr>
      <w:r w:rsidRPr="00D9490C">
        <w:rPr>
          <w:rFonts w:ascii="Times New Roman" w:hAnsi="Times New Roman"/>
          <w:sz w:val="24"/>
          <w:szCs w:val="24"/>
        </w:rPr>
        <w:t xml:space="preserve">МКУ </w:t>
      </w:r>
      <w:r>
        <w:rPr>
          <w:rFonts w:ascii="Times New Roman" w:hAnsi="Times New Roman"/>
          <w:sz w:val="24"/>
          <w:szCs w:val="24"/>
        </w:rPr>
        <w:t>«</w:t>
      </w:r>
      <w:r w:rsidRPr="00D9490C">
        <w:rPr>
          <w:rFonts w:ascii="Times New Roman" w:hAnsi="Times New Roman"/>
          <w:sz w:val="24"/>
          <w:szCs w:val="24"/>
        </w:rPr>
        <w:t>УДМСиТ</w:t>
      </w:r>
      <w:r>
        <w:rPr>
          <w:rFonts w:ascii="Times New Roman" w:hAnsi="Times New Roman"/>
          <w:sz w:val="24"/>
          <w:szCs w:val="24"/>
        </w:rPr>
        <w:t>»</w:t>
      </w:r>
      <w:r w:rsidRPr="00D9490C">
        <w:rPr>
          <w:rFonts w:ascii="Times New Roman" w:hAnsi="Times New Roman"/>
          <w:sz w:val="24"/>
          <w:szCs w:val="24"/>
        </w:rPr>
        <w:t xml:space="preserve"> - муниципальное казенное учреждение «Управление по делам молодежи, спорту и туризму»</w:t>
      </w:r>
      <w:r>
        <w:rPr>
          <w:rFonts w:ascii="Times New Roman" w:hAnsi="Times New Roman"/>
          <w:sz w:val="24"/>
          <w:szCs w:val="24"/>
        </w:rPr>
        <w:t xml:space="preserve"> исполнительного комитета муниципального образования «Лениногорский муниципальный район» Республики Татарстан</w:t>
      </w:r>
      <w:r w:rsidRPr="00D9490C">
        <w:rPr>
          <w:rFonts w:ascii="Times New Roman" w:hAnsi="Times New Roman"/>
          <w:sz w:val="24"/>
          <w:szCs w:val="24"/>
        </w:rPr>
        <w:t>.</w:t>
      </w:r>
      <w:r w:rsidRPr="00D9490C">
        <w:rPr>
          <w:rFonts w:ascii="Times New Roman" w:hAnsi="Times New Roman"/>
          <w:sz w:val="24"/>
          <w:szCs w:val="24"/>
        </w:rPr>
        <w:tab/>
      </w:r>
    </w:p>
    <w:p w14:paraId="66FCEA93" w14:textId="77777777" w:rsidR="00D4540B" w:rsidRPr="00D9490C" w:rsidRDefault="00D4540B" w:rsidP="00D4540B">
      <w:pPr>
        <w:pStyle w:val="1"/>
        <w:shd w:val="clear" w:color="auto" w:fill="auto"/>
        <w:tabs>
          <w:tab w:val="left" w:pos="3874"/>
        </w:tabs>
        <w:spacing w:line="240" w:lineRule="auto"/>
        <w:ind w:left="20" w:right="40" w:firstLine="689"/>
        <w:jc w:val="both"/>
        <w:rPr>
          <w:rFonts w:ascii="Times New Roman" w:hAnsi="Times New Roman"/>
          <w:sz w:val="24"/>
          <w:szCs w:val="24"/>
        </w:rPr>
      </w:pPr>
      <w:r w:rsidRPr="00D9490C">
        <w:rPr>
          <w:rFonts w:ascii="Times New Roman" w:hAnsi="Times New Roman"/>
          <w:sz w:val="24"/>
          <w:szCs w:val="24"/>
        </w:rPr>
        <w:t xml:space="preserve">УСХиП - </w:t>
      </w:r>
      <w:r w:rsidRPr="00E76A84">
        <w:rPr>
          <w:rFonts w:ascii="Times New Roman" w:hAnsi="Times New Roman"/>
          <w:sz w:val="28"/>
          <w:szCs w:val="28"/>
        </w:rPr>
        <w:t xml:space="preserve">Управление сельского хозяйства и продовольствия </w:t>
      </w:r>
      <w:proofErr w:type="spellStart"/>
      <w:r w:rsidRPr="00E76A84">
        <w:rPr>
          <w:rFonts w:ascii="Times New Roman" w:hAnsi="Times New Roman"/>
          <w:sz w:val="28"/>
          <w:szCs w:val="28"/>
        </w:rPr>
        <w:t>МСХиП</w:t>
      </w:r>
      <w:proofErr w:type="spellEnd"/>
      <w:r w:rsidRPr="00E76A84">
        <w:rPr>
          <w:rFonts w:ascii="Times New Roman" w:hAnsi="Times New Roman"/>
          <w:sz w:val="28"/>
          <w:szCs w:val="28"/>
        </w:rPr>
        <w:t xml:space="preserve"> РТ в Лениногорском муниципальном районе</w:t>
      </w:r>
      <w:r w:rsidRPr="00D9490C">
        <w:rPr>
          <w:rFonts w:ascii="Times New Roman" w:hAnsi="Times New Roman"/>
          <w:sz w:val="24"/>
          <w:szCs w:val="24"/>
        </w:rPr>
        <w:t>.</w:t>
      </w:r>
    </w:p>
    <w:p w14:paraId="0FBFE9FD" w14:textId="77777777" w:rsidR="00D4540B" w:rsidRPr="00E76A84" w:rsidRDefault="00D4540B" w:rsidP="00D4540B">
      <w:pPr>
        <w:pStyle w:val="1"/>
        <w:shd w:val="clear" w:color="auto" w:fill="auto"/>
        <w:spacing w:line="240" w:lineRule="auto"/>
        <w:ind w:left="20" w:right="5" w:firstLine="689"/>
        <w:jc w:val="both"/>
        <w:rPr>
          <w:rFonts w:ascii="Times New Roman" w:hAnsi="Times New Roman"/>
          <w:sz w:val="24"/>
          <w:szCs w:val="24"/>
        </w:rPr>
      </w:pPr>
      <w:r w:rsidRPr="00D9490C">
        <w:rPr>
          <w:rFonts w:ascii="Times New Roman" w:hAnsi="Times New Roman"/>
          <w:sz w:val="24"/>
          <w:szCs w:val="24"/>
        </w:rPr>
        <w:t>Г</w:t>
      </w:r>
      <w:r>
        <w:rPr>
          <w:rFonts w:ascii="Times New Roman" w:hAnsi="Times New Roman"/>
          <w:sz w:val="24"/>
          <w:szCs w:val="24"/>
        </w:rPr>
        <w:t>К</w:t>
      </w:r>
      <w:r w:rsidRPr="00D9490C">
        <w:rPr>
          <w:rFonts w:ascii="Times New Roman" w:hAnsi="Times New Roman"/>
          <w:sz w:val="24"/>
          <w:szCs w:val="24"/>
        </w:rPr>
        <w:t xml:space="preserve">У «ЦЗН» - </w:t>
      </w:r>
      <w:r w:rsidRPr="00E76A84">
        <w:rPr>
          <w:rFonts w:ascii="Times New Roman" w:hAnsi="Times New Roman"/>
          <w:sz w:val="24"/>
          <w:szCs w:val="24"/>
        </w:rPr>
        <w:t xml:space="preserve">государственное казенное учреждение </w:t>
      </w:r>
      <w:r w:rsidRPr="00E76A84">
        <w:rPr>
          <w:rFonts w:ascii="Times New Roman" w:hAnsi="Times New Roman"/>
          <w:color w:val="000000"/>
          <w:sz w:val="24"/>
          <w:szCs w:val="24"/>
        </w:rPr>
        <w:t>Центр занятости населения Республики Татарстан по Лениногорском району</w:t>
      </w:r>
      <w:r w:rsidRPr="00E76A84">
        <w:rPr>
          <w:rFonts w:ascii="Times New Roman" w:hAnsi="Times New Roman"/>
          <w:sz w:val="24"/>
          <w:szCs w:val="24"/>
        </w:rPr>
        <w:t>».</w:t>
      </w:r>
    </w:p>
    <w:p w14:paraId="5080478E" w14:textId="77777777" w:rsidR="00D4540B" w:rsidRDefault="00D4540B" w:rsidP="00D4540B">
      <w:pPr>
        <w:pStyle w:val="1"/>
        <w:shd w:val="clear" w:color="auto" w:fill="auto"/>
        <w:tabs>
          <w:tab w:val="left" w:pos="3874"/>
        </w:tabs>
        <w:spacing w:line="240" w:lineRule="auto"/>
        <w:ind w:left="20" w:right="40" w:firstLine="689"/>
        <w:jc w:val="both"/>
        <w:rPr>
          <w:rFonts w:ascii="Times New Roman" w:hAnsi="Times New Roman"/>
          <w:sz w:val="24"/>
          <w:szCs w:val="24"/>
        </w:rPr>
      </w:pPr>
      <w:r w:rsidRPr="00D9490C">
        <w:rPr>
          <w:rFonts w:ascii="Times New Roman" w:hAnsi="Times New Roman"/>
          <w:sz w:val="24"/>
          <w:szCs w:val="24"/>
        </w:rPr>
        <w:t>МКУ «УК» -</w:t>
      </w:r>
      <w:r>
        <w:rPr>
          <w:rFonts w:ascii="Times New Roman" w:hAnsi="Times New Roman"/>
          <w:sz w:val="24"/>
          <w:szCs w:val="24"/>
        </w:rPr>
        <w:t xml:space="preserve"> </w:t>
      </w:r>
      <w:r w:rsidRPr="00D9490C">
        <w:rPr>
          <w:rFonts w:ascii="Times New Roman" w:hAnsi="Times New Roman"/>
          <w:sz w:val="24"/>
          <w:szCs w:val="24"/>
        </w:rPr>
        <w:t>муниципальное казенное учреждение «Управление культуры»</w:t>
      </w:r>
      <w:r>
        <w:rPr>
          <w:rFonts w:ascii="Times New Roman" w:hAnsi="Times New Roman"/>
          <w:sz w:val="24"/>
          <w:szCs w:val="24"/>
        </w:rPr>
        <w:t xml:space="preserve"> исполнительного комитета муниципального образования «Лениногорский муниципальный район» Республики Татарстан.</w:t>
      </w:r>
      <w:r>
        <w:rPr>
          <w:rFonts w:ascii="Times New Roman" w:hAnsi="Times New Roman"/>
          <w:sz w:val="24"/>
          <w:szCs w:val="24"/>
        </w:rPr>
        <w:tab/>
      </w:r>
    </w:p>
    <w:p w14:paraId="6445F8B6" w14:textId="77777777" w:rsidR="00D4540B" w:rsidRPr="00D9490C" w:rsidRDefault="00D4540B" w:rsidP="00D4540B">
      <w:pPr>
        <w:pStyle w:val="1"/>
        <w:shd w:val="clear" w:color="auto" w:fill="auto"/>
        <w:tabs>
          <w:tab w:val="left" w:pos="3874"/>
        </w:tabs>
        <w:spacing w:line="240" w:lineRule="auto"/>
        <w:ind w:left="20" w:right="40" w:firstLine="689"/>
        <w:jc w:val="both"/>
        <w:rPr>
          <w:rFonts w:ascii="Times New Roman" w:hAnsi="Times New Roman"/>
          <w:sz w:val="24"/>
          <w:szCs w:val="24"/>
        </w:rPr>
      </w:pPr>
      <w:r>
        <w:rPr>
          <w:rFonts w:ascii="Times New Roman" w:hAnsi="Times New Roman"/>
          <w:sz w:val="24"/>
          <w:szCs w:val="24"/>
        </w:rPr>
        <w:t xml:space="preserve">МКУ «УО» - </w:t>
      </w:r>
      <w:r w:rsidRPr="00D9490C">
        <w:rPr>
          <w:rFonts w:ascii="Times New Roman" w:hAnsi="Times New Roman"/>
          <w:sz w:val="24"/>
          <w:szCs w:val="24"/>
        </w:rPr>
        <w:t xml:space="preserve">муниципальное казенное учреждение «Управление </w:t>
      </w:r>
      <w:r>
        <w:rPr>
          <w:rFonts w:ascii="Times New Roman" w:hAnsi="Times New Roman"/>
          <w:sz w:val="24"/>
          <w:szCs w:val="24"/>
        </w:rPr>
        <w:t>образования</w:t>
      </w:r>
      <w:r w:rsidRPr="00D9490C">
        <w:rPr>
          <w:rFonts w:ascii="Times New Roman" w:hAnsi="Times New Roman"/>
          <w:sz w:val="24"/>
          <w:szCs w:val="24"/>
        </w:rPr>
        <w:t>»</w:t>
      </w:r>
      <w:r>
        <w:rPr>
          <w:rFonts w:ascii="Times New Roman" w:hAnsi="Times New Roman"/>
          <w:sz w:val="24"/>
          <w:szCs w:val="24"/>
        </w:rPr>
        <w:t xml:space="preserve"> исполнительного комитета муниципального образования «Лениногорский муниципальный район» Республики Татарстан. </w:t>
      </w:r>
    </w:p>
    <w:p w14:paraId="6B634E0F" w14:textId="77777777" w:rsidR="00D4540B" w:rsidRDefault="00D4540B" w:rsidP="00D4540B">
      <w:pPr>
        <w:pStyle w:val="1"/>
        <w:tabs>
          <w:tab w:val="left" w:pos="3870"/>
          <w:tab w:val="left" w:pos="7186"/>
        </w:tabs>
        <w:ind w:left="20" w:right="40" w:firstLine="689"/>
        <w:rPr>
          <w:rFonts w:ascii="Times New Roman" w:hAnsi="Times New Roman"/>
          <w:sz w:val="24"/>
          <w:szCs w:val="24"/>
        </w:rPr>
      </w:pPr>
      <w:r>
        <w:rPr>
          <w:rFonts w:ascii="Times New Roman" w:hAnsi="Times New Roman"/>
          <w:sz w:val="24"/>
          <w:szCs w:val="24"/>
        </w:rPr>
        <w:t xml:space="preserve">ИКМО «ЛМР» - исполнительный комитет муниципального </w:t>
      </w:r>
      <w:r w:rsidRPr="00A646A4">
        <w:rPr>
          <w:rFonts w:ascii="Times New Roman" w:hAnsi="Times New Roman"/>
          <w:sz w:val="24"/>
          <w:szCs w:val="24"/>
        </w:rPr>
        <w:t>образования «Лениногорский муниципальный район» Республики Татарстан</w:t>
      </w:r>
    </w:p>
    <w:p w14:paraId="5BB67D86" w14:textId="77777777" w:rsidR="00D4540B" w:rsidRPr="00A646A4" w:rsidRDefault="00D4540B" w:rsidP="00D4540B">
      <w:pPr>
        <w:pStyle w:val="1"/>
        <w:shd w:val="clear" w:color="auto" w:fill="auto"/>
        <w:tabs>
          <w:tab w:val="left" w:pos="3870"/>
        </w:tabs>
        <w:spacing w:line="240" w:lineRule="auto"/>
        <w:ind w:left="20" w:right="40" w:firstLine="689"/>
        <w:jc w:val="both"/>
        <w:rPr>
          <w:rFonts w:ascii="Times New Roman" w:hAnsi="Times New Roman"/>
          <w:sz w:val="24"/>
          <w:szCs w:val="24"/>
        </w:rPr>
      </w:pPr>
      <w:r>
        <w:rPr>
          <w:rFonts w:ascii="Times New Roman" w:hAnsi="Times New Roman"/>
          <w:sz w:val="24"/>
          <w:szCs w:val="24"/>
        </w:rPr>
        <w:tab/>
        <w:t xml:space="preserve"> </w:t>
      </w:r>
    </w:p>
    <w:p w14:paraId="02FA6310" w14:textId="77777777" w:rsidR="00D4540B" w:rsidRPr="00D9490C" w:rsidRDefault="00D4540B" w:rsidP="00D4540B">
      <w:pPr>
        <w:jc w:val="both"/>
        <w:rPr>
          <w:rFonts w:ascii="Times New Roman" w:hAnsi="Times New Roman" w:cs="Times New Roman"/>
        </w:rPr>
      </w:pPr>
    </w:p>
    <w:p w14:paraId="70CAF671" w14:textId="77777777" w:rsidR="00D4540B" w:rsidRDefault="00D4540B" w:rsidP="004368E1">
      <w:pPr>
        <w:spacing w:after="0" w:line="240" w:lineRule="auto"/>
      </w:pPr>
    </w:p>
    <w:sectPr w:rsidR="00D4540B" w:rsidSect="002F2EE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F90AE" w14:textId="77777777" w:rsidR="00CB57D2" w:rsidRDefault="00CB57D2">
      <w:pPr>
        <w:spacing w:after="0" w:line="240" w:lineRule="auto"/>
      </w:pPr>
      <w:r>
        <w:separator/>
      </w:r>
    </w:p>
  </w:endnote>
  <w:endnote w:type="continuationSeparator" w:id="0">
    <w:p w14:paraId="6050BB81" w14:textId="77777777" w:rsidR="00CB57D2" w:rsidRDefault="00CB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4D519" w14:textId="77777777" w:rsidR="00CB57D2" w:rsidRDefault="00CB57D2">
      <w:pPr>
        <w:spacing w:after="0" w:line="240" w:lineRule="auto"/>
      </w:pPr>
      <w:r>
        <w:separator/>
      </w:r>
    </w:p>
  </w:footnote>
  <w:footnote w:type="continuationSeparator" w:id="0">
    <w:p w14:paraId="22E797FE" w14:textId="77777777" w:rsidR="00CB57D2" w:rsidRDefault="00CB5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14891"/>
      <w:docPartObj>
        <w:docPartGallery w:val="Page Numbers (Top of Page)"/>
        <w:docPartUnique/>
      </w:docPartObj>
    </w:sdtPr>
    <w:sdtEndPr>
      <w:rPr>
        <w:rFonts w:ascii="Times New Roman" w:hAnsi="Times New Roman" w:cs="Times New Roman"/>
      </w:rPr>
    </w:sdtEndPr>
    <w:sdtContent>
      <w:p w14:paraId="5AB70712" w14:textId="77777777" w:rsidR="005A6DFA" w:rsidRDefault="00CB57D2">
        <w:pPr>
          <w:pStyle w:val="a6"/>
          <w:jc w:val="center"/>
        </w:pPr>
      </w:p>
      <w:p w14:paraId="3A972877" w14:textId="77777777" w:rsidR="005A6DFA" w:rsidRPr="00052F76" w:rsidRDefault="007A0C42">
        <w:pPr>
          <w:pStyle w:val="a6"/>
          <w:jc w:val="center"/>
          <w:rPr>
            <w:rFonts w:ascii="Times New Roman" w:hAnsi="Times New Roman" w:cs="Times New Roman"/>
          </w:rPr>
        </w:pPr>
        <w:r w:rsidRPr="00052F76">
          <w:rPr>
            <w:rFonts w:ascii="Times New Roman" w:hAnsi="Times New Roman" w:cs="Times New Roman"/>
          </w:rPr>
          <w:fldChar w:fldCharType="begin"/>
        </w:r>
        <w:r w:rsidRPr="00052F76">
          <w:rPr>
            <w:rFonts w:ascii="Times New Roman" w:hAnsi="Times New Roman" w:cs="Times New Roman"/>
          </w:rPr>
          <w:instrText xml:space="preserve"> PAGE   \* MERGEFORMAT </w:instrText>
        </w:r>
        <w:r w:rsidRPr="00052F76">
          <w:rPr>
            <w:rFonts w:ascii="Times New Roman" w:hAnsi="Times New Roman" w:cs="Times New Roman"/>
          </w:rPr>
          <w:fldChar w:fldCharType="separate"/>
        </w:r>
        <w:r>
          <w:rPr>
            <w:rFonts w:ascii="Times New Roman" w:hAnsi="Times New Roman" w:cs="Times New Roman"/>
            <w:noProof/>
          </w:rPr>
          <w:t>9</w:t>
        </w:r>
        <w:r w:rsidRPr="00052F76">
          <w:rPr>
            <w:rFonts w:ascii="Times New Roman" w:hAnsi="Times New Roman" w:cs="Times New Roman"/>
          </w:rPr>
          <w:fldChar w:fldCharType="end"/>
        </w:r>
      </w:p>
    </w:sdtContent>
  </w:sdt>
  <w:p w14:paraId="53F82F6D" w14:textId="77777777" w:rsidR="005A6DFA" w:rsidRDefault="00CB57D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001BBA"/>
    <w:multiLevelType w:val="hybridMultilevel"/>
    <w:tmpl w:val="D1BA68F6"/>
    <w:lvl w:ilvl="0" w:tplc="5D12EFF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FF4D17"/>
    <w:multiLevelType w:val="hybridMultilevel"/>
    <w:tmpl w:val="7BD62CBC"/>
    <w:lvl w:ilvl="0" w:tplc="46EC175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15:restartNumberingAfterBreak="0">
    <w:nsid w:val="584F246F"/>
    <w:multiLevelType w:val="hybridMultilevel"/>
    <w:tmpl w:val="C48EFC74"/>
    <w:lvl w:ilvl="0" w:tplc="C8F03D3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CC1D41"/>
    <w:multiLevelType w:val="hybridMultilevel"/>
    <w:tmpl w:val="1BFC09D6"/>
    <w:lvl w:ilvl="0" w:tplc="C594569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D7353E"/>
    <w:multiLevelType w:val="hybridMultilevel"/>
    <w:tmpl w:val="B270124A"/>
    <w:lvl w:ilvl="0" w:tplc="566A77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61A47E6"/>
    <w:multiLevelType w:val="hybridMultilevel"/>
    <w:tmpl w:val="4336CF18"/>
    <w:lvl w:ilvl="0" w:tplc="1116BA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7FE1FCA"/>
    <w:multiLevelType w:val="hybridMultilevel"/>
    <w:tmpl w:val="6D9EDC5C"/>
    <w:lvl w:ilvl="0" w:tplc="6EBEFCA2">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2E"/>
    <w:rsid w:val="002020F5"/>
    <w:rsid w:val="0023025D"/>
    <w:rsid w:val="002E42EB"/>
    <w:rsid w:val="002F0DC0"/>
    <w:rsid w:val="002F2EE3"/>
    <w:rsid w:val="002F71F6"/>
    <w:rsid w:val="003B38A6"/>
    <w:rsid w:val="003E609E"/>
    <w:rsid w:val="004368E1"/>
    <w:rsid w:val="00442CDA"/>
    <w:rsid w:val="004F60B3"/>
    <w:rsid w:val="005E1312"/>
    <w:rsid w:val="00634203"/>
    <w:rsid w:val="0064216D"/>
    <w:rsid w:val="006B292E"/>
    <w:rsid w:val="006D0FE9"/>
    <w:rsid w:val="006D2A6A"/>
    <w:rsid w:val="007178CC"/>
    <w:rsid w:val="007A0C42"/>
    <w:rsid w:val="007D273E"/>
    <w:rsid w:val="007E1939"/>
    <w:rsid w:val="00836310"/>
    <w:rsid w:val="00893A1C"/>
    <w:rsid w:val="0089669F"/>
    <w:rsid w:val="008D5144"/>
    <w:rsid w:val="00981B3D"/>
    <w:rsid w:val="009E16EC"/>
    <w:rsid w:val="00A06621"/>
    <w:rsid w:val="00A84059"/>
    <w:rsid w:val="00B847CA"/>
    <w:rsid w:val="00C96FF0"/>
    <w:rsid w:val="00CB57D2"/>
    <w:rsid w:val="00D045AD"/>
    <w:rsid w:val="00D4540B"/>
    <w:rsid w:val="00DE7283"/>
    <w:rsid w:val="00E46BFE"/>
    <w:rsid w:val="00F07CE7"/>
    <w:rsid w:val="00F57756"/>
    <w:rsid w:val="00FA1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4D2E"/>
  <w15:docId w15:val="{A829F1CE-9939-4780-8925-8C9A7662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29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292E"/>
    <w:pPr>
      <w:ind w:left="720"/>
      <w:contextualSpacing/>
    </w:pPr>
  </w:style>
  <w:style w:type="character" w:customStyle="1" w:styleId="2">
    <w:name w:val="Основной текст (2)_"/>
    <w:basedOn w:val="a0"/>
    <w:link w:val="20"/>
    <w:rsid w:val="00D4540B"/>
    <w:rPr>
      <w:rFonts w:eastAsia="Times New Roman" w:cs="Times New Roman"/>
      <w:spacing w:val="1"/>
      <w:sz w:val="25"/>
      <w:szCs w:val="25"/>
      <w:shd w:val="clear" w:color="auto" w:fill="FFFFFF"/>
    </w:rPr>
  </w:style>
  <w:style w:type="paragraph" w:customStyle="1" w:styleId="20">
    <w:name w:val="Основной текст (2)"/>
    <w:basedOn w:val="a"/>
    <w:link w:val="2"/>
    <w:rsid w:val="00D4540B"/>
    <w:pPr>
      <w:shd w:val="clear" w:color="auto" w:fill="FFFFFF"/>
      <w:spacing w:after="0" w:line="0" w:lineRule="atLeast"/>
    </w:pPr>
    <w:rPr>
      <w:rFonts w:eastAsia="Times New Roman" w:cs="Times New Roman"/>
      <w:spacing w:val="1"/>
      <w:sz w:val="25"/>
      <w:szCs w:val="25"/>
    </w:rPr>
  </w:style>
  <w:style w:type="character" w:customStyle="1" w:styleId="a5">
    <w:name w:val="Основной текст_"/>
    <w:basedOn w:val="a0"/>
    <w:link w:val="1"/>
    <w:rsid w:val="00D4540B"/>
    <w:rPr>
      <w:rFonts w:eastAsia="Times New Roman" w:cs="Times New Roman"/>
      <w:shd w:val="clear" w:color="auto" w:fill="FFFFFF"/>
    </w:rPr>
  </w:style>
  <w:style w:type="paragraph" w:customStyle="1" w:styleId="1">
    <w:name w:val="Основной текст1"/>
    <w:basedOn w:val="a"/>
    <w:link w:val="a5"/>
    <w:rsid w:val="00D4540B"/>
    <w:pPr>
      <w:shd w:val="clear" w:color="auto" w:fill="FFFFFF"/>
      <w:spacing w:after="0" w:line="0" w:lineRule="atLeast"/>
      <w:ind w:hanging="800"/>
    </w:pPr>
    <w:rPr>
      <w:rFonts w:eastAsia="Times New Roman" w:cs="Times New Roman"/>
    </w:rPr>
  </w:style>
  <w:style w:type="paragraph" w:styleId="a6">
    <w:name w:val="header"/>
    <w:basedOn w:val="a"/>
    <w:link w:val="a7"/>
    <w:uiPriority w:val="99"/>
    <w:unhideWhenUsed/>
    <w:rsid w:val="00D4540B"/>
    <w:pPr>
      <w:tabs>
        <w:tab w:val="center" w:pos="4677"/>
        <w:tab w:val="right" w:pos="9355"/>
      </w:tabs>
      <w:spacing w:after="0" w:line="240" w:lineRule="auto"/>
    </w:pPr>
    <w:rPr>
      <w:rFonts w:ascii="Tahoma" w:eastAsia="Tahoma" w:hAnsi="Tahoma" w:cs="Tahoma"/>
      <w:color w:val="000000"/>
      <w:sz w:val="24"/>
      <w:szCs w:val="24"/>
      <w:lang w:eastAsia="ru-RU"/>
    </w:rPr>
  </w:style>
  <w:style w:type="character" w:customStyle="1" w:styleId="a7">
    <w:name w:val="Верхний колонтитул Знак"/>
    <w:basedOn w:val="a0"/>
    <w:link w:val="a6"/>
    <w:uiPriority w:val="99"/>
    <w:rsid w:val="00D4540B"/>
    <w:rPr>
      <w:rFonts w:ascii="Tahoma" w:eastAsia="Tahoma" w:hAnsi="Tahoma" w:cs="Tahoma"/>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3450</Words>
  <Characters>19668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UDMS</dc:creator>
  <cp:lastModifiedBy>Professional</cp:lastModifiedBy>
  <cp:revision>4</cp:revision>
  <cp:lastPrinted>2023-05-16T10:05:00Z</cp:lastPrinted>
  <dcterms:created xsi:type="dcterms:W3CDTF">2025-12-12T07:16:00Z</dcterms:created>
  <dcterms:modified xsi:type="dcterms:W3CDTF">2025-12-15T06:07:00Z</dcterms:modified>
</cp:coreProperties>
</file>