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0.jpeg" ContentType="image/jpeg"/>
  <Override PartName="/word/media/image14.jpeg" ContentType="image/jpeg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15.png" ContentType="image/png"/>
  <Override PartName="/word/media/image11.jpeg" ContentType="image/jpeg"/>
  <Override PartName="/word/media/image7.jpeg" ContentType="image/jpeg"/>
  <Override PartName="/word/media/image12.jpeg" ContentType="image/jpeg"/>
  <Override PartName="/word/media/image8.jpeg" ContentType="image/jpeg"/>
  <Override PartName="/word/media/image13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_rels/item1.xml.rels" ContentType="application/vnd.openxmlformats-package.relationships+xml"/>
  <Override PartName="/customXml/_rels/item2.xml.rels" ContentType="application/vnd.openxmlformats-package.relationships+xml"/>
  <Override PartName="/customXml/_rels/item3.xml.rels" ContentType="application/vnd.openxmlformats-package.relationships+xml"/>
  <Override PartName="/customXml/_rels/item4.xml.rels" ContentType="application/vnd.openxmlformats-package.relationships+xml"/>
  <Override PartName="/customXml/_rels/item5.xml.rels" ContentType="application/vnd.openxmlformats-package.relationships+xml"/>
  <Override PartName="/customXml/_rels/item6.xml.rels" ContentType="application/vnd.openxmlformats-package.relationships+xml"/>
  <Override PartName="/customXml/_rels/item7.xml.rels" ContentType="application/vnd.openxmlformats-package.relationships+xml"/>
  <Override PartName="/customXml/item7.xml" ContentType="application/xml"/>
  <Override PartName="/customXml/itemProps7.xml" ContentType="application/vnd.openxmlformats-officedocument.customXmlProperties+xml"/>
  <Override PartName="/customXml/item3.xml" ContentType="application/xml"/>
  <Override PartName="/customXml/item1.xml" ContentType="application/xml"/>
  <Override PartName="/customXml/itemProps5.xml" ContentType="application/vnd.openxmlformats-officedocument.customXmlProperties+xml"/>
  <Override PartName="/customXml/itemProps1.xml" ContentType="application/vnd.openxmlformats-officedocument.customXmlProperties+xml"/>
  <Override PartName="/customXml/item2.xml" ContentType="application/xml"/>
  <Override PartName="/customXml/itemProps6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4.xml" ContentType="application/xml"/>
  <Override PartName="/customXml/itemProps4.xml" ContentType="application/vnd.openxmlformats-officedocument.customXmlProperties+xml"/>
  <Override PartName="/customXml/item5.xml" ContentType="application/xml"/>
  <Override PartName="/customXml/item6.xml" ContentType="application/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76"/>
        <w:jc w:val="center"/>
        <w:rPr>
          <w:sz w:val="26"/>
          <w:szCs w:val="26"/>
          <w:lang w:eastAsia="en-US"/>
        </w:rPr>
      </w:pPr>
      <w:r>
        <w:rPr>
          <w:sz w:val="26"/>
          <w:szCs w:val="26"/>
          <w:lang w:eastAsia="en-US"/>
        </w:rPr>
      </w:r>
    </w:p>
    <w:p>
      <w:pPr>
        <w:pStyle w:val="Normal"/>
        <w:spacing w:lineRule="auto" w:line="276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  <w:t>ПРОЕКТ ПОСТАНОВЛЕНИЯ</w:t>
      </w:r>
    </w:p>
    <w:p>
      <w:pPr>
        <w:pStyle w:val="Normal"/>
        <w:spacing w:lineRule="auto" w:line="276"/>
        <w:jc w:val="right"/>
        <w:rPr>
          <w:rFonts w:ascii="PT Astra Serif" w:hAnsi="PT Astra Serif"/>
          <w:color w:val="000000"/>
          <w:sz w:val="28"/>
          <w:szCs w:val="28"/>
          <w:lang w:eastAsia="en-US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</w:r>
    </w:p>
    <w:p>
      <w:pPr>
        <w:pStyle w:val="Normal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  <w:t>Об утверждении проекта организации</w:t>
      </w:r>
    </w:p>
    <w:p>
      <w:pPr>
        <w:pStyle w:val="Normal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  <w:t xml:space="preserve">дорожного движения на автомобильных </w:t>
      </w:r>
    </w:p>
    <w:p>
      <w:pPr>
        <w:pStyle w:val="Normal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  <w:t xml:space="preserve">дорогах общего пользования местного </w:t>
      </w:r>
    </w:p>
    <w:p>
      <w:pPr>
        <w:pStyle w:val="Normal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  <w:t xml:space="preserve">значения по проспектам Фоменко, Московский и по улицам Виктора Полякова, Гостева, Раскольникова муниципального образования </w:t>
      </w:r>
    </w:p>
    <w:p>
      <w:pPr>
        <w:pStyle w:val="Normal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  <w:t>город Набережные Челны</w:t>
      </w:r>
    </w:p>
    <w:p>
      <w:pPr>
        <w:pStyle w:val="Normal"/>
        <w:jc w:val="both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</w:r>
    </w:p>
    <w:p>
      <w:pPr>
        <w:pStyle w:val="Normal"/>
        <w:spacing w:before="0" w:after="0"/>
        <w:ind w:left="0" w:right="0" w:firstLine="709"/>
        <w:contextualSpacing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  <w:lang w:eastAsia="en-US"/>
        </w:rPr>
        <w:t>В целях обеспечения безопасности дорожного движения и в соответствии со статьей 6 Федерального закона от 10.12.1995 № 196-ФЗ «О безопасности дорожного движения», Федеральным законом от 08.11.2007 № 257-ФЗ «Об автомобильных дорогах  и о дорожной деятельности в Российской Федерации и о внесений изменений в отдельные законодательные акты Российской Федерации», статьей 16 Федерального закона от 06.10.2003 № 131-ФЗ «Об общих принципах организации местного самоуправления в Российской Федерации», статьей 18 Федерального закона от 29.12.2017 № 443-ФЗ «Об организации дорожного движения в Российской Федерации и о внесении изменений в отдельные законодательные акты Российской Федерации», подпунктом 24.1 части 9 статьи 41 Устава города</w:t>
      </w:r>
    </w:p>
    <w:p>
      <w:pPr>
        <w:pStyle w:val="Normal"/>
        <w:spacing w:before="0" w:after="0"/>
        <w:contextualSpacing/>
        <w:jc w:val="both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</w:r>
    </w:p>
    <w:p>
      <w:pPr>
        <w:pStyle w:val="Normal"/>
        <w:spacing w:before="0" w:after="0"/>
        <w:contextualSpacing/>
        <w:jc w:val="both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</w:r>
    </w:p>
    <w:p>
      <w:pPr>
        <w:pStyle w:val="Normal"/>
        <w:ind w:left="0" w:right="0" w:firstLine="709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  <w:lang w:eastAsia="en-US"/>
        </w:rPr>
        <w:t>П О С Т А Н О В Л Я Ю:</w:t>
      </w:r>
    </w:p>
    <w:p>
      <w:pPr>
        <w:pStyle w:val="Normal"/>
        <w:tabs>
          <w:tab w:val="clear" w:pos="720"/>
          <w:tab w:val="left" w:pos="993" w:leader="none"/>
        </w:tabs>
        <w:ind w:left="0" w:right="0" w:firstLine="709"/>
        <w:jc w:val="both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</w:r>
    </w:p>
    <w:p>
      <w:pPr>
        <w:pStyle w:val="Normal"/>
        <w:ind w:left="0" w:right="0" w:firstLine="708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  <w:lang w:eastAsia="en-US"/>
        </w:rPr>
        <w:t>1.Утвердить проект организации дорожного движения на автомобильных дорогах общего пользования местного значения по проспектам</w:t>
      </w:r>
      <w:r>
        <w:rPr>
          <w:rFonts w:ascii="PT Astra Serif" w:hAnsi="PT Astra Serif"/>
          <w:color w:val="000000"/>
          <w:sz w:val="28"/>
          <w:szCs w:val="28"/>
          <w:lang w:eastAsia="en-US"/>
        </w:rPr>
        <w:t xml:space="preserve"> Фоменко, Московский и по улицам Виктора Полякова, Гостева, Раскольникова </w:t>
      </w:r>
      <w:r>
        <w:rPr>
          <w:rFonts w:ascii="PT Astra Serif" w:hAnsi="PT Astra Serif"/>
          <w:sz w:val="28"/>
          <w:szCs w:val="28"/>
          <w:lang w:eastAsia="en-US"/>
        </w:rPr>
        <w:t>муниципального образования город Набережные Челны согласно приложению.</w:t>
      </w:r>
    </w:p>
    <w:p>
      <w:pPr>
        <w:pStyle w:val="Normal"/>
        <w:ind w:left="0" w:right="0" w:firstLine="708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  <w:lang w:eastAsia="en-US"/>
        </w:rPr>
        <w:t xml:space="preserve">2.Управлению городского хозяйства и жизнеобеспечения населения Исполнительного комитета </w:t>
      </w:r>
      <w:r>
        <w:rPr>
          <w:rFonts w:ascii="PT Astra Serif" w:hAnsi="PT Astra Serif"/>
          <w:sz w:val="28"/>
          <w:szCs w:val="28"/>
        </w:rPr>
        <w:t>направить настоящее постановление в Министерство транспорта и дорожного хозяйства Республики Татарстан для размещения на официальном сайте ведомства в сети «Интернет».</w:t>
      </w:r>
    </w:p>
    <w:p>
      <w:pPr>
        <w:pStyle w:val="Normal"/>
        <w:ind w:left="0" w:right="0" w:firstLine="708"/>
        <w:jc w:val="both"/>
        <w:rPr/>
      </w:pPr>
      <w:r>
        <w:rPr>
          <w:rFonts w:ascii="PT Astra Serif" w:hAnsi="PT Astra Serif"/>
          <w:sz w:val="28"/>
          <w:szCs w:val="28"/>
        </w:rPr>
        <w:t>3.Управлению делопроизводством Исполнительного комитета обеспечить официальное опубликование настоящего постановления и размещение его в сети «Интернет» на официальном портале правовой информации Республики Татарстан (</w:t>
      </w:r>
      <w:hyperlink r:id="rId2">
        <w:r>
          <w:rPr>
            <w:rStyle w:val="-"/>
            <w:rFonts w:ascii="PT Astra Serif" w:hAnsi="PT Astra Serif"/>
            <w:sz w:val="28"/>
            <w:szCs w:val="28"/>
            <w:lang w:val="en-US"/>
          </w:rPr>
          <w:t>pravo</w:t>
        </w:r>
        <w:r>
          <w:rPr>
            <w:rStyle w:val="-"/>
            <w:rFonts w:ascii="PT Astra Serif" w:hAnsi="PT Astra Serif"/>
            <w:sz w:val="28"/>
            <w:szCs w:val="28"/>
          </w:rPr>
          <w:t>.</w:t>
        </w:r>
        <w:r>
          <w:rPr>
            <w:rStyle w:val="-"/>
            <w:rFonts w:ascii="PT Astra Serif" w:hAnsi="PT Astra Serif"/>
            <w:sz w:val="28"/>
            <w:szCs w:val="28"/>
            <w:lang w:val="en-US"/>
          </w:rPr>
          <w:t>tatarstan</w:t>
        </w:r>
        <w:r>
          <w:rPr>
            <w:rStyle w:val="-"/>
            <w:rFonts w:ascii="PT Astra Serif" w:hAnsi="PT Astra Serif"/>
            <w:sz w:val="28"/>
            <w:szCs w:val="28"/>
          </w:rPr>
          <w:t>.</w:t>
        </w:r>
        <w:r>
          <w:rPr>
            <w:rStyle w:val="-"/>
            <w:rFonts w:ascii="PT Astra Serif" w:hAnsi="PT Astra Serif"/>
            <w:sz w:val="28"/>
            <w:szCs w:val="28"/>
            <w:lang w:val="en-US"/>
          </w:rPr>
          <w:t>ru</w:t>
        </w:r>
      </w:hyperlink>
      <w:r>
        <w:rPr>
          <w:rFonts w:ascii="PT Astra Serif" w:hAnsi="PT Astra Serif"/>
          <w:sz w:val="28"/>
          <w:szCs w:val="28"/>
        </w:rPr>
        <w:t xml:space="preserve">), на официальном сайте </w:t>
      </w:r>
      <w:r>
        <w:rPr>
          <w:rFonts w:ascii="PT Astra Serif" w:hAnsi="PT Astra Serif"/>
          <w:sz w:val="28"/>
          <w:szCs w:val="28"/>
          <w:lang w:eastAsia="en-US"/>
        </w:rPr>
        <w:t>города Набережные Челны.</w:t>
      </w:r>
      <w:r>
        <w:rPr>
          <w:rFonts w:ascii="PT Astra Serif" w:hAnsi="PT Astra Serif"/>
          <w:sz w:val="28"/>
          <w:szCs w:val="28"/>
        </w:rPr>
        <w:t xml:space="preserve">   </w:t>
      </w:r>
    </w:p>
    <w:p>
      <w:pPr>
        <w:pStyle w:val="Normal"/>
        <w:ind w:left="0" w:right="0" w:firstLine="708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  <w:lang w:eastAsia="en-US"/>
        </w:rPr>
        <w:t>4</w:t>
      </w:r>
      <w:bookmarkStart w:id="0" w:name="_GoBack"/>
      <w:bookmarkEnd w:id="0"/>
      <w:r>
        <w:rPr>
          <w:rFonts w:ascii="PT Astra Serif" w:hAnsi="PT Astra Serif"/>
          <w:sz w:val="28"/>
          <w:szCs w:val="28"/>
          <w:lang w:eastAsia="en-US"/>
        </w:rPr>
        <w:t>.Контроль за исполнением настоящего постановления возложить на начальника управления городского хозяйства и жизнеобеспечения населения Исполнительного комитета</w:t>
      </w:r>
      <w:r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sz w:val="28"/>
          <w:szCs w:val="28"/>
          <w:lang w:eastAsia="en-US"/>
        </w:rPr>
        <w:t>Вильданова Р.Ф.</w:t>
      </w:r>
    </w:p>
    <w:p>
      <w:pPr>
        <w:pStyle w:val="Normal"/>
        <w:spacing w:lineRule="auto" w:line="276"/>
        <w:jc w:val="both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</w:r>
    </w:p>
    <w:p>
      <w:pPr>
        <w:pStyle w:val="Normal"/>
        <w:spacing w:lineRule="auto" w:line="276"/>
        <w:jc w:val="both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</w:r>
    </w:p>
    <w:p>
      <w:pPr>
        <w:pStyle w:val="Normal"/>
        <w:spacing w:lineRule="auto" w:line="276"/>
        <w:jc w:val="both"/>
        <w:rPr>
          <w:rFonts w:ascii="PT Astra Serif" w:hAnsi="PT Astra Serif"/>
          <w:sz w:val="28"/>
          <w:szCs w:val="28"/>
          <w:lang w:eastAsia="en-US"/>
        </w:rPr>
      </w:pPr>
      <w:r>
        <w:rPr>
          <w:rFonts w:ascii="PT Astra Serif" w:hAnsi="PT Astra Serif"/>
          <w:sz w:val="28"/>
          <w:szCs w:val="28"/>
          <w:lang w:eastAsia="en-US"/>
        </w:rPr>
      </w:r>
    </w:p>
    <w:p>
      <w:pPr>
        <w:pStyle w:val="Normal"/>
        <w:spacing w:lineRule="auto" w:line="276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  <w:lang w:eastAsia="en-US"/>
        </w:rPr>
        <w:t>Руководитель</w:t>
      </w:r>
    </w:p>
    <w:p>
      <w:pPr>
        <w:sectPr>
          <w:type w:val="nextPage"/>
          <w:pgSz w:w="11906" w:h="16838"/>
          <w:pgMar w:left="1200" w:right="896" w:gutter="0" w:header="0" w:top="426" w:footer="0" w:bottom="142"/>
          <w:pgNumType w:fmt="decimal"/>
          <w:formProt w:val="false"/>
          <w:textDirection w:val="lrTb"/>
          <w:docGrid w:type="default" w:linePitch="360" w:charSpace="0"/>
        </w:sectPr>
        <w:pStyle w:val="Normal"/>
        <w:spacing w:lineRule="auto" w:line="276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  <w:lang w:eastAsia="en-US"/>
        </w:rPr>
        <w:t xml:space="preserve">Исполнительного комитета </w:t>
        <w:tab/>
        <w:tab/>
        <w:tab/>
        <w:tab/>
        <w:tab/>
        <w:tab/>
        <w:tab/>
        <w:t xml:space="preserve">      Ф.Ш. Салахов</w:t>
      </w:r>
    </w:p>
    <w:p>
      <w:pPr>
        <w:pStyle w:val="Normal"/>
        <w:widowControl w:val="false"/>
        <w:suppressAutoHyphens w:val="false"/>
        <w:bidi w:val="0"/>
        <w:spacing w:lineRule="auto" w:line="240" w:before="4" w:after="0"/>
        <w:ind w:left="17461" w:right="0" w:hanging="0"/>
        <w:jc w:val="left"/>
        <w:rPr>
          <w:rFonts w:ascii="Times New Roman" w:hAnsi="Times New Roman"/>
          <w:sz w:val="17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  <w:t>Приложение</w:t>
        <w:br/>
        <w:t xml:space="preserve">к постановлению </w:t>
      </w:r>
    </w:p>
    <w:p>
      <w:pPr>
        <w:pStyle w:val="Normal"/>
        <w:widowControl w:val="false"/>
        <w:suppressAutoHyphens w:val="false"/>
        <w:bidi w:val="0"/>
        <w:spacing w:lineRule="auto" w:line="240" w:before="4" w:after="0"/>
        <w:ind w:left="17461" w:right="0" w:hanging="0"/>
        <w:jc w:val="left"/>
        <w:rPr>
          <w:rFonts w:ascii="Times New Roman" w:hAnsi="Times New Roman"/>
          <w:sz w:val="17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  <w:t>Исполнительного комитета</w:t>
      </w:r>
    </w:p>
    <w:p>
      <w:pPr>
        <w:pStyle w:val="Normal"/>
        <w:widowControl w:val="false"/>
        <w:tabs>
          <w:tab w:val="clear" w:pos="720"/>
          <w:tab w:val="left" w:pos="8008" w:leader="none"/>
          <w:tab w:val="left" w:pos="9161" w:leader="none"/>
        </w:tabs>
        <w:suppressAutoHyphens w:val="false"/>
        <w:bidi w:val="0"/>
        <w:spacing w:lineRule="auto" w:line="259" w:before="0" w:after="0"/>
        <w:ind w:left="17348" w:right="1587" w:hanging="0"/>
        <w:jc w:val="left"/>
        <w:rPr>
          <w:rFonts w:ascii="PT Astra Serif" w:hAnsi="PT Astra Serif"/>
        </w:rPr>
      </w:pPr>
      <w:r>
        <w:rPr>
          <w:rFonts w:ascii="PT Astra Serif" w:hAnsi="PT Astra Serif"/>
          <w:sz w:val="26"/>
        </w:rPr>
        <w:t>от «</w:t>
      </w:r>
      <w:r>
        <w:rPr>
          <w:rFonts w:ascii="PT Astra Serif" w:hAnsi="PT Astra Serif"/>
          <w:spacing w:val="40"/>
          <w:sz w:val="26"/>
          <w:u w:val="single"/>
        </w:rPr>
        <w:t xml:space="preserve">  </w:t>
      </w:r>
      <w:r>
        <w:rPr>
          <w:rFonts w:ascii="PT Astra Serif" w:hAnsi="PT Astra Serif"/>
          <w:sz w:val="26"/>
        </w:rPr>
        <w:t xml:space="preserve">» </w:t>
      </w:r>
      <w:r>
        <w:rPr>
          <w:rFonts w:ascii="PT Astra Serif" w:hAnsi="PT Astra Serif"/>
          <w:sz w:val="26"/>
          <w:u w:val="single"/>
        </w:rPr>
        <w:tab/>
      </w:r>
      <w:r>
        <w:rPr>
          <w:rFonts w:ascii="PT Astra Serif" w:hAnsi="PT Astra Serif"/>
          <w:sz w:val="26"/>
        </w:rPr>
        <w:t>2025 №</w:t>
      </w:r>
      <w:r>
        <w:rPr>
          <w:rFonts w:ascii="PT Astra Serif" w:hAnsi="PT Astra Serif"/>
          <w:sz w:val="26"/>
          <w:u w:val="single"/>
        </w:rPr>
        <w:tab/>
      </w:r>
    </w:p>
    <w:p>
      <w:pPr>
        <w:pStyle w:val="Normal"/>
        <w:spacing w:before="4" w:after="0"/>
        <w:jc w:val="center"/>
        <w:rPr>
          <w:rFonts w:ascii="PT Astra Serif" w:hAnsi="PT Astra Serif"/>
          <w:color w:val="000000"/>
          <w:sz w:val="28"/>
          <w:szCs w:val="28"/>
          <w:lang w:eastAsia="en-US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</w:r>
    </w:p>
    <w:p>
      <w:pPr>
        <w:pStyle w:val="Normal"/>
        <w:spacing w:before="4" w:after="0"/>
        <w:jc w:val="center"/>
        <w:rPr>
          <w:rFonts w:ascii="PT Astra Serif" w:hAnsi="PT Astra Serif"/>
          <w:color w:val="000000"/>
          <w:sz w:val="28"/>
          <w:szCs w:val="28"/>
          <w:lang w:eastAsia="en-US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</w:r>
    </w:p>
    <w:p>
      <w:pPr>
        <w:pStyle w:val="Normal"/>
        <w:spacing w:before="4" w:after="0"/>
        <w:jc w:val="center"/>
        <w:rPr>
          <w:rFonts w:ascii="PT Astra Serif" w:hAnsi="PT Astra Serif"/>
          <w:color w:val="000000"/>
          <w:sz w:val="28"/>
          <w:szCs w:val="28"/>
          <w:lang w:eastAsia="en-US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</w:r>
    </w:p>
    <w:p>
      <w:pPr>
        <w:pStyle w:val="Normal"/>
        <w:spacing w:before="4" w:after="0"/>
        <w:jc w:val="center"/>
        <w:rPr>
          <w:rFonts w:ascii="Times New Roman" w:hAnsi="Times New Roman"/>
          <w:sz w:val="17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  <w:t xml:space="preserve">Проект организации дорожного движения на автомобильных </w:t>
      </w:r>
    </w:p>
    <w:p>
      <w:pPr>
        <w:pStyle w:val="Normal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  <w:t xml:space="preserve">дорогах общего пользования местного значения по проспектам Фоменко, Московский и по улицам Виктора Полякова, Гостева, </w:t>
      </w:r>
    </w:p>
    <w:p>
      <w:pPr>
        <w:sectPr>
          <w:type w:val="nextPage"/>
          <w:pgSz w:orient="landscape" w:w="31680" w:h="9100"/>
          <w:pgMar w:left="4677" w:right="4677" w:gutter="0" w:header="0" w:top="1000" w:footer="0" w:bottom="280"/>
          <w:pgNumType w:fmt="decimal"/>
          <w:formProt w:val="false"/>
          <w:textDirection w:val="lrTb"/>
          <w:docGrid w:type="default" w:linePitch="100" w:charSpace="0"/>
        </w:sectPr>
        <w:pStyle w:val="Normal"/>
        <w:jc w:val="center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color w:val="000000"/>
          <w:sz w:val="28"/>
          <w:szCs w:val="28"/>
          <w:lang w:eastAsia="en-US"/>
        </w:rPr>
        <w:t xml:space="preserve">Раскольникова муниципального образования </w:t>
      </w:r>
      <w: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-318135</wp:posOffset>
            </wp:positionH>
            <wp:positionV relativeFrom="paragraph">
              <wp:posOffset>194310</wp:posOffset>
            </wp:positionV>
            <wp:extent cx="15164435" cy="3335655"/>
            <wp:effectExtent l="0" t="0" r="0" b="0"/>
            <wp:wrapNone/>
            <wp:docPr id="1" name="Imag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4435" cy="333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T Astra Serif" w:hAnsi="PT Astra Serif"/>
          <w:color w:val="000000"/>
          <w:sz w:val="28"/>
          <w:szCs w:val="28"/>
          <w:lang w:eastAsia="en-US"/>
        </w:rPr>
        <w:t>город Набережные Челны</w:t>
      </w:r>
    </w:p>
    <w:p>
      <w:pPr>
        <w:sectPr>
          <w:type w:val="nextPage"/>
          <w:pgSz w:orient="landscape" w:w="31680" w:h="9210"/>
          <w:pgMar w:left="4677" w:right="4677" w:gutter="0" w:header="0" w:top="1020" w:footer="0" w:bottom="280"/>
          <w:pgNumType w:fmt="decimal"/>
          <w:formProt w:val="false"/>
          <w:textDirection w:val="lrTb"/>
          <w:docGrid w:type="default" w:linePitch="100" w:charSpace="0"/>
        </w:sectPr>
        <w:pStyle w:val="Normal"/>
        <w:spacing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0" distT="0" distB="0" distL="0" distR="0" simplePos="0" locked="0" layoutInCell="0" allowOverlap="1" relativeHeight="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5845175"/>
            <wp:effectExtent l="0" t="0" r="0" b="0"/>
            <wp:wrapNone/>
            <wp:docPr id="2" name="Image 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0" cy="584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</w:r>
    </w:p>
    <w:p>
      <w:pPr>
        <w:sectPr>
          <w:type w:val="nextPage"/>
          <w:pgSz w:orient="landscape" w:w="31680" w:h="11610"/>
          <w:pgMar w:left="4677" w:right="4677" w:gutter="0" w:header="0" w:top="1320" w:footer="0" w:bottom="280"/>
          <w:pgNumType w:fmt="decimal"/>
          <w:formProt w:val="false"/>
          <w:textDirection w:val="lrTb"/>
          <w:docGrid w:type="default" w:linePitch="100" w:charSpace="0"/>
        </w:sectPr>
      </w:pPr>
    </w:p>
    <w:p>
      <w:pPr>
        <w:pStyle w:val="Normal"/>
        <w:spacing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0" distT="0" distB="0" distL="0" distR="0" simplePos="0" locked="0" layoutInCell="0" allowOverlap="1" relativeHeight="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5752465"/>
            <wp:effectExtent l="0" t="0" r="0" b="0"/>
            <wp:wrapNone/>
            <wp:docPr id="3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0" cy="5752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continuous"/>
          <w:pgSz w:orient="landscape" w:w="31680" w:h="11610"/>
          <w:pgMar w:left="4677" w:right="4677" w:gutter="0" w:header="0" w:top="1320" w:footer="0" w:bottom="280"/>
          <w:formProt w:val="false"/>
          <w:textDirection w:val="lrTb"/>
          <w:docGrid w:type="default" w:linePitch="100" w:charSpace="0"/>
        </w:sectPr>
      </w:pPr>
    </w:p>
    <w:p>
      <w:pPr>
        <w:sectPr>
          <w:type w:val="nextPage"/>
          <w:pgSz w:orient="landscape" w:w="31680" w:h="9110"/>
          <w:pgMar w:left="4677" w:right="4677" w:gutter="0" w:header="0" w:top="1020" w:footer="0" w:bottom="280"/>
          <w:pgNumType w:fmt="decimal"/>
          <w:formProt w:val="false"/>
          <w:textDirection w:val="lrTb"/>
          <w:docGrid w:type="default" w:linePitch="100" w:charSpace="0"/>
        </w:sectPr>
        <w:pStyle w:val="Normal"/>
        <w:spacing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0" distT="0" distB="0" distL="0" distR="0" simplePos="0" locked="0" layoutInCell="0" allowOverlap="1" relativeHeight="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5779135"/>
            <wp:effectExtent l="0" t="0" r="0" b="0"/>
            <wp:wrapNone/>
            <wp:docPr id="4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0" cy="5779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orient="landscape" w:w="31680" w:h="9100"/>
          <w:pgMar w:left="4677" w:right="4677" w:gutter="0" w:header="0" w:top="1000" w:footer="0" w:bottom="280"/>
          <w:pgNumType w:fmt="decimal"/>
          <w:formProt w:val="false"/>
          <w:textDirection w:val="lrTb"/>
          <w:docGrid w:type="default" w:linePitch="100" w:charSpace="0"/>
        </w:sectPr>
        <w:pStyle w:val="Normal"/>
        <w:spacing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0" distT="0" distB="0" distL="0" distR="0" simplePos="0" locked="0" layoutInCell="0" allowOverlap="1" relativeHeight="1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5777230"/>
            <wp:effectExtent l="0" t="0" r="0" b="0"/>
            <wp:wrapNone/>
            <wp:docPr id="5" name="Image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3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0" cy="5777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0" distT="0" distB="0" distL="0" distR="0" simplePos="0" locked="0" layoutInCell="0" allowOverlap="1" relativeHeight="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9043035"/>
            <wp:effectExtent l="0" t="0" r="0" b="0"/>
            <wp:wrapNone/>
            <wp:docPr id="6" name="Image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4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0" cy="904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orient="landscape" w:w="31680" w:h="14250"/>
          <w:pgMar w:left="4677" w:right="4677" w:gutter="0" w:header="0" w:top="1620" w:footer="0" w:bottom="280"/>
          <w:pgNumType w:fmt="decimal"/>
          <w:formProt w:val="false"/>
          <w:textDirection w:val="lrTb"/>
          <w:docGrid w:type="default" w:linePitch="100" w:charSpace="0"/>
        </w:sectPr>
      </w:pPr>
    </w:p>
    <w:p>
      <w:pPr>
        <w:pStyle w:val="Title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0" allowOverlap="1" relativeHeight="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6868160"/>
            <wp:effectExtent l="0" t="0" r="0" b="0"/>
            <wp:wrapNone/>
            <wp:docPr id="7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0" cy="686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continuous"/>
          <w:pgSz w:orient="landscape" w:w="31680" w:h="14250"/>
          <w:pgMar w:left="4677" w:right="4677" w:gutter="0" w:header="0" w:top="1620" w:footer="0" w:bottom="280"/>
          <w:formProt w:val="false"/>
          <w:textDirection w:val="lrTb"/>
          <w:docGrid w:type="default" w:linePitch="100" w:charSpace="0"/>
        </w:sectPr>
      </w:pPr>
    </w:p>
    <w:p>
      <w:pPr>
        <w:pStyle w:val="Normal"/>
        <w:spacing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0" distT="0" distB="0" distL="0" distR="0" simplePos="0" locked="0" layoutInCell="0" allowOverlap="1" relativeHeight="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7366635"/>
            <wp:effectExtent l="0" t="0" r="0" b="0"/>
            <wp:wrapNone/>
            <wp:docPr id="8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0" cy="7366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orient="landscape" w:w="31680" w:h="11610"/>
          <w:pgMar w:left="4677" w:right="4677" w:gutter="0" w:header="0" w:top="1320" w:footer="0" w:bottom="280"/>
          <w:pgNumType w:fmt="decimal"/>
          <w:formProt w:val="false"/>
          <w:textDirection w:val="lrTb"/>
          <w:docGrid w:type="default" w:linePitch="100" w:charSpace="0"/>
        </w:sectPr>
      </w:pPr>
    </w:p>
    <w:p>
      <w:p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0" distT="0" distB="0" distL="0" distR="0" simplePos="0" locked="0" layoutInCell="0" allowOverlap="1" relativeHeight="6">
            <wp:simplePos x="0" y="0"/>
            <wp:positionH relativeFrom="page">
              <wp:posOffset>3810</wp:posOffset>
            </wp:positionH>
            <wp:positionV relativeFrom="page">
              <wp:posOffset>0</wp:posOffset>
            </wp:positionV>
            <wp:extent cx="20099655" cy="9792970"/>
            <wp:effectExtent l="0" t="0" r="0" b="0"/>
            <wp:wrapNone/>
            <wp:docPr id="9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9655" cy="9792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continuous"/>
          <w:pgSz w:orient="landscape" w:w="31680" w:h="11610"/>
          <w:pgMar w:left="4677" w:right="4677" w:gutter="0" w:header="0" w:top="1320" w:footer="0" w:bottom="280"/>
          <w:formProt w:val="false"/>
          <w:textDirection w:val="lrTb"/>
          <w:docGrid w:type="default" w:linePitch="100" w:charSpace="0"/>
        </w:sectPr>
      </w:pPr>
    </w:p>
    <w:p>
      <w:pPr>
        <w:sectPr>
          <w:type w:val="nextPage"/>
          <w:pgSz w:orient="landscape" w:w="31680" w:h="15180"/>
          <w:pgMar w:left="4677" w:right="4677" w:gutter="0" w:header="0" w:top="1720" w:footer="0" w:bottom="280"/>
          <w:pgNumType w:fmt="decimal"/>
          <w:formProt w:val="false"/>
          <w:textDirection w:val="lrTb"/>
          <w:docGrid w:type="default" w:linePitch="100" w:charSpace="0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0" distT="0" distB="0" distL="0" distR="0" simplePos="0" locked="0" layoutInCell="0" allowOverlap="1" relativeHeight="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9634855"/>
            <wp:effectExtent l="0" t="0" r="0" b="0"/>
            <wp:wrapNone/>
            <wp:docPr id="10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0" cy="9634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orient="landscape" w:w="31680" w:h="15120"/>
          <w:pgMar w:left="4677" w:right="4677" w:gutter="0" w:header="0" w:top="1720" w:footer="0" w:bottom="280"/>
          <w:pgNumType w:fmt="decimal"/>
          <w:formProt w:val="false"/>
          <w:textDirection w:val="lrTb"/>
          <w:docGrid w:type="default" w:linePitch="100" w:charSpace="0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0" distT="0" distB="0" distL="0" distR="0" simplePos="0" locked="0" layoutInCell="0" allowOverlap="1" relativeHeight="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9583420"/>
            <wp:effectExtent l="0" t="0" r="0" b="0"/>
            <wp:wrapNone/>
            <wp:docPr id="11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0" cy="9583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orient="landscape" w:w="31680" w:h="11550"/>
          <w:pgMar w:left="4677" w:right="4677" w:gutter="0" w:header="0" w:top="1300" w:footer="0" w:bottom="280"/>
          <w:pgNumType w:fmt="decimal"/>
          <w:formProt w:val="false"/>
          <w:textDirection w:val="lrTb"/>
          <w:docGrid w:type="default" w:linePitch="100" w:charSpace="0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0" distT="0" distB="0" distL="0" distR="0" simplePos="0" locked="0" layoutInCell="0" allowOverlap="1" relativeHeight="1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7331710"/>
            <wp:effectExtent l="0" t="0" r="0" b="0"/>
            <wp:wrapNone/>
            <wp:docPr id="12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orient="landscape" w:w="31680" w:h="9090"/>
          <w:pgMar w:left="4677" w:right="4677" w:gutter="0" w:header="0" w:top="1000" w:footer="0" w:bottom="280"/>
          <w:pgNumType w:fmt="decimal"/>
          <w:formProt w:val="false"/>
          <w:textDirection w:val="lrTb"/>
          <w:docGrid w:type="default" w:linePitch="100" w:charSpace="0"/>
        </w:sect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w:drawing>
          <wp:anchor behindDoc="0" distT="0" distB="0" distL="0" distR="0" simplePos="0" locked="0" layoutInCell="0" allowOverlap="1" relativeHeight="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5765800"/>
            <wp:effectExtent l="0" t="0" r="0" b="0"/>
            <wp:wrapNone/>
            <wp:docPr id="13" name="Image 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5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0" cy="576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4" w:after="0"/>
        <w:rPr>
          <w:rFonts w:ascii="Times New Roman" w:hAnsi="Times New Roman"/>
          <w:sz w:val="17"/>
        </w:rPr>
      </w:pPr>
      <w:r>
        <w:rPr>
          <w:rFonts w:ascii="Times New Roman" w:hAnsi="Times New Roman"/>
          <w:sz w:val="17"/>
        </w:rPr>
        <mc:AlternateContent>
          <mc:Choice Requires="wpg">
            <w:drawing>
              <wp:anchor behindDoc="0" distT="0" distB="0" distL="0" distR="0" simplePos="0" locked="0" layoutInCell="0" allowOverlap="1" relativeHeight="1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7203440"/>
                <wp:effectExtent l="0" t="0" r="0" b="0"/>
                <wp:wrapNone/>
                <wp:docPr id="14" name="Group 6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04200" cy="7203600"/>
                          <a:chOff x="0" y="0"/>
                          <a:chExt cx="20104200" cy="7203600"/>
                        </a:xfrm>
                      </wpg:grpSpPr>
                      <pic:pic xmlns:pic="http://schemas.openxmlformats.org/drawingml/2006/picture">
                        <pic:nvPicPr>
                          <pic:cNvPr id="15" name="Image 7" descr="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20104200" cy="7203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" name="Image 8" descr="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16546680" y="5932800"/>
                            <a:ext cx="1465560" cy="55296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shape_0" alt="Group 6" style="position:absolute;margin-left:0pt;margin-top:0pt;width:1583pt;height:567.2pt" coordorigin="0,0" coordsize="31660,1134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_0" ID="Image 7" stroked="f" o:allowincell="f" style="position:absolute;left:0;top:0;width:31659;height:11343;mso-wrap-style:none;v-text-anchor:middle;mso-position-horizontal-relative:page;mso-position-vertical-relative:page" type="_x0000_t75">
                  <v:imagedata r:id="rId18" o:detectmouseclick="t"/>
                  <v:stroke color="#3465a4" joinstyle="round" endcap="flat"/>
                  <w10:wrap type="none"/>
                </v:shape>
                <v:shape id="shape_0" ID="Image 8" stroked="f" o:allowincell="f" style="position:absolute;left:26058;top:9343;width:2307;height:870;mso-wrap-style:none;v-text-anchor:middle;mso-position-horizontal-relative:page;mso-position-vertical-relative:page" type="_x0000_t75">
                  <v:imagedata r:id="rId19" o:detectmouseclick="t"/>
                  <v:stroke color="#3465a4" joinstyle="round" endcap="flat"/>
                  <w10:wrap type="none"/>
                </v:shape>
              </v:group>
            </w:pict>
          </mc:Fallback>
        </mc:AlternateContent>
      </w:r>
    </w:p>
    <w:sectPr>
      <w:type w:val="nextPage"/>
      <w:pgSz w:orient="landscape" w:w="31680" w:h="11339"/>
      <w:pgMar w:left="4677" w:right="4677" w:gutter="0" w:header="0" w:top="1280" w:footer="0" w:bottom="28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Segoe UI">
    <w:charset w:val="01"/>
    <w:family w:val="roman"/>
    <w:pitch w:val="default"/>
  </w:font>
  <w:font w:name="PT Astra Serif">
    <w:charset w:val="01"/>
    <w:family w:val="roman"/>
    <w:pitch w:val="default"/>
  </w:font>
  <w:font w:name="Times New Roman">
    <w:charset w:val="01"/>
    <w:family w:val="roman"/>
    <w:pitch w:val="default"/>
  </w:font>
</w:fonts>
</file>

<file path=word/settings.xml><?xml version="1.0" encoding="utf-8"?>
<w:settings xmlns:w="http://schemas.openxmlformats.org/wordprocessingml/2006/main">
  <w:zoom w:percent="75"/>
  <w:defaultTabStop w:val="720"/>
  <w:autoHyphenation w:val="true"/>
  <w:compat>
    <w:compatSetting w:name="compatibilityMode" w:uri="http://schemas.microsoft.com/office/word" w:val="15"/>
  </w:compat>
  <w:themeFontLang w:val="ru-RU" w:eastAsia="zh-CN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Arial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711d60"/>
    <w:pPr>
      <w:widowControl w:val="false"/>
      <w:suppressAutoHyphens w:val="false"/>
      <w:bidi w:val="0"/>
      <w:spacing w:lineRule="auto" w:line="240" w:before="0" w:after="0"/>
      <w:ind w:left="0" w:right="0" w:hanging="0"/>
      <w:jc w:val="left"/>
    </w:pPr>
    <w:rPr>
      <w:rFonts w:ascii="Calibri" w:hAnsi="Calibri" w:eastAsia="Calibri" w:cs="Arial" w:asciiTheme="minorHAnsi" w:cstheme="minorBidi" w:eastAsiaTheme="minorHAnsi" w:hAnsiTheme="minorHAnsi"/>
      <w:color w:val="auto"/>
      <w:kern w:val="0"/>
      <w:sz w:val="24"/>
      <w:szCs w:val="24"/>
      <w:lang w:val="en-US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link w:val="BalloonText"/>
    <w:uiPriority w:val="99"/>
    <w:semiHidden/>
    <w:qFormat/>
    <w:rsid w:val="00890628"/>
    <w:rPr>
      <w:rFonts w:ascii="Segoe UI" w:hAnsi="Segoe UI" w:cs="Segoe UI"/>
      <w:sz w:val="18"/>
      <w:szCs w:val="18"/>
      <w:lang w:eastAsia="ru-RU"/>
    </w:rPr>
  </w:style>
  <w:style w:type="character" w:styleId="-">
    <w:name w:val="Hyperlink"/>
    <w:basedOn w:val="DefaultParagraphFont"/>
    <w:uiPriority w:val="99"/>
    <w:unhideWhenUsed/>
    <w:rsid w:val="0029161e"/>
    <w:rPr>
      <w:color w:val="0000FF" w:themeColor="hyperlink"/>
      <w:u w:val="single"/>
    </w:rPr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Style16">
    <w:name w:val="Body Text"/>
    <w:basedOn w:val="Normal"/>
    <w:pPr>
      <w:spacing w:lineRule="auto" w:line="276" w:before="0" w:after="140"/>
    </w:pPr>
    <w:rPr/>
  </w:style>
  <w:style w:type="paragraph" w:styleId="Style17">
    <w:name w:val="List"/>
    <w:basedOn w:val="Style16"/>
    <w:pPr/>
    <w:rPr>
      <w:rFonts w:ascii="PT Astra Serif" w:hAnsi="PT Astra Serif" w:cs="Noto Sans Devanagari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</w:rPr>
  </w:style>
  <w:style w:type="paragraph" w:styleId="Style19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Style20">
    <w:name w:val="Title"/>
    <w:basedOn w:val="Normal"/>
    <w:next w:val="Style16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Style21">
    <w:name w:val="Index Heading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Caption1" w:customStyle="1">
    <w:name w:val="caption1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</w:rPr>
  </w:style>
  <w:style w:type="paragraph" w:styleId="ListParagraph">
    <w:name w:val="List Paragraph"/>
    <w:basedOn w:val="Normal"/>
    <w:uiPriority w:val="34"/>
    <w:qFormat/>
    <w:rsid w:val="00bd27a0"/>
    <w:pPr>
      <w:ind w:left="708" w:right="0" w:hanging="0"/>
    </w:pPr>
    <w:rPr/>
  </w:style>
  <w:style w:type="paragraph" w:styleId="BalloonText">
    <w:name w:val="Balloon Text"/>
    <w:basedOn w:val="Normal"/>
    <w:link w:val="Style14"/>
    <w:uiPriority w:val="99"/>
    <w:semiHidden/>
    <w:unhideWhenUsed/>
    <w:qFormat/>
    <w:rsid w:val="00890628"/>
    <w:pPr/>
    <w:rPr>
      <w:rFonts w:ascii="Segoe UI" w:hAnsi="Segoe UI" w:cs="Segoe UI"/>
      <w:sz w:val="18"/>
      <w:szCs w:val="18"/>
    </w:rPr>
  </w:style>
  <w:style w:type="paragraph" w:styleId="Revision">
    <w:name w:val="Revision"/>
    <w:uiPriority w:val="99"/>
    <w:semiHidden/>
    <w:qFormat/>
    <w:rsid w:val="001c7584"/>
    <w:pPr>
      <w:widowControl w:val="false"/>
      <w:suppressAutoHyphens w:val="false"/>
      <w:bidi w:val="0"/>
      <w:spacing w:lineRule="auto" w:line="240" w:before="0" w:after="0"/>
      <w:ind w:left="0" w:right="0" w:hanging="0"/>
      <w:jc w:val="left"/>
    </w:pPr>
    <w:rPr>
      <w:rFonts w:ascii="Calibri" w:hAnsi="Calibri" w:eastAsia="Calibri" w:cs="Arial" w:asciiTheme="minorHAnsi" w:cstheme="minorBidi" w:eastAsiaTheme="minorHAnsi" w:hAnsiTheme="minorHAnsi"/>
      <w:color w:val="auto"/>
      <w:kern w:val="0"/>
      <w:sz w:val="24"/>
      <w:szCs w:val="24"/>
      <w:lang w:val="en-US" w:eastAsia="ru-RU" w:bidi="ar-SA"/>
    </w:rPr>
  </w:style>
  <w:style w:type="paragraph" w:styleId="ListParagraph0">
    <w:name w:val="List Paragraph_0"/>
    <w:basedOn w:val="Normal"/>
    <w:uiPriority w:val="1"/>
    <w:qFormat/>
    <w:pPr/>
    <w:rPr/>
  </w:style>
  <w:style w:type="paragraph" w:styleId="TableParagraph" w:customStyle="1">
    <w:name w:val="Table Paragraph"/>
    <w:basedOn w:val="Normal"/>
    <w:uiPriority w:val="1"/>
    <w:qFormat/>
    <w:pPr/>
    <w:rPr/>
  </w:style>
  <w:style w:type="paragraph" w:styleId="ListParagraph1">
    <w:name w:val="List Paragraph_1"/>
    <w:basedOn w:val="Normal"/>
    <w:uiPriority w:val="1"/>
    <w:qFormat/>
    <w:pPr/>
    <w:rPr/>
  </w:style>
  <w:style w:type="paragraph" w:styleId="Title0">
    <w:name w:val="Title_0"/>
    <w:basedOn w:val="Normal"/>
    <w:uiPriority w:val="1"/>
    <w:qFormat/>
    <w:pPr>
      <w:spacing w:before="4" w:after="0"/>
    </w:pPr>
    <w:rPr>
      <w:rFonts w:ascii="Times New Roman" w:hAnsi="Times New Roman" w:eastAsia="Times New Roman" w:cs="Times New Roman"/>
    </w:rPr>
  </w:style>
  <w:style w:type="paragraph" w:styleId="ListParagraph2">
    <w:name w:val="List Paragraph_2"/>
    <w:basedOn w:val="Normal"/>
    <w:uiPriority w:val="1"/>
    <w:qFormat/>
    <w:pPr/>
    <w:rPr/>
  </w:style>
  <w:style w:type="numbering" w:styleId="NoList">
    <w:name w:val="No List"/>
    <w:uiPriority w:val="99"/>
    <w:semiHidden/>
    <w:unhideWhenUsed/>
    <w:qFormat/>
  </w:style>
  <w:style w:type="table" w:default="1" w:styleId="NormalTable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Grid">
    <w:name w:val="Table Grid"/>
    <w:basedOn w:val="TableNormal"/>
    <w:tblPr>
      <w:tblBorders>
        <w:top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http://pravo.tatarstan.ru/" TargetMode="External"/><Relationship Id="rId3" Type="http://schemas.openxmlformats.org/officeDocument/2006/relationships/image" Target="media/image1.jpeg"/><Relationship Id="rId4" Type="http://schemas.openxmlformats.org/officeDocument/2006/relationships/image" Target="media/image2.jpeg"/><Relationship Id="rId5" Type="http://schemas.openxmlformats.org/officeDocument/2006/relationships/image" Target="media/image3.jpeg"/><Relationship Id="rId6" Type="http://schemas.openxmlformats.org/officeDocument/2006/relationships/image" Target="media/image4.jpeg"/><Relationship Id="rId7" Type="http://schemas.openxmlformats.org/officeDocument/2006/relationships/image" Target="media/image5.jpeg"/><Relationship Id="rId8" Type="http://schemas.openxmlformats.org/officeDocument/2006/relationships/image" Target="media/image6.jpeg"/><Relationship Id="rId9" Type="http://schemas.openxmlformats.org/officeDocument/2006/relationships/image" Target="media/image7.jpeg"/><Relationship Id="rId10" Type="http://schemas.openxmlformats.org/officeDocument/2006/relationships/image" Target="media/image8.jpeg"/><Relationship Id="rId11" Type="http://schemas.openxmlformats.org/officeDocument/2006/relationships/image" Target="media/image9.jpeg"/><Relationship Id="rId12" Type="http://schemas.openxmlformats.org/officeDocument/2006/relationships/image" Target="media/image10.jpeg"/><Relationship Id="rId13" Type="http://schemas.openxmlformats.org/officeDocument/2006/relationships/image" Target="media/image11.jpeg"/><Relationship Id="rId14" Type="http://schemas.openxmlformats.org/officeDocument/2006/relationships/image" Target="media/image12.jpeg"/><Relationship Id="rId15" Type="http://schemas.openxmlformats.org/officeDocument/2006/relationships/image" Target="media/image13.jpeg"/><Relationship Id="rId16" Type="http://schemas.openxmlformats.org/officeDocument/2006/relationships/image" Target="media/image14.jpeg"/><Relationship Id="rId17" Type="http://schemas.openxmlformats.org/officeDocument/2006/relationships/image" Target="media/image15.png"/><Relationship Id="rId18" Type="http://schemas.openxmlformats.org/officeDocument/2006/relationships/image" Target="media/image14.jpeg"/><Relationship Id="rId19" Type="http://schemas.openxmlformats.org/officeDocument/2006/relationships/image" Target="media/image15.png"/><Relationship Id="rId20" Type="http://schemas.openxmlformats.org/officeDocument/2006/relationships/fontTable" Target="fontTable.xml"/><Relationship Id="rId21" Type="http://schemas.openxmlformats.org/officeDocument/2006/relationships/settings" Target="settings.xml"/><Relationship Id="rId22" Type="http://schemas.openxmlformats.org/officeDocument/2006/relationships/theme" Target="theme/theme1.xml"/><Relationship Id="rId23" Type="http://schemas.openxmlformats.org/officeDocument/2006/relationships/customXml" Target="../customXml/item1.xml"/><Relationship Id="rId24" Type="http://schemas.openxmlformats.org/officeDocument/2006/relationships/customXml" Target="../customXml/item2.xml"/><Relationship Id="rId25" Type="http://schemas.openxmlformats.org/officeDocument/2006/relationships/customXml" Target="../customXml/item3.xml"/><Relationship Id="rId26" Type="http://schemas.openxmlformats.org/officeDocument/2006/relationships/customXml" Target="../customXml/item4.xml"/><Relationship Id="rId27" Type="http://schemas.openxmlformats.org/officeDocument/2006/relationships/customXml" Target="../customXml/item5.xml"/><Relationship Id="rId28" Type="http://schemas.openxmlformats.org/officeDocument/2006/relationships/customXml" Target="../customXml/item6.xml"/><Relationship Id="rId29" Type="http://schemas.openxmlformats.org/officeDocument/2006/relationships/customXml" Target="../customXml/item7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_rels/item2.xml.rels><?xml version="1.0" encoding="UTF-8"?>
<Relationships xmlns="http://schemas.openxmlformats.org/package/2006/relationships"><Relationship Id="rId1" Type="http://schemas.openxmlformats.org/officeDocument/2006/relationships/customXmlProps" Target="itemProps2.xml"/>
</Relationships>
</file>

<file path=customXml/_rels/item3.xml.rels><?xml version="1.0" encoding="UTF-8"?>
<Relationships xmlns="http://schemas.openxmlformats.org/package/2006/relationships"><Relationship Id="rId1" Type="http://schemas.openxmlformats.org/officeDocument/2006/relationships/customXmlProps" Target="itemProps3.xml"/>
</Relationships>
</file>

<file path=customXml/_rels/item4.xml.rels><?xml version="1.0" encoding="UTF-8"?>
<Relationships xmlns="http://schemas.openxmlformats.org/package/2006/relationships"><Relationship Id="rId1" Type="http://schemas.openxmlformats.org/officeDocument/2006/relationships/customXmlProps" Target="itemProps4.xml"/>
</Relationships>
</file>

<file path=customXml/_rels/item5.xml.rels><?xml version="1.0" encoding="UTF-8"?>
<Relationships xmlns="http://schemas.openxmlformats.org/package/2006/relationships"><Relationship Id="rId1" Type="http://schemas.openxmlformats.org/officeDocument/2006/relationships/customXmlProps" Target="itemProps5.xml"/>
</Relationships>
</file>

<file path=customXml/_rels/item6.xml.rels><?xml version="1.0" encoding="UTF-8"?>
<Relationships xmlns="http://schemas.openxmlformats.org/package/2006/relationships"><Relationship Id="rId1" Type="http://schemas.openxmlformats.org/officeDocument/2006/relationships/customXmlProps" Target="itemProps6.xml"/>
</Relationships>
</file>

<file path=customXml/_rels/item7.xml.rels><?xml version="1.0" encoding="UTF-8"?>
<Relationships xmlns="http://schemas.openxmlformats.org/package/2006/relationships"><Relationship Id="rId1" Type="http://schemas.openxmlformats.org/officeDocument/2006/relationships/customXmlProps" Target="itemProps7.xml"/>
</Relationships>
</file>

<file path=customXml/item1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415356169</vt:i4>
  </property>
</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2025-11-28T00:00:00Z</vt:filetime>
  </property>
  <property fmtid="{D5CDD505-2E9C-101B-9397-08002B2CF9AE}" pid="3" name="Creator">
    <vt:lpwstr>PDF-XChange Editor 7.0.326</vt:lpwstr>
  </property>
  <property fmtid="{D5CDD505-2E9C-101B-9397-08002B2CF9AE}" pid="4" name="LastSaved">
    <vt:filetime>2025-12-24T00:00:00Z</vt:filetime>
  </property>
  <property fmtid="{D5CDD505-2E9C-101B-9397-08002B2CF9AE}" pid="5" name="Producer">
    <vt:lpwstr>TIF to PDF Converter, PDF-XChange Core API SDK (7.0.326)</vt:lpwstr>
  </property>
</Properties>
</file>

<file path=customXml/item4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2025-11-28T00:00:00Z</vt:filetime>
  </property>
  <property fmtid="{D5CDD505-2E9C-101B-9397-08002B2CF9AE}" pid="3" name="Creator">
    <vt:lpwstr>PDF-XChange Editor 7.0.326</vt:lpwstr>
  </property>
  <property fmtid="{D5CDD505-2E9C-101B-9397-08002B2CF9AE}" pid="4" name="LastSaved">
    <vt:filetime>2025-12-24T00:00:00Z</vt:filetime>
  </property>
  <property fmtid="{D5CDD505-2E9C-101B-9397-08002B2CF9AE}" pid="5" name="Producer">
    <vt:lpwstr>TIF to PDF Converter, PDF-XChange Core API SDK (7.0.326)</vt:lpwstr>
  </property>
</Properties>
</file>

<file path=customXml/item5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2025-09-23T00:00:00Z</vt:filetime>
  </property>
  <property fmtid="{D5CDD505-2E9C-101B-9397-08002B2CF9AE}" pid="3" name="Creator">
    <vt:lpwstr>PDF-XChange Editor 7.0.326</vt:lpwstr>
  </property>
  <property fmtid="{D5CDD505-2E9C-101B-9397-08002B2CF9AE}" pid="4" name="LastSaved">
    <vt:filetime>2025-12-24T00:00:00Z</vt:filetime>
  </property>
  <property fmtid="{D5CDD505-2E9C-101B-9397-08002B2CF9AE}" pid="5" name="Producer">
    <vt:lpwstr>TIF to PDF Converter, PDF-XChange Core API SDK (7.0.326)</vt:lpwstr>
  </property>
</Properties>
</file>

<file path=customXml/item6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2025-11-28T00:00:00Z</vt:filetime>
  </property>
  <property fmtid="{D5CDD505-2E9C-101B-9397-08002B2CF9AE}" pid="3" name="Creator">
    <vt:lpwstr>PDF-XChange Editor 7.0.326</vt:lpwstr>
  </property>
  <property fmtid="{D5CDD505-2E9C-101B-9397-08002B2CF9AE}" pid="4" name="LastSaved">
    <vt:filetime>2025-12-24T00:00:00Z</vt:filetime>
  </property>
  <property fmtid="{D5CDD505-2E9C-101B-9397-08002B2CF9AE}" pid="5" name="Producer">
    <vt:lpwstr>TIF to PDF Converter, PDF-XChange Core API SDK (7.0.326)</vt:lpwstr>
  </property>
</Properties>
</file>

<file path=customXml/item7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2025-09-23T00:00:00Z</vt:filetime>
  </property>
  <property fmtid="{D5CDD505-2E9C-101B-9397-08002B2CF9AE}" pid="3" name="Creator">
    <vt:lpwstr>PDF-XChange Editor 7.0.326</vt:lpwstr>
  </property>
  <property fmtid="{D5CDD505-2E9C-101B-9397-08002B2CF9AE}" pid="4" name="LastSaved">
    <vt:filetime>2025-12-24T00:00:00Z</vt:filetime>
  </property>
  <property fmtid="{D5CDD505-2E9C-101B-9397-08002B2CF9AE}" pid="5" name="Producer">
    <vt:lpwstr>TIF to PDF Converter, PDF-XChange Core API SDK (7.0.326)</vt:lpwstr>
  </property>
</Properties>
</file>

<file path=customXml/itemProps1.xml><?xml version="1.0" encoding="utf-8"?>
<ds:datastoreItem xmlns:ds="http://schemas.openxmlformats.org/officeDocument/2006/customXml" ds:itemID="">
  <ds:schemaRefs/>
</ds:datastoreItem>
</file>

<file path=customXml/itemProps2.xml><?xml version="1.0" encoding="utf-8"?>
<ds:datastoreItem xmlns:ds="http://schemas.openxmlformats.org/officeDocument/2006/customXml" ds:itemID="{11BC18B1-D857-427F-A0AD-4897594497A6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">
  <ds:schemaRefs/>
</ds:datastoreItem>
</file>

<file path=customXml/itemProps4.xml><?xml version="1.0" encoding="utf-8"?>
<ds:datastoreItem xmlns:ds="http://schemas.openxmlformats.org/officeDocument/2006/customXml" ds:itemID="">
  <ds:schemaRefs/>
</ds:datastoreItem>
</file>

<file path=customXml/itemProps5.xml><?xml version="1.0" encoding="utf-8"?>
<ds:datastoreItem xmlns:ds="http://schemas.openxmlformats.org/officeDocument/2006/customXml" ds:itemID="">
  <ds:schemaRefs/>
</ds:datastoreItem>
</file>

<file path=customXml/itemProps6.xml><?xml version="1.0" encoding="utf-8"?>
<ds:datastoreItem xmlns:ds="http://schemas.openxmlformats.org/officeDocument/2006/customXml" ds:itemID="">
  <ds:schemaRefs/>
</ds:datastoreItem>
</file>

<file path=customXml/itemProps7.xml><?xml version="1.0" encoding="utf-8"?>
<ds:datastoreItem xmlns:ds="http://schemas.openxmlformats.org/officeDocument/2006/customXml" ds:itemID="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Application>LibreOffice/7.5.6.2$Linux_X86_64 LibreOffice_project/50$Build-2</Application>
  <AppVersion>15.0000</AppVersion>
  <Pages>13</Pages>
  <Words>287</Words>
  <Characters>2085</Characters>
  <CharactersWithSpaces>2378</CharactersWithSpaces>
  <Paragraphs>20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2025-12-24T05:49:34Z</dcterms:created>
  <dc:creator>Рустам Нуркаев</dc:creator>
  <dc:description/>
  <dc:language>ru-RU</dc:language>
  <cp:lastModifiedBy/>
  <cp:lastPrinted>2025-12-10T10:55:00Z</cp:lastPrinted>
  <dcterms:modified xsi:type="dcterms:W3CDTF">2025-12-25T14:53:44Z</dcterms:modified>
  <cp:revision>6</cp:revision>
  <dc:subject/>
  <dc:title>SCAN0001.TIF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2025-11-27T16:00:00Z</vt:filetime>
  </property>
  <property fmtid="{D5CDD505-2E9C-101B-9397-08002B2CF9AE}" pid="3" name="Creator">
    <vt:lpwstr>PDF-XChange Editor 7.0.326</vt:lpwstr>
  </property>
  <property fmtid="{D5CDD505-2E9C-101B-9397-08002B2CF9AE}" pid="4" name="LastSaved">
    <vt:filetime>2025-12-23T16:00:00Z</vt:filetime>
  </property>
  <property fmtid="{D5CDD505-2E9C-101B-9397-08002B2CF9AE}" pid="5" name="Producer">
    <vt:lpwstr>TIF to PDF Converter, PDF-XChange Core API SDK (7.0.326)</vt:lpwstr>
  </property>
  <property fmtid="{D5CDD505-2E9C-101B-9397-08002B2CF9AE}" pid="6" name="_DocHome">
    <vt:i4>415356169</vt:i4>
  </property>
</Properties>
</file>